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CD8" w:rsidRPr="00DF1F5A" w:rsidRDefault="00FB237E" w:rsidP="00396939">
      <w:pPr>
        <w:jc w:val="center"/>
      </w:pPr>
      <w:r w:rsidRPr="00DF1F5A">
        <w:rPr>
          <w:noProof/>
        </w:rPr>
        <w:drawing>
          <wp:inline distT="0" distB="0" distL="0" distR="0">
            <wp:extent cx="2124075" cy="638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075" cy="638175"/>
                    </a:xfrm>
                    <a:prstGeom prst="rect">
                      <a:avLst/>
                    </a:prstGeom>
                    <a:noFill/>
                    <a:ln>
                      <a:noFill/>
                    </a:ln>
                  </pic:spPr>
                </pic:pic>
              </a:graphicData>
            </a:graphic>
          </wp:inline>
        </w:drawing>
      </w:r>
    </w:p>
    <w:p w:rsidR="00BF5CD8" w:rsidRPr="00DF1F5A" w:rsidRDefault="00BF5CD8" w:rsidP="00396939"/>
    <w:p w:rsidR="00BF5CD8" w:rsidRPr="00DF1F5A" w:rsidRDefault="00BF5CD8" w:rsidP="00396939"/>
    <w:p w:rsidR="00BF5CD8" w:rsidRPr="00DF1F5A" w:rsidRDefault="00BF5CD8" w:rsidP="00396939"/>
    <w:p w:rsidR="00BF5CD8" w:rsidRPr="00DF1F5A" w:rsidRDefault="00BF5CD8" w:rsidP="00396939"/>
    <w:p w:rsidR="00BF5CD8" w:rsidRPr="00DF1F5A" w:rsidRDefault="00BF5CD8" w:rsidP="00396939"/>
    <w:p w:rsidR="00BF5CD8" w:rsidRPr="00DF1F5A" w:rsidRDefault="00BF5CD8" w:rsidP="00396939"/>
    <w:p w:rsidR="00BF5CD8" w:rsidRPr="00DF1F5A" w:rsidRDefault="00BF5CD8" w:rsidP="00396939"/>
    <w:p w:rsidR="00BF5CD8" w:rsidRPr="00DF1F5A" w:rsidRDefault="00BF5CD8" w:rsidP="00396939"/>
    <w:p w:rsidR="003C36C5" w:rsidRPr="00DF1F5A" w:rsidRDefault="003C36C5" w:rsidP="003C36C5">
      <w:pPr>
        <w:spacing w:line="240" w:lineRule="auto"/>
        <w:ind w:right="-1"/>
        <w:jc w:val="center"/>
        <w:rPr>
          <w:b/>
          <w:spacing w:val="10"/>
          <w:sz w:val="30"/>
          <w:szCs w:val="30"/>
        </w:rPr>
      </w:pPr>
      <w:r w:rsidRPr="00DF1F5A">
        <w:rPr>
          <w:b/>
          <w:spacing w:val="10"/>
          <w:sz w:val="30"/>
          <w:szCs w:val="30"/>
        </w:rPr>
        <w:t>ОТЧЕТ</w:t>
      </w:r>
    </w:p>
    <w:p w:rsidR="003C36C5" w:rsidRPr="00DF1F5A" w:rsidRDefault="003C36C5" w:rsidP="003C36C5">
      <w:pPr>
        <w:spacing w:line="240" w:lineRule="auto"/>
        <w:ind w:right="-1"/>
        <w:jc w:val="center"/>
        <w:rPr>
          <w:b/>
          <w:spacing w:val="10"/>
          <w:sz w:val="30"/>
          <w:szCs w:val="30"/>
        </w:rPr>
      </w:pPr>
      <w:r w:rsidRPr="00DF1F5A">
        <w:rPr>
          <w:b/>
          <w:spacing w:val="10"/>
          <w:sz w:val="30"/>
          <w:szCs w:val="30"/>
        </w:rPr>
        <w:t>о результатах деятельности</w:t>
      </w:r>
    </w:p>
    <w:p w:rsidR="003C36C5" w:rsidRPr="00DF1F5A" w:rsidRDefault="003C36C5" w:rsidP="003C36C5">
      <w:pPr>
        <w:spacing w:line="240" w:lineRule="auto"/>
        <w:ind w:right="-1"/>
        <w:jc w:val="center"/>
        <w:rPr>
          <w:b/>
          <w:spacing w:val="10"/>
          <w:sz w:val="30"/>
          <w:szCs w:val="30"/>
        </w:rPr>
      </w:pPr>
      <w:r w:rsidRPr="00DF1F5A">
        <w:rPr>
          <w:b/>
          <w:spacing w:val="10"/>
          <w:sz w:val="30"/>
          <w:szCs w:val="30"/>
        </w:rPr>
        <w:t>Управления Роскомнадзора по Ростовской области</w:t>
      </w:r>
    </w:p>
    <w:p w:rsidR="00BF5CD8" w:rsidRPr="00DF1F5A" w:rsidRDefault="00B3380A" w:rsidP="00DF1F5A">
      <w:pPr>
        <w:spacing w:line="240" w:lineRule="auto"/>
        <w:ind w:right="-1"/>
        <w:jc w:val="center"/>
        <w:rPr>
          <w:sz w:val="28"/>
        </w:rPr>
      </w:pPr>
      <w:r w:rsidRPr="00DF1F5A">
        <w:rPr>
          <w:b/>
          <w:spacing w:val="10"/>
          <w:sz w:val="30"/>
          <w:szCs w:val="30"/>
        </w:rPr>
        <w:t>за</w:t>
      </w:r>
      <w:r w:rsidR="003C36C5" w:rsidRPr="00DF1F5A">
        <w:rPr>
          <w:b/>
          <w:spacing w:val="10"/>
          <w:sz w:val="30"/>
          <w:szCs w:val="30"/>
        </w:rPr>
        <w:t xml:space="preserve"> </w:t>
      </w:r>
      <w:r w:rsidR="00DF1F5A" w:rsidRPr="00DF1F5A">
        <w:rPr>
          <w:b/>
          <w:spacing w:val="10"/>
          <w:sz w:val="30"/>
          <w:szCs w:val="30"/>
        </w:rPr>
        <w:t>1 квартал 2020 года</w:t>
      </w: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rPr>
          <w:sz w:val="28"/>
        </w:rPr>
      </w:pPr>
    </w:p>
    <w:p w:rsidR="00BF5CD8" w:rsidRPr="00DF1F5A" w:rsidRDefault="00BF5CD8" w:rsidP="00396939">
      <w:pPr>
        <w:spacing w:line="240" w:lineRule="auto"/>
        <w:jc w:val="center"/>
        <w:rPr>
          <w:sz w:val="28"/>
        </w:rPr>
      </w:pPr>
    </w:p>
    <w:p w:rsidR="00BF5CD8" w:rsidRPr="00DF1F5A" w:rsidRDefault="00BF5CD8" w:rsidP="00396939">
      <w:pPr>
        <w:spacing w:line="240" w:lineRule="auto"/>
        <w:jc w:val="center"/>
        <w:rPr>
          <w:sz w:val="28"/>
        </w:rPr>
      </w:pPr>
    </w:p>
    <w:p w:rsidR="00BF5CD8" w:rsidRPr="00DF1F5A" w:rsidRDefault="00BF5CD8" w:rsidP="00396939">
      <w:pPr>
        <w:spacing w:line="240" w:lineRule="auto"/>
        <w:jc w:val="center"/>
        <w:rPr>
          <w:b/>
          <w:szCs w:val="26"/>
        </w:rPr>
      </w:pPr>
    </w:p>
    <w:p w:rsidR="00BF5CD8" w:rsidRPr="00DF1F5A" w:rsidRDefault="00BF5CD8" w:rsidP="00396939">
      <w:pPr>
        <w:spacing w:line="240" w:lineRule="auto"/>
        <w:jc w:val="center"/>
        <w:rPr>
          <w:b/>
          <w:szCs w:val="26"/>
        </w:rPr>
      </w:pPr>
    </w:p>
    <w:p w:rsidR="00BF5CD8" w:rsidRPr="00DF1F5A" w:rsidRDefault="00BF5CD8" w:rsidP="00396939">
      <w:pPr>
        <w:spacing w:line="240" w:lineRule="auto"/>
        <w:jc w:val="center"/>
        <w:rPr>
          <w:sz w:val="28"/>
        </w:rPr>
      </w:pPr>
    </w:p>
    <w:p w:rsidR="00BF5CD8" w:rsidRPr="00DF1F5A" w:rsidRDefault="00BF5CD8" w:rsidP="00396939">
      <w:pPr>
        <w:spacing w:line="240" w:lineRule="auto"/>
        <w:rPr>
          <w:sz w:val="28"/>
        </w:rPr>
      </w:pPr>
    </w:p>
    <w:p w:rsidR="00BF5CD8" w:rsidRPr="00DF1F5A" w:rsidRDefault="00BF5CD8" w:rsidP="00396939">
      <w:pPr>
        <w:spacing w:line="240" w:lineRule="auto"/>
        <w:jc w:val="center"/>
        <w:rPr>
          <w:sz w:val="28"/>
        </w:rPr>
      </w:pPr>
      <w:r w:rsidRPr="00DF1F5A">
        <w:rPr>
          <w:sz w:val="28"/>
        </w:rPr>
        <w:t>г. Ростов-на-Дону</w:t>
      </w:r>
    </w:p>
    <w:p w:rsidR="00BF5CD8" w:rsidRPr="00DF1F5A" w:rsidRDefault="00BF5CD8" w:rsidP="00B2485D">
      <w:pPr>
        <w:spacing w:after="200" w:line="276" w:lineRule="auto"/>
        <w:rPr>
          <w:sz w:val="28"/>
          <w:szCs w:val="28"/>
          <w:highlight w:val="yellow"/>
        </w:rPr>
      </w:pPr>
    </w:p>
    <w:p w:rsidR="00DF1F5A" w:rsidRDefault="00DF1F5A" w:rsidP="00B2485D">
      <w:pPr>
        <w:spacing w:after="200" w:line="276" w:lineRule="auto"/>
        <w:rPr>
          <w:sz w:val="28"/>
          <w:szCs w:val="28"/>
          <w:highlight w:val="yellow"/>
        </w:rPr>
      </w:pPr>
    </w:p>
    <w:p w:rsidR="00DF1F5A" w:rsidRDefault="00DF1F5A" w:rsidP="00B2485D">
      <w:pPr>
        <w:spacing w:after="200" w:line="276" w:lineRule="auto"/>
        <w:jc w:val="center"/>
        <w:rPr>
          <w:szCs w:val="26"/>
          <w:highlight w:val="yellow"/>
        </w:rPr>
      </w:pPr>
    </w:p>
    <w:p w:rsidR="002267C6" w:rsidRPr="00201CFA" w:rsidRDefault="002267C6" w:rsidP="002267C6">
      <w:pPr>
        <w:pageBreakBefore/>
        <w:numPr>
          <w:ilvl w:val="0"/>
          <w:numId w:val="3"/>
        </w:numPr>
        <w:tabs>
          <w:tab w:val="left" w:pos="709"/>
          <w:tab w:val="left" w:pos="1985"/>
          <w:tab w:val="right" w:pos="10065"/>
        </w:tabs>
        <w:spacing w:line="240" w:lineRule="auto"/>
        <w:ind w:left="0" w:firstLine="0"/>
        <w:jc w:val="left"/>
        <w:outlineLvl w:val="2"/>
        <w:rPr>
          <w:b/>
          <w:caps/>
          <w:sz w:val="28"/>
          <w:szCs w:val="28"/>
          <w:u w:val="single"/>
        </w:rPr>
      </w:pPr>
      <w:r w:rsidRPr="00201CFA">
        <w:rPr>
          <w:b/>
          <w:caps/>
          <w:sz w:val="28"/>
          <w:szCs w:val="28"/>
          <w:u w:val="single"/>
        </w:rPr>
        <w:lastRenderedPageBreak/>
        <w:t xml:space="preserve">Сведения о выполнении полномочий, возложенных на территориальный орган Роскомнадзора      </w:t>
      </w:r>
    </w:p>
    <w:p w:rsidR="002267C6" w:rsidRPr="00201CFA" w:rsidRDefault="002267C6" w:rsidP="002267C6">
      <w:pPr>
        <w:rPr>
          <w:u w:val="single"/>
        </w:rPr>
      </w:pPr>
    </w:p>
    <w:p w:rsidR="002267C6" w:rsidRPr="00402581" w:rsidRDefault="000D60BB" w:rsidP="002267C6">
      <w:pPr>
        <w:ind w:firstLine="709"/>
        <w:rPr>
          <w:szCs w:val="26"/>
        </w:rPr>
      </w:pPr>
      <w:r w:rsidRPr="00402581">
        <w:rPr>
          <w:szCs w:val="26"/>
        </w:rPr>
        <w:t xml:space="preserve">По состоянию на </w:t>
      </w:r>
      <w:r w:rsidR="00EA3B74" w:rsidRPr="00402581">
        <w:rPr>
          <w:szCs w:val="26"/>
        </w:rPr>
        <w:t>31.</w:t>
      </w:r>
      <w:r w:rsidR="00201CFA" w:rsidRPr="00402581">
        <w:rPr>
          <w:szCs w:val="26"/>
        </w:rPr>
        <w:t>03.2020</w:t>
      </w:r>
      <w:r w:rsidR="00BD2913" w:rsidRPr="00402581">
        <w:rPr>
          <w:szCs w:val="26"/>
        </w:rPr>
        <w:t xml:space="preserve"> </w:t>
      </w:r>
      <w:r w:rsidR="00A10291" w:rsidRPr="00402581">
        <w:rPr>
          <w:szCs w:val="26"/>
        </w:rPr>
        <w:t>г.</w:t>
      </w:r>
      <w:r w:rsidR="00081882" w:rsidRPr="00402581">
        <w:rPr>
          <w:szCs w:val="26"/>
        </w:rPr>
        <w:t xml:space="preserve"> </w:t>
      </w:r>
      <w:r w:rsidR="002267C6" w:rsidRPr="00402581">
        <w:rPr>
          <w:szCs w:val="26"/>
        </w:rPr>
        <w:t xml:space="preserve">Управление </w:t>
      </w:r>
      <w:r w:rsidR="001F5AA4" w:rsidRPr="00402581">
        <w:rPr>
          <w:szCs w:val="26"/>
        </w:rPr>
        <w:t xml:space="preserve">Роскомнадзора по Ростовской области (далее - Управление) </w:t>
      </w:r>
      <w:r w:rsidR="002267C6" w:rsidRPr="00402581">
        <w:rPr>
          <w:szCs w:val="26"/>
        </w:rPr>
        <w:t>располагает информацией о следующем количестве поднадзорных субъектов и объектов на территории Ростовской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0"/>
        <w:gridCol w:w="1603"/>
        <w:gridCol w:w="1701"/>
      </w:tblGrid>
      <w:tr w:rsidR="002267C6" w:rsidRPr="00A04629" w:rsidTr="005F36CE">
        <w:tc>
          <w:tcPr>
            <w:tcW w:w="7010" w:type="dxa"/>
          </w:tcPr>
          <w:p w:rsidR="002267C6" w:rsidRPr="00A04629" w:rsidRDefault="002267C6" w:rsidP="002267C6">
            <w:pPr>
              <w:jc w:val="center"/>
              <w:rPr>
                <w:szCs w:val="26"/>
              </w:rPr>
            </w:pPr>
          </w:p>
        </w:tc>
        <w:tc>
          <w:tcPr>
            <w:tcW w:w="1603" w:type="dxa"/>
          </w:tcPr>
          <w:p w:rsidR="002267C6" w:rsidRPr="00A04629" w:rsidRDefault="002267C6" w:rsidP="002267C6">
            <w:pPr>
              <w:jc w:val="center"/>
              <w:rPr>
                <w:b/>
                <w:szCs w:val="26"/>
              </w:rPr>
            </w:pPr>
            <w:r w:rsidRPr="00A04629">
              <w:rPr>
                <w:b/>
                <w:szCs w:val="26"/>
              </w:rPr>
              <w:t>Субъекты надзора</w:t>
            </w:r>
          </w:p>
        </w:tc>
        <w:tc>
          <w:tcPr>
            <w:tcW w:w="1701" w:type="dxa"/>
          </w:tcPr>
          <w:p w:rsidR="002267C6" w:rsidRPr="00A04629" w:rsidRDefault="002267C6" w:rsidP="002267C6">
            <w:pPr>
              <w:jc w:val="center"/>
              <w:rPr>
                <w:b/>
                <w:szCs w:val="26"/>
              </w:rPr>
            </w:pPr>
            <w:r w:rsidRPr="00A04629">
              <w:rPr>
                <w:b/>
                <w:szCs w:val="26"/>
              </w:rPr>
              <w:t>Объекты надзора</w:t>
            </w:r>
          </w:p>
        </w:tc>
      </w:tr>
      <w:tr w:rsidR="00A04629" w:rsidRPr="00A04629" w:rsidTr="008D114F">
        <w:tc>
          <w:tcPr>
            <w:tcW w:w="7010" w:type="dxa"/>
          </w:tcPr>
          <w:p w:rsidR="00A04629" w:rsidRPr="00A04629" w:rsidRDefault="00A04629" w:rsidP="00EA3B74">
            <w:pPr>
              <w:jc w:val="left"/>
              <w:rPr>
                <w:szCs w:val="26"/>
              </w:rPr>
            </w:pPr>
            <w:r w:rsidRPr="00A04629">
              <w:rPr>
                <w:szCs w:val="26"/>
              </w:rPr>
              <w:t>В сфере средств массовой информации</w:t>
            </w:r>
          </w:p>
        </w:tc>
        <w:tc>
          <w:tcPr>
            <w:tcW w:w="1603" w:type="dxa"/>
          </w:tcPr>
          <w:p w:rsidR="00A04629" w:rsidRPr="00A04629" w:rsidRDefault="00A04629" w:rsidP="00A04629">
            <w:pPr>
              <w:jc w:val="center"/>
              <w:rPr>
                <w:sz w:val="28"/>
                <w:szCs w:val="28"/>
              </w:rPr>
            </w:pPr>
          </w:p>
        </w:tc>
        <w:tc>
          <w:tcPr>
            <w:tcW w:w="1701" w:type="dxa"/>
            <w:shd w:val="clear" w:color="auto" w:fill="auto"/>
          </w:tcPr>
          <w:p w:rsidR="00A04629" w:rsidRPr="00A04629" w:rsidRDefault="00A04629" w:rsidP="00A04629">
            <w:pPr>
              <w:jc w:val="center"/>
              <w:rPr>
                <w:sz w:val="28"/>
                <w:szCs w:val="28"/>
              </w:rPr>
            </w:pPr>
            <w:r w:rsidRPr="00A04629">
              <w:rPr>
                <w:sz w:val="28"/>
                <w:szCs w:val="28"/>
              </w:rPr>
              <w:t>795</w:t>
            </w:r>
          </w:p>
        </w:tc>
      </w:tr>
      <w:tr w:rsidR="00A04629" w:rsidRPr="00A04629" w:rsidTr="004832C4">
        <w:trPr>
          <w:trHeight w:val="277"/>
        </w:trPr>
        <w:tc>
          <w:tcPr>
            <w:tcW w:w="7010" w:type="dxa"/>
          </w:tcPr>
          <w:p w:rsidR="00A04629" w:rsidRPr="00A04629" w:rsidRDefault="00A04629" w:rsidP="00EA3B74">
            <w:pPr>
              <w:jc w:val="left"/>
              <w:rPr>
                <w:szCs w:val="26"/>
              </w:rPr>
            </w:pPr>
            <w:r w:rsidRPr="00A04629">
              <w:rPr>
                <w:szCs w:val="26"/>
              </w:rPr>
              <w:t>В сфере телевизионного и радиовещания</w:t>
            </w:r>
          </w:p>
        </w:tc>
        <w:tc>
          <w:tcPr>
            <w:tcW w:w="1603" w:type="dxa"/>
            <w:shd w:val="clear" w:color="auto" w:fill="auto"/>
          </w:tcPr>
          <w:p w:rsidR="00A04629" w:rsidRPr="00A04629" w:rsidRDefault="00A04629" w:rsidP="00A04629">
            <w:pPr>
              <w:jc w:val="center"/>
              <w:rPr>
                <w:sz w:val="28"/>
                <w:szCs w:val="28"/>
              </w:rPr>
            </w:pPr>
            <w:r w:rsidRPr="00A04629">
              <w:rPr>
                <w:sz w:val="28"/>
                <w:szCs w:val="28"/>
              </w:rPr>
              <w:t>87</w:t>
            </w:r>
          </w:p>
        </w:tc>
        <w:tc>
          <w:tcPr>
            <w:tcW w:w="1701" w:type="dxa"/>
            <w:shd w:val="clear" w:color="auto" w:fill="auto"/>
          </w:tcPr>
          <w:p w:rsidR="00A04629" w:rsidRPr="00A04629" w:rsidRDefault="00A04629" w:rsidP="00A04629">
            <w:pPr>
              <w:jc w:val="center"/>
              <w:rPr>
                <w:sz w:val="28"/>
                <w:szCs w:val="28"/>
              </w:rPr>
            </w:pPr>
            <w:r w:rsidRPr="00A04629">
              <w:rPr>
                <w:sz w:val="28"/>
                <w:szCs w:val="28"/>
              </w:rPr>
              <w:t>164</w:t>
            </w:r>
          </w:p>
        </w:tc>
      </w:tr>
      <w:tr w:rsidR="002267C6" w:rsidRPr="00DF1F5A" w:rsidTr="005F36CE">
        <w:tc>
          <w:tcPr>
            <w:tcW w:w="7010" w:type="dxa"/>
          </w:tcPr>
          <w:p w:rsidR="002267C6" w:rsidRPr="005903E5" w:rsidRDefault="002267C6" w:rsidP="002267C6">
            <w:pPr>
              <w:jc w:val="left"/>
              <w:rPr>
                <w:szCs w:val="26"/>
              </w:rPr>
            </w:pPr>
            <w:r w:rsidRPr="00A04629">
              <w:rPr>
                <w:szCs w:val="26"/>
              </w:rPr>
              <w:t>В сфере связи:</w:t>
            </w:r>
            <w:r w:rsidRPr="005903E5">
              <w:rPr>
                <w:szCs w:val="26"/>
              </w:rPr>
              <w:t xml:space="preserve"> </w:t>
            </w:r>
          </w:p>
        </w:tc>
        <w:tc>
          <w:tcPr>
            <w:tcW w:w="1603" w:type="dxa"/>
            <w:shd w:val="clear" w:color="auto" w:fill="FFFFFF"/>
            <w:vAlign w:val="center"/>
          </w:tcPr>
          <w:p w:rsidR="002267C6" w:rsidRPr="005903E5" w:rsidRDefault="002267C6" w:rsidP="002267C6">
            <w:pPr>
              <w:jc w:val="center"/>
              <w:rPr>
                <w:color w:val="FF0000"/>
                <w:szCs w:val="26"/>
              </w:rPr>
            </w:pPr>
          </w:p>
        </w:tc>
        <w:tc>
          <w:tcPr>
            <w:tcW w:w="1701" w:type="dxa"/>
            <w:shd w:val="clear" w:color="auto" w:fill="FFFFFF"/>
            <w:vAlign w:val="center"/>
          </w:tcPr>
          <w:p w:rsidR="002267C6" w:rsidRPr="005903E5" w:rsidRDefault="002267C6" w:rsidP="002267C6">
            <w:pPr>
              <w:jc w:val="center"/>
              <w:rPr>
                <w:color w:val="FF0000"/>
                <w:szCs w:val="26"/>
              </w:rPr>
            </w:pPr>
          </w:p>
        </w:tc>
      </w:tr>
      <w:tr w:rsidR="002267C6" w:rsidRPr="00DF1F5A" w:rsidTr="005F36CE">
        <w:tc>
          <w:tcPr>
            <w:tcW w:w="7010" w:type="dxa"/>
          </w:tcPr>
          <w:p w:rsidR="002267C6" w:rsidRPr="005903E5" w:rsidRDefault="002267C6" w:rsidP="002267C6">
            <w:pPr>
              <w:jc w:val="left"/>
              <w:rPr>
                <w:szCs w:val="26"/>
              </w:rPr>
            </w:pPr>
            <w:r w:rsidRPr="005903E5">
              <w:rPr>
                <w:szCs w:val="26"/>
              </w:rPr>
              <w:t>оказание услуг связи</w:t>
            </w:r>
          </w:p>
        </w:tc>
        <w:tc>
          <w:tcPr>
            <w:tcW w:w="1603" w:type="dxa"/>
            <w:shd w:val="clear" w:color="auto" w:fill="FFFFFF"/>
            <w:vAlign w:val="center"/>
          </w:tcPr>
          <w:p w:rsidR="002267C6" w:rsidRPr="005903E5" w:rsidRDefault="005903E5" w:rsidP="002103D4">
            <w:pPr>
              <w:jc w:val="center"/>
              <w:rPr>
                <w:szCs w:val="26"/>
              </w:rPr>
            </w:pPr>
            <w:r w:rsidRPr="005903E5">
              <w:rPr>
                <w:szCs w:val="26"/>
              </w:rPr>
              <w:t>3793</w:t>
            </w:r>
          </w:p>
        </w:tc>
        <w:tc>
          <w:tcPr>
            <w:tcW w:w="1701" w:type="dxa"/>
            <w:shd w:val="clear" w:color="auto" w:fill="FFFFFF"/>
            <w:vAlign w:val="center"/>
          </w:tcPr>
          <w:p w:rsidR="002267C6" w:rsidRPr="005903E5" w:rsidRDefault="005903E5" w:rsidP="00912CB2">
            <w:pPr>
              <w:jc w:val="center"/>
              <w:rPr>
                <w:szCs w:val="26"/>
              </w:rPr>
            </w:pPr>
            <w:r w:rsidRPr="005903E5">
              <w:rPr>
                <w:szCs w:val="26"/>
              </w:rPr>
              <w:t>8129</w:t>
            </w:r>
          </w:p>
        </w:tc>
      </w:tr>
      <w:tr w:rsidR="002267C6" w:rsidRPr="00DF1F5A" w:rsidTr="00290AD9">
        <w:tc>
          <w:tcPr>
            <w:tcW w:w="7010" w:type="dxa"/>
            <w:shd w:val="clear" w:color="auto" w:fill="auto"/>
          </w:tcPr>
          <w:p w:rsidR="002267C6" w:rsidRPr="005903E5" w:rsidRDefault="002267C6" w:rsidP="002267C6">
            <w:pPr>
              <w:jc w:val="left"/>
              <w:rPr>
                <w:szCs w:val="26"/>
              </w:rPr>
            </w:pPr>
            <w:r w:rsidRPr="005903E5">
              <w:rPr>
                <w:szCs w:val="26"/>
              </w:rPr>
              <w:t>радиоэлектронные средства</w:t>
            </w:r>
          </w:p>
        </w:tc>
        <w:tc>
          <w:tcPr>
            <w:tcW w:w="1603" w:type="dxa"/>
            <w:shd w:val="clear" w:color="auto" w:fill="auto"/>
          </w:tcPr>
          <w:p w:rsidR="002267C6" w:rsidRPr="005903E5" w:rsidRDefault="005903E5" w:rsidP="00912CB2">
            <w:pPr>
              <w:jc w:val="center"/>
              <w:rPr>
                <w:szCs w:val="26"/>
              </w:rPr>
            </w:pPr>
            <w:r w:rsidRPr="005903E5">
              <w:rPr>
                <w:szCs w:val="26"/>
              </w:rPr>
              <w:t>1704</w:t>
            </w:r>
          </w:p>
        </w:tc>
        <w:tc>
          <w:tcPr>
            <w:tcW w:w="1701" w:type="dxa"/>
            <w:shd w:val="clear" w:color="auto" w:fill="auto"/>
          </w:tcPr>
          <w:p w:rsidR="002267C6" w:rsidRPr="005903E5" w:rsidRDefault="005903E5" w:rsidP="00E507EA">
            <w:pPr>
              <w:jc w:val="center"/>
              <w:rPr>
                <w:szCs w:val="26"/>
              </w:rPr>
            </w:pPr>
            <w:r w:rsidRPr="005903E5">
              <w:rPr>
                <w:szCs w:val="26"/>
              </w:rPr>
              <w:t>52449</w:t>
            </w:r>
          </w:p>
        </w:tc>
      </w:tr>
      <w:tr w:rsidR="002267C6" w:rsidRPr="00DF1F5A" w:rsidTr="00321B59">
        <w:trPr>
          <w:trHeight w:val="161"/>
        </w:trPr>
        <w:tc>
          <w:tcPr>
            <w:tcW w:w="7010" w:type="dxa"/>
          </w:tcPr>
          <w:p w:rsidR="002267C6" w:rsidRPr="005903E5" w:rsidRDefault="002267C6" w:rsidP="002267C6">
            <w:pPr>
              <w:jc w:val="left"/>
              <w:rPr>
                <w:szCs w:val="26"/>
              </w:rPr>
            </w:pPr>
            <w:r w:rsidRPr="005903E5">
              <w:rPr>
                <w:szCs w:val="26"/>
              </w:rPr>
              <w:t>высокочастотные устройства</w:t>
            </w:r>
          </w:p>
        </w:tc>
        <w:tc>
          <w:tcPr>
            <w:tcW w:w="1603" w:type="dxa"/>
            <w:shd w:val="clear" w:color="auto" w:fill="FFFFFF"/>
          </w:tcPr>
          <w:p w:rsidR="002267C6" w:rsidRPr="005903E5" w:rsidRDefault="005903E5" w:rsidP="00E507EA">
            <w:pPr>
              <w:jc w:val="center"/>
              <w:rPr>
                <w:szCs w:val="26"/>
              </w:rPr>
            </w:pPr>
            <w:r w:rsidRPr="005903E5">
              <w:rPr>
                <w:szCs w:val="26"/>
              </w:rPr>
              <w:t>6</w:t>
            </w:r>
          </w:p>
        </w:tc>
        <w:tc>
          <w:tcPr>
            <w:tcW w:w="1701" w:type="dxa"/>
            <w:shd w:val="clear" w:color="auto" w:fill="FFFFFF"/>
          </w:tcPr>
          <w:p w:rsidR="002267C6" w:rsidRPr="005903E5" w:rsidRDefault="006413C2" w:rsidP="00463425">
            <w:pPr>
              <w:jc w:val="center"/>
              <w:rPr>
                <w:szCs w:val="26"/>
              </w:rPr>
            </w:pPr>
            <w:r w:rsidRPr="005903E5">
              <w:rPr>
                <w:szCs w:val="26"/>
              </w:rPr>
              <w:t>42</w:t>
            </w:r>
          </w:p>
        </w:tc>
      </w:tr>
      <w:tr w:rsidR="002267C6" w:rsidRPr="00DF1F5A" w:rsidTr="00321B59">
        <w:tc>
          <w:tcPr>
            <w:tcW w:w="7010" w:type="dxa"/>
            <w:shd w:val="clear" w:color="auto" w:fill="auto"/>
          </w:tcPr>
          <w:p w:rsidR="002267C6" w:rsidRPr="005903E5" w:rsidRDefault="002267C6" w:rsidP="002267C6">
            <w:pPr>
              <w:jc w:val="left"/>
              <w:rPr>
                <w:szCs w:val="26"/>
              </w:rPr>
            </w:pPr>
            <w:r w:rsidRPr="005903E5">
              <w:rPr>
                <w:szCs w:val="26"/>
              </w:rPr>
              <w:t>франкировальные машины</w:t>
            </w:r>
          </w:p>
        </w:tc>
        <w:tc>
          <w:tcPr>
            <w:tcW w:w="1603" w:type="dxa"/>
            <w:shd w:val="clear" w:color="auto" w:fill="auto"/>
          </w:tcPr>
          <w:p w:rsidR="002267C6" w:rsidRPr="005903E5" w:rsidRDefault="00912CB2" w:rsidP="002267C6">
            <w:pPr>
              <w:jc w:val="center"/>
              <w:rPr>
                <w:szCs w:val="26"/>
              </w:rPr>
            </w:pPr>
            <w:r w:rsidRPr="005903E5">
              <w:rPr>
                <w:szCs w:val="26"/>
              </w:rPr>
              <w:t>4</w:t>
            </w:r>
          </w:p>
        </w:tc>
        <w:tc>
          <w:tcPr>
            <w:tcW w:w="1701" w:type="dxa"/>
            <w:shd w:val="clear" w:color="auto" w:fill="auto"/>
          </w:tcPr>
          <w:p w:rsidR="002267C6" w:rsidRPr="005903E5" w:rsidRDefault="00912CB2" w:rsidP="00A74E41">
            <w:pPr>
              <w:jc w:val="center"/>
              <w:rPr>
                <w:szCs w:val="26"/>
              </w:rPr>
            </w:pPr>
            <w:r w:rsidRPr="005903E5">
              <w:rPr>
                <w:szCs w:val="26"/>
              </w:rPr>
              <w:t>22</w:t>
            </w:r>
          </w:p>
        </w:tc>
      </w:tr>
      <w:tr w:rsidR="002267C6" w:rsidRPr="00DF1F5A" w:rsidTr="007B0C1B">
        <w:tc>
          <w:tcPr>
            <w:tcW w:w="7010" w:type="dxa"/>
            <w:shd w:val="clear" w:color="auto" w:fill="auto"/>
          </w:tcPr>
          <w:p w:rsidR="002267C6" w:rsidRPr="005903E5" w:rsidRDefault="002267C6" w:rsidP="002267C6">
            <w:pPr>
              <w:jc w:val="left"/>
              <w:rPr>
                <w:szCs w:val="26"/>
              </w:rPr>
            </w:pPr>
            <w:r w:rsidRPr="005903E5">
              <w:rPr>
                <w:szCs w:val="26"/>
              </w:rPr>
              <w:t xml:space="preserve">В сфере персональных данных </w:t>
            </w:r>
          </w:p>
        </w:tc>
        <w:tc>
          <w:tcPr>
            <w:tcW w:w="1603" w:type="dxa"/>
            <w:shd w:val="clear" w:color="auto" w:fill="auto"/>
            <w:vAlign w:val="center"/>
          </w:tcPr>
          <w:p w:rsidR="002267C6" w:rsidRPr="005903E5" w:rsidRDefault="005903E5" w:rsidP="00912CB2">
            <w:pPr>
              <w:jc w:val="center"/>
              <w:rPr>
                <w:szCs w:val="26"/>
              </w:rPr>
            </w:pPr>
            <w:r w:rsidRPr="005903E5">
              <w:rPr>
                <w:szCs w:val="26"/>
              </w:rPr>
              <w:t>37882</w:t>
            </w:r>
          </w:p>
        </w:tc>
        <w:tc>
          <w:tcPr>
            <w:tcW w:w="1701" w:type="dxa"/>
            <w:shd w:val="clear" w:color="auto" w:fill="FFFFFF"/>
          </w:tcPr>
          <w:p w:rsidR="002267C6" w:rsidRPr="005903E5" w:rsidRDefault="002267C6" w:rsidP="002267C6">
            <w:pPr>
              <w:jc w:val="center"/>
              <w:rPr>
                <w:color w:val="FF0000"/>
                <w:szCs w:val="26"/>
              </w:rPr>
            </w:pPr>
          </w:p>
        </w:tc>
      </w:tr>
      <w:tr w:rsidR="002267C6" w:rsidRPr="00DF1F5A" w:rsidTr="005F36CE">
        <w:tc>
          <w:tcPr>
            <w:tcW w:w="7010" w:type="dxa"/>
          </w:tcPr>
          <w:p w:rsidR="002267C6" w:rsidRPr="005903E5" w:rsidRDefault="002267C6" w:rsidP="002267C6">
            <w:pPr>
              <w:jc w:val="left"/>
              <w:rPr>
                <w:szCs w:val="26"/>
              </w:rPr>
            </w:pPr>
            <w:r w:rsidRPr="005903E5">
              <w:rPr>
                <w:szCs w:val="26"/>
              </w:rPr>
              <w:t>Осуществление деятельности в области воспроизведения аудиовизуальных произведений и фонограмм</w:t>
            </w:r>
          </w:p>
        </w:tc>
        <w:tc>
          <w:tcPr>
            <w:tcW w:w="1603" w:type="dxa"/>
            <w:shd w:val="clear" w:color="auto" w:fill="FFFFFF"/>
            <w:vAlign w:val="center"/>
          </w:tcPr>
          <w:p w:rsidR="002267C6" w:rsidRPr="005903E5" w:rsidRDefault="003E4B89" w:rsidP="002267C6">
            <w:pPr>
              <w:jc w:val="center"/>
              <w:rPr>
                <w:szCs w:val="26"/>
              </w:rPr>
            </w:pPr>
            <w:r w:rsidRPr="005903E5">
              <w:rPr>
                <w:szCs w:val="26"/>
              </w:rPr>
              <w:t>1</w:t>
            </w:r>
          </w:p>
        </w:tc>
        <w:tc>
          <w:tcPr>
            <w:tcW w:w="1701" w:type="dxa"/>
            <w:shd w:val="clear" w:color="auto" w:fill="FFFFFF"/>
            <w:vAlign w:val="center"/>
          </w:tcPr>
          <w:p w:rsidR="002267C6" w:rsidRPr="005903E5" w:rsidRDefault="000B0BB3" w:rsidP="002267C6">
            <w:pPr>
              <w:jc w:val="center"/>
              <w:rPr>
                <w:szCs w:val="26"/>
              </w:rPr>
            </w:pPr>
            <w:r w:rsidRPr="005903E5">
              <w:rPr>
                <w:szCs w:val="26"/>
              </w:rPr>
              <w:t xml:space="preserve"> </w:t>
            </w:r>
            <w:r w:rsidR="003E4B89" w:rsidRPr="005903E5">
              <w:rPr>
                <w:szCs w:val="26"/>
              </w:rPr>
              <w:t>3</w:t>
            </w:r>
          </w:p>
        </w:tc>
      </w:tr>
    </w:tbl>
    <w:p w:rsidR="00A04629" w:rsidRPr="00EA3B74" w:rsidRDefault="00A04629" w:rsidP="00402581">
      <w:pPr>
        <w:ind w:firstLine="709"/>
        <w:rPr>
          <w:szCs w:val="26"/>
        </w:rPr>
      </w:pPr>
    </w:p>
    <w:p w:rsidR="00A04629" w:rsidRPr="00A04629" w:rsidRDefault="00A04629" w:rsidP="00402581">
      <w:pPr>
        <w:ind w:firstLine="709"/>
        <w:rPr>
          <w:szCs w:val="26"/>
        </w:rPr>
      </w:pPr>
      <w:r w:rsidRPr="00A04629">
        <w:rPr>
          <w:szCs w:val="26"/>
        </w:rPr>
        <w:t xml:space="preserve">На 31.03.2020 количество зарегистрированных и действующих в регионе СМИ ниже соответствующего периода 2019 года на 173. </w:t>
      </w:r>
    </w:p>
    <w:p w:rsidR="00A04629" w:rsidRPr="00195FF6" w:rsidRDefault="00807AD3" w:rsidP="00402581">
      <w:pPr>
        <w:ind w:firstLine="709"/>
        <w:rPr>
          <w:szCs w:val="26"/>
        </w:rPr>
      </w:pPr>
      <w:r>
        <w:rPr>
          <w:szCs w:val="26"/>
        </w:rPr>
        <w:t>19 средств</w:t>
      </w:r>
      <w:r w:rsidR="00A04629" w:rsidRPr="00A04629">
        <w:rPr>
          <w:szCs w:val="26"/>
        </w:rPr>
        <w:t xml:space="preserve"> массовой информации в настоящее время приостановили свою деятельность.</w:t>
      </w:r>
    </w:p>
    <w:p w:rsidR="002267C6" w:rsidRPr="00A04629" w:rsidRDefault="00FB237E" w:rsidP="00493692">
      <w:pPr>
        <w:ind w:firstLine="709"/>
        <w:rPr>
          <w:sz w:val="28"/>
          <w:szCs w:val="28"/>
        </w:rPr>
      </w:pPr>
      <w:r w:rsidRPr="00A04629">
        <w:rPr>
          <w:noProof/>
        </w:rPr>
        <w:lastRenderedPageBreak/>
        <w:drawing>
          <wp:inline distT="0" distB="0" distL="0" distR="0" wp14:anchorId="617AAF7D" wp14:editId="3AAB2FBE">
            <wp:extent cx="5629275" cy="2952750"/>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47F14" w:rsidRPr="00A04629" w:rsidRDefault="00147F14" w:rsidP="002267C6">
      <w:pPr>
        <w:ind w:firstLine="709"/>
        <w:rPr>
          <w:szCs w:val="26"/>
        </w:rPr>
      </w:pPr>
    </w:p>
    <w:p w:rsidR="002267C6" w:rsidRPr="00A04629" w:rsidRDefault="002267C6" w:rsidP="002267C6">
      <w:pPr>
        <w:ind w:firstLine="709"/>
        <w:rPr>
          <w:szCs w:val="26"/>
        </w:rPr>
      </w:pPr>
      <w:r w:rsidRPr="00A04629">
        <w:rPr>
          <w:szCs w:val="26"/>
        </w:rPr>
        <w:t>По видам изданий зарегистрированные СМИ распределены следующим образом:</w:t>
      </w:r>
    </w:p>
    <w:p w:rsidR="002267C6" w:rsidRPr="00A04629" w:rsidRDefault="00FB237E" w:rsidP="002267C6">
      <w:pPr>
        <w:rPr>
          <w:sz w:val="28"/>
          <w:szCs w:val="28"/>
        </w:rPr>
      </w:pPr>
      <w:r w:rsidRPr="00A04629">
        <w:rPr>
          <w:noProof/>
        </w:rPr>
        <w:drawing>
          <wp:inline distT="0" distB="0" distL="0" distR="0" wp14:anchorId="42D15AE6" wp14:editId="749905F0">
            <wp:extent cx="6686550" cy="356235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04629" w:rsidRPr="00195FF6" w:rsidRDefault="00A04629" w:rsidP="00402581">
      <w:pPr>
        <w:ind w:firstLine="709"/>
        <w:rPr>
          <w:szCs w:val="26"/>
        </w:rPr>
      </w:pPr>
      <w:r w:rsidRPr="00A04629">
        <w:rPr>
          <w:szCs w:val="26"/>
        </w:rPr>
        <w:t>Зафиксировано уменьшение числа предметов надзора в сфере телевизионного и радиовещания по сравнению с аналогичным периодом 2019 года на 14 лицензий.</w:t>
      </w:r>
      <w:r w:rsidRPr="00195FF6">
        <w:rPr>
          <w:szCs w:val="26"/>
        </w:rPr>
        <w:t xml:space="preserve"> </w:t>
      </w:r>
    </w:p>
    <w:p w:rsidR="002267C6" w:rsidRPr="00201CFA" w:rsidRDefault="002267C6" w:rsidP="00402581">
      <w:pPr>
        <w:ind w:firstLine="709"/>
        <w:rPr>
          <w:szCs w:val="26"/>
        </w:rPr>
      </w:pPr>
      <w:r w:rsidRPr="00201CFA">
        <w:rPr>
          <w:szCs w:val="26"/>
        </w:rPr>
        <w:t>Количество лицензий на осуществление деятельности в области оказания услуг связи, действие кото</w:t>
      </w:r>
      <w:r w:rsidR="00626224" w:rsidRPr="00201CFA">
        <w:rPr>
          <w:szCs w:val="26"/>
        </w:rPr>
        <w:t xml:space="preserve">рых распространяется на регион, </w:t>
      </w:r>
      <w:r w:rsidR="003F7EED" w:rsidRPr="00201CFA">
        <w:rPr>
          <w:szCs w:val="26"/>
        </w:rPr>
        <w:t>у</w:t>
      </w:r>
      <w:r w:rsidR="005E44C3" w:rsidRPr="00201CFA">
        <w:rPr>
          <w:szCs w:val="26"/>
        </w:rPr>
        <w:t>меньшилось</w:t>
      </w:r>
      <w:r w:rsidRPr="00201CFA">
        <w:rPr>
          <w:szCs w:val="26"/>
        </w:rPr>
        <w:t xml:space="preserve"> на </w:t>
      </w:r>
      <w:r w:rsidR="00475F60" w:rsidRPr="00201CFA">
        <w:rPr>
          <w:szCs w:val="26"/>
        </w:rPr>
        <w:t>1</w:t>
      </w:r>
      <w:r w:rsidR="00201CFA" w:rsidRPr="00201CFA">
        <w:rPr>
          <w:szCs w:val="26"/>
        </w:rPr>
        <w:t>4</w:t>
      </w:r>
      <w:r w:rsidR="00475F60" w:rsidRPr="00201CFA">
        <w:rPr>
          <w:szCs w:val="26"/>
        </w:rPr>
        <w:t>.</w:t>
      </w:r>
      <w:r w:rsidRPr="00201CFA">
        <w:rPr>
          <w:szCs w:val="26"/>
        </w:rPr>
        <w:t xml:space="preserve"> Состав лицензий по группам услуг приведен на диаграмме.</w:t>
      </w:r>
    </w:p>
    <w:p w:rsidR="003672ED" w:rsidRPr="00DF1F5A" w:rsidRDefault="003672ED" w:rsidP="00402581">
      <w:pPr>
        <w:ind w:firstLine="709"/>
        <w:jc w:val="center"/>
        <w:rPr>
          <w:sz w:val="28"/>
          <w:szCs w:val="28"/>
          <w:highlight w:val="yellow"/>
        </w:rPr>
      </w:pPr>
    </w:p>
    <w:p w:rsidR="002267C6" w:rsidRPr="00201CFA" w:rsidRDefault="00FB237E" w:rsidP="002267C6">
      <w:pPr>
        <w:jc w:val="center"/>
        <w:rPr>
          <w:sz w:val="28"/>
          <w:szCs w:val="28"/>
        </w:rPr>
      </w:pPr>
      <w:r w:rsidRPr="00201CFA">
        <w:rPr>
          <w:noProof/>
        </w:rPr>
        <w:lastRenderedPageBreak/>
        <w:drawing>
          <wp:inline distT="0" distB="0" distL="0" distR="0" wp14:anchorId="58C4C6BB" wp14:editId="1008E6CD">
            <wp:extent cx="5486400" cy="3019425"/>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267C6" w:rsidRPr="003D25F7" w:rsidRDefault="002267C6" w:rsidP="002267C6">
      <w:pPr>
        <w:rPr>
          <w:color w:val="FF0000"/>
          <w:szCs w:val="26"/>
        </w:rPr>
      </w:pPr>
      <w:r w:rsidRPr="003D25F7">
        <w:rPr>
          <w:sz w:val="28"/>
          <w:szCs w:val="28"/>
        </w:rPr>
        <w:tab/>
      </w:r>
      <w:r w:rsidRPr="003D25F7">
        <w:rPr>
          <w:szCs w:val="26"/>
        </w:rPr>
        <w:t xml:space="preserve">Количество РЭС и ВЧУ, </w:t>
      </w:r>
      <w:proofErr w:type="gramStart"/>
      <w:r w:rsidRPr="003D25F7">
        <w:rPr>
          <w:szCs w:val="26"/>
        </w:rPr>
        <w:t>состоящих</w:t>
      </w:r>
      <w:proofErr w:type="gramEnd"/>
      <w:r w:rsidRPr="003D25F7">
        <w:rPr>
          <w:szCs w:val="26"/>
        </w:rPr>
        <w:t xml:space="preserve"> на учете в территориальном органе, по сравнению с </w:t>
      </w:r>
      <w:r w:rsidR="00AE6326" w:rsidRPr="003D25F7">
        <w:rPr>
          <w:szCs w:val="26"/>
        </w:rPr>
        <w:t>прошлым годом</w:t>
      </w:r>
      <w:r w:rsidRPr="003D25F7">
        <w:rPr>
          <w:szCs w:val="26"/>
        </w:rPr>
        <w:t xml:space="preserve"> </w:t>
      </w:r>
      <w:r w:rsidR="004E3551" w:rsidRPr="003D25F7">
        <w:rPr>
          <w:szCs w:val="26"/>
        </w:rPr>
        <w:t>увеличилось</w:t>
      </w:r>
      <w:r w:rsidR="00447100" w:rsidRPr="003D25F7">
        <w:rPr>
          <w:szCs w:val="26"/>
        </w:rPr>
        <w:t xml:space="preserve"> на 748. К</w:t>
      </w:r>
      <w:r w:rsidR="000B3B43" w:rsidRPr="003D25F7">
        <w:rPr>
          <w:szCs w:val="26"/>
        </w:rPr>
        <w:t>оличество</w:t>
      </w:r>
      <w:r w:rsidR="00E53D12" w:rsidRPr="003D25F7">
        <w:rPr>
          <w:szCs w:val="26"/>
        </w:rPr>
        <w:t xml:space="preserve"> ВЧУ </w:t>
      </w:r>
      <w:r w:rsidR="00807AD3">
        <w:rPr>
          <w:szCs w:val="26"/>
        </w:rPr>
        <w:t>осталось не</w:t>
      </w:r>
      <w:r w:rsidR="00447100" w:rsidRPr="003D25F7">
        <w:rPr>
          <w:szCs w:val="26"/>
        </w:rPr>
        <w:t>изменным</w:t>
      </w:r>
      <w:r w:rsidR="00E53D12" w:rsidRPr="003D25F7">
        <w:rPr>
          <w:szCs w:val="26"/>
        </w:rPr>
        <w:t>,</w:t>
      </w:r>
      <w:r w:rsidR="004E3551" w:rsidRPr="003D25F7">
        <w:rPr>
          <w:szCs w:val="26"/>
        </w:rPr>
        <w:t xml:space="preserve"> </w:t>
      </w:r>
      <w:r w:rsidR="00447100" w:rsidRPr="003D25F7">
        <w:rPr>
          <w:szCs w:val="26"/>
        </w:rPr>
        <w:t xml:space="preserve">снизилось количество </w:t>
      </w:r>
      <w:r w:rsidR="004E3551" w:rsidRPr="003D25F7">
        <w:rPr>
          <w:szCs w:val="26"/>
        </w:rPr>
        <w:t xml:space="preserve">РЭС технологических сетей связи на </w:t>
      </w:r>
      <w:r w:rsidR="00447100" w:rsidRPr="003D25F7">
        <w:rPr>
          <w:szCs w:val="26"/>
        </w:rPr>
        <w:t>461</w:t>
      </w:r>
      <w:r w:rsidR="004E3551" w:rsidRPr="003D25F7">
        <w:rPr>
          <w:szCs w:val="26"/>
        </w:rPr>
        <w:t>,</w:t>
      </w:r>
      <w:r w:rsidR="00412C00" w:rsidRPr="003D25F7">
        <w:rPr>
          <w:szCs w:val="26"/>
        </w:rPr>
        <w:t xml:space="preserve"> РЭС радиолюбительской службы</w:t>
      </w:r>
      <w:r w:rsidR="004E3551" w:rsidRPr="003D25F7">
        <w:rPr>
          <w:szCs w:val="26"/>
        </w:rPr>
        <w:t xml:space="preserve"> -</w:t>
      </w:r>
      <w:r w:rsidR="00C3104F" w:rsidRPr="003D25F7">
        <w:rPr>
          <w:szCs w:val="26"/>
        </w:rPr>
        <w:t xml:space="preserve"> </w:t>
      </w:r>
      <w:r w:rsidR="00412C00" w:rsidRPr="003D25F7">
        <w:rPr>
          <w:szCs w:val="26"/>
        </w:rPr>
        <w:t xml:space="preserve">на </w:t>
      </w:r>
      <w:r w:rsidR="004E3551" w:rsidRPr="003D25F7">
        <w:rPr>
          <w:szCs w:val="26"/>
        </w:rPr>
        <w:t>1</w:t>
      </w:r>
      <w:r w:rsidR="00447100" w:rsidRPr="003D25F7">
        <w:rPr>
          <w:szCs w:val="26"/>
        </w:rPr>
        <w:t>37</w:t>
      </w:r>
      <w:r w:rsidR="00412C00" w:rsidRPr="003D25F7">
        <w:rPr>
          <w:szCs w:val="26"/>
        </w:rPr>
        <w:t>,</w:t>
      </w:r>
      <w:r w:rsidR="000B3B43" w:rsidRPr="003D25F7">
        <w:rPr>
          <w:szCs w:val="26"/>
        </w:rPr>
        <w:t xml:space="preserve"> </w:t>
      </w:r>
      <w:r w:rsidR="00E53D12" w:rsidRPr="003D25F7">
        <w:rPr>
          <w:szCs w:val="26"/>
          <w:shd w:val="clear" w:color="auto" w:fill="FFFFFF" w:themeFill="background1"/>
        </w:rPr>
        <w:t>РЭС лицензиатов</w:t>
      </w:r>
      <w:r w:rsidR="007A6134" w:rsidRPr="003D25F7">
        <w:rPr>
          <w:szCs w:val="26"/>
          <w:shd w:val="clear" w:color="auto" w:fill="FFFFFF" w:themeFill="background1"/>
        </w:rPr>
        <w:t xml:space="preserve"> увеличилось</w:t>
      </w:r>
      <w:r w:rsidR="00E53D12" w:rsidRPr="003D25F7">
        <w:rPr>
          <w:szCs w:val="26"/>
          <w:shd w:val="clear" w:color="auto" w:fill="FFFFFF" w:themeFill="background1"/>
        </w:rPr>
        <w:t xml:space="preserve"> на </w:t>
      </w:r>
      <w:r w:rsidR="003D25F7" w:rsidRPr="003D25F7">
        <w:rPr>
          <w:szCs w:val="26"/>
          <w:shd w:val="clear" w:color="auto" w:fill="FFFFFF" w:themeFill="background1"/>
        </w:rPr>
        <w:t>7488</w:t>
      </w:r>
      <w:r w:rsidR="00D3514A" w:rsidRPr="003D25F7">
        <w:rPr>
          <w:szCs w:val="26"/>
        </w:rPr>
        <w:t>.</w:t>
      </w:r>
    </w:p>
    <w:p w:rsidR="002267C6" w:rsidRPr="003D25F7" w:rsidRDefault="00FB237E" w:rsidP="002267C6">
      <w:pPr>
        <w:jc w:val="center"/>
        <w:rPr>
          <w:szCs w:val="24"/>
        </w:rPr>
      </w:pPr>
      <w:r w:rsidRPr="003D25F7">
        <w:rPr>
          <w:noProof/>
        </w:rPr>
        <w:drawing>
          <wp:inline distT="0" distB="0" distL="0" distR="0" wp14:anchorId="408B0B68" wp14:editId="314172D1">
            <wp:extent cx="5486400" cy="3200400"/>
            <wp:effectExtent l="0" t="0" r="0" b="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30D81" w:rsidRPr="00807AD3" w:rsidRDefault="00E53D12" w:rsidP="00807AD3">
      <w:pPr>
        <w:shd w:val="clear" w:color="auto" w:fill="FFFFFF" w:themeFill="background1"/>
        <w:ind w:firstLine="709"/>
        <w:rPr>
          <w:szCs w:val="26"/>
        </w:rPr>
      </w:pPr>
      <w:r w:rsidRPr="003D25F7">
        <w:rPr>
          <w:szCs w:val="26"/>
        </w:rPr>
        <w:t>Не значительно</w:t>
      </w:r>
      <w:r w:rsidR="00BB656A" w:rsidRPr="003D25F7">
        <w:rPr>
          <w:szCs w:val="26"/>
        </w:rPr>
        <w:t xml:space="preserve"> (с</w:t>
      </w:r>
      <w:r w:rsidR="00023758" w:rsidRPr="003D25F7">
        <w:rPr>
          <w:szCs w:val="26"/>
        </w:rPr>
        <w:t xml:space="preserve"> </w:t>
      </w:r>
      <w:r w:rsidR="00543604" w:rsidRPr="003D25F7">
        <w:rPr>
          <w:szCs w:val="26"/>
        </w:rPr>
        <w:t>21</w:t>
      </w:r>
      <w:r w:rsidR="00F17B50" w:rsidRPr="003D25F7">
        <w:rPr>
          <w:szCs w:val="26"/>
        </w:rPr>
        <w:t xml:space="preserve"> до </w:t>
      </w:r>
      <w:r w:rsidR="00412C00" w:rsidRPr="003D25F7">
        <w:rPr>
          <w:szCs w:val="26"/>
        </w:rPr>
        <w:t>2</w:t>
      </w:r>
      <w:r w:rsidR="007A6134" w:rsidRPr="003D25F7">
        <w:rPr>
          <w:szCs w:val="26"/>
        </w:rPr>
        <w:t>2</w:t>
      </w:r>
      <w:r w:rsidR="002267C6" w:rsidRPr="003D25F7">
        <w:rPr>
          <w:szCs w:val="26"/>
        </w:rPr>
        <w:t xml:space="preserve">) </w:t>
      </w:r>
      <w:r w:rsidR="00A04874" w:rsidRPr="003D25F7">
        <w:rPr>
          <w:szCs w:val="26"/>
        </w:rPr>
        <w:t>у</w:t>
      </w:r>
      <w:r w:rsidRPr="003D25F7">
        <w:rPr>
          <w:szCs w:val="26"/>
        </w:rPr>
        <w:t>величилось</w:t>
      </w:r>
      <w:r w:rsidR="002267C6" w:rsidRPr="003D25F7">
        <w:rPr>
          <w:szCs w:val="26"/>
        </w:rPr>
        <w:t xml:space="preserve"> количество франкировальных машин. </w:t>
      </w:r>
    </w:p>
    <w:p w:rsidR="00320481" w:rsidRPr="003770E3" w:rsidRDefault="00320481" w:rsidP="00320481">
      <w:pPr>
        <w:ind w:firstLine="709"/>
        <w:rPr>
          <w:b/>
          <w:color w:val="000000" w:themeColor="text1"/>
          <w:szCs w:val="26"/>
        </w:rPr>
      </w:pPr>
      <w:r w:rsidRPr="003770E3">
        <w:rPr>
          <w:color w:val="000000" w:themeColor="text1"/>
          <w:szCs w:val="26"/>
        </w:rPr>
        <w:t>Число операторов персональных данных, осуществляющих деятельность на территории региона, внесен</w:t>
      </w:r>
      <w:r w:rsidR="00664940" w:rsidRPr="003770E3">
        <w:rPr>
          <w:color w:val="000000" w:themeColor="text1"/>
          <w:szCs w:val="26"/>
        </w:rPr>
        <w:t>ных в реестр у</w:t>
      </w:r>
      <w:r w:rsidR="0052706A" w:rsidRPr="003770E3">
        <w:rPr>
          <w:color w:val="000000" w:themeColor="text1"/>
          <w:szCs w:val="26"/>
        </w:rPr>
        <w:t>величилось</w:t>
      </w:r>
      <w:r w:rsidR="00664940" w:rsidRPr="003770E3">
        <w:rPr>
          <w:color w:val="000000" w:themeColor="text1"/>
          <w:szCs w:val="26"/>
        </w:rPr>
        <w:t xml:space="preserve"> на </w:t>
      </w:r>
      <w:r w:rsidR="003770E3" w:rsidRPr="003770E3">
        <w:rPr>
          <w:color w:val="000000" w:themeColor="text1"/>
          <w:szCs w:val="26"/>
        </w:rPr>
        <w:t>550</w:t>
      </w:r>
      <w:r w:rsidR="001D01EA" w:rsidRPr="003770E3">
        <w:rPr>
          <w:color w:val="000000" w:themeColor="text1"/>
          <w:szCs w:val="26"/>
        </w:rPr>
        <w:t>:</w:t>
      </w:r>
      <w:r w:rsidRPr="003770E3">
        <w:rPr>
          <w:color w:val="000000" w:themeColor="text1"/>
          <w:szCs w:val="26"/>
        </w:rPr>
        <w:tab/>
      </w:r>
      <w:r w:rsidRPr="003770E3">
        <w:rPr>
          <w:color w:val="000000" w:themeColor="text1"/>
          <w:szCs w:val="26"/>
        </w:rPr>
        <w:tab/>
      </w:r>
    </w:p>
    <w:p w:rsidR="00320481" w:rsidRPr="003770E3" w:rsidRDefault="00320481" w:rsidP="00320481">
      <w:pPr>
        <w:tabs>
          <w:tab w:val="left" w:pos="0"/>
        </w:tabs>
        <w:jc w:val="center"/>
        <w:rPr>
          <w:color w:val="000000" w:themeColor="text1"/>
          <w:sz w:val="28"/>
          <w:szCs w:val="28"/>
        </w:rPr>
      </w:pPr>
      <w:r w:rsidRPr="003770E3">
        <w:rPr>
          <w:noProof/>
          <w:color w:val="000000" w:themeColor="text1"/>
        </w:rPr>
        <w:lastRenderedPageBreak/>
        <w:drawing>
          <wp:inline distT="0" distB="0" distL="0" distR="0" wp14:anchorId="36DE9431" wp14:editId="13E7F498">
            <wp:extent cx="5486400" cy="3200400"/>
            <wp:effectExtent l="0" t="0" r="0" b="0"/>
            <wp:docPr id="10"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20481" w:rsidRPr="003770E3" w:rsidRDefault="00320481" w:rsidP="00320481">
      <w:pPr>
        <w:jc w:val="center"/>
        <w:rPr>
          <w:color w:val="000000" w:themeColor="text1"/>
          <w:szCs w:val="26"/>
        </w:rPr>
      </w:pPr>
    </w:p>
    <w:p w:rsidR="00A04874" w:rsidRPr="003770E3" w:rsidRDefault="00A04874" w:rsidP="002267C6">
      <w:pPr>
        <w:rPr>
          <w:szCs w:val="26"/>
        </w:rPr>
      </w:pPr>
    </w:p>
    <w:p w:rsidR="002267C6" w:rsidRPr="003770E3" w:rsidRDefault="002267C6" w:rsidP="002267C6">
      <w:pPr>
        <w:pageBreakBefore/>
        <w:spacing w:line="240" w:lineRule="auto"/>
        <w:outlineLvl w:val="0"/>
        <w:rPr>
          <w:b/>
          <w:bCs/>
          <w:i/>
          <w:kern w:val="32"/>
          <w:sz w:val="28"/>
          <w:szCs w:val="28"/>
          <w:u w:val="single"/>
        </w:rPr>
      </w:pPr>
      <w:bookmarkStart w:id="0" w:name="_Toc369087105"/>
      <w:r w:rsidRPr="003770E3">
        <w:rPr>
          <w:b/>
          <w:bCs/>
          <w:i/>
          <w:kern w:val="32"/>
          <w:sz w:val="28"/>
          <w:szCs w:val="28"/>
          <w:u w:val="single"/>
        </w:rPr>
        <w:lastRenderedPageBreak/>
        <w:t xml:space="preserve">1.1 Результаты проведения плановых мероприятий по </w:t>
      </w:r>
      <w:bookmarkEnd w:id="0"/>
      <w:r w:rsidRPr="003770E3">
        <w:rPr>
          <w:b/>
          <w:bCs/>
          <w:i/>
          <w:kern w:val="32"/>
          <w:sz w:val="28"/>
          <w:szCs w:val="28"/>
          <w:u w:val="single"/>
        </w:rPr>
        <w:t>контролю (надзору)</w:t>
      </w:r>
    </w:p>
    <w:p w:rsidR="00037393" w:rsidRPr="003770E3" w:rsidRDefault="00037393" w:rsidP="00D80F32">
      <w:pPr>
        <w:ind w:firstLine="709"/>
        <w:rPr>
          <w:color w:val="FF0000"/>
          <w:szCs w:val="26"/>
          <w:u w:val="single"/>
        </w:rPr>
      </w:pPr>
    </w:p>
    <w:p w:rsidR="00037393" w:rsidRPr="003770E3" w:rsidRDefault="002267C6" w:rsidP="00402581">
      <w:pPr>
        <w:ind w:firstLine="709"/>
        <w:rPr>
          <w:bCs/>
          <w:szCs w:val="26"/>
        </w:rPr>
      </w:pPr>
      <w:r w:rsidRPr="003770E3">
        <w:rPr>
          <w:szCs w:val="26"/>
        </w:rPr>
        <w:t xml:space="preserve">В отчетном периоде было запланировано проведение </w:t>
      </w:r>
      <w:r w:rsidR="003770E3" w:rsidRPr="003770E3">
        <w:rPr>
          <w:szCs w:val="26"/>
        </w:rPr>
        <w:t>67</w:t>
      </w:r>
      <w:r w:rsidRPr="003770E3">
        <w:rPr>
          <w:szCs w:val="26"/>
        </w:rPr>
        <w:t xml:space="preserve"> мероприяти</w:t>
      </w:r>
      <w:r w:rsidR="00152F8F" w:rsidRPr="003770E3">
        <w:rPr>
          <w:szCs w:val="26"/>
        </w:rPr>
        <w:t>й</w:t>
      </w:r>
      <w:r w:rsidRPr="003770E3">
        <w:rPr>
          <w:szCs w:val="26"/>
        </w:rPr>
        <w:t xml:space="preserve"> по контролю (надзору)</w:t>
      </w:r>
      <w:r w:rsidR="00C347FB" w:rsidRPr="003770E3">
        <w:rPr>
          <w:szCs w:val="26"/>
        </w:rPr>
        <w:t>, из них</w:t>
      </w:r>
      <w:r w:rsidRPr="003770E3">
        <w:rPr>
          <w:szCs w:val="26"/>
        </w:rPr>
        <w:t>:</w:t>
      </w:r>
      <w:r w:rsidR="00037393" w:rsidRPr="003770E3">
        <w:rPr>
          <w:szCs w:val="26"/>
        </w:rPr>
        <w:t xml:space="preserve"> п</w:t>
      </w:r>
      <w:r w:rsidR="00C347FB" w:rsidRPr="003770E3">
        <w:rPr>
          <w:szCs w:val="26"/>
        </w:rPr>
        <w:t>роверок во взаимоде</w:t>
      </w:r>
      <w:r w:rsidR="005E0BB4" w:rsidRPr="003770E3">
        <w:rPr>
          <w:szCs w:val="26"/>
        </w:rPr>
        <w:t xml:space="preserve">йствии с проверяемыми лицами </w:t>
      </w:r>
      <w:r w:rsidR="000C5E3E" w:rsidRPr="003770E3">
        <w:rPr>
          <w:szCs w:val="26"/>
        </w:rPr>
        <w:t xml:space="preserve">– </w:t>
      </w:r>
      <w:r w:rsidR="003770E3" w:rsidRPr="003770E3">
        <w:rPr>
          <w:szCs w:val="26"/>
        </w:rPr>
        <w:t>6</w:t>
      </w:r>
      <w:r w:rsidR="00C347FB" w:rsidRPr="003770E3">
        <w:rPr>
          <w:szCs w:val="26"/>
        </w:rPr>
        <w:t xml:space="preserve"> </w:t>
      </w:r>
      <w:r w:rsidR="00560307" w:rsidRPr="003770E3">
        <w:rPr>
          <w:bCs/>
          <w:szCs w:val="26"/>
        </w:rPr>
        <w:t>и</w:t>
      </w:r>
      <w:r w:rsidR="00423E90" w:rsidRPr="003770E3">
        <w:rPr>
          <w:bCs/>
          <w:szCs w:val="26"/>
        </w:rPr>
        <w:t xml:space="preserve"> </w:t>
      </w:r>
      <w:r w:rsidR="003770E3" w:rsidRPr="003770E3">
        <w:rPr>
          <w:bCs/>
          <w:szCs w:val="26"/>
        </w:rPr>
        <w:t>61</w:t>
      </w:r>
      <w:r w:rsidR="00152F8F" w:rsidRPr="003770E3">
        <w:rPr>
          <w:bCs/>
          <w:szCs w:val="26"/>
        </w:rPr>
        <w:t xml:space="preserve"> </w:t>
      </w:r>
      <w:r w:rsidR="00423E90" w:rsidRPr="003770E3">
        <w:rPr>
          <w:bCs/>
          <w:szCs w:val="26"/>
        </w:rPr>
        <w:t>мероприяти</w:t>
      </w:r>
      <w:r w:rsidR="003770E3" w:rsidRPr="003770E3">
        <w:rPr>
          <w:bCs/>
          <w:szCs w:val="26"/>
        </w:rPr>
        <w:t>е</w:t>
      </w:r>
      <w:r w:rsidR="00423E90" w:rsidRPr="003770E3">
        <w:rPr>
          <w:bCs/>
          <w:szCs w:val="26"/>
        </w:rPr>
        <w:t xml:space="preserve"> систематического наблюдения.</w:t>
      </w:r>
      <w:r w:rsidR="00560307" w:rsidRPr="003770E3">
        <w:rPr>
          <w:bCs/>
          <w:szCs w:val="26"/>
        </w:rPr>
        <w:t xml:space="preserve"> </w:t>
      </w:r>
    </w:p>
    <w:p w:rsidR="00D450D0" w:rsidRPr="003770E3" w:rsidRDefault="00423E90" w:rsidP="00402581">
      <w:pPr>
        <w:ind w:firstLine="709"/>
        <w:rPr>
          <w:bCs/>
          <w:szCs w:val="26"/>
        </w:rPr>
      </w:pPr>
      <w:r w:rsidRPr="003770E3">
        <w:rPr>
          <w:bCs/>
          <w:szCs w:val="26"/>
        </w:rPr>
        <w:t xml:space="preserve">Фактически проведено </w:t>
      </w:r>
      <w:r w:rsidR="003770E3" w:rsidRPr="003770E3">
        <w:rPr>
          <w:bCs/>
          <w:szCs w:val="26"/>
        </w:rPr>
        <w:t>67</w:t>
      </w:r>
      <w:r w:rsidR="00714030" w:rsidRPr="003770E3">
        <w:rPr>
          <w:bCs/>
          <w:szCs w:val="26"/>
        </w:rPr>
        <w:t xml:space="preserve"> мероприяти</w:t>
      </w:r>
      <w:r w:rsidR="00CC4BE6" w:rsidRPr="003770E3">
        <w:rPr>
          <w:bCs/>
          <w:szCs w:val="26"/>
        </w:rPr>
        <w:t>й</w:t>
      </w:r>
      <w:r w:rsidRPr="003770E3">
        <w:rPr>
          <w:bCs/>
          <w:szCs w:val="26"/>
        </w:rPr>
        <w:t xml:space="preserve"> </w:t>
      </w:r>
      <w:r w:rsidR="003770E3" w:rsidRPr="003770E3">
        <w:rPr>
          <w:bCs/>
          <w:szCs w:val="26"/>
        </w:rPr>
        <w:t>в отчетном периоде отмененных мероприятий не было.</w:t>
      </w:r>
    </w:p>
    <w:p w:rsidR="002267C6" w:rsidRPr="00DE5875" w:rsidRDefault="002267C6" w:rsidP="00402581">
      <w:pPr>
        <w:ind w:firstLine="709"/>
        <w:rPr>
          <w:szCs w:val="26"/>
        </w:rPr>
      </w:pPr>
      <w:r w:rsidRPr="00DE5875">
        <w:rPr>
          <w:szCs w:val="26"/>
        </w:rPr>
        <w:t xml:space="preserve">Доля результативных плановых мероприятий по контролю (надзору) в отчетном периоде </w:t>
      </w:r>
      <w:r w:rsidR="00062469" w:rsidRPr="00DE5875">
        <w:rPr>
          <w:szCs w:val="26"/>
        </w:rPr>
        <w:t xml:space="preserve">в сравнении с соответствующим периодом прошлого года </w:t>
      </w:r>
      <w:r w:rsidR="001A6FED" w:rsidRPr="00DE5875">
        <w:rPr>
          <w:szCs w:val="26"/>
        </w:rPr>
        <w:t>снизилась</w:t>
      </w:r>
      <w:r w:rsidR="0056384F" w:rsidRPr="00DE5875">
        <w:rPr>
          <w:szCs w:val="26"/>
        </w:rPr>
        <w:t xml:space="preserve"> </w:t>
      </w:r>
      <w:r w:rsidRPr="00DE5875">
        <w:rPr>
          <w:szCs w:val="26"/>
        </w:rPr>
        <w:t xml:space="preserve">на </w:t>
      </w:r>
      <w:r w:rsidR="00DE5875" w:rsidRPr="00DE5875">
        <w:rPr>
          <w:szCs w:val="26"/>
        </w:rPr>
        <w:t>4</w:t>
      </w:r>
      <w:r w:rsidR="00AF53A9" w:rsidRPr="00DE5875">
        <w:rPr>
          <w:szCs w:val="26"/>
        </w:rPr>
        <w:t>%:</w:t>
      </w:r>
    </w:p>
    <w:p w:rsidR="002267C6" w:rsidRPr="00DE5875" w:rsidRDefault="00FB237E" w:rsidP="002267C6">
      <w:pPr>
        <w:spacing w:line="240" w:lineRule="auto"/>
        <w:jc w:val="center"/>
        <w:rPr>
          <w:sz w:val="24"/>
          <w:szCs w:val="24"/>
        </w:rPr>
      </w:pPr>
      <w:r w:rsidRPr="00DE5875">
        <w:rPr>
          <w:noProof/>
        </w:rPr>
        <w:drawing>
          <wp:inline distT="0" distB="0" distL="0" distR="0" wp14:anchorId="449F2810" wp14:editId="28D0B42C">
            <wp:extent cx="5486400" cy="2743200"/>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267C6" w:rsidRPr="00402581" w:rsidRDefault="002267C6" w:rsidP="002267C6">
      <w:pPr>
        <w:ind w:firstLine="709"/>
        <w:rPr>
          <w:szCs w:val="26"/>
        </w:rPr>
      </w:pPr>
      <w:r w:rsidRPr="00402581">
        <w:rPr>
          <w:szCs w:val="26"/>
        </w:rPr>
        <w:t xml:space="preserve">По результатам плановых мероприятий по контролю (надзору) в отчетном периоде выявлено </w:t>
      </w:r>
      <w:r w:rsidR="00DE5875" w:rsidRPr="00402581">
        <w:rPr>
          <w:szCs w:val="26"/>
        </w:rPr>
        <w:t>69</w:t>
      </w:r>
      <w:r w:rsidRPr="00402581">
        <w:rPr>
          <w:szCs w:val="26"/>
        </w:rPr>
        <w:t xml:space="preserve"> нарушени</w:t>
      </w:r>
      <w:r w:rsidR="00DE5875" w:rsidRPr="00402581">
        <w:rPr>
          <w:szCs w:val="26"/>
        </w:rPr>
        <w:t>й</w:t>
      </w:r>
      <w:r w:rsidRPr="00402581">
        <w:rPr>
          <w:szCs w:val="26"/>
        </w:rPr>
        <w:t xml:space="preserve"> норм действующего законодательства, в том числе по сферам контроля (надзора), в сравнении с </w:t>
      </w:r>
      <w:r w:rsidR="00EF001D" w:rsidRPr="00402581">
        <w:rPr>
          <w:szCs w:val="26"/>
        </w:rPr>
        <w:t>соответствующим периодом 201</w:t>
      </w:r>
      <w:r w:rsidR="00DE5875" w:rsidRPr="00402581">
        <w:rPr>
          <w:szCs w:val="26"/>
        </w:rPr>
        <w:t>9</w:t>
      </w:r>
      <w:r w:rsidRPr="00402581">
        <w:rPr>
          <w:szCs w:val="26"/>
        </w:rPr>
        <w:t xml:space="preserve"> год</w:t>
      </w:r>
      <w:r w:rsidR="00EF001D" w:rsidRPr="00402581">
        <w:rPr>
          <w:szCs w:val="26"/>
        </w:rPr>
        <w:t>а</w:t>
      </w:r>
      <w:r w:rsidRPr="00402581">
        <w:rPr>
          <w:szCs w:val="26"/>
        </w:rPr>
        <w:t>:</w:t>
      </w:r>
    </w:p>
    <w:p w:rsidR="00D450D0" w:rsidRPr="00DE5875" w:rsidRDefault="00D450D0" w:rsidP="002267C6">
      <w:pPr>
        <w:ind w:firstLine="709"/>
        <w:rPr>
          <w:szCs w:val="26"/>
        </w:rPr>
      </w:pPr>
    </w:p>
    <w:p w:rsidR="002267C6" w:rsidRPr="00206D97" w:rsidRDefault="00FB237E" w:rsidP="002267C6">
      <w:pPr>
        <w:jc w:val="center"/>
        <w:rPr>
          <w:szCs w:val="26"/>
        </w:rPr>
      </w:pPr>
      <w:r w:rsidRPr="00206D97">
        <w:rPr>
          <w:noProof/>
        </w:rPr>
        <w:drawing>
          <wp:inline distT="0" distB="0" distL="0" distR="0" wp14:anchorId="699CC4F6" wp14:editId="3E3D0E6C">
            <wp:extent cx="5514975" cy="2419350"/>
            <wp:effectExtent l="0" t="0" r="0" b="0"/>
            <wp:docPr id="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267C6" w:rsidRPr="00585C7E" w:rsidRDefault="002267C6" w:rsidP="002267C6">
      <w:pPr>
        <w:ind w:firstLine="720"/>
        <w:rPr>
          <w:szCs w:val="26"/>
        </w:rPr>
      </w:pPr>
      <w:r w:rsidRPr="00585C7E">
        <w:rPr>
          <w:szCs w:val="26"/>
        </w:rPr>
        <w:t xml:space="preserve">По фактам выявленных нарушений выдано </w:t>
      </w:r>
      <w:r w:rsidR="00206D97" w:rsidRPr="00585C7E">
        <w:rPr>
          <w:szCs w:val="26"/>
        </w:rPr>
        <w:t>4</w:t>
      </w:r>
      <w:r w:rsidRPr="00585C7E">
        <w:rPr>
          <w:b/>
          <w:szCs w:val="26"/>
        </w:rPr>
        <w:t xml:space="preserve"> </w:t>
      </w:r>
      <w:r w:rsidR="004A72CB" w:rsidRPr="00585C7E">
        <w:rPr>
          <w:szCs w:val="26"/>
        </w:rPr>
        <w:t>предписани</w:t>
      </w:r>
      <w:r w:rsidR="006960DD" w:rsidRPr="00585C7E">
        <w:rPr>
          <w:szCs w:val="26"/>
        </w:rPr>
        <w:t>я</w:t>
      </w:r>
      <w:r w:rsidRPr="00585C7E">
        <w:rPr>
          <w:szCs w:val="26"/>
        </w:rPr>
        <w:t>, составлен</w:t>
      </w:r>
      <w:r w:rsidR="00077249" w:rsidRPr="00585C7E">
        <w:rPr>
          <w:szCs w:val="26"/>
        </w:rPr>
        <w:t>о</w:t>
      </w:r>
      <w:r w:rsidRPr="00585C7E">
        <w:rPr>
          <w:szCs w:val="26"/>
        </w:rPr>
        <w:t xml:space="preserve"> </w:t>
      </w:r>
      <w:r w:rsidR="00206D97" w:rsidRPr="00585C7E">
        <w:rPr>
          <w:szCs w:val="26"/>
        </w:rPr>
        <w:t>57</w:t>
      </w:r>
      <w:r w:rsidR="00523570" w:rsidRPr="00585C7E">
        <w:rPr>
          <w:szCs w:val="26"/>
        </w:rPr>
        <w:t xml:space="preserve"> </w:t>
      </w:r>
      <w:r w:rsidRPr="00585C7E">
        <w:rPr>
          <w:szCs w:val="26"/>
        </w:rPr>
        <w:t>протокол</w:t>
      </w:r>
      <w:r w:rsidR="006960DD" w:rsidRPr="00585C7E">
        <w:rPr>
          <w:szCs w:val="26"/>
        </w:rPr>
        <w:t>ов</w:t>
      </w:r>
      <w:r w:rsidRPr="00585C7E">
        <w:rPr>
          <w:szCs w:val="26"/>
        </w:rPr>
        <w:t xml:space="preserve"> об административных правонарушениях</w:t>
      </w:r>
      <w:bookmarkStart w:id="1" w:name="_Toc369087106"/>
      <w:r w:rsidR="00B702A0" w:rsidRPr="00585C7E">
        <w:rPr>
          <w:szCs w:val="26"/>
        </w:rPr>
        <w:t>.</w:t>
      </w:r>
    </w:p>
    <w:p w:rsidR="002267C6" w:rsidRPr="00585C7E" w:rsidRDefault="002267C6" w:rsidP="002267C6">
      <w:pPr>
        <w:rPr>
          <w:b/>
          <w:i/>
          <w:sz w:val="28"/>
          <w:szCs w:val="28"/>
        </w:rPr>
      </w:pPr>
      <w:r w:rsidRPr="00585C7E">
        <w:rPr>
          <w:b/>
          <w:i/>
          <w:sz w:val="28"/>
          <w:szCs w:val="28"/>
        </w:rPr>
        <w:lastRenderedPageBreak/>
        <w:t xml:space="preserve">1.2 Результаты проведения внеплановых мероприятий по </w:t>
      </w:r>
      <w:bookmarkEnd w:id="1"/>
      <w:r w:rsidRPr="00585C7E">
        <w:rPr>
          <w:b/>
          <w:i/>
          <w:sz w:val="28"/>
          <w:szCs w:val="28"/>
        </w:rPr>
        <w:t>контролю (надзору)</w:t>
      </w:r>
    </w:p>
    <w:p w:rsidR="002267C6" w:rsidRPr="00402581" w:rsidRDefault="002267C6" w:rsidP="00402581">
      <w:pPr>
        <w:ind w:firstLine="709"/>
        <w:rPr>
          <w:szCs w:val="26"/>
        </w:rPr>
      </w:pPr>
      <w:r w:rsidRPr="00402581">
        <w:rPr>
          <w:szCs w:val="26"/>
        </w:rPr>
        <w:t xml:space="preserve">В отчетном периоде проведено </w:t>
      </w:r>
      <w:r w:rsidR="00585C7E" w:rsidRPr="00402581">
        <w:rPr>
          <w:szCs w:val="26"/>
        </w:rPr>
        <w:t>17</w:t>
      </w:r>
      <w:r w:rsidR="00F11A4C" w:rsidRPr="00402581">
        <w:rPr>
          <w:szCs w:val="26"/>
        </w:rPr>
        <w:t xml:space="preserve"> внепланов</w:t>
      </w:r>
      <w:r w:rsidR="00E26320" w:rsidRPr="00402581">
        <w:rPr>
          <w:szCs w:val="26"/>
        </w:rPr>
        <w:t>ых</w:t>
      </w:r>
      <w:r w:rsidR="00F11A4C" w:rsidRPr="00402581">
        <w:rPr>
          <w:szCs w:val="26"/>
        </w:rPr>
        <w:t xml:space="preserve"> мероприяти</w:t>
      </w:r>
      <w:r w:rsidR="009E276F" w:rsidRPr="00402581">
        <w:rPr>
          <w:szCs w:val="26"/>
        </w:rPr>
        <w:t>й</w:t>
      </w:r>
      <w:r w:rsidRPr="00402581">
        <w:rPr>
          <w:szCs w:val="26"/>
        </w:rPr>
        <w:t xml:space="preserve"> по контролю (надзору)</w:t>
      </w:r>
      <w:r w:rsidR="00CD3D90" w:rsidRPr="00402581">
        <w:rPr>
          <w:szCs w:val="26"/>
        </w:rPr>
        <w:t>, из них</w:t>
      </w:r>
      <w:r w:rsidRPr="00402581">
        <w:rPr>
          <w:szCs w:val="26"/>
        </w:rPr>
        <w:t xml:space="preserve"> во взаимодействии с проверяемыми лицами</w:t>
      </w:r>
      <w:r w:rsidR="00CD3D90" w:rsidRPr="00402581">
        <w:rPr>
          <w:szCs w:val="26"/>
        </w:rPr>
        <w:t xml:space="preserve"> – </w:t>
      </w:r>
      <w:r w:rsidR="00585C7E" w:rsidRPr="00402581">
        <w:rPr>
          <w:szCs w:val="26"/>
        </w:rPr>
        <w:t>12</w:t>
      </w:r>
      <w:r w:rsidR="00767343" w:rsidRPr="00402581">
        <w:rPr>
          <w:szCs w:val="26"/>
        </w:rPr>
        <w:t>,</w:t>
      </w:r>
      <w:r w:rsidR="00CD3D90" w:rsidRPr="00402581">
        <w:rPr>
          <w:szCs w:val="26"/>
        </w:rPr>
        <w:t xml:space="preserve"> </w:t>
      </w:r>
      <w:r w:rsidRPr="00402581">
        <w:rPr>
          <w:szCs w:val="26"/>
        </w:rPr>
        <w:t>мероприятий систематического наблюдения</w:t>
      </w:r>
      <w:r w:rsidR="00B678F7" w:rsidRPr="00402581">
        <w:rPr>
          <w:szCs w:val="26"/>
        </w:rPr>
        <w:t xml:space="preserve"> – </w:t>
      </w:r>
      <w:r w:rsidR="00585C7E" w:rsidRPr="00402581">
        <w:rPr>
          <w:szCs w:val="26"/>
        </w:rPr>
        <w:t>5</w:t>
      </w:r>
      <w:r w:rsidRPr="00402581">
        <w:rPr>
          <w:szCs w:val="26"/>
        </w:rPr>
        <w:t>, в том числе по сферам контроля:</w:t>
      </w:r>
    </w:p>
    <w:p w:rsidR="002267C6" w:rsidRPr="00585C7E" w:rsidRDefault="008658B4" w:rsidP="002267C6">
      <w:pPr>
        <w:ind w:firstLine="720"/>
        <w:rPr>
          <w:szCs w:val="26"/>
        </w:rPr>
      </w:pPr>
      <w:r w:rsidRPr="00585C7E">
        <w:rPr>
          <w:noProof/>
        </w:rPr>
        <w:drawing>
          <wp:anchor distT="0" distB="0" distL="114300" distR="114300" simplePos="0" relativeHeight="251658240" behindDoc="0" locked="0" layoutInCell="1" allowOverlap="1" wp14:anchorId="475F2524" wp14:editId="2820C31A">
            <wp:simplePos x="0" y="0"/>
            <wp:positionH relativeFrom="column">
              <wp:posOffset>508635</wp:posOffset>
            </wp:positionH>
            <wp:positionV relativeFrom="paragraph">
              <wp:posOffset>177165</wp:posOffset>
            </wp:positionV>
            <wp:extent cx="5486400" cy="2334895"/>
            <wp:effectExtent l="0" t="0" r="0" b="8255"/>
            <wp:wrapSquare wrapText="bothSides"/>
            <wp:docPr id="22"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margin">
              <wp14:pctHeight>0</wp14:pctHeight>
            </wp14:sizeRelV>
          </wp:anchor>
        </w:drawing>
      </w:r>
      <w:r w:rsidR="00FB237E" w:rsidRPr="00585C7E">
        <w:rPr>
          <w:noProof/>
        </w:rPr>
        <w:drawing>
          <wp:anchor distT="0" distB="0" distL="114300" distR="114300" simplePos="0" relativeHeight="251656192" behindDoc="0" locked="0" layoutInCell="1" allowOverlap="1" wp14:anchorId="0BE97AF0" wp14:editId="171E0F66">
            <wp:simplePos x="0" y="0"/>
            <wp:positionH relativeFrom="column">
              <wp:posOffset>342900</wp:posOffset>
            </wp:positionH>
            <wp:positionV relativeFrom="paragraph">
              <wp:posOffset>180340</wp:posOffset>
            </wp:positionV>
            <wp:extent cx="5486400" cy="2334895"/>
            <wp:effectExtent l="0" t="0" r="0" b="0"/>
            <wp:wrapSquare wrapText="bothSides"/>
            <wp:docPr id="24" name="Диаграмма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margin">
              <wp14:pctHeight>0</wp14:pctHeight>
            </wp14:sizeRelV>
          </wp:anchor>
        </w:drawing>
      </w:r>
    </w:p>
    <w:p w:rsidR="008658B4" w:rsidRPr="00585C7E" w:rsidRDefault="008658B4" w:rsidP="008658B4">
      <w:pPr>
        <w:ind w:firstLine="709"/>
        <w:rPr>
          <w:sz w:val="24"/>
          <w:szCs w:val="24"/>
        </w:rPr>
      </w:pPr>
    </w:p>
    <w:p w:rsidR="008658B4" w:rsidRPr="00585C7E" w:rsidRDefault="008658B4" w:rsidP="008658B4">
      <w:pPr>
        <w:ind w:firstLine="709"/>
        <w:rPr>
          <w:sz w:val="24"/>
          <w:szCs w:val="24"/>
        </w:rPr>
      </w:pPr>
    </w:p>
    <w:p w:rsidR="008658B4" w:rsidRPr="00585C7E" w:rsidRDefault="008658B4" w:rsidP="008658B4">
      <w:pPr>
        <w:ind w:firstLine="709"/>
        <w:rPr>
          <w:sz w:val="24"/>
          <w:szCs w:val="24"/>
        </w:rPr>
      </w:pPr>
    </w:p>
    <w:p w:rsidR="00037D2C" w:rsidRPr="00585C7E" w:rsidRDefault="00037D2C" w:rsidP="00E651AD">
      <w:pPr>
        <w:ind w:firstLine="709"/>
        <w:rPr>
          <w:szCs w:val="26"/>
        </w:rPr>
      </w:pPr>
    </w:p>
    <w:p w:rsidR="00160BE2" w:rsidRPr="00585C7E" w:rsidRDefault="002267C6" w:rsidP="00E651AD">
      <w:pPr>
        <w:ind w:firstLine="709"/>
        <w:rPr>
          <w:color w:val="FF0000"/>
          <w:szCs w:val="26"/>
        </w:rPr>
      </w:pPr>
      <w:r w:rsidRPr="00585C7E">
        <w:rPr>
          <w:szCs w:val="26"/>
        </w:rPr>
        <w:t>Внеплановые проверки проводились по основаниям</w:t>
      </w:r>
      <w:r w:rsidRPr="00585C7E">
        <w:rPr>
          <w:b/>
          <w:szCs w:val="26"/>
        </w:rPr>
        <w:t xml:space="preserve">, </w:t>
      </w:r>
      <w:r w:rsidRPr="00585C7E">
        <w:rPr>
          <w:szCs w:val="26"/>
        </w:rPr>
        <w:t>указанным в п. 2 ст.</w:t>
      </w:r>
      <w:r w:rsidR="00807AD3">
        <w:rPr>
          <w:szCs w:val="26"/>
        </w:rPr>
        <w:t xml:space="preserve"> </w:t>
      </w:r>
      <w:r w:rsidRPr="00585C7E">
        <w:rPr>
          <w:szCs w:val="26"/>
        </w:rPr>
        <w:t>10 Федерального закона от 26.12.2008 № 294-ФЗ «О защите прав юридических лиц и индивидуальных предпринимателей при осуществлении государственного контроля (надз</w:t>
      </w:r>
      <w:r w:rsidR="00C3104F" w:rsidRPr="00585C7E">
        <w:rPr>
          <w:szCs w:val="26"/>
        </w:rPr>
        <w:t>ора) и муниципального контроля»</w:t>
      </w:r>
      <w:r w:rsidRPr="00585C7E">
        <w:rPr>
          <w:szCs w:val="26"/>
        </w:rPr>
        <w:t xml:space="preserve"> и ст. 27 Федерального закона от 07.07.2003 </w:t>
      </w:r>
      <w:r w:rsidR="00807AD3">
        <w:rPr>
          <w:szCs w:val="26"/>
        </w:rPr>
        <w:br/>
      </w:r>
      <w:r w:rsidRPr="00585C7E">
        <w:rPr>
          <w:szCs w:val="26"/>
        </w:rPr>
        <w:t xml:space="preserve">№ 126-ФЗ «О связи». В </w:t>
      </w:r>
      <w:r w:rsidR="0061479A" w:rsidRPr="00585C7E">
        <w:rPr>
          <w:szCs w:val="26"/>
        </w:rPr>
        <w:t>201</w:t>
      </w:r>
      <w:r w:rsidR="00966BA5" w:rsidRPr="00585C7E">
        <w:rPr>
          <w:szCs w:val="26"/>
        </w:rPr>
        <w:t>9</w:t>
      </w:r>
      <w:r w:rsidRPr="00585C7E">
        <w:rPr>
          <w:szCs w:val="26"/>
        </w:rPr>
        <w:t xml:space="preserve"> год</w:t>
      </w:r>
      <w:r w:rsidR="00FF21C8" w:rsidRPr="00585C7E">
        <w:rPr>
          <w:szCs w:val="26"/>
        </w:rPr>
        <w:t>у</w:t>
      </w:r>
      <w:r w:rsidRPr="00585C7E">
        <w:rPr>
          <w:szCs w:val="26"/>
        </w:rPr>
        <w:t xml:space="preserve"> проведение внеплановых выездных проверок с органами прокуратуры не согласовывалось ввиду отсутствия оснований. </w:t>
      </w:r>
    </w:p>
    <w:p w:rsidR="002267C6" w:rsidRPr="00204D62" w:rsidRDefault="002267C6" w:rsidP="008658B4">
      <w:pPr>
        <w:ind w:firstLine="709"/>
        <w:rPr>
          <w:szCs w:val="26"/>
        </w:rPr>
      </w:pPr>
      <w:r w:rsidRPr="00204D62">
        <w:rPr>
          <w:szCs w:val="26"/>
        </w:rPr>
        <w:t xml:space="preserve">По сравнению с прошлым годом доля документарных проверок </w:t>
      </w:r>
      <w:r w:rsidR="00106221" w:rsidRPr="00204D62">
        <w:rPr>
          <w:szCs w:val="26"/>
        </w:rPr>
        <w:t>увеличилась</w:t>
      </w:r>
      <w:r w:rsidRPr="00204D62">
        <w:rPr>
          <w:szCs w:val="26"/>
        </w:rPr>
        <w:t xml:space="preserve"> на </w:t>
      </w:r>
      <w:r w:rsidR="00204D62" w:rsidRPr="00204D62">
        <w:rPr>
          <w:szCs w:val="26"/>
        </w:rPr>
        <w:t>29</w:t>
      </w:r>
      <w:r w:rsidRPr="00204D62">
        <w:rPr>
          <w:szCs w:val="26"/>
        </w:rPr>
        <w:t>%:</w:t>
      </w:r>
    </w:p>
    <w:p w:rsidR="002267C6" w:rsidRPr="00204D62" w:rsidRDefault="00FB237E" w:rsidP="00B702A0">
      <w:pPr>
        <w:spacing w:line="240" w:lineRule="auto"/>
        <w:rPr>
          <w:sz w:val="24"/>
          <w:szCs w:val="24"/>
        </w:rPr>
      </w:pPr>
      <w:r w:rsidRPr="00204D62">
        <w:rPr>
          <w:noProof/>
        </w:rPr>
        <w:drawing>
          <wp:inline distT="0" distB="0" distL="0" distR="0" wp14:anchorId="77417718" wp14:editId="2582D905">
            <wp:extent cx="6438900" cy="3019425"/>
            <wp:effectExtent l="0" t="0" r="0" b="0"/>
            <wp:docPr id="11" name="Объект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267C6" w:rsidRPr="003D3025" w:rsidRDefault="002267C6" w:rsidP="002267C6">
      <w:pPr>
        <w:ind w:firstLine="709"/>
        <w:rPr>
          <w:szCs w:val="26"/>
        </w:rPr>
      </w:pPr>
    </w:p>
    <w:p w:rsidR="00C171DD" w:rsidRPr="003D3025" w:rsidRDefault="00C171DD" w:rsidP="00C171DD">
      <w:pPr>
        <w:ind w:firstLine="720"/>
        <w:rPr>
          <w:szCs w:val="26"/>
        </w:rPr>
      </w:pPr>
      <w:r w:rsidRPr="003D3025">
        <w:rPr>
          <w:szCs w:val="26"/>
        </w:rPr>
        <w:lastRenderedPageBreak/>
        <w:t xml:space="preserve">Доля результативных внеплановых мероприятий по контролю (надзору) в отчетном периоде </w:t>
      </w:r>
      <w:r w:rsidR="00D570A4" w:rsidRPr="003D3025">
        <w:rPr>
          <w:szCs w:val="26"/>
        </w:rPr>
        <w:t>выросла</w:t>
      </w:r>
      <w:r w:rsidRPr="003D3025">
        <w:rPr>
          <w:szCs w:val="26"/>
        </w:rPr>
        <w:t xml:space="preserve"> на</w:t>
      </w:r>
      <w:r w:rsidR="00EC6B03" w:rsidRPr="003D3025">
        <w:rPr>
          <w:szCs w:val="26"/>
        </w:rPr>
        <w:t xml:space="preserve"> </w:t>
      </w:r>
      <w:r w:rsidR="003D3025" w:rsidRPr="003D3025">
        <w:rPr>
          <w:szCs w:val="26"/>
        </w:rPr>
        <w:t>1</w:t>
      </w:r>
      <w:r w:rsidRPr="003D3025">
        <w:rPr>
          <w:szCs w:val="26"/>
        </w:rPr>
        <w:t>%:</w:t>
      </w:r>
    </w:p>
    <w:p w:rsidR="00C171DD" w:rsidRPr="003D3025" w:rsidRDefault="00C171DD" w:rsidP="00C171DD">
      <w:pPr>
        <w:spacing w:line="240" w:lineRule="auto"/>
        <w:jc w:val="center"/>
        <w:rPr>
          <w:b/>
          <w:sz w:val="24"/>
          <w:szCs w:val="24"/>
        </w:rPr>
      </w:pPr>
      <w:r w:rsidRPr="003D3025">
        <w:rPr>
          <w:noProof/>
        </w:rPr>
        <w:drawing>
          <wp:inline distT="0" distB="0" distL="0" distR="0" wp14:anchorId="27CC4DB0" wp14:editId="63CD2D9B">
            <wp:extent cx="5486400" cy="3038475"/>
            <wp:effectExtent l="0" t="0" r="0" b="0"/>
            <wp:docPr id="9"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171DD" w:rsidRPr="00DF1F5A" w:rsidRDefault="00C171DD" w:rsidP="00C171DD">
      <w:pPr>
        <w:ind w:firstLine="709"/>
        <w:rPr>
          <w:szCs w:val="26"/>
          <w:highlight w:val="yellow"/>
        </w:rPr>
      </w:pPr>
    </w:p>
    <w:p w:rsidR="002267C6" w:rsidRPr="00477FD1" w:rsidRDefault="002267C6" w:rsidP="002267C6">
      <w:pPr>
        <w:ind w:firstLine="709"/>
        <w:rPr>
          <w:szCs w:val="26"/>
        </w:rPr>
      </w:pPr>
      <w:r w:rsidRPr="00477FD1">
        <w:rPr>
          <w:szCs w:val="26"/>
        </w:rPr>
        <w:t xml:space="preserve">По результатам внеплановых мероприятий по контролю (надзору) выявлено </w:t>
      </w:r>
      <w:r w:rsidR="00477FD1" w:rsidRPr="00477FD1">
        <w:rPr>
          <w:szCs w:val="26"/>
        </w:rPr>
        <w:t>29</w:t>
      </w:r>
      <w:r w:rsidR="006F2703" w:rsidRPr="00477FD1">
        <w:rPr>
          <w:szCs w:val="26"/>
        </w:rPr>
        <w:t xml:space="preserve"> </w:t>
      </w:r>
      <w:r w:rsidRPr="00477FD1">
        <w:rPr>
          <w:szCs w:val="26"/>
        </w:rPr>
        <w:t>нарушени</w:t>
      </w:r>
      <w:r w:rsidR="00372FA3" w:rsidRPr="00477FD1">
        <w:rPr>
          <w:szCs w:val="26"/>
        </w:rPr>
        <w:t>й</w:t>
      </w:r>
      <w:r w:rsidRPr="00477FD1">
        <w:rPr>
          <w:szCs w:val="26"/>
        </w:rPr>
        <w:t xml:space="preserve"> норм действующего законодательства, в том числе</w:t>
      </w:r>
      <w:r w:rsidR="00C3104F" w:rsidRPr="00477FD1">
        <w:rPr>
          <w:szCs w:val="26"/>
        </w:rPr>
        <w:t>,</w:t>
      </w:r>
      <w:r w:rsidRPr="00477FD1">
        <w:rPr>
          <w:szCs w:val="26"/>
        </w:rPr>
        <w:t xml:space="preserve"> по сферам контроля (надзора), в сравнении с </w:t>
      </w:r>
      <w:r w:rsidR="006F2703" w:rsidRPr="00477FD1">
        <w:rPr>
          <w:szCs w:val="26"/>
        </w:rPr>
        <w:t xml:space="preserve">соответствующим периодом </w:t>
      </w:r>
      <w:r w:rsidRPr="00477FD1">
        <w:rPr>
          <w:szCs w:val="26"/>
        </w:rPr>
        <w:t>201</w:t>
      </w:r>
      <w:r w:rsidR="00477FD1" w:rsidRPr="00477FD1">
        <w:rPr>
          <w:szCs w:val="26"/>
        </w:rPr>
        <w:t>9</w:t>
      </w:r>
      <w:r w:rsidRPr="00477FD1">
        <w:rPr>
          <w:szCs w:val="26"/>
        </w:rPr>
        <w:t xml:space="preserve"> год</w:t>
      </w:r>
      <w:r w:rsidR="006F2703" w:rsidRPr="00477FD1">
        <w:rPr>
          <w:szCs w:val="26"/>
        </w:rPr>
        <w:t>а</w:t>
      </w:r>
      <w:r w:rsidRPr="00477FD1">
        <w:rPr>
          <w:szCs w:val="26"/>
        </w:rPr>
        <w:t>:</w:t>
      </w:r>
    </w:p>
    <w:p w:rsidR="00002B78" w:rsidRPr="00477FD1" w:rsidRDefault="00002B78" w:rsidP="002267C6">
      <w:pPr>
        <w:ind w:firstLine="709"/>
        <w:rPr>
          <w:szCs w:val="26"/>
        </w:rPr>
      </w:pPr>
    </w:p>
    <w:p w:rsidR="002267C6" w:rsidRPr="00477FD1" w:rsidRDefault="00FB237E" w:rsidP="002267C6">
      <w:pPr>
        <w:jc w:val="center"/>
        <w:rPr>
          <w:szCs w:val="26"/>
        </w:rPr>
      </w:pPr>
      <w:r w:rsidRPr="00477FD1">
        <w:rPr>
          <w:noProof/>
        </w:rPr>
        <w:drawing>
          <wp:inline distT="0" distB="0" distL="0" distR="0" wp14:anchorId="5DC9B2C4" wp14:editId="1DDBE465">
            <wp:extent cx="5514975" cy="2943225"/>
            <wp:effectExtent l="0" t="0" r="0" b="0"/>
            <wp:docPr id="12" name="Объект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63505" w:rsidRPr="001479B4" w:rsidRDefault="002267C6" w:rsidP="00863505">
      <w:pPr>
        <w:ind w:firstLine="720"/>
        <w:rPr>
          <w:szCs w:val="26"/>
        </w:rPr>
      </w:pPr>
      <w:r w:rsidRPr="001479B4">
        <w:rPr>
          <w:szCs w:val="26"/>
        </w:rPr>
        <w:t xml:space="preserve">По фактам выявленных нарушений выдано </w:t>
      </w:r>
      <w:r w:rsidR="00477FD1" w:rsidRPr="001479B4">
        <w:rPr>
          <w:szCs w:val="26"/>
        </w:rPr>
        <w:t>12</w:t>
      </w:r>
      <w:r w:rsidRPr="001479B4">
        <w:rPr>
          <w:b/>
          <w:szCs w:val="26"/>
        </w:rPr>
        <w:t xml:space="preserve"> </w:t>
      </w:r>
      <w:r w:rsidR="00966519" w:rsidRPr="001479B4">
        <w:rPr>
          <w:szCs w:val="26"/>
        </w:rPr>
        <w:t>предписаний</w:t>
      </w:r>
      <w:r w:rsidRPr="001479B4">
        <w:rPr>
          <w:szCs w:val="26"/>
        </w:rPr>
        <w:t xml:space="preserve">, составлено </w:t>
      </w:r>
      <w:r w:rsidR="00477FD1" w:rsidRPr="001479B4">
        <w:rPr>
          <w:szCs w:val="26"/>
        </w:rPr>
        <w:t>49</w:t>
      </w:r>
      <w:r w:rsidR="00FD641F" w:rsidRPr="001479B4">
        <w:rPr>
          <w:szCs w:val="26"/>
        </w:rPr>
        <w:t xml:space="preserve"> </w:t>
      </w:r>
      <w:r w:rsidRPr="001479B4">
        <w:rPr>
          <w:szCs w:val="26"/>
        </w:rPr>
        <w:t>протокол</w:t>
      </w:r>
      <w:r w:rsidR="00477FD1" w:rsidRPr="001479B4">
        <w:rPr>
          <w:szCs w:val="26"/>
        </w:rPr>
        <w:t>ов</w:t>
      </w:r>
      <w:r w:rsidRPr="001479B4">
        <w:rPr>
          <w:szCs w:val="26"/>
        </w:rPr>
        <w:t xml:space="preserve"> об а</w:t>
      </w:r>
      <w:r w:rsidR="00B702A0" w:rsidRPr="001479B4">
        <w:rPr>
          <w:szCs w:val="26"/>
        </w:rPr>
        <w:t>дминистративных правонарушениях</w:t>
      </w:r>
      <w:r w:rsidR="00863505" w:rsidRPr="001479B4">
        <w:rPr>
          <w:szCs w:val="26"/>
        </w:rPr>
        <w:t>.</w:t>
      </w:r>
    </w:p>
    <w:p w:rsidR="002267C6" w:rsidRPr="00DF1F5A" w:rsidRDefault="002267C6" w:rsidP="0049157B">
      <w:pPr>
        <w:ind w:firstLine="720"/>
        <w:rPr>
          <w:color w:val="FF0000"/>
          <w:szCs w:val="26"/>
          <w:highlight w:val="yellow"/>
        </w:rPr>
      </w:pPr>
    </w:p>
    <w:p w:rsidR="002267C6" w:rsidRPr="00DF1F5A" w:rsidRDefault="002267C6" w:rsidP="002267C6">
      <w:pPr>
        <w:rPr>
          <w:color w:val="FF0000"/>
          <w:highlight w:val="yellow"/>
        </w:rPr>
      </w:pPr>
    </w:p>
    <w:p w:rsidR="00662EA8" w:rsidRPr="00A04629" w:rsidRDefault="00662EA8" w:rsidP="00A6665E">
      <w:pPr>
        <w:pStyle w:val="2e"/>
        <w:rPr>
          <w:u w:val="single"/>
        </w:rPr>
      </w:pPr>
      <w:bookmarkStart w:id="2" w:name="_Toc369087107"/>
      <w:r w:rsidRPr="00A04629">
        <w:rPr>
          <w:u w:val="single"/>
        </w:rPr>
        <w:lastRenderedPageBreak/>
        <w:t>1.3</w:t>
      </w:r>
      <w:bookmarkEnd w:id="2"/>
      <w:proofErr w:type="gramStart"/>
      <w:r w:rsidR="00477C0F" w:rsidRPr="00A04629">
        <w:rPr>
          <w:u w:val="single"/>
        </w:rPr>
        <w:t xml:space="preserve"> </w:t>
      </w:r>
      <w:r w:rsidRPr="00A04629">
        <w:rPr>
          <w:u w:val="single"/>
        </w:rPr>
        <w:t>В</w:t>
      </w:r>
      <w:proofErr w:type="gramEnd"/>
      <w:r w:rsidRPr="00A04629">
        <w:rPr>
          <w:u w:val="single"/>
        </w:rPr>
        <w:t xml:space="preserve"> сфере средств массовых коммуникаций (СМИ, вещатели)  </w:t>
      </w:r>
    </w:p>
    <w:p w:rsidR="001714DF" w:rsidRPr="00A04629" w:rsidRDefault="001714DF" w:rsidP="00977320">
      <w:pPr>
        <w:spacing w:line="240" w:lineRule="auto"/>
        <w:rPr>
          <w:b/>
          <w:szCs w:val="26"/>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850"/>
        <w:gridCol w:w="856"/>
        <w:gridCol w:w="862"/>
        <w:gridCol w:w="850"/>
        <w:gridCol w:w="850"/>
        <w:gridCol w:w="852"/>
        <w:gridCol w:w="852"/>
        <w:gridCol w:w="852"/>
        <w:gridCol w:w="858"/>
        <w:gridCol w:w="833"/>
      </w:tblGrid>
      <w:tr w:rsidR="001714DF" w:rsidRPr="00A04629" w:rsidTr="001714DF">
        <w:tc>
          <w:tcPr>
            <w:tcW w:w="5000" w:type="pct"/>
            <w:gridSpan w:val="11"/>
          </w:tcPr>
          <w:p w:rsidR="001714DF" w:rsidRPr="00A04629" w:rsidRDefault="001714DF" w:rsidP="001714DF">
            <w:pPr>
              <w:spacing w:line="240" w:lineRule="auto"/>
              <w:jc w:val="center"/>
              <w:rPr>
                <w:b/>
                <w:i/>
                <w:color w:val="000000"/>
                <w:sz w:val="20"/>
              </w:rPr>
            </w:pPr>
            <w:r w:rsidRPr="00A04629">
              <w:rPr>
                <w:b/>
                <w:i/>
                <w:color w:val="000000"/>
                <w:sz w:val="20"/>
              </w:rPr>
              <w:t xml:space="preserve">Плановые мероприятия СН СМИ, СН </w:t>
            </w:r>
            <w:proofErr w:type="gramStart"/>
            <w:r w:rsidRPr="00A04629">
              <w:rPr>
                <w:b/>
                <w:i/>
                <w:color w:val="000000"/>
                <w:sz w:val="20"/>
              </w:rPr>
              <w:t>Вещ</w:t>
            </w:r>
            <w:proofErr w:type="gramEnd"/>
            <w:r w:rsidRPr="00A04629">
              <w:rPr>
                <w:b/>
                <w:i/>
                <w:color w:val="000000"/>
                <w:sz w:val="20"/>
              </w:rPr>
              <w:t>, всего</w:t>
            </w:r>
          </w:p>
        </w:tc>
      </w:tr>
      <w:tr w:rsidR="00A04629" w:rsidRPr="00A04629" w:rsidTr="001714DF">
        <w:tc>
          <w:tcPr>
            <w:tcW w:w="932" w:type="pct"/>
          </w:tcPr>
          <w:p w:rsidR="00A04629" w:rsidRPr="00A04629" w:rsidRDefault="00A04629" w:rsidP="001714DF">
            <w:pPr>
              <w:spacing w:line="240" w:lineRule="auto"/>
              <w:rPr>
                <w:color w:val="000000"/>
                <w:sz w:val="20"/>
              </w:rPr>
            </w:pPr>
          </w:p>
        </w:tc>
        <w:tc>
          <w:tcPr>
            <w:tcW w:w="406"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12"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6"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406"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0"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98"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1714DF">
        <w:tc>
          <w:tcPr>
            <w:tcW w:w="932"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52</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46</w:t>
            </w:r>
          </w:p>
        </w:tc>
        <w:tc>
          <w:tcPr>
            <w:tcW w:w="412"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60</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63</w:t>
            </w:r>
          </w:p>
        </w:tc>
        <w:tc>
          <w:tcPr>
            <w:tcW w:w="406"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221</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52</w:t>
            </w:r>
          </w:p>
        </w:tc>
        <w:tc>
          <w:tcPr>
            <w:tcW w:w="407" w:type="pct"/>
            <w:vAlign w:val="center"/>
          </w:tcPr>
          <w:p w:rsidR="00A04629" w:rsidRPr="00A04629" w:rsidRDefault="00A04629" w:rsidP="00A04629">
            <w:pPr>
              <w:spacing w:line="240" w:lineRule="auto"/>
              <w:jc w:val="center"/>
              <w:rPr>
                <w:color w:val="000000"/>
                <w:sz w:val="20"/>
              </w:rPr>
            </w:pPr>
          </w:p>
        </w:tc>
        <w:tc>
          <w:tcPr>
            <w:tcW w:w="407" w:type="pct"/>
            <w:shd w:val="clear" w:color="auto" w:fill="FFFFFF"/>
            <w:vAlign w:val="center"/>
          </w:tcPr>
          <w:p w:rsidR="00A04629" w:rsidRPr="00A04629" w:rsidRDefault="00A04629" w:rsidP="00A04629">
            <w:pPr>
              <w:spacing w:line="240" w:lineRule="auto"/>
              <w:jc w:val="center"/>
              <w:rPr>
                <w:color w:val="000000"/>
                <w:sz w:val="20"/>
              </w:rPr>
            </w:pPr>
          </w:p>
        </w:tc>
        <w:tc>
          <w:tcPr>
            <w:tcW w:w="410" w:type="pct"/>
            <w:vAlign w:val="center"/>
          </w:tcPr>
          <w:p w:rsidR="00A04629" w:rsidRPr="00A04629" w:rsidRDefault="00A04629" w:rsidP="00A04629">
            <w:pPr>
              <w:spacing w:line="240" w:lineRule="auto"/>
              <w:jc w:val="center"/>
              <w:rPr>
                <w:color w:val="000000"/>
                <w:sz w:val="20"/>
              </w:rPr>
            </w:pPr>
          </w:p>
        </w:tc>
        <w:tc>
          <w:tcPr>
            <w:tcW w:w="398"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52</w:t>
            </w:r>
          </w:p>
        </w:tc>
      </w:tr>
      <w:tr w:rsidR="00A04629" w:rsidRPr="00A04629" w:rsidTr="001714DF">
        <w:tc>
          <w:tcPr>
            <w:tcW w:w="932" w:type="pct"/>
          </w:tcPr>
          <w:p w:rsidR="00A04629" w:rsidRPr="00A04629" w:rsidRDefault="00A04629" w:rsidP="0095288D">
            <w:pPr>
              <w:spacing w:line="240" w:lineRule="auto"/>
              <w:jc w:val="left"/>
              <w:rPr>
                <w:color w:val="000000"/>
                <w:sz w:val="18"/>
                <w:szCs w:val="18"/>
              </w:rPr>
            </w:pPr>
            <w:r w:rsidRPr="00A04629">
              <w:rPr>
                <w:color w:val="000000"/>
                <w:sz w:val="18"/>
                <w:szCs w:val="18"/>
              </w:rPr>
              <w:t>Нагрузка на 1 сотрудника</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5,2</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4,2</w:t>
            </w:r>
          </w:p>
        </w:tc>
        <w:tc>
          <w:tcPr>
            <w:tcW w:w="412"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6,7</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7,0</w:t>
            </w:r>
          </w:p>
        </w:tc>
        <w:tc>
          <w:tcPr>
            <w:tcW w:w="406" w:type="pct"/>
            <w:shd w:val="clear" w:color="auto" w:fill="D9D9D9"/>
            <w:vAlign w:val="center"/>
          </w:tcPr>
          <w:p w:rsidR="00A04629" w:rsidRPr="00A04629" w:rsidRDefault="00A04629" w:rsidP="00A04629">
            <w:pPr>
              <w:spacing w:line="240" w:lineRule="auto"/>
              <w:jc w:val="center"/>
              <w:rPr>
                <w:sz w:val="20"/>
              </w:rPr>
            </w:pPr>
            <w:r w:rsidRPr="00A04629">
              <w:rPr>
                <w:sz w:val="20"/>
              </w:rPr>
              <w:t>23,1</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6,5</w:t>
            </w:r>
          </w:p>
        </w:tc>
        <w:tc>
          <w:tcPr>
            <w:tcW w:w="407" w:type="pct"/>
            <w:vAlign w:val="center"/>
          </w:tcPr>
          <w:p w:rsidR="00A04629" w:rsidRPr="00A04629" w:rsidRDefault="00A04629" w:rsidP="00A04629">
            <w:pPr>
              <w:spacing w:line="240" w:lineRule="auto"/>
              <w:jc w:val="center"/>
              <w:rPr>
                <w:color w:val="000000"/>
                <w:sz w:val="20"/>
              </w:rPr>
            </w:pPr>
          </w:p>
        </w:tc>
        <w:tc>
          <w:tcPr>
            <w:tcW w:w="407" w:type="pct"/>
            <w:shd w:val="clear" w:color="auto" w:fill="FFFFFF"/>
            <w:vAlign w:val="center"/>
          </w:tcPr>
          <w:p w:rsidR="00A04629" w:rsidRPr="00A04629" w:rsidRDefault="00A04629" w:rsidP="00A04629">
            <w:pPr>
              <w:spacing w:line="240" w:lineRule="auto"/>
              <w:jc w:val="center"/>
              <w:rPr>
                <w:color w:val="000000"/>
                <w:sz w:val="20"/>
              </w:rPr>
            </w:pPr>
          </w:p>
        </w:tc>
        <w:tc>
          <w:tcPr>
            <w:tcW w:w="410" w:type="pct"/>
            <w:vAlign w:val="center"/>
          </w:tcPr>
          <w:p w:rsidR="00A04629" w:rsidRPr="00A04629" w:rsidRDefault="00A04629" w:rsidP="00A04629">
            <w:pPr>
              <w:spacing w:line="240" w:lineRule="auto"/>
              <w:jc w:val="center"/>
              <w:rPr>
                <w:color w:val="000000"/>
                <w:sz w:val="20"/>
              </w:rPr>
            </w:pPr>
          </w:p>
        </w:tc>
        <w:tc>
          <w:tcPr>
            <w:tcW w:w="398"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6,5</w:t>
            </w:r>
          </w:p>
        </w:tc>
      </w:tr>
      <w:tr w:rsidR="00A04629" w:rsidRPr="00A04629" w:rsidTr="001714DF">
        <w:tc>
          <w:tcPr>
            <w:tcW w:w="5000" w:type="pct"/>
            <w:gridSpan w:val="11"/>
          </w:tcPr>
          <w:p w:rsidR="00A04629" w:rsidRPr="00A04629" w:rsidRDefault="00A04629" w:rsidP="0095288D">
            <w:pPr>
              <w:spacing w:line="240" w:lineRule="auto"/>
              <w:jc w:val="center"/>
              <w:rPr>
                <w:b/>
                <w:i/>
                <w:color w:val="000000"/>
                <w:sz w:val="18"/>
                <w:szCs w:val="18"/>
              </w:rPr>
            </w:pPr>
            <w:r w:rsidRPr="00A04629">
              <w:rPr>
                <w:b/>
                <w:i/>
                <w:color w:val="000000"/>
                <w:sz w:val="18"/>
                <w:szCs w:val="18"/>
              </w:rPr>
              <w:t xml:space="preserve">Внеплановые мероприятия СН СМИ, СН </w:t>
            </w:r>
            <w:proofErr w:type="gramStart"/>
            <w:r w:rsidRPr="00A04629">
              <w:rPr>
                <w:b/>
                <w:i/>
                <w:color w:val="000000"/>
                <w:sz w:val="18"/>
                <w:szCs w:val="18"/>
              </w:rPr>
              <w:t>Вещ</w:t>
            </w:r>
            <w:proofErr w:type="gramEnd"/>
            <w:r w:rsidRPr="00A04629">
              <w:rPr>
                <w:b/>
                <w:i/>
                <w:color w:val="000000"/>
                <w:sz w:val="18"/>
                <w:szCs w:val="18"/>
              </w:rPr>
              <w:t>, всего</w:t>
            </w:r>
          </w:p>
        </w:tc>
      </w:tr>
      <w:tr w:rsidR="00A04629" w:rsidRPr="00A04629" w:rsidTr="001714DF">
        <w:tc>
          <w:tcPr>
            <w:tcW w:w="932" w:type="pct"/>
          </w:tcPr>
          <w:p w:rsidR="00A04629" w:rsidRPr="00A04629" w:rsidRDefault="00A04629" w:rsidP="00DF1F5A">
            <w:pPr>
              <w:spacing w:line="240" w:lineRule="auto"/>
              <w:rPr>
                <w:color w:val="000000"/>
                <w:sz w:val="18"/>
                <w:szCs w:val="18"/>
              </w:rPr>
            </w:pPr>
          </w:p>
        </w:tc>
        <w:tc>
          <w:tcPr>
            <w:tcW w:w="406"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12"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6"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406"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0"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98"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1714DF">
        <w:tc>
          <w:tcPr>
            <w:tcW w:w="932"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20</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7</w:t>
            </w:r>
          </w:p>
        </w:tc>
        <w:tc>
          <w:tcPr>
            <w:tcW w:w="412"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19</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6" w:type="pct"/>
            <w:shd w:val="clear" w:color="auto" w:fill="D9D9D9"/>
            <w:vAlign w:val="center"/>
          </w:tcPr>
          <w:p w:rsidR="00A04629" w:rsidRPr="00A04629" w:rsidRDefault="00A04629" w:rsidP="00A04629">
            <w:pPr>
              <w:spacing w:line="240" w:lineRule="auto"/>
              <w:jc w:val="center"/>
              <w:rPr>
                <w:sz w:val="20"/>
              </w:rPr>
            </w:pPr>
            <w:r w:rsidRPr="00A04629">
              <w:rPr>
                <w:sz w:val="20"/>
              </w:rPr>
              <w:t>50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407" w:type="pct"/>
            <w:vAlign w:val="center"/>
          </w:tcPr>
          <w:p w:rsidR="00A04629" w:rsidRPr="00A04629" w:rsidRDefault="00A04629" w:rsidP="00A04629">
            <w:pPr>
              <w:spacing w:line="240" w:lineRule="auto"/>
              <w:jc w:val="center"/>
              <w:rPr>
                <w:color w:val="000000"/>
                <w:sz w:val="20"/>
              </w:rPr>
            </w:pPr>
          </w:p>
        </w:tc>
        <w:tc>
          <w:tcPr>
            <w:tcW w:w="407" w:type="pct"/>
            <w:shd w:val="clear" w:color="auto" w:fill="FFFFFF"/>
            <w:vAlign w:val="center"/>
          </w:tcPr>
          <w:p w:rsidR="00A04629" w:rsidRPr="00A04629" w:rsidRDefault="00A04629" w:rsidP="00A04629">
            <w:pPr>
              <w:spacing w:line="240" w:lineRule="auto"/>
              <w:jc w:val="center"/>
              <w:rPr>
                <w:color w:val="000000"/>
                <w:sz w:val="20"/>
              </w:rPr>
            </w:pPr>
          </w:p>
        </w:tc>
        <w:tc>
          <w:tcPr>
            <w:tcW w:w="410" w:type="pct"/>
            <w:vAlign w:val="center"/>
          </w:tcPr>
          <w:p w:rsidR="00A04629" w:rsidRPr="00A04629" w:rsidRDefault="00A04629" w:rsidP="00A04629">
            <w:pPr>
              <w:spacing w:line="240" w:lineRule="auto"/>
              <w:jc w:val="center"/>
              <w:rPr>
                <w:color w:val="000000"/>
                <w:sz w:val="20"/>
              </w:rPr>
            </w:pPr>
          </w:p>
        </w:tc>
        <w:tc>
          <w:tcPr>
            <w:tcW w:w="398"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5</w:t>
            </w:r>
          </w:p>
        </w:tc>
      </w:tr>
      <w:tr w:rsidR="00A04629" w:rsidRPr="00DF1F5A" w:rsidTr="001714DF">
        <w:tc>
          <w:tcPr>
            <w:tcW w:w="932" w:type="pct"/>
          </w:tcPr>
          <w:p w:rsidR="00A04629" w:rsidRPr="00A04629" w:rsidRDefault="00A04629" w:rsidP="0095288D">
            <w:pPr>
              <w:spacing w:line="240" w:lineRule="auto"/>
              <w:jc w:val="left"/>
              <w:rPr>
                <w:color w:val="000000"/>
                <w:sz w:val="18"/>
                <w:szCs w:val="18"/>
              </w:rPr>
            </w:pPr>
            <w:r w:rsidRPr="00A04629">
              <w:rPr>
                <w:color w:val="000000"/>
                <w:sz w:val="18"/>
                <w:szCs w:val="18"/>
              </w:rPr>
              <w:t>Нагрузка на 1 сотрудника</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2,0</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0,6</w:t>
            </w:r>
          </w:p>
        </w:tc>
        <w:tc>
          <w:tcPr>
            <w:tcW w:w="412"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2,1</w:t>
            </w:r>
          </w:p>
        </w:tc>
        <w:tc>
          <w:tcPr>
            <w:tcW w:w="406" w:type="pct"/>
            <w:vAlign w:val="center"/>
          </w:tcPr>
          <w:p w:rsidR="00A04629" w:rsidRPr="00A04629" w:rsidRDefault="00A04629" w:rsidP="00A04629">
            <w:pPr>
              <w:spacing w:line="240" w:lineRule="auto"/>
              <w:jc w:val="center"/>
              <w:rPr>
                <w:color w:val="000000"/>
                <w:sz w:val="20"/>
              </w:rPr>
            </w:pPr>
            <w:r w:rsidRPr="00A04629">
              <w:rPr>
                <w:color w:val="000000"/>
                <w:sz w:val="20"/>
              </w:rPr>
              <w:t>0,4</w:t>
            </w:r>
          </w:p>
        </w:tc>
        <w:tc>
          <w:tcPr>
            <w:tcW w:w="406" w:type="pct"/>
            <w:shd w:val="clear" w:color="auto" w:fill="D9D9D9"/>
            <w:vAlign w:val="center"/>
          </w:tcPr>
          <w:p w:rsidR="00A04629" w:rsidRPr="00A04629" w:rsidRDefault="00A04629" w:rsidP="00A04629">
            <w:pPr>
              <w:spacing w:line="240" w:lineRule="auto"/>
              <w:jc w:val="center"/>
              <w:rPr>
                <w:sz w:val="20"/>
              </w:rPr>
            </w:pPr>
            <w:r w:rsidRPr="00A04629">
              <w:rPr>
                <w:sz w:val="20"/>
              </w:rPr>
              <w:t>5,1</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0,6</w:t>
            </w:r>
          </w:p>
        </w:tc>
        <w:tc>
          <w:tcPr>
            <w:tcW w:w="407" w:type="pct"/>
            <w:vAlign w:val="center"/>
          </w:tcPr>
          <w:p w:rsidR="00A04629" w:rsidRPr="00A04629" w:rsidRDefault="00A04629" w:rsidP="00A04629">
            <w:pPr>
              <w:spacing w:line="240" w:lineRule="auto"/>
              <w:jc w:val="center"/>
              <w:rPr>
                <w:color w:val="000000"/>
                <w:sz w:val="20"/>
              </w:rPr>
            </w:pPr>
          </w:p>
        </w:tc>
        <w:tc>
          <w:tcPr>
            <w:tcW w:w="407" w:type="pct"/>
            <w:shd w:val="clear" w:color="auto" w:fill="FFFFFF"/>
            <w:vAlign w:val="center"/>
          </w:tcPr>
          <w:p w:rsidR="00A04629" w:rsidRPr="00A04629" w:rsidRDefault="00A04629" w:rsidP="00A04629">
            <w:pPr>
              <w:spacing w:line="240" w:lineRule="auto"/>
              <w:jc w:val="center"/>
              <w:rPr>
                <w:color w:val="000000"/>
                <w:sz w:val="20"/>
              </w:rPr>
            </w:pPr>
          </w:p>
        </w:tc>
        <w:tc>
          <w:tcPr>
            <w:tcW w:w="410" w:type="pct"/>
            <w:vAlign w:val="center"/>
          </w:tcPr>
          <w:p w:rsidR="00A04629" w:rsidRPr="00A04629" w:rsidRDefault="00A04629" w:rsidP="00A04629">
            <w:pPr>
              <w:spacing w:line="240" w:lineRule="auto"/>
              <w:jc w:val="center"/>
              <w:rPr>
                <w:color w:val="000000"/>
                <w:sz w:val="20"/>
              </w:rPr>
            </w:pPr>
          </w:p>
        </w:tc>
        <w:tc>
          <w:tcPr>
            <w:tcW w:w="398"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0,6</w:t>
            </w:r>
          </w:p>
        </w:tc>
      </w:tr>
    </w:tbl>
    <w:p w:rsidR="008C25FA" w:rsidRPr="00DF1F5A" w:rsidRDefault="008C25FA" w:rsidP="008C25FA">
      <w:pPr>
        <w:spacing w:line="240" w:lineRule="auto"/>
        <w:ind w:firstLine="709"/>
        <w:rPr>
          <w:b/>
          <w:szCs w:val="26"/>
          <w:highlight w:val="yellow"/>
        </w:rPr>
      </w:pPr>
    </w:p>
    <w:p w:rsidR="001714DF" w:rsidRPr="00A04629" w:rsidRDefault="001714DF" w:rsidP="001714DF">
      <w:pPr>
        <w:spacing w:line="240" w:lineRule="auto"/>
        <w:ind w:firstLine="709"/>
        <w:rPr>
          <w:i/>
          <w:szCs w:val="26"/>
          <w:u w:val="single"/>
        </w:rPr>
      </w:pPr>
      <w:r w:rsidRPr="00A04629">
        <w:rPr>
          <w:i/>
          <w:szCs w:val="26"/>
          <w:u w:val="single"/>
        </w:rPr>
        <w:t>Государственный контроль и надзор за соблюдением законодательства Российской Федерации в сфере СМИ в отношении сетевых изданий</w:t>
      </w:r>
    </w:p>
    <w:p w:rsidR="001714DF" w:rsidRPr="00A04629" w:rsidRDefault="001714DF" w:rsidP="001714DF">
      <w:pPr>
        <w:spacing w:line="240" w:lineRule="auto"/>
        <w:rPr>
          <w:i/>
          <w:szCs w:val="26"/>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852"/>
        <w:gridCol w:w="848"/>
        <w:gridCol w:w="850"/>
        <w:gridCol w:w="850"/>
        <w:gridCol w:w="821"/>
        <w:gridCol w:w="8"/>
        <w:gridCol w:w="840"/>
        <w:gridCol w:w="10"/>
        <w:gridCol w:w="857"/>
        <w:gridCol w:w="861"/>
        <w:gridCol w:w="861"/>
        <w:gridCol w:w="807"/>
      </w:tblGrid>
      <w:tr w:rsidR="001714DF" w:rsidRPr="00A04629" w:rsidTr="001714DF">
        <w:tc>
          <w:tcPr>
            <w:tcW w:w="5000" w:type="pct"/>
            <w:gridSpan w:val="13"/>
          </w:tcPr>
          <w:p w:rsidR="001714DF" w:rsidRPr="00A04629" w:rsidRDefault="001714DF" w:rsidP="001714DF">
            <w:pPr>
              <w:spacing w:line="240" w:lineRule="auto"/>
              <w:jc w:val="center"/>
              <w:rPr>
                <w:b/>
                <w:i/>
                <w:color w:val="000000"/>
                <w:sz w:val="18"/>
                <w:szCs w:val="18"/>
              </w:rPr>
            </w:pPr>
            <w:r w:rsidRPr="00A04629">
              <w:rPr>
                <w:b/>
                <w:i/>
                <w:color w:val="000000"/>
                <w:sz w:val="18"/>
                <w:szCs w:val="18"/>
              </w:rPr>
              <w:t>Плановые мероприятия</w:t>
            </w:r>
            <w:r w:rsidR="00197EF4" w:rsidRPr="00A04629">
              <w:rPr>
                <w:b/>
                <w:i/>
                <w:color w:val="000000"/>
                <w:sz w:val="18"/>
                <w:szCs w:val="18"/>
              </w:rPr>
              <w:t xml:space="preserve"> </w:t>
            </w:r>
            <w:r w:rsidRPr="00A04629">
              <w:rPr>
                <w:b/>
                <w:i/>
                <w:color w:val="000000"/>
                <w:sz w:val="18"/>
                <w:szCs w:val="18"/>
              </w:rPr>
              <w:t>(СН СМИ)</w:t>
            </w:r>
          </w:p>
        </w:tc>
      </w:tr>
      <w:tr w:rsidR="00A04629" w:rsidRPr="00A04629" w:rsidTr="006055D3">
        <w:trPr>
          <w:trHeight w:val="706"/>
        </w:trPr>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4"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7"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6"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Запланировано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11</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9</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28</w:t>
            </w:r>
          </w:p>
        </w:tc>
        <w:tc>
          <w:tcPr>
            <w:tcW w:w="412" w:type="pct"/>
            <w:gridSpan w:val="3"/>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5</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11</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9</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28</w:t>
            </w:r>
          </w:p>
        </w:tc>
        <w:tc>
          <w:tcPr>
            <w:tcW w:w="412" w:type="pct"/>
            <w:gridSpan w:val="3"/>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5</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12</w:t>
            </w:r>
          </w:p>
        </w:tc>
        <w:tc>
          <w:tcPr>
            <w:tcW w:w="412" w:type="pct"/>
            <w:gridSpan w:val="3"/>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2</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2" w:type="pct"/>
            <w:gridSpan w:val="3"/>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2" w:type="pct"/>
            <w:gridSpan w:val="3"/>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1714DF">
        <w:tc>
          <w:tcPr>
            <w:tcW w:w="5000" w:type="pct"/>
            <w:gridSpan w:val="13"/>
          </w:tcPr>
          <w:p w:rsidR="00A04629" w:rsidRPr="00A04629" w:rsidRDefault="00A04629" w:rsidP="0095288D">
            <w:pPr>
              <w:spacing w:line="240" w:lineRule="auto"/>
              <w:jc w:val="center"/>
              <w:rPr>
                <w:b/>
                <w:i/>
                <w:color w:val="000000"/>
                <w:sz w:val="18"/>
                <w:szCs w:val="18"/>
              </w:rPr>
            </w:pPr>
            <w:r w:rsidRPr="00A04629">
              <w:rPr>
                <w:b/>
                <w:i/>
                <w:color w:val="000000"/>
                <w:sz w:val="18"/>
                <w:szCs w:val="18"/>
              </w:rPr>
              <w:t>Внеплановые мероприятия (СН СМИ)</w:t>
            </w:r>
          </w:p>
        </w:tc>
      </w:tr>
      <w:tr w:rsidR="00A04629" w:rsidRPr="00A04629" w:rsidTr="006055D3">
        <w:trPr>
          <w:trHeight w:val="598"/>
        </w:trPr>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8" w:type="pct"/>
            <w:gridSpan w:val="2"/>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8"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1"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8</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3</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8</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3</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DF1F5A"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5</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5</w:t>
            </w:r>
          </w:p>
        </w:tc>
      </w:tr>
    </w:tbl>
    <w:p w:rsidR="001714DF" w:rsidRPr="00DF1F5A" w:rsidRDefault="001714DF" w:rsidP="001714DF">
      <w:pPr>
        <w:spacing w:line="240" w:lineRule="auto"/>
        <w:ind w:firstLine="709"/>
        <w:rPr>
          <w:szCs w:val="26"/>
          <w:highlight w:val="yellow"/>
        </w:rPr>
      </w:pPr>
    </w:p>
    <w:p w:rsidR="00197EF4" w:rsidRPr="00A04629" w:rsidRDefault="001714DF" w:rsidP="00197EF4">
      <w:pPr>
        <w:ind w:firstLine="709"/>
        <w:rPr>
          <w:i/>
          <w:szCs w:val="26"/>
          <w:u w:val="single"/>
        </w:rPr>
      </w:pPr>
      <w:r w:rsidRPr="00A04629">
        <w:rPr>
          <w:i/>
          <w:szCs w:val="26"/>
          <w:u w:val="single"/>
        </w:rPr>
        <w:t>Государственный контроль и надзор за соблюдением законодательства Российской Федерации в сфере СМИ в отношении ЭПИ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852"/>
        <w:gridCol w:w="848"/>
        <w:gridCol w:w="850"/>
        <w:gridCol w:w="850"/>
        <w:gridCol w:w="821"/>
        <w:gridCol w:w="8"/>
        <w:gridCol w:w="840"/>
        <w:gridCol w:w="10"/>
        <w:gridCol w:w="857"/>
        <w:gridCol w:w="861"/>
        <w:gridCol w:w="861"/>
        <w:gridCol w:w="807"/>
      </w:tblGrid>
      <w:tr w:rsidR="001714DF" w:rsidRPr="00A04629" w:rsidTr="001714DF">
        <w:tc>
          <w:tcPr>
            <w:tcW w:w="5000" w:type="pct"/>
            <w:gridSpan w:val="13"/>
          </w:tcPr>
          <w:p w:rsidR="001714DF" w:rsidRPr="00A04629" w:rsidRDefault="001714DF" w:rsidP="001714DF">
            <w:pPr>
              <w:spacing w:line="240" w:lineRule="auto"/>
              <w:jc w:val="center"/>
              <w:rPr>
                <w:b/>
                <w:i/>
                <w:color w:val="000000"/>
                <w:sz w:val="18"/>
                <w:szCs w:val="18"/>
              </w:rPr>
            </w:pPr>
            <w:r w:rsidRPr="00A04629">
              <w:rPr>
                <w:b/>
                <w:i/>
                <w:color w:val="000000"/>
                <w:sz w:val="18"/>
                <w:szCs w:val="18"/>
              </w:rPr>
              <w:t>Плановые мероприятия</w:t>
            </w:r>
            <w:r w:rsidR="00830D81" w:rsidRPr="00A04629">
              <w:rPr>
                <w:b/>
                <w:i/>
                <w:color w:val="000000"/>
                <w:sz w:val="18"/>
                <w:szCs w:val="18"/>
              </w:rPr>
              <w:t xml:space="preserve"> </w:t>
            </w:r>
            <w:r w:rsidRPr="00A04629">
              <w:rPr>
                <w:b/>
                <w:i/>
                <w:color w:val="000000"/>
                <w:sz w:val="18"/>
                <w:szCs w:val="18"/>
              </w:rPr>
              <w:t>(СН СМИ)</w:t>
            </w:r>
          </w:p>
        </w:tc>
      </w:tr>
      <w:tr w:rsidR="00A04629" w:rsidRPr="00A04629" w:rsidTr="006055D3">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4"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7"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6"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Запланировано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6</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14</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6</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13</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6</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4</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13</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95288D">
        <w:trPr>
          <w:trHeight w:val="85"/>
        </w:trPr>
        <w:tc>
          <w:tcPr>
            <w:tcW w:w="5000" w:type="pct"/>
            <w:gridSpan w:val="13"/>
          </w:tcPr>
          <w:p w:rsidR="00A04629" w:rsidRPr="00A04629" w:rsidRDefault="00A04629" w:rsidP="0095288D">
            <w:pPr>
              <w:spacing w:line="240" w:lineRule="auto"/>
              <w:jc w:val="center"/>
              <w:rPr>
                <w:b/>
                <w:i/>
                <w:color w:val="000000"/>
                <w:sz w:val="18"/>
                <w:szCs w:val="18"/>
              </w:rPr>
            </w:pPr>
            <w:r w:rsidRPr="00A04629">
              <w:rPr>
                <w:b/>
                <w:i/>
                <w:color w:val="000000"/>
                <w:sz w:val="18"/>
                <w:szCs w:val="18"/>
              </w:rPr>
              <w:t>Внеплановые мероприятия (СН СМИ)</w:t>
            </w:r>
          </w:p>
        </w:tc>
      </w:tr>
      <w:tr w:rsidR="00A04629" w:rsidRPr="00A04629" w:rsidTr="006055D3">
        <w:trPr>
          <w:trHeight w:val="598"/>
        </w:trPr>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8" w:type="pct"/>
            <w:gridSpan w:val="2"/>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8"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1"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DF1F5A" w:rsidTr="006055D3">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bl>
    <w:p w:rsidR="001714DF" w:rsidRPr="00DF1F5A" w:rsidRDefault="001714DF" w:rsidP="001714DF">
      <w:pPr>
        <w:ind w:firstLine="709"/>
        <w:rPr>
          <w:szCs w:val="26"/>
          <w:highlight w:val="yellow"/>
        </w:rPr>
      </w:pPr>
    </w:p>
    <w:p w:rsidR="001714DF" w:rsidRPr="00A04629" w:rsidRDefault="001714DF" w:rsidP="00197EF4">
      <w:pPr>
        <w:ind w:firstLine="709"/>
        <w:rPr>
          <w:i/>
          <w:szCs w:val="26"/>
          <w:u w:val="single"/>
        </w:rPr>
      </w:pPr>
      <w:r w:rsidRPr="00A04629">
        <w:rPr>
          <w:i/>
          <w:szCs w:val="26"/>
          <w:u w:val="single"/>
        </w:rPr>
        <w:lastRenderedPageBreak/>
        <w:t>Государственный контроль и надзор за соблюдением законодательства Российской Федерации в сфере СМИ в отношении информационных агентств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852"/>
        <w:gridCol w:w="848"/>
        <w:gridCol w:w="850"/>
        <w:gridCol w:w="850"/>
        <w:gridCol w:w="821"/>
        <w:gridCol w:w="8"/>
        <w:gridCol w:w="840"/>
        <w:gridCol w:w="10"/>
        <w:gridCol w:w="857"/>
        <w:gridCol w:w="861"/>
        <w:gridCol w:w="861"/>
        <w:gridCol w:w="807"/>
      </w:tblGrid>
      <w:tr w:rsidR="001714DF" w:rsidRPr="00A04629" w:rsidTr="001714DF">
        <w:tc>
          <w:tcPr>
            <w:tcW w:w="5000" w:type="pct"/>
            <w:gridSpan w:val="13"/>
          </w:tcPr>
          <w:p w:rsidR="001714DF" w:rsidRPr="00A04629" w:rsidRDefault="001714DF" w:rsidP="001714DF">
            <w:pPr>
              <w:spacing w:line="240" w:lineRule="auto"/>
              <w:jc w:val="center"/>
              <w:rPr>
                <w:b/>
                <w:i/>
                <w:color w:val="000000"/>
                <w:sz w:val="18"/>
                <w:szCs w:val="18"/>
              </w:rPr>
            </w:pPr>
            <w:r w:rsidRPr="00A04629">
              <w:rPr>
                <w:b/>
                <w:i/>
                <w:color w:val="000000"/>
                <w:sz w:val="18"/>
                <w:szCs w:val="18"/>
              </w:rPr>
              <w:t>Плановые мероприятия</w:t>
            </w:r>
            <w:r w:rsidR="00830D81" w:rsidRPr="00A04629">
              <w:rPr>
                <w:b/>
                <w:i/>
                <w:color w:val="000000"/>
                <w:sz w:val="18"/>
                <w:szCs w:val="18"/>
              </w:rPr>
              <w:t xml:space="preserve"> </w:t>
            </w:r>
            <w:r w:rsidRPr="00A04629">
              <w:rPr>
                <w:b/>
                <w:i/>
                <w:color w:val="000000"/>
                <w:sz w:val="18"/>
                <w:szCs w:val="18"/>
              </w:rPr>
              <w:t>(СН СМИ)</w:t>
            </w:r>
          </w:p>
        </w:tc>
      </w:tr>
      <w:tr w:rsidR="00A04629" w:rsidRPr="00A04629" w:rsidTr="006C5CA0">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4"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7"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6"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Запланировано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8</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2</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8</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3</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7</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4"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7"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6" w:type="pct"/>
            <w:gridSpan w:val="2"/>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1714DF">
        <w:tc>
          <w:tcPr>
            <w:tcW w:w="5000" w:type="pct"/>
            <w:gridSpan w:val="13"/>
          </w:tcPr>
          <w:p w:rsidR="00A04629" w:rsidRPr="00A04629" w:rsidRDefault="00A04629" w:rsidP="0095288D">
            <w:pPr>
              <w:spacing w:line="240" w:lineRule="auto"/>
              <w:jc w:val="center"/>
              <w:rPr>
                <w:b/>
                <w:i/>
                <w:color w:val="000000"/>
                <w:sz w:val="18"/>
                <w:szCs w:val="18"/>
              </w:rPr>
            </w:pPr>
            <w:r w:rsidRPr="00A04629">
              <w:rPr>
                <w:b/>
                <w:i/>
                <w:color w:val="000000"/>
                <w:sz w:val="18"/>
                <w:szCs w:val="18"/>
              </w:rPr>
              <w:t>Внеплановые мероприятия (СН СМИ)</w:t>
            </w:r>
          </w:p>
        </w:tc>
      </w:tr>
      <w:tr w:rsidR="00A04629" w:rsidRPr="00A04629" w:rsidTr="006C5CA0">
        <w:trPr>
          <w:trHeight w:val="598"/>
        </w:trPr>
        <w:tc>
          <w:tcPr>
            <w:tcW w:w="938" w:type="pct"/>
          </w:tcPr>
          <w:p w:rsidR="00A04629" w:rsidRPr="00A04629" w:rsidRDefault="00A04629" w:rsidP="00DF1F5A">
            <w:pPr>
              <w:spacing w:line="240" w:lineRule="auto"/>
              <w:rPr>
                <w:color w:val="000000"/>
                <w:sz w:val="18"/>
                <w:szCs w:val="18"/>
              </w:rPr>
            </w:pPr>
          </w:p>
        </w:tc>
        <w:tc>
          <w:tcPr>
            <w:tcW w:w="409" w:type="pct"/>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2019</w:t>
            </w:r>
          </w:p>
        </w:tc>
        <w:tc>
          <w:tcPr>
            <w:tcW w:w="407"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2019</w:t>
            </w:r>
          </w:p>
        </w:tc>
        <w:tc>
          <w:tcPr>
            <w:tcW w:w="408"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2019</w:t>
            </w:r>
          </w:p>
        </w:tc>
        <w:tc>
          <w:tcPr>
            <w:tcW w:w="398" w:type="pct"/>
            <w:gridSpan w:val="2"/>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2019</w:t>
            </w:r>
          </w:p>
        </w:tc>
        <w:tc>
          <w:tcPr>
            <w:tcW w:w="408" w:type="pct"/>
            <w:gridSpan w:val="2"/>
          </w:tcPr>
          <w:p w:rsidR="00A04629" w:rsidRPr="00A04629" w:rsidRDefault="00A04629" w:rsidP="00A04629">
            <w:pPr>
              <w:spacing w:line="240" w:lineRule="auto"/>
              <w:jc w:val="center"/>
              <w:rPr>
                <w:color w:val="000000"/>
                <w:sz w:val="18"/>
                <w:szCs w:val="18"/>
              </w:rPr>
            </w:pPr>
            <w:r w:rsidRPr="00A04629">
              <w:rPr>
                <w:color w:val="000000"/>
                <w:sz w:val="18"/>
                <w:szCs w:val="18"/>
              </w:rPr>
              <w:t>1 квартал 2020</w:t>
            </w:r>
          </w:p>
        </w:tc>
        <w:tc>
          <w:tcPr>
            <w:tcW w:w="411" w:type="pct"/>
          </w:tcPr>
          <w:p w:rsidR="00A04629" w:rsidRPr="00A04629" w:rsidRDefault="00A04629" w:rsidP="00A04629">
            <w:pPr>
              <w:spacing w:line="240" w:lineRule="auto"/>
              <w:jc w:val="center"/>
              <w:rPr>
                <w:color w:val="000000"/>
                <w:sz w:val="18"/>
                <w:szCs w:val="18"/>
              </w:rPr>
            </w:pPr>
            <w:r w:rsidRPr="00A04629">
              <w:rPr>
                <w:color w:val="000000"/>
                <w:sz w:val="18"/>
                <w:szCs w:val="18"/>
              </w:rPr>
              <w:t>2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3 квартал 2020</w:t>
            </w:r>
          </w:p>
        </w:tc>
        <w:tc>
          <w:tcPr>
            <w:tcW w:w="413" w:type="pct"/>
          </w:tcPr>
          <w:p w:rsidR="00A04629" w:rsidRPr="00A04629" w:rsidRDefault="00A04629" w:rsidP="00A04629">
            <w:pPr>
              <w:spacing w:line="240" w:lineRule="auto"/>
              <w:jc w:val="center"/>
              <w:rPr>
                <w:color w:val="000000"/>
                <w:sz w:val="18"/>
                <w:szCs w:val="18"/>
              </w:rPr>
            </w:pPr>
            <w:r w:rsidRPr="00A04629">
              <w:rPr>
                <w:color w:val="000000"/>
                <w:sz w:val="18"/>
                <w:szCs w:val="18"/>
              </w:rPr>
              <w:t>4 квартал 2020</w:t>
            </w:r>
          </w:p>
        </w:tc>
        <w:tc>
          <w:tcPr>
            <w:tcW w:w="387" w:type="pct"/>
            <w:shd w:val="clear" w:color="auto" w:fill="D9D9D9"/>
          </w:tcPr>
          <w:p w:rsidR="00A04629" w:rsidRPr="00A04629" w:rsidRDefault="00A04629" w:rsidP="00A04629">
            <w:pPr>
              <w:spacing w:line="240" w:lineRule="auto"/>
              <w:jc w:val="center"/>
              <w:rPr>
                <w:b/>
                <w:color w:val="000000"/>
                <w:sz w:val="18"/>
                <w:szCs w:val="18"/>
              </w:rPr>
            </w:pPr>
          </w:p>
          <w:p w:rsidR="00A04629" w:rsidRPr="00A04629" w:rsidRDefault="00A04629" w:rsidP="00A04629">
            <w:pPr>
              <w:spacing w:line="240" w:lineRule="auto"/>
              <w:jc w:val="center"/>
              <w:rPr>
                <w:b/>
                <w:color w:val="000000"/>
                <w:sz w:val="18"/>
                <w:szCs w:val="18"/>
              </w:rPr>
            </w:pPr>
            <w:r w:rsidRPr="00A04629">
              <w:rPr>
                <w:b/>
                <w:color w:val="000000"/>
                <w:sz w:val="18"/>
                <w:szCs w:val="18"/>
              </w:rPr>
              <w:t>2020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Проведено</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Выявлено нарушений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Выдано предписаний</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r w:rsidR="00A04629" w:rsidRPr="00A04629" w:rsidTr="006C5CA0">
        <w:tc>
          <w:tcPr>
            <w:tcW w:w="938" w:type="pct"/>
          </w:tcPr>
          <w:p w:rsidR="00A04629" w:rsidRPr="00A04629" w:rsidRDefault="00A04629" w:rsidP="0095288D">
            <w:pPr>
              <w:spacing w:line="240" w:lineRule="auto"/>
              <w:rPr>
                <w:color w:val="000000"/>
                <w:sz w:val="18"/>
                <w:szCs w:val="18"/>
              </w:rPr>
            </w:pPr>
            <w:r w:rsidRPr="00A04629">
              <w:rPr>
                <w:color w:val="000000"/>
                <w:sz w:val="18"/>
                <w:szCs w:val="18"/>
              </w:rPr>
              <w:t>Составлено протоколов об АПН</w:t>
            </w:r>
          </w:p>
        </w:tc>
        <w:tc>
          <w:tcPr>
            <w:tcW w:w="409"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7" w:type="pct"/>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shd w:val="clear" w:color="auto" w:fill="FFFFFF"/>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08" w:type="pct"/>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398" w:type="pct"/>
            <w:gridSpan w:val="2"/>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1</w:t>
            </w:r>
          </w:p>
        </w:tc>
        <w:tc>
          <w:tcPr>
            <w:tcW w:w="408" w:type="pct"/>
            <w:gridSpan w:val="2"/>
            <w:vAlign w:val="center"/>
          </w:tcPr>
          <w:p w:rsidR="00A04629" w:rsidRPr="00A04629" w:rsidRDefault="00A04629" w:rsidP="00A04629">
            <w:pPr>
              <w:spacing w:line="240" w:lineRule="auto"/>
              <w:jc w:val="center"/>
              <w:rPr>
                <w:color w:val="000000"/>
                <w:sz w:val="20"/>
              </w:rPr>
            </w:pPr>
            <w:r w:rsidRPr="00A04629">
              <w:rPr>
                <w:color w:val="000000"/>
                <w:sz w:val="20"/>
              </w:rPr>
              <w:t>0</w:t>
            </w:r>
          </w:p>
        </w:tc>
        <w:tc>
          <w:tcPr>
            <w:tcW w:w="411" w:type="pct"/>
            <w:vAlign w:val="center"/>
          </w:tcPr>
          <w:p w:rsidR="00A04629" w:rsidRPr="00A04629" w:rsidRDefault="00A04629" w:rsidP="00A04629">
            <w:pPr>
              <w:spacing w:line="240" w:lineRule="auto"/>
              <w:jc w:val="center"/>
              <w:rPr>
                <w:color w:val="000000"/>
                <w:sz w:val="20"/>
              </w:rPr>
            </w:pPr>
          </w:p>
        </w:tc>
        <w:tc>
          <w:tcPr>
            <w:tcW w:w="413" w:type="pct"/>
            <w:shd w:val="clear" w:color="auto" w:fill="FFFFFF"/>
            <w:vAlign w:val="center"/>
          </w:tcPr>
          <w:p w:rsidR="00A04629" w:rsidRPr="00A04629" w:rsidRDefault="00A04629" w:rsidP="00A04629">
            <w:pPr>
              <w:spacing w:line="240" w:lineRule="auto"/>
              <w:jc w:val="center"/>
              <w:rPr>
                <w:color w:val="000000"/>
                <w:sz w:val="20"/>
              </w:rPr>
            </w:pPr>
          </w:p>
        </w:tc>
        <w:tc>
          <w:tcPr>
            <w:tcW w:w="413" w:type="pct"/>
            <w:vAlign w:val="center"/>
          </w:tcPr>
          <w:p w:rsidR="00A04629" w:rsidRPr="00A04629" w:rsidRDefault="00A04629" w:rsidP="00A04629">
            <w:pPr>
              <w:spacing w:line="240" w:lineRule="auto"/>
              <w:jc w:val="center"/>
              <w:rPr>
                <w:color w:val="000000"/>
                <w:sz w:val="20"/>
              </w:rPr>
            </w:pPr>
          </w:p>
        </w:tc>
        <w:tc>
          <w:tcPr>
            <w:tcW w:w="387" w:type="pct"/>
            <w:shd w:val="clear" w:color="auto" w:fill="D9D9D9"/>
            <w:vAlign w:val="center"/>
          </w:tcPr>
          <w:p w:rsidR="00A04629" w:rsidRPr="00A04629" w:rsidRDefault="00A04629" w:rsidP="00A04629">
            <w:pPr>
              <w:spacing w:line="240" w:lineRule="auto"/>
              <w:jc w:val="center"/>
              <w:rPr>
                <w:color w:val="000000"/>
                <w:sz w:val="20"/>
              </w:rPr>
            </w:pPr>
            <w:r w:rsidRPr="00A04629">
              <w:rPr>
                <w:color w:val="000000"/>
                <w:sz w:val="20"/>
              </w:rPr>
              <w:t>0</w:t>
            </w:r>
          </w:p>
        </w:tc>
      </w:tr>
    </w:tbl>
    <w:p w:rsidR="001714DF" w:rsidRPr="00A04629" w:rsidRDefault="001714DF" w:rsidP="001714DF">
      <w:pPr>
        <w:spacing w:line="240" w:lineRule="auto"/>
        <w:ind w:firstLine="709"/>
        <w:rPr>
          <w:i/>
          <w:szCs w:val="26"/>
          <w:u w:val="single"/>
        </w:rPr>
      </w:pPr>
    </w:p>
    <w:p w:rsidR="001714DF" w:rsidRPr="007E2E6B" w:rsidRDefault="001714DF" w:rsidP="00197EF4">
      <w:pPr>
        <w:ind w:firstLine="709"/>
        <w:rPr>
          <w:i/>
          <w:szCs w:val="26"/>
          <w:u w:val="single"/>
        </w:rPr>
      </w:pPr>
      <w:r w:rsidRPr="007E2E6B">
        <w:rPr>
          <w:i/>
          <w:szCs w:val="26"/>
          <w:u w:val="single"/>
        </w:rPr>
        <w:t>Государственный контроль и надзор за соблюдением законодательства Российской</w:t>
      </w:r>
      <w:r w:rsidR="00197EF4" w:rsidRPr="007E2E6B">
        <w:rPr>
          <w:i/>
          <w:szCs w:val="26"/>
          <w:u w:val="single"/>
        </w:rPr>
        <w:t xml:space="preserve"> Федерации в сфере печатных СМИ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68"/>
        <w:gridCol w:w="851"/>
        <w:gridCol w:w="852"/>
        <w:gridCol w:w="850"/>
        <w:gridCol w:w="850"/>
        <w:gridCol w:w="850"/>
        <w:gridCol w:w="850"/>
        <w:gridCol w:w="848"/>
        <w:gridCol w:w="852"/>
        <w:gridCol w:w="794"/>
      </w:tblGrid>
      <w:tr w:rsidR="001714DF" w:rsidRPr="007E2E6B" w:rsidTr="001714DF">
        <w:tc>
          <w:tcPr>
            <w:tcW w:w="5000" w:type="pct"/>
            <w:gridSpan w:val="11"/>
          </w:tcPr>
          <w:p w:rsidR="001714DF" w:rsidRPr="007E2E6B" w:rsidRDefault="001714DF" w:rsidP="001714DF">
            <w:pPr>
              <w:spacing w:line="240" w:lineRule="auto"/>
              <w:jc w:val="center"/>
              <w:rPr>
                <w:b/>
                <w:i/>
                <w:color w:val="000000"/>
                <w:sz w:val="18"/>
                <w:szCs w:val="18"/>
              </w:rPr>
            </w:pPr>
            <w:r w:rsidRPr="007E2E6B">
              <w:rPr>
                <w:b/>
                <w:i/>
                <w:color w:val="000000"/>
                <w:sz w:val="18"/>
                <w:szCs w:val="18"/>
              </w:rPr>
              <w:t>Плановые мероприятия</w:t>
            </w:r>
            <w:r w:rsidR="00830D81" w:rsidRPr="007E2E6B">
              <w:rPr>
                <w:b/>
                <w:i/>
                <w:color w:val="000000"/>
                <w:sz w:val="18"/>
                <w:szCs w:val="18"/>
              </w:rPr>
              <w:t xml:space="preserve"> </w:t>
            </w:r>
            <w:r w:rsidRPr="007E2E6B">
              <w:rPr>
                <w:b/>
                <w:i/>
                <w:color w:val="000000"/>
                <w:sz w:val="18"/>
                <w:szCs w:val="18"/>
              </w:rPr>
              <w:t>(СН СМИ)</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1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1"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A731D0">
        <w:tc>
          <w:tcPr>
            <w:tcW w:w="938" w:type="pct"/>
          </w:tcPr>
          <w:p w:rsidR="007E2E6B" w:rsidRPr="007E2E6B" w:rsidRDefault="007E2E6B" w:rsidP="0095288D">
            <w:pPr>
              <w:spacing w:line="240" w:lineRule="auto"/>
              <w:rPr>
                <w:color w:val="000000"/>
                <w:sz w:val="18"/>
                <w:szCs w:val="18"/>
              </w:rPr>
            </w:pPr>
          </w:p>
          <w:p w:rsidR="007E2E6B" w:rsidRPr="007E2E6B" w:rsidRDefault="007E2E6B" w:rsidP="0095288D">
            <w:pPr>
              <w:spacing w:line="240" w:lineRule="auto"/>
              <w:rPr>
                <w:color w:val="000000"/>
                <w:sz w:val="18"/>
                <w:szCs w:val="18"/>
              </w:rPr>
            </w:pPr>
            <w:r w:rsidRPr="007E2E6B">
              <w:rPr>
                <w:color w:val="000000"/>
                <w:sz w:val="18"/>
                <w:szCs w:val="18"/>
              </w:rPr>
              <w:t>Запланировано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32</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30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35</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137</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38</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38</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31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28</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34</w:t>
            </w:r>
          </w:p>
        </w:tc>
        <w:tc>
          <w:tcPr>
            <w:tcW w:w="408" w:type="pct"/>
          </w:tcPr>
          <w:p w:rsidR="007E2E6B" w:rsidRPr="007E2E6B" w:rsidRDefault="007E2E6B" w:rsidP="00A731D0">
            <w:pPr>
              <w:spacing w:line="240" w:lineRule="auto"/>
              <w:jc w:val="center"/>
              <w:rPr>
                <w:color w:val="000000"/>
                <w:sz w:val="20"/>
              </w:rPr>
            </w:pPr>
            <w:r w:rsidRPr="007E2E6B">
              <w:rPr>
                <w:color w:val="000000"/>
                <w:sz w:val="20"/>
              </w:rPr>
              <w:t>38</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131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38</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38</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47</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18</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20</w:t>
            </w:r>
          </w:p>
        </w:tc>
        <w:tc>
          <w:tcPr>
            <w:tcW w:w="408" w:type="pct"/>
          </w:tcPr>
          <w:p w:rsidR="007E2E6B" w:rsidRPr="007E2E6B" w:rsidRDefault="007E2E6B" w:rsidP="00A731D0">
            <w:pPr>
              <w:spacing w:line="240" w:lineRule="auto"/>
              <w:jc w:val="center"/>
              <w:rPr>
                <w:color w:val="000000"/>
                <w:sz w:val="20"/>
              </w:rPr>
            </w:pPr>
            <w:r w:rsidRPr="007E2E6B">
              <w:rPr>
                <w:color w:val="000000"/>
                <w:sz w:val="20"/>
              </w:rPr>
              <w:t>32</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117</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35</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35</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15</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7</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14</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46</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6</w:t>
            </w:r>
          </w:p>
        </w:tc>
      </w:tr>
      <w:tr w:rsidR="007E2E6B" w:rsidRPr="007E2E6B" w:rsidTr="001714DF">
        <w:tc>
          <w:tcPr>
            <w:tcW w:w="5000" w:type="pct"/>
            <w:gridSpan w:val="11"/>
          </w:tcPr>
          <w:p w:rsidR="007E2E6B" w:rsidRPr="007E2E6B" w:rsidRDefault="007E2E6B" w:rsidP="0095288D">
            <w:pPr>
              <w:spacing w:line="240" w:lineRule="auto"/>
              <w:jc w:val="center"/>
              <w:rPr>
                <w:b/>
                <w:i/>
                <w:color w:val="000000"/>
                <w:sz w:val="18"/>
                <w:szCs w:val="18"/>
              </w:rPr>
            </w:pPr>
            <w:r w:rsidRPr="007E2E6B">
              <w:rPr>
                <w:b/>
                <w:i/>
                <w:color w:val="000000"/>
                <w:sz w:val="18"/>
                <w:szCs w:val="18"/>
              </w:rPr>
              <w:t>Внеплановые мероприятия (СН СМИ)</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1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1"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13</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16</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14</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16</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DF1F5A"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7" w:type="pct"/>
            <w:shd w:val="clear" w:color="auto" w:fill="FFFFFF"/>
            <w:vAlign w:val="center"/>
          </w:tcPr>
          <w:p w:rsidR="007E2E6B" w:rsidRPr="007E2E6B" w:rsidRDefault="007E2E6B" w:rsidP="00A731D0">
            <w:pPr>
              <w:spacing w:line="240" w:lineRule="auto"/>
              <w:jc w:val="center"/>
              <w:rPr>
                <w:color w:val="000000"/>
                <w:sz w:val="20"/>
              </w:rPr>
            </w:pPr>
          </w:p>
        </w:tc>
        <w:tc>
          <w:tcPr>
            <w:tcW w:w="409" w:type="pct"/>
            <w:vAlign w:val="center"/>
          </w:tcPr>
          <w:p w:rsidR="007E2E6B" w:rsidRPr="007E2E6B" w:rsidRDefault="007E2E6B" w:rsidP="00A731D0">
            <w:pPr>
              <w:spacing w:line="240" w:lineRule="auto"/>
              <w:jc w:val="center"/>
              <w:rPr>
                <w:color w:val="000000"/>
                <w:sz w:val="20"/>
              </w:rPr>
            </w:pPr>
          </w:p>
        </w:tc>
        <w:tc>
          <w:tcPr>
            <w:tcW w:w="381"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bl>
    <w:p w:rsidR="0095288D" w:rsidRPr="00DF1F5A" w:rsidRDefault="0095288D" w:rsidP="0095288D">
      <w:pPr>
        <w:ind w:firstLine="567"/>
        <w:rPr>
          <w:szCs w:val="26"/>
          <w:highlight w:val="yellow"/>
        </w:rPr>
      </w:pPr>
    </w:p>
    <w:p w:rsidR="001714DF" w:rsidRPr="007E2E6B" w:rsidRDefault="001714DF" w:rsidP="00197EF4">
      <w:pPr>
        <w:ind w:firstLine="709"/>
        <w:rPr>
          <w:i/>
          <w:szCs w:val="26"/>
          <w:u w:val="single"/>
        </w:rPr>
      </w:pPr>
      <w:r w:rsidRPr="007E2E6B">
        <w:rPr>
          <w:i/>
          <w:szCs w:val="26"/>
          <w:u w:val="single"/>
        </w:rPr>
        <w:t>Государственный контроль и надзор за соблюдением законодательства Российской Федерации</w:t>
      </w:r>
      <w:r w:rsidR="00197EF4" w:rsidRPr="007E2E6B">
        <w:rPr>
          <w:i/>
          <w:szCs w:val="26"/>
          <w:u w:val="single"/>
        </w:rPr>
        <w:t xml:space="preserve"> о СМИ в сфере телерадиовещания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47"/>
        <w:gridCol w:w="6"/>
        <w:gridCol w:w="848"/>
        <w:gridCol w:w="850"/>
        <w:gridCol w:w="850"/>
        <w:gridCol w:w="890"/>
        <w:gridCol w:w="848"/>
        <w:gridCol w:w="6"/>
        <w:gridCol w:w="846"/>
        <w:gridCol w:w="6"/>
        <w:gridCol w:w="844"/>
        <w:gridCol w:w="6"/>
        <w:gridCol w:w="855"/>
        <w:gridCol w:w="763"/>
      </w:tblGrid>
      <w:tr w:rsidR="001714DF" w:rsidRPr="007E2E6B" w:rsidTr="001714DF">
        <w:tc>
          <w:tcPr>
            <w:tcW w:w="5000" w:type="pct"/>
            <w:gridSpan w:val="15"/>
          </w:tcPr>
          <w:p w:rsidR="001714DF" w:rsidRPr="007E2E6B" w:rsidRDefault="001714DF" w:rsidP="001714DF">
            <w:pPr>
              <w:spacing w:line="240" w:lineRule="auto"/>
              <w:jc w:val="center"/>
              <w:rPr>
                <w:b/>
                <w:i/>
                <w:color w:val="000000"/>
                <w:sz w:val="18"/>
                <w:szCs w:val="18"/>
              </w:rPr>
            </w:pPr>
            <w:r w:rsidRPr="007E2E6B">
              <w:rPr>
                <w:b/>
                <w:i/>
                <w:color w:val="000000"/>
                <w:sz w:val="18"/>
                <w:szCs w:val="18"/>
              </w:rPr>
              <w:t>Плановые мероприятия (СН СМИ)</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10"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27"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9"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8"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13"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66"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A731D0">
        <w:trPr>
          <w:trHeight w:val="58"/>
        </w:trPr>
        <w:tc>
          <w:tcPr>
            <w:tcW w:w="938" w:type="pct"/>
          </w:tcPr>
          <w:p w:rsidR="007E2E6B" w:rsidRPr="007E2E6B" w:rsidRDefault="007E2E6B" w:rsidP="0095288D">
            <w:pPr>
              <w:spacing w:line="240" w:lineRule="auto"/>
              <w:rPr>
                <w:color w:val="000000"/>
                <w:sz w:val="18"/>
                <w:szCs w:val="18"/>
              </w:rPr>
            </w:pPr>
          </w:p>
          <w:p w:rsidR="007E2E6B" w:rsidRPr="007E2E6B" w:rsidRDefault="007E2E6B" w:rsidP="0095288D">
            <w:pPr>
              <w:spacing w:line="240" w:lineRule="auto"/>
              <w:rPr>
                <w:color w:val="000000"/>
                <w:sz w:val="18"/>
                <w:szCs w:val="18"/>
              </w:rPr>
            </w:pPr>
            <w:r w:rsidRPr="007E2E6B">
              <w:rPr>
                <w:color w:val="000000"/>
                <w:sz w:val="18"/>
                <w:szCs w:val="18"/>
              </w:rPr>
              <w:t>Запланировано</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3</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5</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vAlign w:val="center"/>
          </w:tcPr>
          <w:p w:rsidR="007E2E6B" w:rsidRPr="007E2E6B" w:rsidRDefault="007E2E6B" w:rsidP="00A731D0">
            <w:pPr>
              <w:spacing w:line="240" w:lineRule="auto"/>
              <w:jc w:val="center"/>
              <w:rPr>
                <w:sz w:val="20"/>
              </w:rPr>
            </w:pPr>
            <w:r w:rsidRPr="007E2E6B">
              <w:rPr>
                <w:sz w:val="20"/>
              </w:rPr>
              <w:t>3</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13</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3" w:type="pct"/>
            <w:gridSpan w:val="2"/>
            <w:vAlign w:val="center"/>
          </w:tcPr>
          <w:p w:rsidR="007E2E6B" w:rsidRPr="007E2E6B" w:rsidRDefault="007E2E6B" w:rsidP="00A731D0">
            <w:pPr>
              <w:spacing w:line="240" w:lineRule="auto"/>
              <w:jc w:val="center"/>
              <w:rPr>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3</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5</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tcPr>
          <w:p w:rsidR="007E2E6B" w:rsidRPr="007E2E6B" w:rsidRDefault="007E2E6B" w:rsidP="00A731D0">
            <w:pPr>
              <w:spacing w:line="240" w:lineRule="auto"/>
              <w:jc w:val="center"/>
              <w:rPr>
                <w:sz w:val="20"/>
              </w:rPr>
            </w:pPr>
            <w:r w:rsidRPr="007E2E6B">
              <w:rPr>
                <w:sz w:val="20"/>
              </w:rPr>
              <w:t>1</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11</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3" w:type="pct"/>
            <w:gridSpan w:val="2"/>
          </w:tcPr>
          <w:p w:rsidR="007E2E6B" w:rsidRPr="007E2E6B" w:rsidRDefault="007E2E6B" w:rsidP="00A731D0">
            <w:pPr>
              <w:spacing w:line="240" w:lineRule="auto"/>
              <w:jc w:val="center"/>
              <w:rPr>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3</w:t>
            </w:r>
          </w:p>
        </w:tc>
        <w:tc>
          <w:tcPr>
            <w:tcW w:w="408" w:type="pct"/>
            <w:vAlign w:val="center"/>
          </w:tcPr>
          <w:p w:rsidR="007E2E6B" w:rsidRPr="007E2E6B" w:rsidRDefault="007E2E6B" w:rsidP="00A731D0">
            <w:pPr>
              <w:spacing w:line="240" w:lineRule="auto"/>
              <w:jc w:val="center"/>
              <w:rPr>
                <w:sz w:val="20"/>
              </w:rPr>
            </w:pPr>
            <w:r w:rsidRPr="007E2E6B">
              <w:rPr>
                <w:sz w:val="20"/>
              </w:rPr>
              <w:t>1</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12</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3" w:type="pct"/>
            <w:gridSpan w:val="2"/>
            <w:vAlign w:val="center"/>
          </w:tcPr>
          <w:p w:rsidR="007E2E6B" w:rsidRPr="007E2E6B" w:rsidRDefault="007E2E6B" w:rsidP="00A731D0">
            <w:pPr>
              <w:spacing w:line="240" w:lineRule="auto"/>
              <w:jc w:val="center"/>
              <w:rPr>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sz w:val="20"/>
              </w:rPr>
            </w:pPr>
            <w:r w:rsidRPr="007E2E6B">
              <w:rPr>
                <w:sz w:val="20"/>
              </w:rPr>
              <w:t>0</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3" w:type="pct"/>
            <w:gridSpan w:val="2"/>
            <w:vAlign w:val="center"/>
          </w:tcPr>
          <w:p w:rsidR="007E2E6B" w:rsidRPr="007E2E6B" w:rsidRDefault="007E2E6B" w:rsidP="00A731D0">
            <w:pPr>
              <w:spacing w:line="240" w:lineRule="auto"/>
              <w:jc w:val="center"/>
              <w:rPr>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vAlign w:val="center"/>
          </w:tcPr>
          <w:p w:rsidR="007E2E6B" w:rsidRPr="007E2E6B" w:rsidRDefault="007E2E6B" w:rsidP="00A731D0">
            <w:pPr>
              <w:spacing w:line="240" w:lineRule="auto"/>
              <w:jc w:val="center"/>
              <w:rPr>
                <w:sz w:val="20"/>
              </w:rPr>
            </w:pPr>
            <w:r w:rsidRPr="007E2E6B">
              <w:rPr>
                <w:sz w:val="20"/>
              </w:rPr>
              <w:t>0</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3" w:type="pct"/>
            <w:gridSpan w:val="2"/>
            <w:vAlign w:val="center"/>
          </w:tcPr>
          <w:p w:rsidR="007E2E6B" w:rsidRPr="007E2E6B" w:rsidRDefault="007E2E6B" w:rsidP="00A731D0">
            <w:pPr>
              <w:spacing w:line="240" w:lineRule="auto"/>
              <w:jc w:val="center"/>
              <w:rPr>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5000" w:type="pct"/>
            <w:gridSpan w:val="15"/>
          </w:tcPr>
          <w:p w:rsidR="007E2E6B" w:rsidRPr="007E2E6B" w:rsidRDefault="007E2E6B" w:rsidP="0095288D">
            <w:pPr>
              <w:spacing w:line="240" w:lineRule="auto"/>
              <w:jc w:val="center"/>
              <w:rPr>
                <w:b/>
                <w:i/>
                <w:color w:val="000000"/>
                <w:sz w:val="18"/>
                <w:szCs w:val="18"/>
              </w:rPr>
            </w:pPr>
            <w:r w:rsidRPr="007E2E6B">
              <w:rPr>
                <w:b/>
                <w:i/>
                <w:color w:val="000000"/>
                <w:sz w:val="18"/>
                <w:szCs w:val="18"/>
              </w:rPr>
              <w:t>Внеплановые мероприятия (СН СМИ)</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09"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27"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10"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9"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8"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10"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66"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0" w:type="pct"/>
            <w:vAlign w:val="center"/>
          </w:tcPr>
          <w:p w:rsidR="007E2E6B" w:rsidRPr="007E2E6B" w:rsidRDefault="007E2E6B" w:rsidP="00A731D0">
            <w:pPr>
              <w:spacing w:line="240" w:lineRule="auto"/>
              <w:jc w:val="center"/>
              <w:rPr>
                <w:color w:val="000000"/>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0" w:type="pct"/>
            <w:vAlign w:val="center"/>
          </w:tcPr>
          <w:p w:rsidR="007E2E6B" w:rsidRPr="007E2E6B" w:rsidRDefault="007E2E6B" w:rsidP="00A731D0">
            <w:pPr>
              <w:spacing w:line="240" w:lineRule="auto"/>
              <w:jc w:val="center"/>
              <w:rPr>
                <w:color w:val="000000"/>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0" w:type="pct"/>
            <w:vAlign w:val="center"/>
          </w:tcPr>
          <w:p w:rsidR="007E2E6B" w:rsidRPr="007E2E6B" w:rsidRDefault="007E2E6B" w:rsidP="00A731D0">
            <w:pPr>
              <w:spacing w:line="240" w:lineRule="auto"/>
              <w:jc w:val="center"/>
              <w:rPr>
                <w:color w:val="000000"/>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DF1F5A" w:rsidTr="001714DF">
        <w:tc>
          <w:tcPr>
            <w:tcW w:w="938"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2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p>
        </w:tc>
        <w:tc>
          <w:tcPr>
            <w:tcW w:w="408"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0" w:type="pct"/>
            <w:vAlign w:val="center"/>
          </w:tcPr>
          <w:p w:rsidR="007E2E6B" w:rsidRPr="007E2E6B" w:rsidRDefault="007E2E6B" w:rsidP="00A731D0">
            <w:pPr>
              <w:spacing w:line="240" w:lineRule="auto"/>
              <w:jc w:val="center"/>
              <w:rPr>
                <w:color w:val="000000"/>
                <w:sz w:val="20"/>
              </w:rPr>
            </w:pPr>
          </w:p>
        </w:tc>
        <w:tc>
          <w:tcPr>
            <w:tcW w:w="36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bl>
    <w:p w:rsidR="007E2E6B" w:rsidRPr="007E2E6B" w:rsidRDefault="007E2E6B" w:rsidP="00977320">
      <w:pPr>
        <w:pStyle w:val="121"/>
        <w:spacing w:line="360" w:lineRule="auto"/>
        <w:jc w:val="both"/>
        <w:outlineLvl w:val="0"/>
        <w:rPr>
          <w:sz w:val="28"/>
          <w:szCs w:val="28"/>
        </w:rPr>
      </w:pPr>
    </w:p>
    <w:p w:rsidR="001714DF" w:rsidRPr="007E2E6B" w:rsidRDefault="001714DF" w:rsidP="00197EF4">
      <w:pPr>
        <w:ind w:firstLine="709"/>
        <w:rPr>
          <w:i/>
          <w:szCs w:val="26"/>
          <w:u w:val="single"/>
        </w:rPr>
      </w:pPr>
      <w:r w:rsidRPr="007E2E6B">
        <w:rPr>
          <w:i/>
          <w:szCs w:val="26"/>
          <w:u w:val="single"/>
        </w:rPr>
        <w:t>Государственный контроль и надзор за соблюдением лицензионных требований владельцами лиценз</w:t>
      </w:r>
      <w:r w:rsidR="00197EF4" w:rsidRPr="007E2E6B">
        <w:rPr>
          <w:i/>
          <w:szCs w:val="26"/>
          <w:u w:val="single"/>
        </w:rPr>
        <w:t>ий на телерадиовещание (СН Вещ)</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0"/>
        <w:gridCol w:w="849"/>
        <w:gridCol w:w="849"/>
        <w:gridCol w:w="853"/>
        <w:gridCol w:w="872"/>
        <w:gridCol w:w="849"/>
        <w:gridCol w:w="6"/>
        <w:gridCol w:w="847"/>
        <w:gridCol w:w="6"/>
        <w:gridCol w:w="849"/>
        <w:gridCol w:w="859"/>
        <w:gridCol w:w="811"/>
      </w:tblGrid>
      <w:tr w:rsidR="001714DF" w:rsidRPr="007E2E6B" w:rsidTr="00DF1F5A">
        <w:tc>
          <w:tcPr>
            <w:tcW w:w="5000" w:type="pct"/>
            <w:gridSpan w:val="13"/>
          </w:tcPr>
          <w:p w:rsidR="001714DF" w:rsidRPr="007E2E6B" w:rsidRDefault="001714DF" w:rsidP="001714DF">
            <w:pPr>
              <w:spacing w:line="240" w:lineRule="auto"/>
              <w:jc w:val="center"/>
              <w:rPr>
                <w:b/>
                <w:i/>
                <w:color w:val="000000"/>
                <w:sz w:val="18"/>
                <w:szCs w:val="18"/>
              </w:rPr>
            </w:pPr>
            <w:r w:rsidRPr="007E2E6B">
              <w:rPr>
                <w:b/>
                <w:i/>
                <w:color w:val="000000"/>
                <w:sz w:val="18"/>
                <w:szCs w:val="18"/>
              </w:rPr>
              <w:t xml:space="preserve">Плановые мероприятия (СН </w:t>
            </w:r>
            <w:proofErr w:type="gramStart"/>
            <w:r w:rsidRPr="007E2E6B">
              <w:rPr>
                <w:b/>
                <w:i/>
                <w:color w:val="000000"/>
                <w:sz w:val="18"/>
                <w:szCs w:val="18"/>
              </w:rPr>
              <w:t>Вещ</w:t>
            </w:r>
            <w:proofErr w:type="gramEnd"/>
            <w:r w:rsidRPr="007E2E6B">
              <w:rPr>
                <w:b/>
                <w:i/>
                <w:color w:val="000000"/>
                <w:sz w:val="18"/>
                <w:szCs w:val="18"/>
              </w:rPr>
              <w:t>)</w:t>
            </w:r>
          </w:p>
        </w:tc>
      </w:tr>
      <w:tr w:rsidR="007E2E6B" w:rsidRPr="007E2E6B" w:rsidTr="007E2E6B">
        <w:tc>
          <w:tcPr>
            <w:tcW w:w="935" w:type="pct"/>
          </w:tcPr>
          <w:p w:rsidR="007E2E6B" w:rsidRPr="007E2E6B" w:rsidRDefault="007E2E6B" w:rsidP="00DF1F5A">
            <w:pPr>
              <w:spacing w:line="240" w:lineRule="auto"/>
              <w:rPr>
                <w:color w:val="000000"/>
                <w:sz w:val="18"/>
                <w:szCs w:val="18"/>
              </w:rPr>
            </w:pP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17"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9"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11"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7E2E6B">
        <w:tc>
          <w:tcPr>
            <w:tcW w:w="935" w:type="pct"/>
          </w:tcPr>
          <w:p w:rsidR="007E2E6B" w:rsidRPr="007E2E6B" w:rsidRDefault="007E2E6B" w:rsidP="0095288D">
            <w:pPr>
              <w:spacing w:line="240" w:lineRule="auto"/>
              <w:rPr>
                <w:color w:val="000000"/>
                <w:sz w:val="18"/>
                <w:szCs w:val="18"/>
              </w:rPr>
            </w:pPr>
          </w:p>
          <w:p w:rsidR="007E2E6B" w:rsidRPr="007E2E6B" w:rsidRDefault="007E2E6B" w:rsidP="0095288D">
            <w:pPr>
              <w:spacing w:line="240" w:lineRule="auto"/>
              <w:rPr>
                <w:color w:val="000000"/>
                <w:sz w:val="18"/>
                <w:szCs w:val="18"/>
              </w:rPr>
            </w:pPr>
            <w:r w:rsidRPr="007E2E6B">
              <w:rPr>
                <w:color w:val="000000"/>
                <w:sz w:val="18"/>
                <w:szCs w:val="18"/>
              </w:rPr>
              <w:t>Запланировано</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7</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9</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30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6</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7</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9</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30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6</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5</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7</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16</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9</w:t>
            </w: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9</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3</w:t>
            </w:r>
          </w:p>
        </w:tc>
        <w:tc>
          <w:tcPr>
            <w:tcW w:w="406" w:type="pct"/>
            <w:vAlign w:val="center"/>
          </w:tcPr>
          <w:p w:rsidR="007E2E6B" w:rsidRPr="007E2E6B" w:rsidRDefault="007E2E6B" w:rsidP="00A731D0">
            <w:pPr>
              <w:spacing w:line="240" w:lineRule="auto"/>
              <w:jc w:val="center"/>
              <w:rPr>
                <w:color w:val="000000"/>
                <w:sz w:val="20"/>
              </w:rPr>
            </w:pP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5</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9</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20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10</w:t>
            </w: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10</w:t>
            </w:r>
          </w:p>
        </w:tc>
      </w:tr>
      <w:tr w:rsidR="007E2E6B" w:rsidRPr="007E2E6B" w:rsidTr="007E2E6B">
        <w:tc>
          <w:tcPr>
            <w:tcW w:w="935" w:type="pct"/>
          </w:tcPr>
          <w:p w:rsidR="007E2E6B" w:rsidRPr="007E2E6B" w:rsidRDefault="007E2E6B" w:rsidP="0095288D">
            <w:pPr>
              <w:spacing w:line="240" w:lineRule="auto"/>
              <w:jc w:val="left"/>
              <w:rPr>
                <w:color w:val="000000"/>
                <w:sz w:val="18"/>
                <w:szCs w:val="18"/>
              </w:rPr>
            </w:pPr>
            <w:r w:rsidRPr="007E2E6B">
              <w:rPr>
                <w:color w:val="000000"/>
                <w:sz w:val="18"/>
                <w:szCs w:val="18"/>
              </w:rPr>
              <w:t>Количество уведомлений о выявленных нарушениях лицензионных и обязательных требований, направленных в ЦА</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5</w:t>
            </w:r>
          </w:p>
        </w:tc>
        <w:tc>
          <w:tcPr>
            <w:tcW w:w="417"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11</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gridSpan w:val="2"/>
            <w:vAlign w:val="center"/>
          </w:tcPr>
          <w:p w:rsidR="007E2E6B" w:rsidRPr="007E2E6B" w:rsidRDefault="007E2E6B" w:rsidP="00A731D0">
            <w:pPr>
              <w:spacing w:line="240" w:lineRule="auto"/>
              <w:jc w:val="center"/>
              <w:rPr>
                <w:color w:val="000000"/>
                <w:sz w:val="20"/>
              </w:rPr>
            </w:pPr>
          </w:p>
        </w:tc>
        <w:tc>
          <w:tcPr>
            <w:tcW w:w="409" w:type="pct"/>
            <w:gridSpan w:val="2"/>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w:t>
            </w:r>
          </w:p>
        </w:tc>
      </w:tr>
      <w:tr w:rsidR="007E2E6B" w:rsidRPr="007E2E6B" w:rsidTr="00DF1F5A">
        <w:tc>
          <w:tcPr>
            <w:tcW w:w="5000" w:type="pct"/>
            <w:gridSpan w:val="13"/>
          </w:tcPr>
          <w:p w:rsidR="007E2E6B" w:rsidRPr="007E2E6B" w:rsidRDefault="007E2E6B" w:rsidP="0095288D">
            <w:pPr>
              <w:spacing w:line="240" w:lineRule="auto"/>
              <w:jc w:val="center"/>
              <w:rPr>
                <w:b/>
                <w:i/>
                <w:color w:val="000000"/>
                <w:sz w:val="18"/>
                <w:szCs w:val="18"/>
              </w:rPr>
            </w:pPr>
            <w:r w:rsidRPr="007E2E6B">
              <w:rPr>
                <w:b/>
                <w:i/>
                <w:color w:val="000000"/>
                <w:sz w:val="18"/>
                <w:szCs w:val="18"/>
              </w:rPr>
              <w:t xml:space="preserve">Внеплановые мероприятия (СН </w:t>
            </w:r>
            <w:proofErr w:type="gramStart"/>
            <w:r w:rsidRPr="007E2E6B">
              <w:rPr>
                <w:b/>
                <w:i/>
                <w:color w:val="000000"/>
                <w:sz w:val="18"/>
                <w:szCs w:val="18"/>
              </w:rPr>
              <w:t>Вещ</w:t>
            </w:r>
            <w:proofErr w:type="gramEnd"/>
            <w:r w:rsidRPr="007E2E6B">
              <w:rPr>
                <w:b/>
                <w:i/>
                <w:color w:val="000000"/>
                <w:sz w:val="18"/>
                <w:szCs w:val="18"/>
              </w:rPr>
              <w:t>)</w:t>
            </w:r>
          </w:p>
        </w:tc>
      </w:tr>
      <w:tr w:rsidR="007E2E6B" w:rsidRPr="007E2E6B" w:rsidTr="007E2E6B">
        <w:tc>
          <w:tcPr>
            <w:tcW w:w="935" w:type="pct"/>
          </w:tcPr>
          <w:p w:rsidR="007E2E6B" w:rsidRPr="007E2E6B" w:rsidRDefault="007E2E6B" w:rsidP="00DF1F5A">
            <w:pPr>
              <w:spacing w:line="240" w:lineRule="auto"/>
              <w:rPr>
                <w:color w:val="000000"/>
                <w:sz w:val="18"/>
                <w:szCs w:val="18"/>
              </w:rPr>
            </w:pP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17"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9"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gridSpan w:val="2"/>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11"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Проведено</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3</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1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gridSpan w:val="2"/>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Выявлено нарушений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gridSpan w:val="2"/>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Выдано предписаний</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gridSpan w:val="2"/>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7E2E6B">
        <w:tc>
          <w:tcPr>
            <w:tcW w:w="935" w:type="pct"/>
          </w:tcPr>
          <w:p w:rsidR="007E2E6B" w:rsidRPr="007E2E6B" w:rsidRDefault="007E2E6B" w:rsidP="0095288D">
            <w:pPr>
              <w:spacing w:line="240" w:lineRule="auto"/>
              <w:rPr>
                <w:color w:val="000000"/>
                <w:sz w:val="18"/>
                <w:szCs w:val="18"/>
              </w:rPr>
            </w:pPr>
            <w:r w:rsidRPr="007E2E6B">
              <w:rPr>
                <w:color w:val="000000"/>
                <w:sz w:val="18"/>
                <w:szCs w:val="18"/>
              </w:rPr>
              <w:t>Составлено протоколов об АПН</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gridSpan w:val="2"/>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r>
      <w:tr w:rsidR="007E2E6B" w:rsidRPr="00DF1F5A" w:rsidTr="007E2E6B">
        <w:tc>
          <w:tcPr>
            <w:tcW w:w="935" w:type="pct"/>
          </w:tcPr>
          <w:p w:rsidR="007E2E6B" w:rsidRPr="007E2E6B" w:rsidRDefault="007E2E6B" w:rsidP="0095288D">
            <w:pPr>
              <w:spacing w:line="240" w:lineRule="auto"/>
              <w:jc w:val="left"/>
              <w:rPr>
                <w:color w:val="000000"/>
                <w:sz w:val="18"/>
                <w:szCs w:val="18"/>
              </w:rPr>
            </w:pPr>
            <w:r w:rsidRPr="007E2E6B">
              <w:rPr>
                <w:color w:val="000000"/>
                <w:sz w:val="18"/>
                <w:szCs w:val="18"/>
              </w:rPr>
              <w:t>Количество уведомлений о выявленных нарушениях лицензионных и обязательных требований, направленных в ЦА</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6"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6"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7"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gridSpan w:val="2"/>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gridSpan w:val="2"/>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11" w:type="pct"/>
            <w:vAlign w:val="center"/>
          </w:tcPr>
          <w:p w:rsidR="007E2E6B" w:rsidRPr="007E2E6B" w:rsidRDefault="007E2E6B" w:rsidP="00A731D0">
            <w:pPr>
              <w:spacing w:line="240" w:lineRule="auto"/>
              <w:jc w:val="center"/>
              <w:rPr>
                <w:color w:val="000000"/>
                <w:sz w:val="20"/>
              </w:rPr>
            </w:pPr>
          </w:p>
        </w:tc>
        <w:tc>
          <w:tcPr>
            <w:tcW w:w="388"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bl>
    <w:p w:rsidR="001D3DD1" w:rsidRPr="00DF1F5A" w:rsidRDefault="001D3DD1" w:rsidP="0095288D">
      <w:pPr>
        <w:ind w:firstLine="567"/>
        <w:outlineLvl w:val="0"/>
        <w:rPr>
          <w:sz w:val="28"/>
          <w:szCs w:val="28"/>
          <w:highlight w:val="yellow"/>
        </w:rPr>
      </w:pPr>
    </w:p>
    <w:p w:rsidR="001714DF" w:rsidRPr="007E2E6B" w:rsidRDefault="001714DF" w:rsidP="00197EF4">
      <w:pPr>
        <w:ind w:firstLine="709"/>
        <w:rPr>
          <w:i/>
          <w:szCs w:val="26"/>
          <w:u w:val="single"/>
        </w:rPr>
      </w:pPr>
      <w:r w:rsidRPr="007E2E6B">
        <w:rPr>
          <w:i/>
          <w:szCs w:val="26"/>
          <w:u w:val="single"/>
        </w:rPr>
        <w:t>Государственный контроль и надзор за представлением обязательного федерального экземпляра документов в установленной сфере деятельности Федеральной службы по надзору в сфере связи, информационных тех</w:t>
      </w:r>
      <w:r w:rsidR="00197EF4" w:rsidRPr="007E2E6B">
        <w:rPr>
          <w:i/>
          <w:szCs w:val="26"/>
          <w:u w:val="single"/>
        </w:rPr>
        <w:t>нологий и массовых коммуникаций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853"/>
        <w:gridCol w:w="849"/>
        <w:gridCol w:w="852"/>
        <w:gridCol w:w="848"/>
        <w:gridCol w:w="852"/>
        <w:gridCol w:w="850"/>
        <w:gridCol w:w="850"/>
        <w:gridCol w:w="846"/>
        <w:gridCol w:w="846"/>
        <w:gridCol w:w="819"/>
      </w:tblGrid>
      <w:tr w:rsidR="001714DF" w:rsidRPr="007E2E6B" w:rsidTr="001714DF">
        <w:tc>
          <w:tcPr>
            <w:tcW w:w="5000" w:type="pct"/>
            <w:gridSpan w:val="11"/>
          </w:tcPr>
          <w:p w:rsidR="001714DF" w:rsidRPr="007E2E6B" w:rsidRDefault="001714DF" w:rsidP="001714DF">
            <w:pPr>
              <w:spacing w:line="240" w:lineRule="auto"/>
              <w:jc w:val="center"/>
              <w:rPr>
                <w:b/>
                <w:i/>
                <w:color w:val="000000"/>
                <w:sz w:val="18"/>
                <w:szCs w:val="18"/>
              </w:rPr>
            </w:pPr>
            <w:r w:rsidRPr="007E2E6B">
              <w:rPr>
                <w:b/>
                <w:i/>
                <w:color w:val="000000"/>
                <w:sz w:val="18"/>
                <w:szCs w:val="18"/>
              </w:rPr>
              <w:t xml:space="preserve">Плановые мероприятия (СН СМИ, СН </w:t>
            </w:r>
            <w:proofErr w:type="gramStart"/>
            <w:r w:rsidRPr="007E2E6B">
              <w:rPr>
                <w:b/>
                <w:i/>
                <w:color w:val="000000"/>
                <w:sz w:val="18"/>
                <w:szCs w:val="18"/>
              </w:rPr>
              <w:t>Вещ</w:t>
            </w:r>
            <w:proofErr w:type="gramEnd"/>
            <w:r w:rsidRPr="007E2E6B">
              <w:rPr>
                <w:b/>
                <w:i/>
                <w:color w:val="000000"/>
                <w:sz w:val="18"/>
                <w:szCs w:val="18"/>
              </w:rPr>
              <w:t>)</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9"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93"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Запланировано</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47</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44</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55</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54</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200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46</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46</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Проведено</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46</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41</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54</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52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193</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46</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46</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8</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 xml:space="preserve">Составлено </w:t>
            </w:r>
            <w:r w:rsidRPr="007E2E6B">
              <w:rPr>
                <w:color w:val="000000"/>
                <w:sz w:val="18"/>
                <w:szCs w:val="18"/>
              </w:rPr>
              <w:lastRenderedPageBreak/>
              <w:t>протоколов об АПН</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lastRenderedPageBreak/>
              <w:t>15</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6</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27</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8</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8</w:t>
            </w:r>
          </w:p>
        </w:tc>
      </w:tr>
      <w:tr w:rsidR="007E2E6B" w:rsidRPr="007E2E6B" w:rsidTr="001714DF">
        <w:tc>
          <w:tcPr>
            <w:tcW w:w="5000" w:type="pct"/>
            <w:gridSpan w:val="11"/>
          </w:tcPr>
          <w:p w:rsidR="007E2E6B" w:rsidRPr="007E2E6B" w:rsidRDefault="007E2E6B" w:rsidP="008470D1">
            <w:pPr>
              <w:spacing w:line="240" w:lineRule="auto"/>
              <w:jc w:val="center"/>
              <w:rPr>
                <w:b/>
                <w:i/>
                <w:color w:val="000000"/>
                <w:sz w:val="18"/>
                <w:szCs w:val="18"/>
              </w:rPr>
            </w:pPr>
            <w:r w:rsidRPr="007E2E6B">
              <w:rPr>
                <w:b/>
                <w:i/>
                <w:color w:val="000000"/>
                <w:sz w:val="18"/>
                <w:szCs w:val="18"/>
              </w:rPr>
              <w:lastRenderedPageBreak/>
              <w:t xml:space="preserve">Внеплановые мероприятия (СН СМИ, СН </w:t>
            </w:r>
            <w:proofErr w:type="spellStart"/>
            <w:r w:rsidRPr="007E2E6B">
              <w:rPr>
                <w:b/>
                <w:i/>
                <w:color w:val="000000"/>
                <w:sz w:val="18"/>
                <w:szCs w:val="18"/>
              </w:rPr>
              <w:t>Веш</w:t>
            </w:r>
            <w:proofErr w:type="spellEnd"/>
            <w:r w:rsidRPr="007E2E6B">
              <w:rPr>
                <w:b/>
                <w:i/>
                <w:color w:val="000000"/>
                <w:sz w:val="18"/>
                <w:szCs w:val="18"/>
              </w:rPr>
              <w:t>)</w:t>
            </w:r>
          </w:p>
        </w:tc>
      </w:tr>
      <w:tr w:rsidR="007E2E6B" w:rsidRPr="007E2E6B" w:rsidTr="001714DF">
        <w:tc>
          <w:tcPr>
            <w:tcW w:w="938" w:type="pct"/>
          </w:tcPr>
          <w:p w:rsidR="007E2E6B" w:rsidRPr="007E2E6B" w:rsidRDefault="007E2E6B" w:rsidP="00DF1F5A">
            <w:pPr>
              <w:spacing w:line="240" w:lineRule="auto"/>
              <w:rPr>
                <w:color w:val="000000"/>
                <w:sz w:val="18"/>
                <w:szCs w:val="18"/>
              </w:rPr>
            </w:pP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7"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9"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6"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93"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Проведено</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DF1F5A" w:rsidTr="001714DF">
        <w:tc>
          <w:tcPr>
            <w:tcW w:w="938" w:type="pct"/>
          </w:tcPr>
          <w:p w:rsidR="007E2E6B" w:rsidRPr="007E2E6B" w:rsidRDefault="007E2E6B" w:rsidP="008470D1">
            <w:pPr>
              <w:spacing w:line="240" w:lineRule="auto"/>
              <w:rPr>
                <w:color w:val="000000"/>
                <w:sz w:val="18"/>
                <w:szCs w:val="18"/>
              </w:rPr>
            </w:pPr>
            <w:r w:rsidRPr="007E2E6B">
              <w:rPr>
                <w:color w:val="000000"/>
                <w:sz w:val="18"/>
                <w:szCs w:val="18"/>
              </w:rPr>
              <w:t>Составлено протоколов об АПН</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sz w:val="20"/>
              </w:rPr>
            </w:pPr>
            <w:r w:rsidRPr="007E2E6B">
              <w:rPr>
                <w:sz w:val="20"/>
              </w:rPr>
              <w:t>0</w:t>
            </w:r>
          </w:p>
        </w:tc>
        <w:tc>
          <w:tcPr>
            <w:tcW w:w="409"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7"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sz w:val="20"/>
              </w:rPr>
            </w:pPr>
          </w:p>
        </w:tc>
        <w:tc>
          <w:tcPr>
            <w:tcW w:w="406" w:type="pct"/>
            <w:shd w:val="clear" w:color="auto" w:fill="FFFFFF"/>
            <w:vAlign w:val="center"/>
          </w:tcPr>
          <w:p w:rsidR="007E2E6B" w:rsidRPr="007E2E6B" w:rsidRDefault="007E2E6B" w:rsidP="00A731D0">
            <w:pPr>
              <w:spacing w:line="240" w:lineRule="auto"/>
              <w:jc w:val="center"/>
              <w:rPr>
                <w:color w:val="000000"/>
                <w:sz w:val="20"/>
              </w:rPr>
            </w:pPr>
          </w:p>
        </w:tc>
        <w:tc>
          <w:tcPr>
            <w:tcW w:w="406" w:type="pct"/>
            <w:vAlign w:val="center"/>
          </w:tcPr>
          <w:p w:rsidR="007E2E6B" w:rsidRPr="007E2E6B" w:rsidRDefault="007E2E6B" w:rsidP="00A731D0">
            <w:pPr>
              <w:spacing w:line="240" w:lineRule="auto"/>
              <w:jc w:val="center"/>
              <w:rPr>
                <w:color w:val="000000"/>
                <w:sz w:val="20"/>
              </w:rPr>
            </w:pPr>
          </w:p>
        </w:tc>
        <w:tc>
          <w:tcPr>
            <w:tcW w:w="393"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bl>
    <w:p w:rsidR="00197EF4" w:rsidRPr="00DF1F5A" w:rsidRDefault="00197EF4" w:rsidP="00E71A9A">
      <w:pPr>
        <w:spacing w:line="240" w:lineRule="auto"/>
        <w:ind w:firstLine="709"/>
        <w:rPr>
          <w:i/>
          <w:szCs w:val="26"/>
          <w:highlight w:val="yellow"/>
          <w:u w:val="single"/>
        </w:rPr>
      </w:pPr>
    </w:p>
    <w:p w:rsidR="00E71A9A" w:rsidRPr="007E2E6B" w:rsidRDefault="00E71A9A" w:rsidP="00197EF4">
      <w:pPr>
        <w:ind w:firstLine="709"/>
        <w:rPr>
          <w:i/>
          <w:szCs w:val="26"/>
          <w:u w:val="single"/>
        </w:rPr>
      </w:pPr>
      <w:proofErr w:type="gramStart"/>
      <w:r w:rsidRPr="007E2E6B">
        <w:rPr>
          <w:i/>
          <w:szCs w:val="26"/>
          <w:u w:val="single"/>
        </w:rPr>
        <w:t>Государственный контроль и надзор 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7E2E6B">
        <w:rPr>
          <w:i/>
          <w:szCs w:val="26"/>
          <w:u w:val="single"/>
        </w:rPr>
        <w:t xml:space="preserve"> сети интернет) и сетей подвижной радиотелефонной связи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851"/>
        <w:gridCol w:w="850"/>
        <w:gridCol w:w="850"/>
        <w:gridCol w:w="852"/>
        <w:gridCol w:w="852"/>
        <w:gridCol w:w="855"/>
        <w:gridCol w:w="850"/>
        <w:gridCol w:w="850"/>
        <w:gridCol w:w="850"/>
        <w:gridCol w:w="805"/>
      </w:tblGrid>
      <w:tr w:rsidR="00E71A9A" w:rsidRPr="007E2E6B" w:rsidTr="00932B33">
        <w:tc>
          <w:tcPr>
            <w:tcW w:w="5000" w:type="pct"/>
            <w:gridSpan w:val="11"/>
          </w:tcPr>
          <w:p w:rsidR="00E71A9A" w:rsidRPr="007E2E6B" w:rsidRDefault="00E71A9A" w:rsidP="00932B33">
            <w:pPr>
              <w:spacing w:line="240" w:lineRule="auto"/>
              <w:jc w:val="center"/>
              <w:rPr>
                <w:b/>
                <w:i/>
                <w:color w:val="000000"/>
                <w:sz w:val="22"/>
                <w:szCs w:val="22"/>
              </w:rPr>
            </w:pPr>
            <w:r w:rsidRPr="007E2E6B">
              <w:rPr>
                <w:b/>
                <w:i/>
                <w:color w:val="000000"/>
                <w:sz w:val="22"/>
                <w:szCs w:val="22"/>
              </w:rPr>
              <w:t xml:space="preserve">Плановые мероприятия (СН СМИ, СН </w:t>
            </w:r>
            <w:proofErr w:type="gramStart"/>
            <w:r w:rsidRPr="007E2E6B">
              <w:rPr>
                <w:b/>
                <w:i/>
                <w:color w:val="000000"/>
                <w:sz w:val="22"/>
                <w:szCs w:val="22"/>
              </w:rPr>
              <w:t>Вещ</w:t>
            </w:r>
            <w:proofErr w:type="gramEnd"/>
            <w:r w:rsidRPr="007E2E6B">
              <w:rPr>
                <w:b/>
                <w:i/>
                <w:color w:val="000000"/>
                <w:sz w:val="22"/>
                <w:szCs w:val="22"/>
              </w:rPr>
              <w:t>)</w:t>
            </w:r>
          </w:p>
        </w:tc>
      </w:tr>
      <w:tr w:rsidR="007E2E6B" w:rsidRPr="007E2E6B" w:rsidTr="00932B33">
        <w:tc>
          <w:tcPr>
            <w:tcW w:w="938" w:type="pct"/>
          </w:tcPr>
          <w:p w:rsidR="007E2E6B" w:rsidRPr="007E2E6B" w:rsidRDefault="007E2E6B" w:rsidP="00DF1F5A">
            <w:pPr>
              <w:spacing w:line="240" w:lineRule="auto"/>
              <w:rPr>
                <w:color w:val="000000"/>
                <w:sz w:val="18"/>
                <w:szCs w:val="18"/>
              </w:rPr>
            </w:pP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9"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10"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6"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Запланировано</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53</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49</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61</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67</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230</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52</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52</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Проведено</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52</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46</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60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63</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221</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52</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52</w:t>
            </w:r>
          </w:p>
        </w:tc>
      </w:tr>
      <w:tr w:rsidR="007E2E6B" w:rsidRPr="007E2E6B" w:rsidTr="00932B33">
        <w:trPr>
          <w:trHeight w:val="210"/>
        </w:trPr>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1</w:t>
            </w:r>
          </w:p>
        </w:tc>
      </w:tr>
      <w:tr w:rsidR="007E2E6B" w:rsidRPr="007E2E6B" w:rsidTr="00932B33">
        <w:trPr>
          <w:trHeight w:val="210"/>
        </w:trPr>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Составлено протоколов об АПН</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r>
      <w:tr w:rsidR="007E2E6B" w:rsidRPr="007E2E6B" w:rsidTr="00932B33">
        <w:trPr>
          <w:trHeight w:val="251"/>
        </w:trPr>
        <w:tc>
          <w:tcPr>
            <w:tcW w:w="5000" w:type="pct"/>
            <w:gridSpan w:val="11"/>
          </w:tcPr>
          <w:p w:rsidR="007E2E6B" w:rsidRPr="007E2E6B" w:rsidRDefault="007E2E6B" w:rsidP="008470D1">
            <w:pPr>
              <w:spacing w:line="240" w:lineRule="auto"/>
              <w:jc w:val="center"/>
              <w:rPr>
                <w:b/>
                <w:i/>
                <w:color w:val="000000"/>
                <w:sz w:val="18"/>
                <w:szCs w:val="18"/>
              </w:rPr>
            </w:pPr>
            <w:r w:rsidRPr="007E2E6B">
              <w:rPr>
                <w:b/>
                <w:i/>
                <w:color w:val="000000"/>
                <w:sz w:val="18"/>
                <w:szCs w:val="18"/>
              </w:rPr>
              <w:t xml:space="preserve">Внеплановые мероприятия (СН СМИ, СН </w:t>
            </w:r>
            <w:proofErr w:type="gramStart"/>
            <w:r w:rsidRPr="007E2E6B">
              <w:rPr>
                <w:b/>
                <w:i/>
                <w:color w:val="000000"/>
                <w:sz w:val="18"/>
                <w:szCs w:val="18"/>
              </w:rPr>
              <w:t>Вещ</w:t>
            </w:r>
            <w:proofErr w:type="gramEnd"/>
            <w:r w:rsidRPr="007E2E6B">
              <w:rPr>
                <w:b/>
                <w:i/>
                <w:color w:val="000000"/>
                <w:sz w:val="18"/>
                <w:szCs w:val="18"/>
              </w:rPr>
              <w:t>)</w:t>
            </w:r>
          </w:p>
        </w:tc>
      </w:tr>
      <w:tr w:rsidR="007E2E6B" w:rsidRPr="007E2E6B" w:rsidTr="00932B33">
        <w:tc>
          <w:tcPr>
            <w:tcW w:w="938" w:type="pct"/>
          </w:tcPr>
          <w:p w:rsidR="007E2E6B" w:rsidRPr="007E2E6B" w:rsidRDefault="007E2E6B" w:rsidP="00DF1F5A">
            <w:pPr>
              <w:spacing w:line="240" w:lineRule="auto"/>
              <w:rPr>
                <w:color w:val="000000"/>
                <w:sz w:val="18"/>
                <w:szCs w:val="18"/>
              </w:rPr>
            </w:pP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9"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10"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86"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Проведено</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4</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7</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932B33">
        <w:tc>
          <w:tcPr>
            <w:tcW w:w="938" w:type="pct"/>
          </w:tcPr>
          <w:p w:rsidR="007E2E6B" w:rsidRPr="007E2E6B" w:rsidRDefault="007E2E6B" w:rsidP="008470D1">
            <w:pPr>
              <w:spacing w:line="240" w:lineRule="auto"/>
              <w:rPr>
                <w:color w:val="000000"/>
                <w:sz w:val="18"/>
                <w:szCs w:val="18"/>
              </w:rPr>
            </w:pPr>
            <w:r w:rsidRPr="007E2E6B">
              <w:rPr>
                <w:color w:val="000000"/>
                <w:sz w:val="18"/>
                <w:szCs w:val="18"/>
              </w:rPr>
              <w:t>Составлено протоколов об АПН</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1</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2</w:t>
            </w:r>
          </w:p>
        </w:tc>
        <w:tc>
          <w:tcPr>
            <w:tcW w:w="408" w:type="pct"/>
            <w:shd w:val="clear" w:color="auto" w:fill="FFFFFF"/>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3</w:t>
            </w:r>
          </w:p>
        </w:tc>
        <w:tc>
          <w:tcPr>
            <w:tcW w:w="410"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shd w:val="clear" w:color="auto" w:fill="FFFFFF"/>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86"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bl>
    <w:p w:rsidR="00002B78" w:rsidRPr="00DF1F5A" w:rsidRDefault="00002B78" w:rsidP="007E2E6B">
      <w:pPr>
        <w:rPr>
          <w:i/>
          <w:szCs w:val="26"/>
          <w:highlight w:val="yellow"/>
          <w:u w:val="single"/>
        </w:rPr>
      </w:pPr>
    </w:p>
    <w:p w:rsidR="00197EF4" w:rsidRPr="007E2E6B" w:rsidRDefault="00E71A9A" w:rsidP="00197EF4">
      <w:pPr>
        <w:ind w:firstLine="709"/>
        <w:rPr>
          <w:i/>
          <w:szCs w:val="26"/>
          <w:u w:val="single"/>
        </w:rPr>
      </w:pPr>
      <w:r w:rsidRPr="007E2E6B">
        <w:rPr>
          <w:i/>
          <w:szCs w:val="26"/>
          <w:u w:val="single"/>
        </w:rPr>
        <w:t>Организация проведения экспертизы информационной продукции в целях обеспечения информационной безопасности детей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868"/>
        <w:gridCol w:w="853"/>
        <w:gridCol w:w="850"/>
        <w:gridCol w:w="850"/>
        <w:gridCol w:w="850"/>
        <w:gridCol w:w="850"/>
        <w:gridCol w:w="850"/>
        <w:gridCol w:w="850"/>
        <w:gridCol w:w="850"/>
        <w:gridCol w:w="786"/>
      </w:tblGrid>
      <w:tr w:rsidR="00E71A9A" w:rsidRPr="007E2E6B" w:rsidTr="00932B33">
        <w:tc>
          <w:tcPr>
            <w:tcW w:w="5000" w:type="pct"/>
            <w:gridSpan w:val="11"/>
          </w:tcPr>
          <w:p w:rsidR="00E71A9A" w:rsidRPr="007E2E6B" w:rsidRDefault="00E71A9A" w:rsidP="00932B33">
            <w:pPr>
              <w:spacing w:line="240" w:lineRule="auto"/>
              <w:jc w:val="center"/>
              <w:rPr>
                <w:b/>
                <w:i/>
                <w:color w:val="000000"/>
                <w:sz w:val="22"/>
                <w:szCs w:val="22"/>
              </w:rPr>
            </w:pPr>
            <w:r w:rsidRPr="007E2E6B">
              <w:rPr>
                <w:b/>
                <w:i/>
                <w:color w:val="000000"/>
                <w:sz w:val="22"/>
                <w:szCs w:val="22"/>
              </w:rPr>
              <w:t>Плановые мероприятия</w:t>
            </w:r>
          </w:p>
        </w:tc>
      </w:tr>
      <w:tr w:rsidR="007E2E6B" w:rsidRPr="007E2E6B" w:rsidTr="007E2E6B">
        <w:tc>
          <w:tcPr>
            <w:tcW w:w="942" w:type="pct"/>
          </w:tcPr>
          <w:p w:rsidR="007E2E6B" w:rsidRPr="007E2E6B" w:rsidRDefault="007E2E6B" w:rsidP="00DF1F5A">
            <w:pPr>
              <w:spacing w:line="240" w:lineRule="auto"/>
              <w:rPr>
                <w:color w:val="000000"/>
                <w:sz w:val="22"/>
                <w:szCs w:val="22"/>
              </w:rPr>
            </w:pPr>
          </w:p>
        </w:tc>
        <w:tc>
          <w:tcPr>
            <w:tcW w:w="416"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375"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Запланировано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Проведено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Составлено протоколов об АПН</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932B33">
        <w:tc>
          <w:tcPr>
            <w:tcW w:w="5000" w:type="pct"/>
            <w:gridSpan w:val="11"/>
          </w:tcPr>
          <w:p w:rsidR="007E2E6B" w:rsidRPr="007E2E6B" w:rsidRDefault="007E2E6B" w:rsidP="008470D1">
            <w:pPr>
              <w:spacing w:line="240" w:lineRule="auto"/>
              <w:jc w:val="center"/>
              <w:rPr>
                <w:b/>
                <w:i/>
                <w:color w:val="000000"/>
                <w:sz w:val="18"/>
                <w:szCs w:val="18"/>
              </w:rPr>
            </w:pPr>
            <w:r w:rsidRPr="007E2E6B">
              <w:rPr>
                <w:b/>
                <w:i/>
                <w:color w:val="000000"/>
                <w:sz w:val="18"/>
                <w:szCs w:val="18"/>
              </w:rPr>
              <w:t>Внеплановые мероприятия</w:t>
            </w:r>
          </w:p>
        </w:tc>
      </w:tr>
      <w:tr w:rsidR="007E2E6B" w:rsidRPr="007E2E6B" w:rsidTr="007E2E6B">
        <w:tc>
          <w:tcPr>
            <w:tcW w:w="942" w:type="pct"/>
          </w:tcPr>
          <w:p w:rsidR="007E2E6B" w:rsidRPr="007E2E6B" w:rsidRDefault="007E2E6B" w:rsidP="00DF1F5A">
            <w:pPr>
              <w:spacing w:line="240" w:lineRule="auto"/>
              <w:rPr>
                <w:color w:val="000000"/>
                <w:sz w:val="22"/>
                <w:szCs w:val="22"/>
              </w:rPr>
            </w:pPr>
          </w:p>
        </w:tc>
        <w:tc>
          <w:tcPr>
            <w:tcW w:w="416" w:type="pct"/>
          </w:tcPr>
          <w:p w:rsidR="007E2E6B" w:rsidRPr="007E2E6B" w:rsidRDefault="007E2E6B" w:rsidP="00A731D0">
            <w:pPr>
              <w:spacing w:line="240" w:lineRule="auto"/>
              <w:jc w:val="center"/>
              <w:rPr>
                <w:color w:val="000000"/>
                <w:sz w:val="18"/>
                <w:szCs w:val="18"/>
              </w:rPr>
            </w:pPr>
            <w:r w:rsidRPr="007E2E6B">
              <w:rPr>
                <w:color w:val="000000"/>
                <w:sz w:val="18"/>
                <w:szCs w:val="18"/>
              </w:rPr>
              <w:t xml:space="preserve">1 квартал </w:t>
            </w:r>
            <w:r w:rsidRPr="007E2E6B">
              <w:rPr>
                <w:color w:val="000000"/>
                <w:sz w:val="18"/>
                <w:szCs w:val="18"/>
              </w:rPr>
              <w:lastRenderedPageBreak/>
              <w:t>2019</w:t>
            </w:r>
          </w:p>
        </w:tc>
        <w:tc>
          <w:tcPr>
            <w:tcW w:w="409"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2 квартал </w:t>
            </w:r>
            <w:r w:rsidRPr="007E2E6B">
              <w:rPr>
                <w:color w:val="000000"/>
                <w:sz w:val="18"/>
                <w:szCs w:val="18"/>
              </w:rPr>
              <w:lastRenderedPageBreak/>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3 квартал </w:t>
            </w:r>
            <w:r w:rsidRPr="007E2E6B">
              <w:rPr>
                <w:color w:val="000000"/>
                <w:sz w:val="18"/>
                <w:szCs w:val="18"/>
              </w:rPr>
              <w:lastRenderedPageBreak/>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4 квартал </w:t>
            </w:r>
            <w:r w:rsidRPr="007E2E6B">
              <w:rPr>
                <w:color w:val="000000"/>
                <w:sz w:val="18"/>
                <w:szCs w:val="18"/>
              </w:rPr>
              <w:lastRenderedPageBreak/>
              <w:t>2019</w:t>
            </w:r>
          </w:p>
        </w:tc>
        <w:tc>
          <w:tcPr>
            <w:tcW w:w="408"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t xml:space="preserve">1 квартал </w:t>
            </w:r>
            <w:r w:rsidRPr="007E2E6B">
              <w:rPr>
                <w:color w:val="000000"/>
                <w:sz w:val="18"/>
                <w:szCs w:val="18"/>
              </w:rPr>
              <w:lastRenderedPageBreak/>
              <w:t>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2 квартал </w:t>
            </w:r>
            <w:r w:rsidRPr="007E2E6B">
              <w:rPr>
                <w:color w:val="000000"/>
                <w:sz w:val="18"/>
                <w:szCs w:val="18"/>
              </w:rPr>
              <w:lastRenderedPageBreak/>
              <w:t>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3 квартал </w:t>
            </w:r>
            <w:r w:rsidRPr="007E2E6B">
              <w:rPr>
                <w:color w:val="000000"/>
                <w:sz w:val="18"/>
                <w:szCs w:val="18"/>
              </w:rPr>
              <w:lastRenderedPageBreak/>
              <w:t>2020</w:t>
            </w:r>
          </w:p>
        </w:tc>
        <w:tc>
          <w:tcPr>
            <w:tcW w:w="408" w:type="pct"/>
          </w:tcPr>
          <w:p w:rsidR="007E2E6B" w:rsidRPr="007E2E6B" w:rsidRDefault="007E2E6B" w:rsidP="00A731D0">
            <w:pPr>
              <w:spacing w:line="240" w:lineRule="auto"/>
              <w:jc w:val="center"/>
              <w:rPr>
                <w:color w:val="000000"/>
                <w:sz w:val="18"/>
                <w:szCs w:val="18"/>
              </w:rPr>
            </w:pPr>
            <w:r w:rsidRPr="007E2E6B">
              <w:rPr>
                <w:color w:val="000000"/>
                <w:sz w:val="18"/>
                <w:szCs w:val="18"/>
              </w:rPr>
              <w:lastRenderedPageBreak/>
              <w:t xml:space="preserve">4 квартал </w:t>
            </w:r>
            <w:r w:rsidRPr="007E2E6B">
              <w:rPr>
                <w:color w:val="000000"/>
                <w:sz w:val="18"/>
                <w:szCs w:val="18"/>
              </w:rPr>
              <w:lastRenderedPageBreak/>
              <w:t>2020</w:t>
            </w:r>
          </w:p>
        </w:tc>
        <w:tc>
          <w:tcPr>
            <w:tcW w:w="375"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lastRenderedPageBreak/>
              <w:t>Проведено</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Выявлено нарушений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7E2E6B"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Выдано предписаний</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r w:rsidR="007E2E6B" w:rsidRPr="00DF1F5A" w:rsidTr="007E2E6B">
        <w:tc>
          <w:tcPr>
            <w:tcW w:w="942" w:type="pct"/>
          </w:tcPr>
          <w:p w:rsidR="007E2E6B" w:rsidRPr="007E2E6B" w:rsidRDefault="007E2E6B" w:rsidP="008470D1">
            <w:pPr>
              <w:spacing w:line="240" w:lineRule="auto"/>
              <w:rPr>
                <w:color w:val="000000"/>
                <w:sz w:val="18"/>
                <w:szCs w:val="18"/>
              </w:rPr>
            </w:pPr>
            <w:r w:rsidRPr="007E2E6B">
              <w:rPr>
                <w:color w:val="000000"/>
                <w:sz w:val="18"/>
                <w:szCs w:val="18"/>
              </w:rPr>
              <w:t>Составлено протоколов об АПН</w:t>
            </w:r>
          </w:p>
        </w:tc>
        <w:tc>
          <w:tcPr>
            <w:tcW w:w="416"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9"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shd w:val="clear" w:color="auto" w:fill="D9D9D9"/>
            <w:vAlign w:val="center"/>
          </w:tcPr>
          <w:p w:rsidR="007E2E6B" w:rsidRPr="007E2E6B" w:rsidRDefault="007E2E6B" w:rsidP="00A731D0">
            <w:pPr>
              <w:spacing w:line="240" w:lineRule="auto"/>
              <w:jc w:val="center"/>
              <w:rPr>
                <w:b/>
                <w:color w:val="000000"/>
                <w:sz w:val="20"/>
              </w:rPr>
            </w:pPr>
            <w:r w:rsidRPr="007E2E6B">
              <w:rPr>
                <w:b/>
                <w:color w:val="000000"/>
                <w:sz w:val="20"/>
              </w:rPr>
              <w:t>0</w:t>
            </w:r>
          </w:p>
        </w:tc>
        <w:tc>
          <w:tcPr>
            <w:tcW w:w="408" w:type="pct"/>
            <w:vAlign w:val="center"/>
          </w:tcPr>
          <w:p w:rsidR="007E2E6B" w:rsidRPr="007E2E6B" w:rsidRDefault="007E2E6B" w:rsidP="00A731D0">
            <w:pPr>
              <w:spacing w:line="240" w:lineRule="auto"/>
              <w:jc w:val="center"/>
              <w:rPr>
                <w:color w:val="000000"/>
                <w:sz w:val="20"/>
              </w:rPr>
            </w:pPr>
            <w:r w:rsidRPr="007E2E6B">
              <w:rPr>
                <w:color w:val="000000"/>
                <w:sz w:val="20"/>
              </w:rPr>
              <w:t>0</w:t>
            </w: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408" w:type="pct"/>
            <w:vAlign w:val="center"/>
          </w:tcPr>
          <w:p w:rsidR="007E2E6B" w:rsidRPr="007E2E6B" w:rsidRDefault="007E2E6B" w:rsidP="00A731D0">
            <w:pPr>
              <w:spacing w:line="240" w:lineRule="auto"/>
              <w:jc w:val="center"/>
              <w:rPr>
                <w:color w:val="000000"/>
                <w:sz w:val="20"/>
              </w:rPr>
            </w:pPr>
          </w:p>
        </w:tc>
        <w:tc>
          <w:tcPr>
            <w:tcW w:w="375" w:type="pct"/>
            <w:shd w:val="clear" w:color="auto" w:fill="D9D9D9"/>
            <w:vAlign w:val="center"/>
          </w:tcPr>
          <w:p w:rsidR="007E2E6B" w:rsidRPr="007E2E6B" w:rsidRDefault="007E2E6B" w:rsidP="00A731D0">
            <w:pPr>
              <w:spacing w:line="240" w:lineRule="auto"/>
              <w:jc w:val="center"/>
              <w:rPr>
                <w:color w:val="000000"/>
                <w:sz w:val="20"/>
              </w:rPr>
            </w:pPr>
            <w:r w:rsidRPr="007E2E6B">
              <w:rPr>
                <w:color w:val="000000"/>
                <w:sz w:val="20"/>
              </w:rPr>
              <w:t>0</w:t>
            </w:r>
          </w:p>
        </w:tc>
      </w:tr>
    </w:tbl>
    <w:p w:rsidR="00EF3360" w:rsidRPr="00DF1F5A" w:rsidRDefault="00EF3360" w:rsidP="00E71A9A">
      <w:pPr>
        <w:spacing w:line="240" w:lineRule="auto"/>
        <w:jc w:val="left"/>
        <w:rPr>
          <w:b/>
          <w:szCs w:val="26"/>
          <w:highlight w:val="yellow"/>
        </w:rPr>
      </w:pPr>
    </w:p>
    <w:p w:rsidR="00977320" w:rsidRDefault="00E71A9A" w:rsidP="00977320">
      <w:pPr>
        <w:jc w:val="center"/>
        <w:rPr>
          <w:b/>
          <w:szCs w:val="26"/>
        </w:rPr>
      </w:pPr>
      <w:r w:rsidRPr="007E2E6B">
        <w:rPr>
          <w:b/>
          <w:szCs w:val="26"/>
        </w:rPr>
        <w:t>Разрешительная и регистрационная деятельность</w:t>
      </w:r>
    </w:p>
    <w:p w:rsidR="00977320" w:rsidRDefault="00977320" w:rsidP="00977320">
      <w:pPr>
        <w:ind w:firstLine="709"/>
        <w:rPr>
          <w:color w:val="000000"/>
          <w:szCs w:val="26"/>
        </w:rPr>
      </w:pPr>
    </w:p>
    <w:p w:rsidR="007E2E6B" w:rsidRPr="00977320" w:rsidRDefault="007E2E6B" w:rsidP="00977320">
      <w:pPr>
        <w:ind w:firstLine="709"/>
        <w:rPr>
          <w:b/>
          <w:szCs w:val="26"/>
        </w:rPr>
      </w:pPr>
      <w:r w:rsidRPr="007E2E6B">
        <w:rPr>
          <w:color w:val="000000"/>
          <w:szCs w:val="26"/>
        </w:rPr>
        <w:t>Государственный реестр ведётся в соответствии с Порядком ведения регистрирующим органом реестра зарегистрированных СМИ, утвержденным приказом Роскомнадзора от 21.11.2011 № 1036, зарегистрированным в Минюсте РФ 20.02.2012, регистрационный № 23273. Все данные должностными лицами своевременно вносятся в ЕИС Роскомнадзора.</w:t>
      </w:r>
    </w:p>
    <w:p w:rsidR="003968C6" w:rsidRPr="00DF1F5A" w:rsidRDefault="003968C6" w:rsidP="003968C6">
      <w:pPr>
        <w:shd w:val="clear" w:color="auto" w:fill="FFFFFF"/>
        <w:adjustRightInd w:val="0"/>
        <w:ind w:left="28" w:firstLine="680"/>
        <w:rPr>
          <w:color w:val="000000"/>
          <w:szCs w:val="26"/>
          <w:highlight w:val="yellow"/>
        </w:rPr>
      </w:pPr>
    </w:p>
    <w:p w:rsidR="00E71A9A" w:rsidRPr="007E2E6B" w:rsidRDefault="00E71A9A" w:rsidP="00197EF4">
      <w:pPr>
        <w:ind w:firstLine="709"/>
        <w:rPr>
          <w:i/>
          <w:szCs w:val="26"/>
          <w:u w:val="single"/>
        </w:rPr>
      </w:pPr>
      <w:r w:rsidRPr="007E2E6B">
        <w:rPr>
          <w:i/>
          <w:szCs w:val="26"/>
          <w:u w:val="single"/>
        </w:rPr>
        <w:t>Регистрация средств массовой информации, продукция которых предназначена для распространения преимущественно на территории субъекта (субъектов) Российской Федерации, территории муниципального образования</w:t>
      </w:r>
    </w:p>
    <w:p w:rsidR="00E71A9A" w:rsidRPr="007E2E6B" w:rsidRDefault="00E71A9A" w:rsidP="00E71A9A">
      <w:pPr>
        <w:spacing w:line="240" w:lineRule="auto"/>
        <w:ind w:firstLine="709"/>
        <w:rPr>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7"/>
        <w:gridCol w:w="810"/>
        <w:gridCol w:w="810"/>
        <w:gridCol w:w="811"/>
        <w:gridCol w:w="811"/>
        <w:gridCol w:w="834"/>
        <w:gridCol w:w="811"/>
        <w:gridCol w:w="811"/>
        <w:gridCol w:w="811"/>
        <w:gridCol w:w="811"/>
        <w:gridCol w:w="834"/>
      </w:tblGrid>
      <w:tr w:rsidR="007E2E6B" w:rsidRPr="007E2E6B" w:rsidTr="00932B33">
        <w:tc>
          <w:tcPr>
            <w:tcW w:w="1088" w:type="pct"/>
            <w:vAlign w:val="center"/>
          </w:tcPr>
          <w:p w:rsidR="007E2E6B" w:rsidRPr="007E2E6B" w:rsidRDefault="007E2E6B" w:rsidP="00DF1F5A">
            <w:pPr>
              <w:spacing w:line="240" w:lineRule="auto"/>
              <w:jc w:val="center"/>
              <w:rPr>
                <w:sz w:val="18"/>
                <w:szCs w:val="18"/>
              </w:rPr>
            </w:pP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2019</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2019</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2019</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2019</w:t>
            </w:r>
          </w:p>
        </w:tc>
        <w:tc>
          <w:tcPr>
            <w:tcW w:w="400"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2019</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1 квартал 2020</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2 квартал 2020</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3 квартал 2020</w:t>
            </w:r>
          </w:p>
        </w:tc>
        <w:tc>
          <w:tcPr>
            <w:tcW w:w="389" w:type="pct"/>
          </w:tcPr>
          <w:p w:rsidR="007E2E6B" w:rsidRPr="007E2E6B" w:rsidRDefault="007E2E6B" w:rsidP="00A731D0">
            <w:pPr>
              <w:spacing w:line="240" w:lineRule="auto"/>
              <w:jc w:val="center"/>
              <w:rPr>
                <w:color w:val="000000"/>
                <w:sz w:val="18"/>
                <w:szCs w:val="18"/>
              </w:rPr>
            </w:pPr>
            <w:r w:rsidRPr="007E2E6B">
              <w:rPr>
                <w:color w:val="000000"/>
                <w:sz w:val="18"/>
                <w:szCs w:val="18"/>
              </w:rPr>
              <w:t>4 квартал 2020</w:t>
            </w:r>
          </w:p>
        </w:tc>
        <w:tc>
          <w:tcPr>
            <w:tcW w:w="400" w:type="pct"/>
            <w:shd w:val="clear" w:color="auto" w:fill="D9D9D9"/>
          </w:tcPr>
          <w:p w:rsidR="007E2E6B" w:rsidRPr="007E2E6B" w:rsidRDefault="007E2E6B" w:rsidP="00A731D0">
            <w:pPr>
              <w:spacing w:line="240" w:lineRule="auto"/>
              <w:jc w:val="center"/>
              <w:rPr>
                <w:b/>
                <w:color w:val="000000"/>
                <w:sz w:val="18"/>
                <w:szCs w:val="18"/>
              </w:rPr>
            </w:pPr>
          </w:p>
          <w:p w:rsidR="007E2E6B" w:rsidRPr="007E2E6B" w:rsidRDefault="007E2E6B" w:rsidP="00A731D0">
            <w:pPr>
              <w:spacing w:line="240" w:lineRule="auto"/>
              <w:jc w:val="center"/>
              <w:rPr>
                <w:b/>
                <w:color w:val="000000"/>
                <w:sz w:val="18"/>
                <w:szCs w:val="18"/>
              </w:rPr>
            </w:pPr>
            <w:r w:rsidRPr="007E2E6B">
              <w:rPr>
                <w:b/>
                <w:color w:val="000000"/>
                <w:sz w:val="18"/>
                <w:szCs w:val="18"/>
              </w:rPr>
              <w:t>2020</w:t>
            </w:r>
          </w:p>
        </w:tc>
      </w:tr>
      <w:tr w:rsidR="007E2E6B" w:rsidRPr="007E2E6B" w:rsidTr="00932B33">
        <w:tc>
          <w:tcPr>
            <w:tcW w:w="1088" w:type="pct"/>
            <w:vAlign w:val="center"/>
          </w:tcPr>
          <w:p w:rsidR="007E2E6B" w:rsidRPr="007E2E6B" w:rsidRDefault="007E2E6B" w:rsidP="008470D1">
            <w:pPr>
              <w:spacing w:line="240" w:lineRule="auto"/>
              <w:jc w:val="left"/>
              <w:rPr>
                <w:sz w:val="18"/>
                <w:szCs w:val="18"/>
              </w:rPr>
            </w:pPr>
            <w:r w:rsidRPr="007E2E6B">
              <w:rPr>
                <w:sz w:val="18"/>
                <w:szCs w:val="18"/>
              </w:rPr>
              <w:t>Количество поступивших заявок</w:t>
            </w:r>
          </w:p>
        </w:tc>
        <w:tc>
          <w:tcPr>
            <w:tcW w:w="389" w:type="pct"/>
            <w:vAlign w:val="center"/>
          </w:tcPr>
          <w:p w:rsidR="007E2E6B" w:rsidRPr="007E2E6B" w:rsidRDefault="007E2E6B" w:rsidP="00A731D0">
            <w:pPr>
              <w:spacing w:line="240" w:lineRule="auto"/>
              <w:jc w:val="center"/>
              <w:rPr>
                <w:sz w:val="20"/>
              </w:rPr>
            </w:pPr>
            <w:r w:rsidRPr="007E2E6B">
              <w:rPr>
                <w:sz w:val="20"/>
              </w:rPr>
              <w:t>4</w:t>
            </w:r>
          </w:p>
        </w:tc>
        <w:tc>
          <w:tcPr>
            <w:tcW w:w="389" w:type="pct"/>
            <w:vAlign w:val="center"/>
          </w:tcPr>
          <w:p w:rsidR="007E2E6B" w:rsidRPr="007E2E6B" w:rsidRDefault="007E2E6B" w:rsidP="00A731D0">
            <w:pPr>
              <w:spacing w:line="240" w:lineRule="auto"/>
              <w:jc w:val="center"/>
              <w:rPr>
                <w:sz w:val="20"/>
              </w:rPr>
            </w:pPr>
            <w:r w:rsidRPr="007E2E6B">
              <w:rPr>
                <w:sz w:val="20"/>
              </w:rPr>
              <w:t>7</w:t>
            </w:r>
          </w:p>
        </w:tc>
        <w:tc>
          <w:tcPr>
            <w:tcW w:w="389" w:type="pct"/>
            <w:shd w:val="clear" w:color="auto" w:fill="FFFFFF"/>
            <w:vAlign w:val="center"/>
          </w:tcPr>
          <w:p w:rsidR="007E2E6B" w:rsidRPr="007E2E6B" w:rsidRDefault="007E2E6B" w:rsidP="00A731D0">
            <w:pPr>
              <w:spacing w:line="240" w:lineRule="auto"/>
              <w:jc w:val="center"/>
              <w:rPr>
                <w:sz w:val="20"/>
              </w:rPr>
            </w:pPr>
            <w:r w:rsidRPr="007E2E6B">
              <w:rPr>
                <w:sz w:val="20"/>
              </w:rPr>
              <w:t>2</w:t>
            </w:r>
          </w:p>
        </w:tc>
        <w:tc>
          <w:tcPr>
            <w:tcW w:w="389" w:type="pct"/>
            <w:vAlign w:val="center"/>
          </w:tcPr>
          <w:p w:rsidR="007E2E6B" w:rsidRPr="007E2E6B" w:rsidRDefault="007E2E6B" w:rsidP="00A731D0">
            <w:pPr>
              <w:spacing w:line="240" w:lineRule="auto"/>
              <w:jc w:val="center"/>
              <w:rPr>
                <w:sz w:val="20"/>
                <w:lang w:val="en-US"/>
              </w:rPr>
            </w:pPr>
            <w:r w:rsidRPr="007E2E6B">
              <w:rPr>
                <w:sz w:val="20"/>
                <w:lang w:val="en-US"/>
              </w:rPr>
              <w:t>3</w:t>
            </w:r>
          </w:p>
        </w:tc>
        <w:tc>
          <w:tcPr>
            <w:tcW w:w="400" w:type="pct"/>
            <w:shd w:val="clear" w:color="auto" w:fill="D9D9D9"/>
            <w:vAlign w:val="center"/>
          </w:tcPr>
          <w:p w:rsidR="007E2E6B" w:rsidRPr="007E2E6B" w:rsidRDefault="007E2E6B" w:rsidP="00A731D0">
            <w:pPr>
              <w:spacing w:line="240" w:lineRule="auto"/>
              <w:jc w:val="center"/>
              <w:rPr>
                <w:sz w:val="20"/>
                <w:lang w:val="en-US"/>
              </w:rPr>
            </w:pPr>
            <w:r w:rsidRPr="007E2E6B">
              <w:rPr>
                <w:sz w:val="20"/>
                <w:lang w:val="en-US"/>
              </w:rPr>
              <w:t>16</w:t>
            </w:r>
          </w:p>
        </w:tc>
        <w:tc>
          <w:tcPr>
            <w:tcW w:w="389" w:type="pct"/>
            <w:vAlign w:val="center"/>
          </w:tcPr>
          <w:p w:rsidR="007E2E6B" w:rsidRPr="007E2E6B" w:rsidRDefault="007E2E6B" w:rsidP="00A731D0">
            <w:pPr>
              <w:spacing w:line="240" w:lineRule="auto"/>
              <w:jc w:val="center"/>
              <w:rPr>
                <w:sz w:val="20"/>
              </w:rPr>
            </w:pPr>
            <w:r w:rsidRPr="007E2E6B">
              <w:rPr>
                <w:sz w:val="20"/>
              </w:rPr>
              <w:t>40</w:t>
            </w:r>
          </w:p>
        </w:tc>
        <w:tc>
          <w:tcPr>
            <w:tcW w:w="389" w:type="pct"/>
            <w:vAlign w:val="center"/>
          </w:tcPr>
          <w:p w:rsidR="007E2E6B" w:rsidRPr="007E2E6B" w:rsidRDefault="007E2E6B" w:rsidP="00A731D0">
            <w:pPr>
              <w:spacing w:line="240" w:lineRule="auto"/>
              <w:jc w:val="center"/>
              <w:rPr>
                <w:sz w:val="20"/>
              </w:rPr>
            </w:pPr>
          </w:p>
        </w:tc>
        <w:tc>
          <w:tcPr>
            <w:tcW w:w="389" w:type="pct"/>
            <w:shd w:val="clear" w:color="auto" w:fill="FFFFFF"/>
            <w:vAlign w:val="center"/>
          </w:tcPr>
          <w:p w:rsidR="007E2E6B" w:rsidRPr="007E2E6B" w:rsidRDefault="007E2E6B" w:rsidP="00A731D0">
            <w:pPr>
              <w:spacing w:line="240" w:lineRule="auto"/>
              <w:jc w:val="center"/>
              <w:rPr>
                <w:sz w:val="20"/>
              </w:rPr>
            </w:pPr>
          </w:p>
        </w:tc>
        <w:tc>
          <w:tcPr>
            <w:tcW w:w="389" w:type="pct"/>
            <w:vAlign w:val="center"/>
          </w:tcPr>
          <w:p w:rsidR="007E2E6B" w:rsidRPr="007E2E6B" w:rsidRDefault="007E2E6B" w:rsidP="00A731D0">
            <w:pPr>
              <w:spacing w:line="240" w:lineRule="auto"/>
              <w:jc w:val="center"/>
              <w:rPr>
                <w:sz w:val="20"/>
                <w:lang w:val="en-US"/>
              </w:rPr>
            </w:pPr>
          </w:p>
        </w:tc>
        <w:tc>
          <w:tcPr>
            <w:tcW w:w="400" w:type="pct"/>
            <w:shd w:val="clear" w:color="auto" w:fill="D9D9D9"/>
            <w:vAlign w:val="center"/>
          </w:tcPr>
          <w:p w:rsidR="007E2E6B" w:rsidRPr="007E2E6B" w:rsidRDefault="007E2E6B" w:rsidP="00A731D0">
            <w:pPr>
              <w:spacing w:line="240" w:lineRule="auto"/>
              <w:jc w:val="center"/>
              <w:rPr>
                <w:sz w:val="20"/>
                <w:lang w:val="en-US"/>
              </w:rPr>
            </w:pPr>
          </w:p>
        </w:tc>
      </w:tr>
      <w:tr w:rsidR="007E2E6B" w:rsidRPr="007E2E6B" w:rsidTr="00932B33">
        <w:tc>
          <w:tcPr>
            <w:tcW w:w="1088" w:type="pct"/>
            <w:vAlign w:val="center"/>
          </w:tcPr>
          <w:p w:rsidR="007E2E6B" w:rsidRPr="007E2E6B" w:rsidRDefault="007E2E6B" w:rsidP="008470D1">
            <w:pPr>
              <w:spacing w:line="240" w:lineRule="auto"/>
              <w:jc w:val="left"/>
              <w:rPr>
                <w:sz w:val="18"/>
                <w:szCs w:val="18"/>
              </w:rPr>
            </w:pPr>
            <w:r w:rsidRPr="007E2E6B">
              <w:rPr>
                <w:sz w:val="18"/>
                <w:szCs w:val="18"/>
              </w:rPr>
              <w:t>Количество фактов первичной регистрации и внесения изменений в запись о регистрации</w:t>
            </w:r>
          </w:p>
        </w:tc>
        <w:tc>
          <w:tcPr>
            <w:tcW w:w="389" w:type="pct"/>
            <w:vAlign w:val="center"/>
          </w:tcPr>
          <w:p w:rsidR="007E2E6B" w:rsidRPr="007E2E6B" w:rsidRDefault="007E2E6B" w:rsidP="00A731D0">
            <w:pPr>
              <w:spacing w:line="240" w:lineRule="auto"/>
              <w:jc w:val="center"/>
              <w:rPr>
                <w:sz w:val="20"/>
              </w:rPr>
            </w:pPr>
            <w:r w:rsidRPr="007E2E6B">
              <w:rPr>
                <w:sz w:val="20"/>
              </w:rPr>
              <w:t>2</w:t>
            </w:r>
          </w:p>
        </w:tc>
        <w:tc>
          <w:tcPr>
            <w:tcW w:w="389" w:type="pct"/>
            <w:vAlign w:val="center"/>
          </w:tcPr>
          <w:p w:rsidR="007E2E6B" w:rsidRPr="007E2E6B" w:rsidRDefault="007E2E6B" w:rsidP="00A731D0">
            <w:pPr>
              <w:spacing w:line="240" w:lineRule="auto"/>
              <w:jc w:val="center"/>
              <w:rPr>
                <w:sz w:val="20"/>
              </w:rPr>
            </w:pPr>
            <w:r w:rsidRPr="007E2E6B">
              <w:rPr>
                <w:sz w:val="20"/>
              </w:rPr>
              <w:t>8</w:t>
            </w:r>
          </w:p>
        </w:tc>
        <w:tc>
          <w:tcPr>
            <w:tcW w:w="389" w:type="pct"/>
            <w:shd w:val="clear" w:color="auto" w:fill="FFFFFF"/>
            <w:vAlign w:val="center"/>
          </w:tcPr>
          <w:p w:rsidR="007E2E6B" w:rsidRPr="007E2E6B" w:rsidRDefault="007E2E6B" w:rsidP="00A731D0">
            <w:pPr>
              <w:spacing w:line="240" w:lineRule="auto"/>
              <w:jc w:val="center"/>
              <w:rPr>
                <w:sz w:val="20"/>
              </w:rPr>
            </w:pPr>
            <w:r w:rsidRPr="007E2E6B">
              <w:rPr>
                <w:sz w:val="20"/>
              </w:rPr>
              <w:t>2</w:t>
            </w:r>
          </w:p>
        </w:tc>
        <w:tc>
          <w:tcPr>
            <w:tcW w:w="389" w:type="pct"/>
            <w:vAlign w:val="center"/>
          </w:tcPr>
          <w:p w:rsidR="007E2E6B" w:rsidRPr="007E2E6B" w:rsidRDefault="007E2E6B" w:rsidP="00A731D0">
            <w:pPr>
              <w:spacing w:line="240" w:lineRule="auto"/>
              <w:jc w:val="center"/>
              <w:rPr>
                <w:sz w:val="20"/>
                <w:lang w:val="en-US"/>
              </w:rPr>
            </w:pPr>
            <w:r w:rsidRPr="007E2E6B">
              <w:rPr>
                <w:sz w:val="20"/>
                <w:lang w:val="en-US"/>
              </w:rPr>
              <w:t>2</w:t>
            </w:r>
          </w:p>
        </w:tc>
        <w:tc>
          <w:tcPr>
            <w:tcW w:w="400" w:type="pct"/>
            <w:shd w:val="clear" w:color="auto" w:fill="D9D9D9"/>
            <w:vAlign w:val="center"/>
          </w:tcPr>
          <w:p w:rsidR="007E2E6B" w:rsidRPr="007E2E6B" w:rsidRDefault="007E2E6B" w:rsidP="00A731D0">
            <w:pPr>
              <w:spacing w:line="240" w:lineRule="auto"/>
              <w:jc w:val="center"/>
              <w:rPr>
                <w:sz w:val="20"/>
                <w:lang w:val="en-US"/>
              </w:rPr>
            </w:pPr>
            <w:r w:rsidRPr="007E2E6B">
              <w:rPr>
                <w:sz w:val="20"/>
                <w:lang w:val="en-US"/>
              </w:rPr>
              <w:t>14</w:t>
            </w:r>
          </w:p>
        </w:tc>
        <w:tc>
          <w:tcPr>
            <w:tcW w:w="389" w:type="pct"/>
            <w:vAlign w:val="center"/>
          </w:tcPr>
          <w:p w:rsidR="007E2E6B" w:rsidRPr="007E2E6B" w:rsidRDefault="007E2E6B" w:rsidP="00A731D0">
            <w:pPr>
              <w:spacing w:line="240" w:lineRule="auto"/>
              <w:jc w:val="center"/>
              <w:rPr>
                <w:sz w:val="20"/>
              </w:rPr>
            </w:pPr>
            <w:r w:rsidRPr="007E2E6B">
              <w:rPr>
                <w:sz w:val="20"/>
              </w:rPr>
              <w:t>26</w:t>
            </w:r>
          </w:p>
        </w:tc>
        <w:tc>
          <w:tcPr>
            <w:tcW w:w="389" w:type="pct"/>
            <w:vAlign w:val="center"/>
          </w:tcPr>
          <w:p w:rsidR="007E2E6B" w:rsidRPr="007E2E6B" w:rsidRDefault="007E2E6B" w:rsidP="00A731D0">
            <w:pPr>
              <w:spacing w:line="240" w:lineRule="auto"/>
              <w:jc w:val="center"/>
              <w:rPr>
                <w:sz w:val="20"/>
              </w:rPr>
            </w:pPr>
          </w:p>
        </w:tc>
        <w:tc>
          <w:tcPr>
            <w:tcW w:w="389" w:type="pct"/>
            <w:shd w:val="clear" w:color="auto" w:fill="FFFFFF"/>
            <w:vAlign w:val="center"/>
          </w:tcPr>
          <w:p w:rsidR="007E2E6B" w:rsidRPr="007E2E6B" w:rsidRDefault="007E2E6B" w:rsidP="00A731D0">
            <w:pPr>
              <w:spacing w:line="240" w:lineRule="auto"/>
              <w:jc w:val="center"/>
              <w:rPr>
                <w:sz w:val="20"/>
              </w:rPr>
            </w:pPr>
          </w:p>
        </w:tc>
        <w:tc>
          <w:tcPr>
            <w:tcW w:w="389" w:type="pct"/>
            <w:vAlign w:val="center"/>
          </w:tcPr>
          <w:p w:rsidR="007E2E6B" w:rsidRPr="007E2E6B" w:rsidRDefault="007E2E6B" w:rsidP="00A731D0">
            <w:pPr>
              <w:spacing w:line="240" w:lineRule="auto"/>
              <w:jc w:val="center"/>
              <w:rPr>
                <w:sz w:val="20"/>
                <w:lang w:val="en-US"/>
              </w:rPr>
            </w:pPr>
          </w:p>
        </w:tc>
        <w:tc>
          <w:tcPr>
            <w:tcW w:w="400" w:type="pct"/>
            <w:shd w:val="clear" w:color="auto" w:fill="D9D9D9"/>
            <w:vAlign w:val="center"/>
          </w:tcPr>
          <w:p w:rsidR="007E2E6B" w:rsidRPr="007E2E6B" w:rsidRDefault="007E2E6B" w:rsidP="00A731D0">
            <w:pPr>
              <w:spacing w:line="240" w:lineRule="auto"/>
              <w:jc w:val="center"/>
              <w:rPr>
                <w:sz w:val="20"/>
                <w:lang w:val="en-US"/>
              </w:rPr>
            </w:pPr>
          </w:p>
        </w:tc>
      </w:tr>
      <w:tr w:rsidR="007E2E6B" w:rsidRPr="007E2E6B" w:rsidTr="00932B33">
        <w:tc>
          <w:tcPr>
            <w:tcW w:w="1088" w:type="pct"/>
            <w:vAlign w:val="center"/>
          </w:tcPr>
          <w:p w:rsidR="007E2E6B" w:rsidRPr="007E2E6B" w:rsidRDefault="007E2E6B" w:rsidP="008470D1">
            <w:pPr>
              <w:spacing w:line="240" w:lineRule="auto"/>
              <w:jc w:val="left"/>
              <w:rPr>
                <w:sz w:val="18"/>
                <w:szCs w:val="18"/>
              </w:rPr>
            </w:pPr>
            <w:r w:rsidRPr="007E2E6B">
              <w:rPr>
                <w:sz w:val="18"/>
                <w:szCs w:val="18"/>
              </w:rPr>
              <w:t>Количество отказов</w:t>
            </w:r>
          </w:p>
        </w:tc>
        <w:tc>
          <w:tcPr>
            <w:tcW w:w="389" w:type="pct"/>
            <w:vAlign w:val="center"/>
          </w:tcPr>
          <w:p w:rsidR="007E2E6B" w:rsidRPr="007E2E6B" w:rsidRDefault="007E2E6B" w:rsidP="00A731D0">
            <w:pPr>
              <w:spacing w:line="240" w:lineRule="auto"/>
              <w:jc w:val="center"/>
              <w:rPr>
                <w:sz w:val="20"/>
              </w:rPr>
            </w:pPr>
            <w:r w:rsidRPr="007E2E6B">
              <w:rPr>
                <w:sz w:val="20"/>
              </w:rPr>
              <w:t>1</w:t>
            </w:r>
          </w:p>
        </w:tc>
        <w:tc>
          <w:tcPr>
            <w:tcW w:w="389" w:type="pct"/>
            <w:vAlign w:val="center"/>
          </w:tcPr>
          <w:p w:rsidR="007E2E6B" w:rsidRPr="007E2E6B" w:rsidRDefault="007E2E6B" w:rsidP="00A731D0">
            <w:pPr>
              <w:spacing w:line="240" w:lineRule="auto"/>
              <w:jc w:val="center"/>
              <w:rPr>
                <w:sz w:val="20"/>
              </w:rPr>
            </w:pPr>
            <w:r w:rsidRPr="007E2E6B">
              <w:rPr>
                <w:sz w:val="20"/>
              </w:rPr>
              <w:t>0</w:t>
            </w:r>
          </w:p>
        </w:tc>
        <w:tc>
          <w:tcPr>
            <w:tcW w:w="389" w:type="pct"/>
            <w:shd w:val="clear" w:color="auto" w:fill="FFFFFF"/>
            <w:vAlign w:val="center"/>
          </w:tcPr>
          <w:p w:rsidR="007E2E6B" w:rsidRPr="007E2E6B" w:rsidRDefault="007E2E6B" w:rsidP="00A731D0">
            <w:pPr>
              <w:spacing w:line="240" w:lineRule="auto"/>
              <w:jc w:val="center"/>
              <w:rPr>
                <w:sz w:val="20"/>
              </w:rPr>
            </w:pPr>
            <w:r w:rsidRPr="007E2E6B">
              <w:rPr>
                <w:sz w:val="20"/>
              </w:rPr>
              <w:t>0</w:t>
            </w:r>
          </w:p>
        </w:tc>
        <w:tc>
          <w:tcPr>
            <w:tcW w:w="389" w:type="pct"/>
            <w:vAlign w:val="center"/>
          </w:tcPr>
          <w:p w:rsidR="007E2E6B" w:rsidRPr="007E2E6B" w:rsidRDefault="007E2E6B" w:rsidP="00A731D0">
            <w:pPr>
              <w:spacing w:line="240" w:lineRule="auto"/>
              <w:jc w:val="center"/>
              <w:rPr>
                <w:sz w:val="20"/>
                <w:lang w:val="en-US"/>
              </w:rPr>
            </w:pPr>
            <w:r w:rsidRPr="007E2E6B">
              <w:rPr>
                <w:sz w:val="20"/>
                <w:lang w:val="en-US"/>
              </w:rPr>
              <w:t>0</w:t>
            </w:r>
          </w:p>
        </w:tc>
        <w:tc>
          <w:tcPr>
            <w:tcW w:w="400" w:type="pct"/>
            <w:shd w:val="clear" w:color="auto" w:fill="D9D9D9"/>
            <w:vAlign w:val="center"/>
          </w:tcPr>
          <w:p w:rsidR="007E2E6B" w:rsidRPr="007E2E6B" w:rsidRDefault="007E2E6B" w:rsidP="00A731D0">
            <w:pPr>
              <w:spacing w:line="240" w:lineRule="auto"/>
              <w:jc w:val="center"/>
              <w:rPr>
                <w:sz w:val="20"/>
              </w:rPr>
            </w:pPr>
            <w:r w:rsidRPr="007E2E6B">
              <w:rPr>
                <w:sz w:val="20"/>
              </w:rPr>
              <w:t>1</w:t>
            </w:r>
          </w:p>
        </w:tc>
        <w:tc>
          <w:tcPr>
            <w:tcW w:w="389" w:type="pct"/>
            <w:vAlign w:val="center"/>
          </w:tcPr>
          <w:p w:rsidR="007E2E6B" w:rsidRPr="007E2E6B" w:rsidRDefault="007E2E6B" w:rsidP="00A731D0">
            <w:pPr>
              <w:spacing w:line="240" w:lineRule="auto"/>
              <w:jc w:val="center"/>
              <w:rPr>
                <w:sz w:val="20"/>
              </w:rPr>
            </w:pPr>
          </w:p>
        </w:tc>
        <w:tc>
          <w:tcPr>
            <w:tcW w:w="389" w:type="pct"/>
            <w:vAlign w:val="center"/>
          </w:tcPr>
          <w:p w:rsidR="007E2E6B" w:rsidRPr="007E2E6B" w:rsidRDefault="007E2E6B" w:rsidP="00A731D0">
            <w:pPr>
              <w:spacing w:line="240" w:lineRule="auto"/>
              <w:jc w:val="center"/>
              <w:rPr>
                <w:sz w:val="20"/>
              </w:rPr>
            </w:pPr>
          </w:p>
        </w:tc>
        <w:tc>
          <w:tcPr>
            <w:tcW w:w="389" w:type="pct"/>
            <w:shd w:val="clear" w:color="auto" w:fill="FFFFFF"/>
            <w:vAlign w:val="center"/>
          </w:tcPr>
          <w:p w:rsidR="007E2E6B" w:rsidRPr="007E2E6B" w:rsidRDefault="007E2E6B" w:rsidP="00A731D0">
            <w:pPr>
              <w:spacing w:line="240" w:lineRule="auto"/>
              <w:jc w:val="center"/>
              <w:rPr>
                <w:sz w:val="20"/>
              </w:rPr>
            </w:pPr>
          </w:p>
        </w:tc>
        <w:tc>
          <w:tcPr>
            <w:tcW w:w="389" w:type="pct"/>
            <w:vAlign w:val="center"/>
          </w:tcPr>
          <w:p w:rsidR="007E2E6B" w:rsidRPr="007E2E6B" w:rsidRDefault="007E2E6B" w:rsidP="00A731D0">
            <w:pPr>
              <w:spacing w:line="240" w:lineRule="auto"/>
              <w:jc w:val="center"/>
              <w:rPr>
                <w:sz w:val="20"/>
                <w:lang w:val="en-US"/>
              </w:rPr>
            </w:pPr>
          </w:p>
        </w:tc>
        <w:tc>
          <w:tcPr>
            <w:tcW w:w="400" w:type="pct"/>
            <w:shd w:val="clear" w:color="auto" w:fill="D9D9D9"/>
            <w:vAlign w:val="center"/>
          </w:tcPr>
          <w:p w:rsidR="007E2E6B" w:rsidRPr="007E2E6B" w:rsidRDefault="007E2E6B" w:rsidP="00A731D0">
            <w:pPr>
              <w:spacing w:line="240" w:lineRule="auto"/>
              <w:jc w:val="center"/>
              <w:rPr>
                <w:sz w:val="20"/>
              </w:rPr>
            </w:pPr>
          </w:p>
        </w:tc>
      </w:tr>
      <w:tr w:rsidR="007E2E6B" w:rsidRPr="00DF1F5A" w:rsidTr="00932B33">
        <w:tc>
          <w:tcPr>
            <w:tcW w:w="1088" w:type="pct"/>
            <w:vAlign w:val="center"/>
          </w:tcPr>
          <w:p w:rsidR="007E2E6B" w:rsidRPr="007E2E6B" w:rsidRDefault="007E2E6B" w:rsidP="008470D1">
            <w:pPr>
              <w:spacing w:line="240" w:lineRule="auto"/>
              <w:jc w:val="left"/>
              <w:rPr>
                <w:sz w:val="18"/>
                <w:szCs w:val="18"/>
              </w:rPr>
            </w:pPr>
            <w:r w:rsidRPr="007E2E6B">
              <w:rPr>
                <w:sz w:val="18"/>
                <w:szCs w:val="18"/>
              </w:rPr>
              <w:t>Нарушения сроков рассмотрения</w:t>
            </w:r>
          </w:p>
        </w:tc>
        <w:tc>
          <w:tcPr>
            <w:tcW w:w="389" w:type="pct"/>
            <w:vAlign w:val="center"/>
          </w:tcPr>
          <w:p w:rsidR="007E2E6B" w:rsidRPr="007E2E6B" w:rsidRDefault="007E2E6B" w:rsidP="00A731D0">
            <w:pPr>
              <w:spacing w:line="240" w:lineRule="auto"/>
              <w:jc w:val="center"/>
              <w:rPr>
                <w:sz w:val="20"/>
              </w:rPr>
            </w:pPr>
            <w:r w:rsidRPr="007E2E6B">
              <w:rPr>
                <w:sz w:val="20"/>
              </w:rPr>
              <w:t>0</w:t>
            </w:r>
          </w:p>
        </w:tc>
        <w:tc>
          <w:tcPr>
            <w:tcW w:w="389" w:type="pct"/>
            <w:vAlign w:val="center"/>
          </w:tcPr>
          <w:p w:rsidR="007E2E6B" w:rsidRPr="007E2E6B" w:rsidRDefault="007E2E6B" w:rsidP="00A731D0">
            <w:pPr>
              <w:spacing w:line="240" w:lineRule="auto"/>
              <w:jc w:val="center"/>
              <w:rPr>
                <w:sz w:val="20"/>
              </w:rPr>
            </w:pPr>
            <w:r w:rsidRPr="007E2E6B">
              <w:rPr>
                <w:sz w:val="20"/>
              </w:rPr>
              <w:t>0</w:t>
            </w:r>
          </w:p>
        </w:tc>
        <w:tc>
          <w:tcPr>
            <w:tcW w:w="389" w:type="pct"/>
            <w:shd w:val="clear" w:color="auto" w:fill="FFFFFF"/>
            <w:vAlign w:val="center"/>
          </w:tcPr>
          <w:p w:rsidR="007E2E6B" w:rsidRPr="007E2E6B" w:rsidRDefault="007E2E6B" w:rsidP="00A731D0">
            <w:pPr>
              <w:spacing w:line="240" w:lineRule="auto"/>
              <w:jc w:val="center"/>
              <w:rPr>
                <w:sz w:val="20"/>
              </w:rPr>
            </w:pPr>
            <w:r w:rsidRPr="007E2E6B">
              <w:rPr>
                <w:sz w:val="20"/>
              </w:rPr>
              <w:t>0</w:t>
            </w:r>
          </w:p>
        </w:tc>
        <w:tc>
          <w:tcPr>
            <w:tcW w:w="389" w:type="pct"/>
            <w:vAlign w:val="center"/>
          </w:tcPr>
          <w:p w:rsidR="007E2E6B" w:rsidRPr="007E2E6B" w:rsidRDefault="007E2E6B" w:rsidP="00A731D0">
            <w:pPr>
              <w:spacing w:line="240" w:lineRule="auto"/>
              <w:jc w:val="center"/>
              <w:rPr>
                <w:sz w:val="20"/>
                <w:lang w:val="en-US"/>
              </w:rPr>
            </w:pPr>
            <w:r w:rsidRPr="007E2E6B">
              <w:rPr>
                <w:sz w:val="20"/>
                <w:lang w:val="en-US"/>
              </w:rPr>
              <w:t>0</w:t>
            </w:r>
          </w:p>
        </w:tc>
        <w:tc>
          <w:tcPr>
            <w:tcW w:w="400" w:type="pct"/>
            <w:shd w:val="clear" w:color="auto" w:fill="D9D9D9"/>
            <w:vAlign w:val="center"/>
          </w:tcPr>
          <w:p w:rsidR="007E2E6B" w:rsidRPr="007E2E6B" w:rsidRDefault="007E2E6B" w:rsidP="00A731D0">
            <w:pPr>
              <w:spacing w:line="240" w:lineRule="auto"/>
              <w:jc w:val="center"/>
              <w:rPr>
                <w:sz w:val="20"/>
              </w:rPr>
            </w:pPr>
            <w:r w:rsidRPr="007E2E6B">
              <w:rPr>
                <w:sz w:val="20"/>
              </w:rPr>
              <w:t>0</w:t>
            </w:r>
          </w:p>
        </w:tc>
        <w:tc>
          <w:tcPr>
            <w:tcW w:w="389" w:type="pct"/>
            <w:vAlign w:val="center"/>
          </w:tcPr>
          <w:p w:rsidR="007E2E6B" w:rsidRPr="007E2E6B" w:rsidRDefault="007E2E6B" w:rsidP="00A731D0">
            <w:pPr>
              <w:spacing w:line="240" w:lineRule="auto"/>
              <w:jc w:val="center"/>
              <w:rPr>
                <w:sz w:val="20"/>
              </w:rPr>
            </w:pPr>
            <w:r w:rsidRPr="007E2E6B">
              <w:rPr>
                <w:sz w:val="20"/>
              </w:rPr>
              <w:t>0</w:t>
            </w:r>
          </w:p>
        </w:tc>
        <w:tc>
          <w:tcPr>
            <w:tcW w:w="389" w:type="pct"/>
            <w:vAlign w:val="center"/>
          </w:tcPr>
          <w:p w:rsidR="007E2E6B" w:rsidRPr="007E2E6B" w:rsidRDefault="007E2E6B" w:rsidP="00A731D0">
            <w:pPr>
              <w:spacing w:line="240" w:lineRule="auto"/>
              <w:jc w:val="center"/>
              <w:rPr>
                <w:sz w:val="20"/>
              </w:rPr>
            </w:pPr>
          </w:p>
        </w:tc>
        <w:tc>
          <w:tcPr>
            <w:tcW w:w="389" w:type="pct"/>
            <w:shd w:val="clear" w:color="auto" w:fill="FFFFFF"/>
            <w:vAlign w:val="center"/>
          </w:tcPr>
          <w:p w:rsidR="007E2E6B" w:rsidRPr="007E2E6B" w:rsidRDefault="007E2E6B" w:rsidP="00A731D0">
            <w:pPr>
              <w:spacing w:line="240" w:lineRule="auto"/>
              <w:jc w:val="center"/>
              <w:rPr>
                <w:sz w:val="20"/>
              </w:rPr>
            </w:pPr>
          </w:p>
        </w:tc>
        <w:tc>
          <w:tcPr>
            <w:tcW w:w="389" w:type="pct"/>
            <w:vAlign w:val="center"/>
          </w:tcPr>
          <w:p w:rsidR="007E2E6B" w:rsidRPr="007E2E6B" w:rsidRDefault="007E2E6B" w:rsidP="00A731D0">
            <w:pPr>
              <w:spacing w:line="240" w:lineRule="auto"/>
              <w:jc w:val="center"/>
              <w:rPr>
                <w:sz w:val="20"/>
                <w:lang w:val="en-US"/>
              </w:rPr>
            </w:pPr>
          </w:p>
        </w:tc>
        <w:tc>
          <w:tcPr>
            <w:tcW w:w="400" w:type="pct"/>
            <w:shd w:val="clear" w:color="auto" w:fill="D9D9D9"/>
            <w:vAlign w:val="center"/>
          </w:tcPr>
          <w:p w:rsidR="007E2E6B" w:rsidRPr="007E2E6B" w:rsidRDefault="007E2E6B" w:rsidP="00A731D0">
            <w:pPr>
              <w:spacing w:line="240" w:lineRule="auto"/>
              <w:jc w:val="center"/>
              <w:rPr>
                <w:sz w:val="20"/>
              </w:rPr>
            </w:pPr>
          </w:p>
        </w:tc>
      </w:tr>
    </w:tbl>
    <w:p w:rsidR="003968C6" w:rsidRPr="00DF1F5A" w:rsidRDefault="003968C6" w:rsidP="003968C6">
      <w:pPr>
        <w:shd w:val="clear" w:color="auto" w:fill="FFFFFF"/>
        <w:adjustRightInd w:val="0"/>
        <w:ind w:firstLine="709"/>
        <w:rPr>
          <w:color w:val="000000"/>
          <w:szCs w:val="26"/>
          <w:highlight w:val="yellow"/>
        </w:rPr>
      </w:pPr>
    </w:p>
    <w:p w:rsidR="007E2E6B" w:rsidRPr="007E2E6B" w:rsidRDefault="007E2E6B" w:rsidP="007E2E6B">
      <w:pPr>
        <w:shd w:val="clear" w:color="auto" w:fill="FFFFFF"/>
        <w:adjustRightInd w:val="0"/>
        <w:ind w:firstLine="709"/>
        <w:rPr>
          <w:color w:val="000000"/>
          <w:szCs w:val="26"/>
        </w:rPr>
      </w:pPr>
      <w:r w:rsidRPr="007E2E6B">
        <w:rPr>
          <w:color w:val="000000"/>
          <w:szCs w:val="26"/>
        </w:rPr>
        <w:t>Регистрация СМИ производилась в строгом соответствии с нормами Закона Российской Федерации от 27.12.1991 № 2124-1 «О средствах массовой информации». Документы рассматривались в порядке, определенном Административным регламентом предоставления Федеральной службой по надзору в сфере связи, информационных технологий и массовых коммуникаций государственной услуги по регистрации средств массовой информации, утвержденным приказом Федеральной службы по надзору в сфере связи, информационных технологий и массовых коммуникаций от 17 мая 2019 года № 100.</w:t>
      </w:r>
    </w:p>
    <w:p w:rsidR="007E2E6B" w:rsidRPr="007E2E6B" w:rsidRDefault="007E2E6B" w:rsidP="007E2E6B">
      <w:pPr>
        <w:shd w:val="clear" w:color="auto" w:fill="FFFFFF"/>
        <w:ind w:firstLine="709"/>
        <w:rPr>
          <w:color w:val="000000"/>
          <w:szCs w:val="26"/>
        </w:rPr>
      </w:pPr>
      <w:r w:rsidRPr="007E2E6B">
        <w:rPr>
          <w:szCs w:val="26"/>
        </w:rPr>
        <w:t>В 1 квартале 2020 года от учредителей средств массовой информации поступило 4 заявки на регистрацию</w:t>
      </w:r>
      <w:r w:rsidR="00705890">
        <w:rPr>
          <w:szCs w:val="26"/>
        </w:rPr>
        <w:t xml:space="preserve"> СМИ</w:t>
      </w:r>
      <w:r w:rsidRPr="007E2E6B">
        <w:rPr>
          <w:szCs w:val="26"/>
        </w:rPr>
        <w:t>, 36</w:t>
      </w:r>
      <w:r w:rsidR="00705890">
        <w:rPr>
          <w:szCs w:val="26"/>
        </w:rPr>
        <w:t xml:space="preserve"> -</w:t>
      </w:r>
      <w:r w:rsidRPr="007E2E6B">
        <w:rPr>
          <w:szCs w:val="26"/>
        </w:rPr>
        <w:t xml:space="preserve"> на внесение изменений в реестр зарегистрированных СМИ.</w:t>
      </w:r>
      <w:r w:rsidRPr="007E2E6B">
        <w:rPr>
          <w:color w:val="000000"/>
          <w:szCs w:val="26"/>
        </w:rPr>
        <w:t xml:space="preserve"> В отчётном периоде:</w:t>
      </w:r>
    </w:p>
    <w:p w:rsidR="007E2E6B" w:rsidRPr="007E2E6B" w:rsidRDefault="007E2E6B" w:rsidP="007E2E6B">
      <w:pPr>
        <w:shd w:val="clear" w:color="auto" w:fill="FFFFFF"/>
        <w:adjustRightInd w:val="0"/>
        <w:ind w:firstLine="709"/>
        <w:rPr>
          <w:color w:val="000000"/>
          <w:szCs w:val="26"/>
        </w:rPr>
      </w:pPr>
      <w:r w:rsidRPr="007E2E6B">
        <w:rPr>
          <w:color w:val="000000"/>
          <w:szCs w:val="26"/>
        </w:rPr>
        <w:lastRenderedPageBreak/>
        <w:t xml:space="preserve">1) Зарегистрировано 3 </w:t>
      </w:r>
      <w:proofErr w:type="gramStart"/>
      <w:r w:rsidRPr="007E2E6B">
        <w:rPr>
          <w:color w:val="000000"/>
          <w:szCs w:val="26"/>
        </w:rPr>
        <w:t>новых</w:t>
      </w:r>
      <w:proofErr w:type="gramEnd"/>
      <w:r w:rsidRPr="007E2E6B">
        <w:rPr>
          <w:color w:val="000000"/>
          <w:szCs w:val="26"/>
        </w:rPr>
        <w:t xml:space="preserve"> средства массовой информации (1 заявка перешла с 4 квартала 2019 года).</w:t>
      </w:r>
    </w:p>
    <w:p w:rsidR="007E2E6B" w:rsidRPr="007E2E6B" w:rsidRDefault="007E2E6B" w:rsidP="007E2E6B">
      <w:pPr>
        <w:shd w:val="clear" w:color="auto" w:fill="FFFFFF"/>
        <w:adjustRightInd w:val="0"/>
        <w:ind w:firstLine="709"/>
        <w:rPr>
          <w:color w:val="000000"/>
          <w:szCs w:val="26"/>
        </w:rPr>
      </w:pPr>
      <w:r w:rsidRPr="007E2E6B">
        <w:rPr>
          <w:color w:val="000000"/>
          <w:szCs w:val="26"/>
        </w:rPr>
        <w:t xml:space="preserve">2) Внесены изменения в реестр </w:t>
      </w:r>
      <w:r w:rsidR="00705890">
        <w:rPr>
          <w:color w:val="000000"/>
          <w:szCs w:val="26"/>
        </w:rPr>
        <w:t>в отношении 23 зарегистрированных</w:t>
      </w:r>
      <w:r w:rsidRPr="007E2E6B">
        <w:rPr>
          <w:color w:val="000000"/>
          <w:szCs w:val="26"/>
        </w:rPr>
        <w:t xml:space="preserve"> средств массовой информации </w:t>
      </w:r>
    </w:p>
    <w:p w:rsidR="007E2E6B" w:rsidRPr="007E2E6B" w:rsidRDefault="007E2E6B" w:rsidP="007E2E6B">
      <w:pPr>
        <w:shd w:val="clear" w:color="auto" w:fill="FFFFFF"/>
        <w:adjustRightInd w:val="0"/>
        <w:ind w:firstLine="709"/>
        <w:rPr>
          <w:color w:val="000000"/>
          <w:szCs w:val="26"/>
        </w:rPr>
      </w:pPr>
      <w:r w:rsidRPr="007E2E6B">
        <w:rPr>
          <w:color w:val="000000"/>
          <w:szCs w:val="26"/>
        </w:rPr>
        <w:t xml:space="preserve">3) Поданные заявления без рассмотрения не возвращались. </w:t>
      </w:r>
    </w:p>
    <w:p w:rsidR="007E2E6B" w:rsidRPr="007E2E6B" w:rsidRDefault="007E2E6B" w:rsidP="007E2E6B">
      <w:pPr>
        <w:shd w:val="clear" w:color="auto" w:fill="FFFFFF"/>
        <w:adjustRightInd w:val="0"/>
        <w:ind w:firstLine="709"/>
        <w:rPr>
          <w:color w:val="000000"/>
          <w:szCs w:val="26"/>
        </w:rPr>
      </w:pPr>
      <w:r w:rsidRPr="007E2E6B">
        <w:rPr>
          <w:color w:val="000000"/>
          <w:szCs w:val="26"/>
        </w:rPr>
        <w:t xml:space="preserve">4) Рассмотрение 14 заявок на </w:t>
      </w:r>
      <w:r w:rsidRPr="007E2E6B">
        <w:rPr>
          <w:szCs w:val="26"/>
        </w:rPr>
        <w:t>внесение изменений в реестр зарегистрированных СМИ</w:t>
      </w:r>
      <w:r w:rsidRPr="007E2E6B">
        <w:rPr>
          <w:color w:val="000000"/>
          <w:szCs w:val="26"/>
        </w:rPr>
        <w:t>, поданных в конце отчетного периода, перешли на следующий квартал 2020 года.</w:t>
      </w:r>
    </w:p>
    <w:p w:rsidR="007E2E6B" w:rsidRPr="007E2E6B" w:rsidRDefault="007E2E6B" w:rsidP="007E2E6B">
      <w:pPr>
        <w:shd w:val="clear" w:color="auto" w:fill="FFFFFF"/>
        <w:adjustRightInd w:val="0"/>
        <w:ind w:firstLine="709"/>
        <w:rPr>
          <w:color w:val="000000"/>
          <w:szCs w:val="26"/>
        </w:rPr>
      </w:pPr>
      <w:r w:rsidRPr="007E2E6B">
        <w:rPr>
          <w:color w:val="000000"/>
          <w:szCs w:val="26"/>
        </w:rPr>
        <w:t>Необоснованных отказов в регистрации СМИ не было. Обжалований отказов в регистрации и возвратов без рассмотрения не было.</w:t>
      </w:r>
    </w:p>
    <w:p w:rsidR="007E2E6B" w:rsidRPr="007E2E6B" w:rsidRDefault="007E2E6B" w:rsidP="007E2E6B">
      <w:pPr>
        <w:shd w:val="clear" w:color="auto" w:fill="FFFFFF"/>
        <w:adjustRightInd w:val="0"/>
        <w:ind w:firstLine="709"/>
        <w:rPr>
          <w:color w:val="000000"/>
          <w:szCs w:val="26"/>
        </w:rPr>
      </w:pPr>
      <w:r w:rsidRPr="007E2E6B">
        <w:rPr>
          <w:color w:val="000000"/>
          <w:szCs w:val="26"/>
        </w:rPr>
        <w:t>В 1 квартале 2020 года Управлением прекращена регистрация 11 средств массовой информации (по решению суда – 2, по решению учредителя – 9).</w:t>
      </w:r>
    </w:p>
    <w:p w:rsidR="007E2E6B" w:rsidRPr="007E2E6B" w:rsidRDefault="007E2E6B" w:rsidP="007E2E6B">
      <w:pPr>
        <w:ind w:firstLine="709"/>
        <w:rPr>
          <w:szCs w:val="26"/>
        </w:rPr>
      </w:pPr>
      <w:r w:rsidRPr="007E2E6B">
        <w:rPr>
          <w:szCs w:val="26"/>
        </w:rPr>
        <w:t xml:space="preserve">В отчётном периоде в суды направлено 20 исковых заявлений о признании недействительной регистрации СМИ по основанию п. 2 ст. 15 Закона РФ – невыход в свет СМИ более одного года. </w:t>
      </w:r>
    </w:p>
    <w:p w:rsidR="007E2E6B" w:rsidRPr="007E2E6B" w:rsidRDefault="007E2E6B" w:rsidP="007E2E6B">
      <w:pPr>
        <w:shd w:val="clear" w:color="auto" w:fill="FFFFFF"/>
        <w:ind w:firstLine="709"/>
        <w:rPr>
          <w:color w:val="000000"/>
          <w:szCs w:val="26"/>
        </w:rPr>
      </w:pPr>
      <w:r w:rsidRPr="007E2E6B">
        <w:rPr>
          <w:szCs w:val="26"/>
        </w:rPr>
        <w:t xml:space="preserve">За аналогичный период 2019 года были внесены </w:t>
      </w:r>
      <w:r w:rsidRPr="007E2E6B">
        <w:rPr>
          <w:color w:val="000000"/>
          <w:szCs w:val="26"/>
        </w:rPr>
        <w:t>изменения в реестр в отношении 2 зарегистрированных средств массовой информации. Новых средств массовой информации не регистрировалось.</w:t>
      </w:r>
    </w:p>
    <w:p w:rsidR="007E2E6B" w:rsidRPr="007E2E6B" w:rsidRDefault="007E2E6B" w:rsidP="007E2E6B">
      <w:pPr>
        <w:ind w:firstLine="709"/>
        <w:rPr>
          <w:szCs w:val="26"/>
        </w:rPr>
      </w:pPr>
      <w:r w:rsidRPr="007E2E6B">
        <w:rPr>
          <w:szCs w:val="26"/>
        </w:rPr>
        <w:t xml:space="preserve">Общее количество действующих СМИ продолжает снижаться на протяжении последних 5 лет. Происходит это и из-за уменьшения количества регистрируемых СМИ и из-за увеличения количества средств массовой информации, прекративших свою деятельность. </w:t>
      </w:r>
    </w:p>
    <w:p w:rsidR="007E2E6B" w:rsidRPr="007E2E6B" w:rsidRDefault="007E2E6B" w:rsidP="007E2E6B">
      <w:pPr>
        <w:ind w:firstLine="709"/>
        <w:rPr>
          <w:szCs w:val="26"/>
        </w:rPr>
      </w:pPr>
      <w:r w:rsidRPr="007E2E6B">
        <w:rPr>
          <w:szCs w:val="26"/>
        </w:rPr>
        <w:t xml:space="preserve">Значительное количество поданных заявок на внесение изменений в реестр связано с изменениями составов учредителей муниципальных СМИ. </w:t>
      </w:r>
    </w:p>
    <w:p w:rsidR="007E2E6B" w:rsidRPr="007E2E6B" w:rsidRDefault="007E2E6B" w:rsidP="007E2E6B">
      <w:pPr>
        <w:ind w:firstLine="709"/>
        <w:rPr>
          <w:szCs w:val="26"/>
        </w:rPr>
      </w:pPr>
    </w:p>
    <w:p w:rsidR="00C7589A" w:rsidRPr="007E2E6B" w:rsidRDefault="00C7589A" w:rsidP="00197EF4">
      <w:pPr>
        <w:ind w:firstLine="709"/>
        <w:rPr>
          <w:szCs w:val="26"/>
        </w:rPr>
      </w:pPr>
    </w:p>
    <w:p w:rsidR="00E71A9A" w:rsidRPr="00DF1F5A" w:rsidRDefault="00E71A9A" w:rsidP="00197EF4">
      <w:pPr>
        <w:ind w:firstLine="720"/>
        <w:rPr>
          <w:szCs w:val="26"/>
          <w:highlight w:val="yellow"/>
        </w:rPr>
      </w:pPr>
    </w:p>
    <w:p w:rsidR="002267C6" w:rsidRPr="004C1D8F" w:rsidRDefault="00477C0F" w:rsidP="002267C6">
      <w:pPr>
        <w:pageBreakBefore/>
        <w:ind w:firstLine="709"/>
        <w:rPr>
          <w:b/>
          <w:i/>
          <w:sz w:val="28"/>
          <w:szCs w:val="28"/>
          <w:u w:val="single"/>
        </w:rPr>
      </w:pPr>
      <w:r w:rsidRPr="004C1D8F">
        <w:rPr>
          <w:b/>
          <w:i/>
          <w:sz w:val="28"/>
          <w:szCs w:val="28"/>
          <w:u w:val="single"/>
        </w:rPr>
        <w:lastRenderedPageBreak/>
        <w:t>1.</w:t>
      </w:r>
      <w:r w:rsidR="00B82BFF" w:rsidRPr="004C1D8F">
        <w:rPr>
          <w:b/>
          <w:i/>
          <w:sz w:val="28"/>
          <w:szCs w:val="28"/>
          <w:u w:val="single"/>
        </w:rPr>
        <w:t>4</w:t>
      </w:r>
      <w:proofErr w:type="gramStart"/>
      <w:r w:rsidRPr="004C1D8F">
        <w:rPr>
          <w:b/>
          <w:i/>
          <w:sz w:val="28"/>
          <w:szCs w:val="28"/>
          <w:u w:val="single"/>
        </w:rPr>
        <w:t xml:space="preserve"> </w:t>
      </w:r>
      <w:r w:rsidR="002267C6" w:rsidRPr="004C1D8F">
        <w:rPr>
          <w:b/>
          <w:i/>
          <w:sz w:val="28"/>
          <w:szCs w:val="28"/>
          <w:u w:val="single"/>
        </w:rPr>
        <w:t>В</w:t>
      </w:r>
      <w:proofErr w:type="gramEnd"/>
      <w:r w:rsidR="002267C6" w:rsidRPr="004C1D8F">
        <w:rPr>
          <w:b/>
          <w:i/>
          <w:sz w:val="28"/>
          <w:szCs w:val="28"/>
          <w:u w:val="single"/>
        </w:rPr>
        <w:t xml:space="preserve"> сфере связи </w:t>
      </w:r>
    </w:p>
    <w:p w:rsidR="002267C6" w:rsidRPr="004C1D8F" w:rsidRDefault="002267C6" w:rsidP="00D26675">
      <w:pPr>
        <w:rPr>
          <w:b/>
          <w:color w:val="000000"/>
          <w:sz w:val="24"/>
          <w:szCs w:val="24"/>
          <w:u w:val="single"/>
        </w:rPr>
      </w:pPr>
      <w:r w:rsidRPr="004C1D8F">
        <w:rPr>
          <w:b/>
          <w:color w:val="000000"/>
          <w:szCs w:val="26"/>
          <w:u w:val="single"/>
        </w:rPr>
        <w:t>лицензии на оказание услуг в области связи</w:t>
      </w:r>
      <w:r w:rsidRPr="004C1D8F">
        <w:rPr>
          <w:b/>
          <w:color w:val="000000"/>
          <w:szCs w:val="26"/>
          <w:u w:val="single"/>
        </w:rPr>
        <w:tab/>
      </w:r>
      <w:r w:rsidRPr="004C1D8F">
        <w:rPr>
          <w:b/>
          <w:color w:val="000000"/>
          <w:sz w:val="24"/>
          <w:szCs w:val="24"/>
          <w:u w:val="single"/>
        </w:rPr>
        <w:t xml:space="preserve">- </w:t>
      </w:r>
      <w:r w:rsidR="00970487" w:rsidRPr="004C1D8F">
        <w:rPr>
          <w:b/>
          <w:sz w:val="24"/>
          <w:szCs w:val="24"/>
          <w:u w:val="single"/>
        </w:rPr>
        <w:t>8</w:t>
      </w:r>
      <w:r w:rsidR="004C1D8F" w:rsidRPr="004C1D8F">
        <w:rPr>
          <w:b/>
          <w:sz w:val="24"/>
          <w:szCs w:val="24"/>
          <w:u w:val="single"/>
        </w:rPr>
        <w:t>149</w:t>
      </w:r>
      <w:r w:rsidRPr="004C1D8F">
        <w:rPr>
          <w:b/>
          <w:sz w:val="24"/>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1857"/>
        <w:gridCol w:w="2516"/>
      </w:tblGrid>
      <w:tr w:rsidR="002267C6" w:rsidRPr="00794463" w:rsidTr="004C0E13">
        <w:tc>
          <w:tcPr>
            <w:tcW w:w="6048" w:type="dxa"/>
            <w:vAlign w:val="center"/>
          </w:tcPr>
          <w:p w:rsidR="002267C6" w:rsidRPr="004C1D8F" w:rsidRDefault="002267C6" w:rsidP="005F36CE">
            <w:pPr>
              <w:spacing w:line="240" w:lineRule="auto"/>
              <w:rPr>
                <w:b/>
                <w:color w:val="000000"/>
                <w:sz w:val="20"/>
              </w:rPr>
            </w:pPr>
            <w:r w:rsidRPr="004C1D8F">
              <w:rPr>
                <w:b/>
                <w:color w:val="000000"/>
                <w:sz w:val="20"/>
              </w:rPr>
              <w:t>Описание услуги связи</w:t>
            </w:r>
          </w:p>
        </w:tc>
        <w:tc>
          <w:tcPr>
            <w:tcW w:w="1857" w:type="dxa"/>
            <w:vAlign w:val="center"/>
          </w:tcPr>
          <w:p w:rsidR="002267C6" w:rsidRPr="004C1D8F" w:rsidRDefault="002267C6" w:rsidP="005F36CE">
            <w:pPr>
              <w:spacing w:line="240" w:lineRule="auto"/>
              <w:jc w:val="center"/>
              <w:rPr>
                <w:b/>
                <w:color w:val="000000"/>
                <w:sz w:val="20"/>
              </w:rPr>
            </w:pPr>
            <w:r w:rsidRPr="004C1D8F">
              <w:rPr>
                <w:b/>
                <w:color w:val="000000"/>
                <w:sz w:val="20"/>
              </w:rPr>
              <w:t>кол-во лицензий</w:t>
            </w:r>
          </w:p>
        </w:tc>
        <w:tc>
          <w:tcPr>
            <w:tcW w:w="2516" w:type="dxa"/>
            <w:vAlign w:val="center"/>
          </w:tcPr>
          <w:p w:rsidR="002267C6" w:rsidRPr="004C1D8F" w:rsidRDefault="004C0E13" w:rsidP="005F36CE">
            <w:pPr>
              <w:spacing w:line="240" w:lineRule="auto"/>
              <w:jc w:val="center"/>
              <w:rPr>
                <w:b/>
                <w:color w:val="000000"/>
                <w:sz w:val="20"/>
              </w:rPr>
            </w:pPr>
            <w:r w:rsidRPr="004C1D8F">
              <w:rPr>
                <w:b/>
                <w:color w:val="000000"/>
                <w:sz w:val="20"/>
              </w:rPr>
              <w:t>количество операторов</w:t>
            </w:r>
          </w:p>
        </w:tc>
      </w:tr>
      <w:tr w:rsidR="00AD247F" w:rsidRPr="00794463" w:rsidTr="004C0E13">
        <w:tc>
          <w:tcPr>
            <w:tcW w:w="6048" w:type="dxa"/>
            <w:vAlign w:val="center"/>
          </w:tcPr>
          <w:p w:rsidR="00AD247F" w:rsidRPr="004C1D8F" w:rsidRDefault="00AD247F" w:rsidP="005F36CE">
            <w:pPr>
              <w:spacing w:line="240" w:lineRule="auto"/>
              <w:rPr>
                <w:color w:val="000000"/>
                <w:sz w:val="20"/>
              </w:rPr>
            </w:pPr>
            <w:proofErr w:type="spellStart"/>
            <w:r w:rsidRPr="004C1D8F">
              <w:rPr>
                <w:color w:val="000000"/>
                <w:sz w:val="20"/>
              </w:rPr>
              <w:t>Телематические</w:t>
            </w:r>
            <w:proofErr w:type="spellEnd"/>
            <w:r w:rsidRPr="004C1D8F">
              <w:rPr>
                <w:color w:val="000000"/>
                <w:sz w:val="20"/>
              </w:rPr>
              <w:t xml:space="preserve"> услуг связи</w:t>
            </w:r>
          </w:p>
        </w:tc>
        <w:tc>
          <w:tcPr>
            <w:tcW w:w="1857" w:type="dxa"/>
            <w:vAlign w:val="center"/>
          </w:tcPr>
          <w:p w:rsidR="00AD247F" w:rsidRPr="004C1D8F" w:rsidRDefault="004C1D8F" w:rsidP="00EB1894">
            <w:pPr>
              <w:jc w:val="center"/>
              <w:rPr>
                <w:color w:val="000000"/>
                <w:sz w:val="20"/>
              </w:rPr>
            </w:pPr>
            <w:r w:rsidRPr="004C1D8F">
              <w:rPr>
                <w:sz w:val="20"/>
              </w:rPr>
              <w:t>2696</w:t>
            </w:r>
          </w:p>
        </w:tc>
        <w:tc>
          <w:tcPr>
            <w:tcW w:w="2516" w:type="dxa"/>
            <w:shd w:val="clear" w:color="auto" w:fill="auto"/>
            <w:vAlign w:val="center"/>
          </w:tcPr>
          <w:p w:rsidR="00AD247F" w:rsidRPr="004C1D8F" w:rsidRDefault="004C1D8F" w:rsidP="00970487">
            <w:pPr>
              <w:jc w:val="center"/>
              <w:rPr>
                <w:color w:val="000000"/>
                <w:sz w:val="20"/>
              </w:rPr>
            </w:pPr>
            <w:r w:rsidRPr="004C1D8F">
              <w:rPr>
                <w:color w:val="000000"/>
                <w:sz w:val="20"/>
              </w:rPr>
              <w:t>2689</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внутризоновой телефонной связи</w:t>
            </w:r>
          </w:p>
        </w:tc>
        <w:tc>
          <w:tcPr>
            <w:tcW w:w="1857" w:type="dxa"/>
            <w:vAlign w:val="center"/>
          </w:tcPr>
          <w:p w:rsidR="002267C6" w:rsidRPr="004C1D8F" w:rsidRDefault="004C1D8F" w:rsidP="00FE5904">
            <w:pPr>
              <w:spacing w:line="240" w:lineRule="auto"/>
              <w:jc w:val="center"/>
              <w:rPr>
                <w:sz w:val="20"/>
              </w:rPr>
            </w:pPr>
            <w:r w:rsidRPr="004C1D8F">
              <w:rPr>
                <w:sz w:val="20"/>
              </w:rPr>
              <w:t>65</w:t>
            </w:r>
          </w:p>
        </w:tc>
        <w:tc>
          <w:tcPr>
            <w:tcW w:w="2516" w:type="dxa"/>
            <w:shd w:val="clear" w:color="auto" w:fill="auto"/>
            <w:vAlign w:val="center"/>
          </w:tcPr>
          <w:p w:rsidR="002267C6" w:rsidRPr="004C1D8F" w:rsidRDefault="004C1D8F" w:rsidP="00FE5904">
            <w:pPr>
              <w:spacing w:line="240" w:lineRule="auto"/>
              <w:jc w:val="center"/>
              <w:rPr>
                <w:sz w:val="20"/>
              </w:rPr>
            </w:pPr>
            <w:r w:rsidRPr="004C1D8F">
              <w:rPr>
                <w:sz w:val="20"/>
              </w:rPr>
              <w:t>65</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междугородной и международной телефонной связи</w:t>
            </w:r>
          </w:p>
        </w:tc>
        <w:tc>
          <w:tcPr>
            <w:tcW w:w="1857" w:type="dxa"/>
            <w:vAlign w:val="center"/>
          </w:tcPr>
          <w:p w:rsidR="002267C6" w:rsidRPr="004C1D8F" w:rsidRDefault="004C1D8F" w:rsidP="00970487">
            <w:pPr>
              <w:spacing w:line="240" w:lineRule="auto"/>
              <w:jc w:val="center"/>
              <w:rPr>
                <w:sz w:val="20"/>
              </w:rPr>
            </w:pPr>
            <w:r w:rsidRPr="004C1D8F">
              <w:rPr>
                <w:sz w:val="20"/>
              </w:rPr>
              <w:t>60</w:t>
            </w:r>
          </w:p>
        </w:tc>
        <w:tc>
          <w:tcPr>
            <w:tcW w:w="2516" w:type="dxa"/>
            <w:shd w:val="clear" w:color="auto" w:fill="auto"/>
            <w:vAlign w:val="center"/>
          </w:tcPr>
          <w:p w:rsidR="002267C6" w:rsidRPr="004C1D8F" w:rsidRDefault="004C1D8F" w:rsidP="00970487">
            <w:pPr>
              <w:spacing w:line="240" w:lineRule="auto"/>
              <w:jc w:val="center"/>
              <w:rPr>
                <w:sz w:val="20"/>
              </w:rPr>
            </w:pPr>
            <w:r w:rsidRPr="004C1D8F">
              <w:rPr>
                <w:sz w:val="20"/>
              </w:rPr>
              <w:t>60</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местной телефонной связи с использованием средств коллективного доступа</w:t>
            </w:r>
          </w:p>
        </w:tc>
        <w:tc>
          <w:tcPr>
            <w:tcW w:w="1857" w:type="dxa"/>
            <w:vAlign w:val="center"/>
          </w:tcPr>
          <w:p w:rsidR="002267C6" w:rsidRPr="004C1D8F" w:rsidRDefault="004C1D8F" w:rsidP="00970487">
            <w:pPr>
              <w:spacing w:line="240" w:lineRule="auto"/>
              <w:jc w:val="center"/>
              <w:rPr>
                <w:sz w:val="20"/>
              </w:rPr>
            </w:pPr>
            <w:r w:rsidRPr="004C1D8F">
              <w:rPr>
                <w:sz w:val="20"/>
              </w:rPr>
              <w:t>51</w:t>
            </w:r>
          </w:p>
        </w:tc>
        <w:tc>
          <w:tcPr>
            <w:tcW w:w="2516" w:type="dxa"/>
            <w:shd w:val="clear" w:color="auto" w:fill="auto"/>
            <w:vAlign w:val="center"/>
          </w:tcPr>
          <w:p w:rsidR="002267C6" w:rsidRPr="004C1D8F" w:rsidRDefault="004C1D8F" w:rsidP="00970487">
            <w:pPr>
              <w:spacing w:line="240" w:lineRule="auto"/>
              <w:jc w:val="center"/>
              <w:rPr>
                <w:sz w:val="20"/>
              </w:rPr>
            </w:pPr>
            <w:r w:rsidRPr="004C1D8F">
              <w:rPr>
                <w:sz w:val="20"/>
              </w:rPr>
              <w:t>51</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местной телефонной связи с использованием таксофонов</w:t>
            </w:r>
          </w:p>
        </w:tc>
        <w:tc>
          <w:tcPr>
            <w:tcW w:w="1857" w:type="dxa"/>
            <w:vAlign w:val="center"/>
          </w:tcPr>
          <w:p w:rsidR="002267C6" w:rsidRPr="004C1D8F" w:rsidRDefault="007F38DD" w:rsidP="005F36CE">
            <w:pPr>
              <w:spacing w:line="240" w:lineRule="auto"/>
              <w:jc w:val="center"/>
              <w:rPr>
                <w:sz w:val="20"/>
              </w:rPr>
            </w:pPr>
            <w:r w:rsidRPr="004C1D8F">
              <w:rPr>
                <w:sz w:val="20"/>
              </w:rPr>
              <w:t>3</w:t>
            </w:r>
          </w:p>
        </w:tc>
        <w:tc>
          <w:tcPr>
            <w:tcW w:w="2516" w:type="dxa"/>
            <w:shd w:val="clear" w:color="auto" w:fill="auto"/>
            <w:vAlign w:val="center"/>
          </w:tcPr>
          <w:p w:rsidR="002267C6" w:rsidRPr="004C1D8F" w:rsidRDefault="007F38DD" w:rsidP="005F36CE">
            <w:pPr>
              <w:spacing w:line="240" w:lineRule="auto"/>
              <w:jc w:val="center"/>
              <w:rPr>
                <w:sz w:val="20"/>
              </w:rPr>
            </w:pPr>
            <w:r w:rsidRPr="004C1D8F">
              <w:rPr>
                <w:sz w:val="20"/>
              </w:rPr>
              <w:t>3</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1857" w:type="dxa"/>
            <w:vAlign w:val="center"/>
          </w:tcPr>
          <w:p w:rsidR="002267C6" w:rsidRPr="004C1D8F" w:rsidRDefault="004C1D8F" w:rsidP="008C5F76">
            <w:pPr>
              <w:spacing w:line="240" w:lineRule="auto"/>
              <w:jc w:val="center"/>
              <w:rPr>
                <w:sz w:val="20"/>
              </w:rPr>
            </w:pPr>
            <w:r w:rsidRPr="004C1D8F">
              <w:rPr>
                <w:sz w:val="20"/>
              </w:rPr>
              <w:t>562</w:t>
            </w:r>
          </w:p>
        </w:tc>
        <w:tc>
          <w:tcPr>
            <w:tcW w:w="2516" w:type="dxa"/>
            <w:shd w:val="clear" w:color="auto" w:fill="auto"/>
            <w:vAlign w:val="center"/>
          </w:tcPr>
          <w:p w:rsidR="002267C6" w:rsidRPr="004C1D8F" w:rsidRDefault="004C1D8F" w:rsidP="005B53DD">
            <w:pPr>
              <w:spacing w:line="240" w:lineRule="auto"/>
              <w:jc w:val="center"/>
              <w:rPr>
                <w:sz w:val="20"/>
              </w:rPr>
            </w:pPr>
            <w:r w:rsidRPr="004C1D8F">
              <w:rPr>
                <w:sz w:val="20"/>
              </w:rPr>
              <w:t>560</w:t>
            </w:r>
          </w:p>
        </w:tc>
      </w:tr>
      <w:tr w:rsidR="002267C6" w:rsidRPr="00794463"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подвижной радиосвязи в выделенной сети связи</w:t>
            </w:r>
          </w:p>
        </w:tc>
        <w:tc>
          <w:tcPr>
            <w:tcW w:w="1857" w:type="dxa"/>
            <w:vAlign w:val="center"/>
          </w:tcPr>
          <w:p w:rsidR="002267C6" w:rsidRPr="004C1D8F" w:rsidRDefault="007F38DD" w:rsidP="00944955">
            <w:pPr>
              <w:spacing w:line="240" w:lineRule="auto"/>
              <w:jc w:val="center"/>
              <w:rPr>
                <w:sz w:val="20"/>
              </w:rPr>
            </w:pPr>
            <w:r w:rsidRPr="004C1D8F">
              <w:rPr>
                <w:sz w:val="20"/>
              </w:rPr>
              <w:t>1</w:t>
            </w:r>
            <w:r w:rsidR="00944955" w:rsidRPr="004C1D8F">
              <w:rPr>
                <w:sz w:val="20"/>
              </w:rPr>
              <w:t>1</w:t>
            </w:r>
          </w:p>
        </w:tc>
        <w:tc>
          <w:tcPr>
            <w:tcW w:w="2516" w:type="dxa"/>
            <w:shd w:val="clear" w:color="auto" w:fill="auto"/>
            <w:vAlign w:val="center"/>
          </w:tcPr>
          <w:p w:rsidR="002267C6" w:rsidRPr="004C1D8F" w:rsidRDefault="007F38DD" w:rsidP="00944955">
            <w:pPr>
              <w:spacing w:line="240" w:lineRule="auto"/>
              <w:jc w:val="center"/>
              <w:rPr>
                <w:sz w:val="20"/>
              </w:rPr>
            </w:pPr>
            <w:r w:rsidRPr="004C1D8F">
              <w:rPr>
                <w:sz w:val="20"/>
              </w:rPr>
              <w:t>1</w:t>
            </w:r>
            <w:r w:rsidR="00944955" w:rsidRPr="004C1D8F">
              <w:rPr>
                <w:sz w:val="20"/>
              </w:rPr>
              <w:t>1</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подвижной радиосвязи в сети связи общего пользования</w:t>
            </w:r>
          </w:p>
        </w:tc>
        <w:tc>
          <w:tcPr>
            <w:tcW w:w="1857" w:type="dxa"/>
            <w:vAlign w:val="center"/>
          </w:tcPr>
          <w:p w:rsidR="002267C6" w:rsidRPr="004C1D8F" w:rsidRDefault="00970487" w:rsidP="005F36CE">
            <w:pPr>
              <w:spacing w:line="240" w:lineRule="auto"/>
              <w:jc w:val="center"/>
              <w:rPr>
                <w:sz w:val="20"/>
              </w:rPr>
            </w:pPr>
            <w:r w:rsidRPr="004C1D8F">
              <w:rPr>
                <w:sz w:val="20"/>
              </w:rPr>
              <w:t>4</w:t>
            </w:r>
          </w:p>
        </w:tc>
        <w:tc>
          <w:tcPr>
            <w:tcW w:w="2516" w:type="dxa"/>
            <w:shd w:val="clear" w:color="auto" w:fill="auto"/>
            <w:vAlign w:val="center"/>
          </w:tcPr>
          <w:p w:rsidR="002267C6" w:rsidRPr="004C1D8F" w:rsidRDefault="00970487" w:rsidP="005F36CE">
            <w:pPr>
              <w:spacing w:line="240" w:lineRule="auto"/>
              <w:jc w:val="center"/>
              <w:rPr>
                <w:sz w:val="20"/>
              </w:rPr>
            </w:pPr>
            <w:r w:rsidRPr="004C1D8F">
              <w:rPr>
                <w:sz w:val="20"/>
              </w:rPr>
              <w:t>4</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подвижной радиотелефонной связи</w:t>
            </w:r>
          </w:p>
        </w:tc>
        <w:tc>
          <w:tcPr>
            <w:tcW w:w="1857" w:type="dxa"/>
            <w:vAlign w:val="center"/>
          </w:tcPr>
          <w:p w:rsidR="002267C6" w:rsidRPr="004C1D8F" w:rsidRDefault="00970487" w:rsidP="005B53DD">
            <w:pPr>
              <w:spacing w:line="240" w:lineRule="auto"/>
              <w:jc w:val="center"/>
              <w:rPr>
                <w:sz w:val="20"/>
              </w:rPr>
            </w:pPr>
            <w:r w:rsidRPr="004C1D8F">
              <w:rPr>
                <w:sz w:val="20"/>
              </w:rPr>
              <w:t>64</w:t>
            </w:r>
          </w:p>
        </w:tc>
        <w:tc>
          <w:tcPr>
            <w:tcW w:w="2516" w:type="dxa"/>
            <w:shd w:val="clear" w:color="auto" w:fill="auto"/>
            <w:vAlign w:val="center"/>
          </w:tcPr>
          <w:p w:rsidR="002267C6" w:rsidRPr="004C1D8F" w:rsidRDefault="00970487" w:rsidP="00944955">
            <w:pPr>
              <w:spacing w:line="240" w:lineRule="auto"/>
              <w:jc w:val="center"/>
              <w:rPr>
                <w:sz w:val="20"/>
              </w:rPr>
            </w:pPr>
            <w:r w:rsidRPr="004C1D8F">
              <w:rPr>
                <w:sz w:val="20"/>
              </w:rPr>
              <w:t>52</w:t>
            </w:r>
          </w:p>
        </w:tc>
      </w:tr>
      <w:tr w:rsidR="002267C6" w:rsidRPr="004C1D8F" w:rsidTr="005B53DD">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подвижной спутниковой радиосвязи</w:t>
            </w:r>
          </w:p>
        </w:tc>
        <w:tc>
          <w:tcPr>
            <w:tcW w:w="1857" w:type="dxa"/>
            <w:shd w:val="clear" w:color="auto" w:fill="auto"/>
            <w:vAlign w:val="center"/>
          </w:tcPr>
          <w:p w:rsidR="002267C6" w:rsidRPr="004C1D8F" w:rsidRDefault="00944955" w:rsidP="005F36CE">
            <w:pPr>
              <w:spacing w:line="240" w:lineRule="auto"/>
              <w:jc w:val="center"/>
              <w:rPr>
                <w:sz w:val="20"/>
              </w:rPr>
            </w:pPr>
            <w:r w:rsidRPr="004C1D8F">
              <w:rPr>
                <w:sz w:val="20"/>
              </w:rPr>
              <w:t>4</w:t>
            </w:r>
          </w:p>
        </w:tc>
        <w:tc>
          <w:tcPr>
            <w:tcW w:w="2516" w:type="dxa"/>
            <w:shd w:val="clear" w:color="auto" w:fill="auto"/>
            <w:vAlign w:val="center"/>
          </w:tcPr>
          <w:p w:rsidR="002267C6" w:rsidRPr="004C1D8F" w:rsidRDefault="00944955" w:rsidP="005F36CE">
            <w:pPr>
              <w:spacing w:line="240" w:lineRule="auto"/>
              <w:jc w:val="center"/>
              <w:rPr>
                <w:sz w:val="20"/>
              </w:rPr>
            </w:pPr>
            <w:r w:rsidRPr="004C1D8F">
              <w:rPr>
                <w:sz w:val="20"/>
              </w:rPr>
              <w:t>4</w:t>
            </w:r>
          </w:p>
        </w:tc>
      </w:tr>
      <w:tr w:rsidR="002267C6" w:rsidRPr="004C1D8F" w:rsidTr="005B53DD">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почтовой связи</w:t>
            </w:r>
          </w:p>
        </w:tc>
        <w:tc>
          <w:tcPr>
            <w:tcW w:w="1857" w:type="dxa"/>
            <w:shd w:val="clear" w:color="auto" w:fill="auto"/>
            <w:vAlign w:val="center"/>
          </w:tcPr>
          <w:p w:rsidR="002267C6" w:rsidRPr="004C1D8F" w:rsidRDefault="004C1D8F" w:rsidP="00EB1894">
            <w:pPr>
              <w:spacing w:line="240" w:lineRule="auto"/>
              <w:jc w:val="center"/>
              <w:rPr>
                <w:sz w:val="20"/>
              </w:rPr>
            </w:pPr>
            <w:r w:rsidRPr="004C1D8F">
              <w:rPr>
                <w:sz w:val="20"/>
              </w:rPr>
              <w:t>544</w:t>
            </w:r>
          </w:p>
        </w:tc>
        <w:tc>
          <w:tcPr>
            <w:tcW w:w="2516" w:type="dxa"/>
            <w:shd w:val="clear" w:color="auto" w:fill="auto"/>
            <w:vAlign w:val="center"/>
          </w:tcPr>
          <w:p w:rsidR="002267C6" w:rsidRPr="004C1D8F" w:rsidRDefault="004C1D8F" w:rsidP="00D81561">
            <w:pPr>
              <w:spacing w:line="240" w:lineRule="auto"/>
              <w:jc w:val="center"/>
              <w:rPr>
                <w:sz w:val="20"/>
              </w:rPr>
            </w:pPr>
            <w:r w:rsidRPr="004C1D8F">
              <w:rPr>
                <w:sz w:val="20"/>
              </w:rPr>
              <w:t>544</w:t>
            </w:r>
          </w:p>
        </w:tc>
      </w:tr>
      <w:tr w:rsidR="002267C6" w:rsidRPr="004C1D8F" w:rsidTr="005B53DD">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связи для целей кабельного вещания</w:t>
            </w:r>
          </w:p>
        </w:tc>
        <w:tc>
          <w:tcPr>
            <w:tcW w:w="1857" w:type="dxa"/>
            <w:shd w:val="clear" w:color="auto" w:fill="auto"/>
            <w:vAlign w:val="center"/>
          </w:tcPr>
          <w:p w:rsidR="002267C6" w:rsidRPr="004C1D8F" w:rsidRDefault="004C1D8F" w:rsidP="008C5F76">
            <w:pPr>
              <w:spacing w:line="240" w:lineRule="auto"/>
              <w:jc w:val="center"/>
              <w:rPr>
                <w:sz w:val="20"/>
              </w:rPr>
            </w:pPr>
            <w:r w:rsidRPr="004C1D8F">
              <w:rPr>
                <w:sz w:val="20"/>
              </w:rPr>
              <w:t>256</w:t>
            </w:r>
          </w:p>
        </w:tc>
        <w:tc>
          <w:tcPr>
            <w:tcW w:w="2516" w:type="dxa"/>
            <w:shd w:val="clear" w:color="auto" w:fill="auto"/>
            <w:vAlign w:val="center"/>
          </w:tcPr>
          <w:p w:rsidR="002267C6" w:rsidRPr="004C1D8F" w:rsidRDefault="004C1D8F" w:rsidP="008C5F76">
            <w:pPr>
              <w:spacing w:line="240" w:lineRule="auto"/>
              <w:jc w:val="center"/>
              <w:rPr>
                <w:sz w:val="20"/>
              </w:rPr>
            </w:pPr>
            <w:r w:rsidRPr="004C1D8F">
              <w:rPr>
                <w:sz w:val="20"/>
              </w:rPr>
              <w:t>256</w:t>
            </w:r>
          </w:p>
        </w:tc>
      </w:tr>
      <w:tr w:rsidR="002267C6" w:rsidRPr="004C1D8F" w:rsidTr="005B53DD">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связи для целей проводного радиовещания</w:t>
            </w:r>
          </w:p>
        </w:tc>
        <w:tc>
          <w:tcPr>
            <w:tcW w:w="1857" w:type="dxa"/>
            <w:shd w:val="clear" w:color="auto" w:fill="auto"/>
            <w:vAlign w:val="center"/>
          </w:tcPr>
          <w:p w:rsidR="002267C6" w:rsidRPr="004C1D8F" w:rsidRDefault="004C1D8F" w:rsidP="005F36CE">
            <w:pPr>
              <w:spacing w:line="240" w:lineRule="auto"/>
              <w:jc w:val="center"/>
              <w:rPr>
                <w:sz w:val="20"/>
              </w:rPr>
            </w:pPr>
            <w:r w:rsidRPr="004C1D8F">
              <w:rPr>
                <w:sz w:val="20"/>
              </w:rPr>
              <w:t>61</w:t>
            </w:r>
          </w:p>
        </w:tc>
        <w:tc>
          <w:tcPr>
            <w:tcW w:w="2516" w:type="dxa"/>
            <w:shd w:val="clear" w:color="auto" w:fill="auto"/>
            <w:vAlign w:val="center"/>
          </w:tcPr>
          <w:p w:rsidR="002267C6" w:rsidRPr="004C1D8F" w:rsidRDefault="004C1D8F" w:rsidP="005F36CE">
            <w:pPr>
              <w:spacing w:line="240" w:lineRule="auto"/>
              <w:jc w:val="center"/>
              <w:rPr>
                <w:sz w:val="20"/>
              </w:rPr>
            </w:pPr>
            <w:r w:rsidRPr="004C1D8F">
              <w:rPr>
                <w:sz w:val="20"/>
              </w:rPr>
              <w:t>61</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связи для целей эфирного вещания</w:t>
            </w:r>
          </w:p>
        </w:tc>
        <w:tc>
          <w:tcPr>
            <w:tcW w:w="1857" w:type="dxa"/>
            <w:vAlign w:val="center"/>
          </w:tcPr>
          <w:p w:rsidR="002267C6" w:rsidRPr="004C1D8F" w:rsidRDefault="004C1D8F" w:rsidP="001004DC">
            <w:pPr>
              <w:spacing w:line="240" w:lineRule="auto"/>
              <w:jc w:val="center"/>
              <w:rPr>
                <w:sz w:val="20"/>
              </w:rPr>
            </w:pPr>
            <w:r w:rsidRPr="004C1D8F">
              <w:rPr>
                <w:sz w:val="20"/>
              </w:rPr>
              <w:t>168</w:t>
            </w:r>
          </w:p>
        </w:tc>
        <w:tc>
          <w:tcPr>
            <w:tcW w:w="2516" w:type="dxa"/>
            <w:shd w:val="clear" w:color="auto" w:fill="auto"/>
            <w:vAlign w:val="center"/>
          </w:tcPr>
          <w:p w:rsidR="002267C6" w:rsidRPr="004C1D8F" w:rsidRDefault="00970487" w:rsidP="004368C3">
            <w:pPr>
              <w:spacing w:line="240" w:lineRule="auto"/>
              <w:jc w:val="center"/>
              <w:rPr>
                <w:sz w:val="20"/>
              </w:rPr>
            </w:pPr>
            <w:r w:rsidRPr="004C1D8F">
              <w:rPr>
                <w:sz w:val="20"/>
              </w:rPr>
              <w:t>110</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связи по передаче данных для целей передачи голосовой информации</w:t>
            </w:r>
          </w:p>
        </w:tc>
        <w:tc>
          <w:tcPr>
            <w:tcW w:w="1857" w:type="dxa"/>
            <w:vAlign w:val="center"/>
          </w:tcPr>
          <w:p w:rsidR="002267C6" w:rsidRPr="004C1D8F" w:rsidRDefault="004C1D8F" w:rsidP="005B53DD">
            <w:pPr>
              <w:spacing w:line="240" w:lineRule="auto"/>
              <w:jc w:val="center"/>
              <w:rPr>
                <w:sz w:val="20"/>
              </w:rPr>
            </w:pPr>
            <w:r w:rsidRPr="004C1D8F">
              <w:rPr>
                <w:sz w:val="20"/>
              </w:rPr>
              <w:t>738</w:t>
            </w:r>
          </w:p>
        </w:tc>
        <w:tc>
          <w:tcPr>
            <w:tcW w:w="2516" w:type="dxa"/>
            <w:shd w:val="clear" w:color="auto" w:fill="auto"/>
            <w:vAlign w:val="center"/>
          </w:tcPr>
          <w:p w:rsidR="002267C6" w:rsidRPr="004C1D8F" w:rsidRDefault="004C1D8F" w:rsidP="004368C3">
            <w:pPr>
              <w:spacing w:line="240" w:lineRule="auto"/>
              <w:jc w:val="center"/>
              <w:rPr>
                <w:sz w:val="20"/>
              </w:rPr>
            </w:pPr>
            <w:r w:rsidRPr="004C1D8F">
              <w:rPr>
                <w:sz w:val="20"/>
              </w:rPr>
              <w:t>729</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связи по передаче данных, за исключением услуг связи по передаче данных для целей передачи голосовой информации</w:t>
            </w:r>
          </w:p>
        </w:tc>
        <w:tc>
          <w:tcPr>
            <w:tcW w:w="1857" w:type="dxa"/>
            <w:vAlign w:val="center"/>
          </w:tcPr>
          <w:p w:rsidR="002267C6" w:rsidRPr="004C1D8F" w:rsidRDefault="004C1D8F" w:rsidP="005B53DD">
            <w:pPr>
              <w:spacing w:line="240" w:lineRule="auto"/>
              <w:jc w:val="center"/>
              <w:rPr>
                <w:sz w:val="20"/>
              </w:rPr>
            </w:pPr>
            <w:r w:rsidRPr="004C1D8F">
              <w:rPr>
                <w:sz w:val="20"/>
              </w:rPr>
              <w:t>1887</w:t>
            </w:r>
          </w:p>
        </w:tc>
        <w:tc>
          <w:tcPr>
            <w:tcW w:w="2516" w:type="dxa"/>
            <w:shd w:val="clear" w:color="auto" w:fill="auto"/>
            <w:vAlign w:val="center"/>
          </w:tcPr>
          <w:p w:rsidR="002267C6" w:rsidRPr="004C1D8F" w:rsidRDefault="004C1D8F" w:rsidP="005B53DD">
            <w:pPr>
              <w:spacing w:line="240" w:lineRule="auto"/>
              <w:jc w:val="center"/>
              <w:rPr>
                <w:sz w:val="20"/>
              </w:rPr>
            </w:pPr>
            <w:r w:rsidRPr="004C1D8F">
              <w:rPr>
                <w:sz w:val="20"/>
              </w:rPr>
              <w:t>1878</w:t>
            </w:r>
          </w:p>
        </w:tc>
      </w:tr>
      <w:tr w:rsidR="002267C6" w:rsidRPr="004C1D8F" w:rsidTr="004C0E13">
        <w:tc>
          <w:tcPr>
            <w:tcW w:w="6048" w:type="dxa"/>
            <w:vAlign w:val="center"/>
          </w:tcPr>
          <w:p w:rsidR="002267C6" w:rsidRPr="004C1D8F" w:rsidRDefault="002267C6" w:rsidP="005F36CE">
            <w:pPr>
              <w:spacing w:line="240" w:lineRule="auto"/>
              <w:rPr>
                <w:color w:val="000000"/>
                <w:sz w:val="20"/>
              </w:rPr>
            </w:pPr>
            <w:r w:rsidRPr="004C1D8F">
              <w:rPr>
                <w:color w:val="000000"/>
                <w:sz w:val="20"/>
              </w:rPr>
              <w:t>Услуги связи по предоставлению каналов связи</w:t>
            </w:r>
          </w:p>
        </w:tc>
        <w:tc>
          <w:tcPr>
            <w:tcW w:w="1857" w:type="dxa"/>
            <w:vAlign w:val="center"/>
          </w:tcPr>
          <w:p w:rsidR="002267C6" w:rsidRPr="004C1D8F" w:rsidRDefault="004C1D8F" w:rsidP="00055B21">
            <w:pPr>
              <w:spacing w:line="240" w:lineRule="auto"/>
              <w:jc w:val="center"/>
              <w:rPr>
                <w:sz w:val="20"/>
              </w:rPr>
            </w:pPr>
            <w:r w:rsidRPr="004C1D8F">
              <w:rPr>
                <w:sz w:val="20"/>
              </w:rPr>
              <w:t>958</w:t>
            </w:r>
          </w:p>
        </w:tc>
        <w:tc>
          <w:tcPr>
            <w:tcW w:w="2516" w:type="dxa"/>
            <w:shd w:val="clear" w:color="auto" w:fill="auto"/>
            <w:vAlign w:val="center"/>
          </w:tcPr>
          <w:p w:rsidR="002267C6" w:rsidRPr="004C1D8F" w:rsidRDefault="004C1D8F" w:rsidP="00D81561">
            <w:pPr>
              <w:spacing w:line="240" w:lineRule="auto"/>
              <w:jc w:val="center"/>
              <w:rPr>
                <w:sz w:val="20"/>
              </w:rPr>
            </w:pPr>
            <w:r w:rsidRPr="004C1D8F">
              <w:rPr>
                <w:sz w:val="20"/>
              </w:rPr>
              <w:t>954</w:t>
            </w:r>
          </w:p>
        </w:tc>
      </w:tr>
      <w:tr w:rsidR="002267C6" w:rsidRPr="004C1D8F" w:rsidTr="00944955">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телеграфной связи</w:t>
            </w:r>
          </w:p>
        </w:tc>
        <w:tc>
          <w:tcPr>
            <w:tcW w:w="1857" w:type="dxa"/>
            <w:shd w:val="clear" w:color="auto" w:fill="auto"/>
            <w:vAlign w:val="center"/>
          </w:tcPr>
          <w:p w:rsidR="002267C6" w:rsidRPr="004C1D8F" w:rsidRDefault="00970487" w:rsidP="005F36CE">
            <w:pPr>
              <w:spacing w:line="240" w:lineRule="auto"/>
              <w:jc w:val="center"/>
              <w:rPr>
                <w:sz w:val="20"/>
              </w:rPr>
            </w:pPr>
            <w:r w:rsidRPr="004C1D8F">
              <w:rPr>
                <w:sz w:val="20"/>
              </w:rPr>
              <w:t>9</w:t>
            </w:r>
          </w:p>
        </w:tc>
        <w:tc>
          <w:tcPr>
            <w:tcW w:w="2516" w:type="dxa"/>
            <w:shd w:val="clear" w:color="auto" w:fill="auto"/>
            <w:vAlign w:val="center"/>
          </w:tcPr>
          <w:p w:rsidR="002267C6" w:rsidRPr="004C1D8F" w:rsidRDefault="00970487" w:rsidP="005F36CE">
            <w:pPr>
              <w:spacing w:line="240" w:lineRule="auto"/>
              <w:jc w:val="center"/>
              <w:rPr>
                <w:sz w:val="20"/>
              </w:rPr>
            </w:pPr>
            <w:r w:rsidRPr="004C1D8F">
              <w:rPr>
                <w:sz w:val="20"/>
              </w:rPr>
              <w:t>9</w:t>
            </w:r>
          </w:p>
        </w:tc>
      </w:tr>
      <w:tr w:rsidR="002267C6" w:rsidRPr="004C1D8F" w:rsidTr="00944955">
        <w:tc>
          <w:tcPr>
            <w:tcW w:w="6048" w:type="dxa"/>
            <w:shd w:val="clear" w:color="auto" w:fill="auto"/>
            <w:vAlign w:val="center"/>
          </w:tcPr>
          <w:p w:rsidR="002267C6" w:rsidRPr="004C1D8F" w:rsidRDefault="002267C6" w:rsidP="005F36CE">
            <w:pPr>
              <w:spacing w:line="240" w:lineRule="auto"/>
              <w:rPr>
                <w:color w:val="000000"/>
                <w:sz w:val="20"/>
              </w:rPr>
            </w:pPr>
            <w:r w:rsidRPr="004C1D8F">
              <w:rPr>
                <w:color w:val="000000"/>
                <w:sz w:val="20"/>
              </w:rPr>
              <w:t>Услуги телефонной связи в выделенной сети</w:t>
            </w:r>
          </w:p>
        </w:tc>
        <w:tc>
          <w:tcPr>
            <w:tcW w:w="1857" w:type="dxa"/>
            <w:shd w:val="clear" w:color="auto" w:fill="auto"/>
            <w:vAlign w:val="center"/>
          </w:tcPr>
          <w:p w:rsidR="002267C6" w:rsidRPr="004C1D8F" w:rsidRDefault="00944955" w:rsidP="005F36CE">
            <w:pPr>
              <w:spacing w:line="240" w:lineRule="auto"/>
              <w:jc w:val="center"/>
              <w:rPr>
                <w:sz w:val="20"/>
              </w:rPr>
            </w:pPr>
            <w:r w:rsidRPr="004C1D8F">
              <w:rPr>
                <w:sz w:val="20"/>
              </w:rPr>
              <w:t>8</w:t>
            </w:r>
          </w:p>
        </w:tc>
        <w:tc>
          <w:tcPr>
            <w:tcW w:w="2516" w:type="dxa"/>
            <w:shd w:val="clear" w:color="auto" w:fill="auto"/>
            <w:vAlign w:val="center"/>
          </w:tcPr>
          <w:p w:rsidR="002267C6" w:rsidRPr="004C1D8F" w:rsidRDefault="00944955" w:rsidP="005F36CE">
            <w:pPr>
              <w:spacing w:line="240" w:lineRule="auto"/>
              <w:jc w:val="center"/>
              <w:rPr>
                <w:sz w:val="20"/>
              </w:rPr>
            </w:pPr>
            <w:r w:rsidRPr="004C1D8F">
              <w:rPr>
                <w:sz w:val="20"/>
              </w:rPr>
              <w:t>8</w:t>
            </w:r>
          </w:p>
        </w:tc>
      </w:tr>
    </w:tbl>
    <w:p w:rsidR="002267C6" w:rsidRPr="004C1D8F" w:rsidRDefault="002267C6" w:rsidP="002267C6">
      <w:pPr>
        <w:rPr>
          <w:color w:val="000000"/>
          <w:sz w:val="24"/>
          <w:szCs w:val="24"/>
        </w:rPr>
      </w:pPr>
    </w:p>
    <w:p w:rsidR="002C08EA" w:rsidRPr="004C1D8F" w:rsidRDefault="002C08EA" w:rsidP="00D26675">
      <w:pPr>
        <w:rPr>
          <w:szCs w:val="26"/>
        </w:rPr>
      </w:pPr>
      <w:r w:rsidRPr="004C1D8F">
        <w:rPr>
          <w:b/>
          <w:color w:val="000000"/>
          <w:szCs w:val="26"/>
          <w:u w:val="single"/>
        </w:rPr>
        <w:t>РЭС</w:t>
      </w:r>
      <w:r w:rsidRPr="004C1D8F">
        <w:rPr>
          <w:b/>
          <w:szCs w:val="26"/>
          <w:u w:val="single"/>
        </w:rPr>
        <w:t xml:space="preserve">- </w:t>
      </w:r>
      <w:r w:rsidR="004C1D8F" w:rsidRPr="004C1D8F">
        <w:rPr>
          <w:b/>
          <w:szCs w:val="26"/>
          <w:u w:val="single"/>
        </w:rPr>
        <w:t>52449</w:t>
      </w:r>
    </w:p>
    <w:p w:rsidR="00705890" w:rsidRDefault="002C08EA" w:rsidP="00D26675">
      <w:pPr>
        <w:rPr>
          <w:b/>
          <w:szCs w:val="26"/>
          <w:u w:val="single"/>
        </w:rPr>
      </w:pPr>
      <w:r w:rsidRPr="004C1D8F">
        <w:rPr>
          <w:b/>
          <w:szCs w:val="26"/>
          <w:u w:val="single"/>
        </w:rPr>
        <w:t>ВЧУ</w:t>
      </w:r>
      <w:r w:rsidR="00B139C8" w:rsidRPr="004C1D8F">
        <w:rPr>
          <w:b/>
          <w:szCs w:val="26"/>
          <w:u w:val="single"/>
        </w:rPr>
        <w:t>-42</w:t>
      </w:r>
      <w:r w:rsidRPr="004C1D8F">
        <w:rPr>
          <w:b/>
          <w:szCs w:val="26"/>
          <w:u w:val="single"/>
        </w:rPr>
        <w:t xml:space="preserve"> </w:t>
      </w:r>
    </w:p>
    <w:p w:rsidR="002267C6" w:rsidRPr="004C1D8F" w:rsidRDefault="00705890" w:rsidP="00D26675">
      <w:pPr>
        <w:rPr>
          <w:b/>
          <w:szCs w:val="26"/>
          <w:u w:val="single"/>
        </w:rPr>
      </w:pPr>
      <w:r w:rsidRPr="004C1D8F">
        <w:rPr>
          <w:b/>
          <w:szCs w:val="26"/>
          <w:u w:val="single"/>
        </w:rPr>
        <w:t xml:space="preserve">Франкировальные </w:t>
      </w:r>
      <w:r w:rsidR="002267C6" w:rsidRPr="004C1D8F">
        <w:rPr>
          <w:b/>
          <w:szCs w:val="26"/>
          <w:u w:val="single"/>
        </w:rPr>
        <w:t>машины-</w:t>
      </w:r>
      <w:r w:rsidR="004D2DF0" w:rsidRPr="004C1D8F">
        <w:rPr>
          <w:b/>
          <w:szCs w:val="26"/>
          <w:u w:val="single"/>
        </w:rPr>
        <w:t>22</w:t>
      </w:r>
    </w:p>
    <w:p w:rsidR="00BF5CD8" w:rsidRPr="00E2761C" w:rsidRDefault="00BF5CD8" w:rsidP="00977320">
      <w:pPr>
        <w:rPr>
          <w:b/>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834"/>
        <w:gridCol w:w="832"/>
        <w:gridCol w:w="832"/>
        <w:gridCol w:w="863"/>
        <w:gridCol w:w="863"/>
        <w:gridCol w:w="819"/>
        <w:gridCol w:w="819"/>
        <w:gridCol w:w="819"/>
        <w:gridCol w:w="844"/>
        <w:gridCol w:w="844"/>
      </w:tblGrid>
      <w:tr w:rsidR="00752033" w:rsidRPr="00E2761C" w:rsidTr="00737FA6">
        <w:trPr>
          <w:trHeight w:val="213"/>
        </w:trPr>
        <w:tc>
          <w:tcPr>
            <w:tcW w:w="5000" w:type="pct"/>
            <w:gridSpan w:val="11"/>
          </w:tcPr>
          <w:p w:rsidR="00752033" w:rsidRPr="00E2761C" w:rsidRDefault="00752033" w:rsidP="00737FA6">
            <w:pPr>
              <w:spacing w:line="240" w:lineRule="auto"/>
              <w:jc w:val="center"/>
              <w:rPr>
                <w:b/>
                <w:i/>
                <w:color w:val="000000"/>
                <w:sz w:val="18"/>
                <w:szCs w:val="18"/>
              </w:rPr>
            </w:pPr>
            <w:r w:rsidRPr="00E2761C">
              <w:rPr>
                <w:b/>
                <w:i/>
                <w:color w:val="000000"/>
                <w:sz w:val="18"/>
                <w:szCs w:val="18"/>
              </w:rPr>
              <w:t>Плановые мероприятия в сфере связи</w:t>
            </w:r>
          </w:p>
        </w:tc>
      </w:tr>
      <w:tr w:rsidR="00CB1B1E" w:rsidRPr="00E2761C" w:rsidTr="00737FA6">
        <w:tc>
          <w:tcPr>
            <w:tcW w:w="985" w:type="pct"/>
          </w:tcPr>
          <w:p w:rsidR="00CB1B1E" w:rsidRPr="00E2761C" w:rsidRDefault="00CB1B1E" w:rsidP="00CB1B1E">
            <w:pPr>
              <w:spacing w:line="240" w:lineRule="auto"/>
              <w:rPr>
                <w:color w:val="000000"/>
                <w:sz w:val="18"/>
                <w:szCs w:val="18"/>
              </w:rPr>
            </w:pPr>
          </w:p>
        </w:tc>
        <w:tc>
          <w:tcPr>
            <w:tcW w:w="400" w:type="pct"/>
          </w:tcPr>
          <w:p w:rsidR="00CB1B1E" w:rsidRPr="00E2761C" w:rsidRDefault="00CB1B1E" w:rsidP="00CB1B1E">
            <w:pPr>
              <w:spacing w:line="240" w:lineRule="auto"/>
              <w:jc w:val="center"/>
              <w:rPr>
                <w:color w:val="000000"/>
                <w:sz w:val="18"/>
                <w:szCs w:val="18"/>
              </w:rPr>
            </w:pPr>
            <w:r w:rsidRPr="00E2761C">
              <w:rPr>
                <w:color w:val="000000"/>
                <w:sz w:val="18"/>
                <w:szCs w:val="18"/>
              </w:rPr>
              <w:t>1 квартал 2019</w:t>
            </w:r>
          </w:p>
        </w:tc>
        <w:tc>
          <w:tcPr>
            <w:tcW w:w="399" w:type="pct"/>
          </w:tcPr>
          <w:p w:rsidR="00CB1B1E" w:rsidRPr="00E2761C" w:rsidRDefault="00CB1B1E" w:rsidP="00CB1B1E">
            <w:pPr>
              <w:spacing w:line="240" w:lineRule="auto"/>
              <w:jc w:val="center"/>
              <w:rPr>
                <w:color w:val="000000"/>
                <w:sz w:val="18"/>
                <w:szCs w:val="18"/>
              </w:rPr>
            </w:pPr>
            <w:r w:rsidRPr="00E2761C">
              <w:rPr>
                <w:color w:val="000000"/>
                <w:sz w:val="18"/>
                <w:szCs w:val="18"/>
              </w:rPr>
              <w:t>2 квартал 2019</w:t>
            </w:r>
          </w:p>
        </w:tc>
        <w:tc>
          <w:tcPr>
            <w:tcW w:w="399" w:type="pct"/>
          </w:tcPr>
          <w:p w:rsidR="00CB1B1E" w:rsidRPr="00E2761C" w:rsidRDefault="00CB1B1E" w:rsidP="00CB1B1E">
            <w:pPr>
              <w:spacing w:line="240" w:lineRule="auto"/>
              <w:jc w:val="center"/>
              <w:rPr>
                <w:color w:val="000000"/>
                <w:sz w:val="18"/>
                <w:szCs w:val="18"/>
              </w:rPr>
            </w:pPr>
            <w:r w:rsidRPr="00E2761C">
              <w:rPr>
                <w:color w:val="000000"/>
                <w:sz w:val="18"/>
                <w:szCs w:val="18"/>
              </w:rPr>
              <w:t>3 квартал 2019</w:t>
            </w:r>
          </w:p>
        </w:tc>
        <w:tc>
          <w:tcPr>
            <w:tcW w:w="414" w:type="pct"/>
          </w:tcPr>
          <w:p w:rsidR="00CB1B1E" w:rsidRPr="00E2761C" w:rsidRDefault="00CB1B1E" w:rsidP="00CB1B1E">
            <w:pPr>
              <w:spacing w:line="240" w:lineRule="auto"/>
              <w:jc w:val="center"/>
              <w:rPr>
                <w:color w:val="000000"/>
                <w:sz w:val="18"/>
                <w:szCs w:val="18"/>
              </w:rPr>
            </w:pPr>
            <w:r w:rsidRPr="00E2761C">
              <w:rPr>
                <w:color w:val="000000"/>
                <w:sz w:val="18"/>
                <w:szCs w:val="18"/>
              </w:rPr>
              <w:t>4 квартал 2019</w:t>
            </w:r>
          </w:p>
        </w:tc>
        <w:tc>
          <w:tcPr>
            <w:tcW w:w="414" w:type="pct"/>
            <w:shd w:val="clear" w:color="auto" w:fill="D9D9D9"/>
          </w:tcPr>
          <w:p w:rsidR="00CB1B1E" w:rsidRPr="00E2761C" w:rsidRDefault="00CB1B1E" w:rsidP="00CB1B1E">
            <w:pPr>
              <w:spacing w:line="240" w:lineRule="auto"/>
              <w:jc w:val="center"/>
              <w:rPr>
                <w:b/>
                <w:color w:val="000000"/>
                <w:sz w:val="18"/>
                <w:szCs w:val="18"/>
              </w:rPr>
            </w:pPr>
          </w:p>
          <w:p w:rsidR="00CB1B1E" w:rsidRPr="00E2761C" w:rsidRDefault="00CB1B1E" w:rsidP="00CB1B1E">
            <w:pPr>
              <w:spacing w:line="240" w:lineRule="auto"/>
              <w:jc w:val="center"/>
              <w:rPr>
                <w:b/>
                <w:color w:val="000000"/>
                <w:sz w:val="18"/>
                <w:szCs w:val="18"/>
              </w:rPr>
            </w:pPr>
            <w:r w:rsidRPr="00E2761C">
              <w:rPr>
                <w:b/>
                <w:color w:val="000000"/>
                <w:sz w:val="18"/>
                <w:szCs w:val="18"/>
              </w:rPr>
              <w:t>2019</w:t>
            </w:r>
          </w:p>
        </w:tc>
        <w:tc>
          <w:tcPr>
            <w:tcW w:w="393" w:type="pct"/>
          </w:tcPr>
          <w:p w:rsidR="00CB1B1E" w:rsidRPr="00E2761C" w:rsidRDefault="00CB1B1E" w:rsidP="00CB1B1E">
            <w:pPr>
              <w:spacing w:line="240" w:lineRule="auto"/>
              <w:jc w:val="center"/>
              <w:rPr>
                <w:color w:val="000000"/>
                <w:sz w:val="18"/>
                <w:szCs w:val="18"/>
              </w:rPr>
            </w:pPr>
            <w:r w:rsidRPr="00E2761C">
              <w:rPr>
                <w:color w:val="000000"/>
                <w:sz w:val="18"/>
                <w:szCs w:val="18"/>
              </w:rPr>
              <w:t>1 квартал 2020</w:t>
            </w:r>
          </w:p>
        </w:tc>
        <w:tc>
          <w:tcPr>
            <w:tcW w:w="393" w:type="pct"/>
          </w:tcPr>
          <w:p w:rsidR="00CB1B1E" w:rsidRPr="00E2761C" w:rsidRDefault="00CB1B1E" w:rsidP="00CB1B1E">
            <w:pPr>
              <w:spacing w:line="240" w:lineRule="auto"/>
              <w:jc w:val="center"/>
              <w:rPr>
                <w:color w:val="000000"/>
                <w:sz w:val="18"/>
                <w:szCs w:val="18"/>
              </w:rPr>
            </w:pPr>
            <w:r w:rsidRPr="00E2761C">
              <w:rPr>
                <w:color w:val="000000"/>
                <w:sz w:val="18"/>
                <w:szCs w:val="18"/>
              </w:rPr>
              <w:t>2 квартал 2020</w:t>
            </w:r>
          </w:p>
        </w:tc>
        <w:tc>
          <w:tcPr>
            <w:tcW w:w="393" w:type="pct"/>
          </w:tcPr>
          <w:p w:rsidR="00CB1B1E" w:rsidRPr="00E2761C" w:rsidRDefault="00CB1B1E" w:rsidP="00CB1B1E">
            <w:pPr>
              <w:spacing w:line="240" w:lineRule="auto"/>
              <w:jc w:val="center"/>
              <w:rPr>
                <w:color w:val="000000"/>
                <w:sz w:val="18"/>
                <w:szCs w:val="18"/>
              </w:rPr>
            </w:pPr>
            <w:r w:rsidRPr="00E2761C">
              <w:rPr>
                <w:color w:val="000000"/>
                <w:sz w:val="18"/>
                <w:szCs w:val="18"/>
              </w:rPr>
              <w:t>3 квартал 2020</w:t>
            </w:r>
          </w:p>
        </w:tc>
        <w:tc>
          <w:tcPr>
            <w:tcW w:w="405" w:type="pct"/>
          </w:tcPr>
          <w:p w:rsidR="00CB1B1E" w:rsidRPr="00E2761C" w:rsidRDefault="00CB1B1E" w:rsidP="00CB1B1E">
            <w:pPr>
              <w:spacing w:line="240" w:lineRule="auto"/>
              <w:jc w:val="center"/>
              <w:rPr>
                <w:color w:val="000000"/>
                <w:sz w:val="18"/>
                <w:szCs w:val="18"/>
              </w:rPr>
            </w:pPr>
            <w:r w:rsidRPr="00E2761C">
              <w:rPr>
                <w:color w:val="000000"/>
                <w:sz w:val="18"/>
                <w:szCs w:val="18"/>
              </w:rPr>
              <w:t>4 квартал 2020</w:t>
            </w:r>
          </w:p>
        </w:tc>
        <w:tc>
          <w:tcPr>
            <w:tcW w:w="405" w:type="pct"/>
            <w:shd w:val="clear" w:color="auto" w:fill="D9D9D9"/>
          </w:tcPr>
          <w:p w:rsidR="00CB1B1E" w:rsidRPr="00E2761C" w:rsidRDefault="00CB1B1E" w:rsidP="00CB1B1E">
            <w:pPr>
              <w:spacing w:line="240" w:lineRule="auto"/>
              <w:jc w:val="center"/>
              <w:rPr>
                <w:b/>
                <w:color w:val="000000"/>
                <w:sz w:val="18"/>
                <w:szCs w:val="18"/>
              </w:rPr>
            </w:pPr>
          </w:p>
          <w:p w:rsidR="00CB1B1E" w:rsidRPr="00E2761C" w:rsidRDefault="00CB1B1E" w:rsidP="00CB1B1E">
            <w:pPr>
              <w:spacing w:line="240" w:lineRule="auto"/>
              <w:jc w:val="center"/>
              <w:rPr>
                <w:b/>
                <w:color w:val="000000"/>
                <w:sz w:val="18"/>
                <w:szCs w:val="18"/>
              </w:rPr>
            </w:pPr>
            <w:r w:rsidRPr="00E2761C">
              <w:rPr>
                <w:b/>
                <w:color w:val="000000"/>
                <w:sz w:val="18"/>
                <w:szCs w:val="18"/>
              </w:rPr>
              <w:t>2020</w:t>
            </w:r>
          </w:p>
        </w:tc>
      </w:tr>
      <w:tr w:rsidR="00E2761C" w:rsidRPr="00E2761C" w:rsidTr="00737FA6">
        <w:tc>
          <w:tcPr>
            <w:tcW w:w="985" w:type="pct"/>
          </w:tcPr>
          <w:p w:rsidR="00E2761C" w:rsidRPr="00E2761C" w:rsidRDefault="00E2761C" w:rsidP="00E32639">
            <w:pPr>
              <w:spacing w:line="240" w:lineRule="auto"/>
              <w:rPr>
                <w:color w:val="000000"/>
                <w:sz w:val="18"/>
                <w:szCs w:val="18"/>
              </w:rPr>
            </w:pPr>
            <w:r w:rsidRPr="00E2761C">
              <w:rPr>
                <w:color w:val="000000"/>
                <w:sz w:val="18"/>
                <w:szCs w:val="18"/>
              </w:rPr>
              <w:t>Проведено</w:t>
            </w:r>
          </w:p>
        </w:tc>
        <w:tc>
          <w:tcPr>
            <w:tcW w:w="400"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6</w:t>
            </w:r>
          </w:p>
        </w:tc>
        <w:tc>
          <w:tcPr>
            <w:tcW w:w="399"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7</w:t>
            </w:r>
          </w:p>
        </w:tc>
        <w:tc>
          <w:tcPr>
            <w:tcW w:w="399" w:type="pct"/>
            <w:shd w:val="clear" w:color="auto" w:fill="FFFFFF"/>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8</w:t>
            </w:r>
          </w:p>
        </w:tc>
        <w:tc>
          <w:tcPr>
            <w:tcW w:w="414"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7</w:t>
            </w:r>
          </w:p>
        </w:tc>
        <w:tc>
          <w:tcPr>
            <w:tcW w:w="414" w:type="pct"/>
            <w:shd w:val="clear" w:color="auto" w:fill="D9D9D9"/>
          </w:tcPr>
          <w:p w:rsidR="00E2761C" w:rsidRPr="00E2761C" w:rsidRDefault="00E2761C" w:rsidP="00807AD3">
            <w:pPr>
              <w:spacing w:line="240" w:lineRule="auto"/>
              <w:jc w:val="center"/>
              <w:rPr>
                <w:b/>
                <w:color w:val="000000" w:themeColor="text1"/>
                <w:sz w:val="18"/>
                <w:szCs w:val="18"/>
              </w:rPr>
            </w:pPr>
            <w:r w:rsidRPr="00E2761C">
              <w:rPr>
                <w:b/>
                <w:color w:val="000000" w:themeColor="text1"/>
                <w:sz w:val="18"/>
                <w:szCs w:val="18"/>
              </w:rPr>
              <w:t>28</w:t>
            </w:r>
          </w:p>
        </w:tc>
        <w:tc>
          <w:tcPr>
            <w:tcW w:w="393" w:type="pct"/>
          </w:tcPr>
          <w:p w:rsidR="00E2761C" w:rsidRPr="00E2761C" w:rsidRDefault="00E2761C" w:rsidP="00E32639">
            <w:pPr>
              <w:spacing w:line="240" w:lineRule="auto"/>
              <w:jc w:val="center"/>
              <w:rPr>
                <w:color w:val="000000" w:themeColor="text1"/>
                <w:sz w:val="18"/>
                <w:szCs w:val="18"/>
              </w:rPr>
            </w:pPr>
            <w:r>
              <w:rPr>
                <w:color w:val="000000" w:themeColor="text1"/>
                <w:sz w:val="18"/>
                <w:szCs w:val="18"/>
              </w:rPr>
              <w:t>3</w:t>
            </w:r>
          </w:p>
        </w:tc>
        <w:tc>
          <w:tcPr>
            <w:tcW w:w="393" w:type="pct"/>
          </w:tcPr>
          <w:p w:rsidR="00E2761C" w:rsidRPr="00E2761C" w:rsidRDefault="00E2761C" w:rsidP="00E32639">
            <w:pPr>
              <w:spacing w:line="240" w:lineRule="auto"/>
              <w:jc w:val="center"/>
              <w:rPr>
                <w:color w:val="000000" w:themeColor="text1"/>
                <w:sz w:val="18"/>
                <w:szCs w:val="18"/>
              </w:rPr>
            </w:pPr>
          </w:p>
        </w:tc>
        <w:tc>
          <w:tcPr>
            <w:tcW w:w="393" w:type="pct"/>
            <w:shd w:val="clear" w:color="auto" w:fill="FFFFFF"/>
          </w:tcPr>
          <w:p w:rsidR="00E2761C" w:rsidRPr="00E2761C" w:rsidRDefault="00E2761C" w:rsidP="00E32639">
            <w:pPr>
              <w:spacing w:line="240" w:lineRule="auto"/>
              <w:jc w:val="center"/>
              <w:rPr>
                <w:color w:val="000000" w:themeColor="text1"/>
                <w:sz w:val="18"/>
                <w:szCs w:val="18"/>
              </w:rPr>
            </w:pPr>
          </w:p>
        </w:tc>
        <w:tc>
          <w:tcPr>
            <w:tcW w:w="405" w:type="pct"/>
          </w:tcPr>
          <w:p w:rsidR="00E2761C" w:rsidRPr="00E2761C" w:rsidRDefault="00E2761C" w:rsidP="00E32639">
            <w:pPr>
              <w:spacing w:line="240" w:lineRule="auto"/>
              <w:jc w:val="center"/>
              <w:rPr>
                <w:color w:val="000000" w:themeColor="text1"/>
                <w:sz w:val="18"/>
                <w:szCs w:val="18"/>
              </w:rPr>
            </w:pPr>
          </w:p>
        </w:tc>
        <w:tc>
          <w:tcPr>
            <w:tcW w:w="405" w:type="pct"/>
            <w:shd w:val="clear" w:color="auto" w:fill="D9D9D9"/>
          </w:tcPr>
          <w:p w:rsidR="00E2761C" w:rsidRPr="00E2761C" w:rsidRDefault="00E2761C" w:rsidP="00E32639">
            <w:pPr>
              <w:spacing w:line="240" w:lineRule="auto"/>
              <w:jc w:val="center"/>
              <w:rPr>
                <w:b/>
                <w:color w:val="000000" w:themeColor="text1"/>
                <w:sz w:val="18"/>
                <w:szCs w:val="18"/>
              </w:rPr>
            </w:pPr>
          </w:p>
        </w:tc>
      </w:tr>
      <w:tr w:rsidR="00E2761C" w:rsidRPr="00E2761C" w:rsidTr="00737FA6">
        <w:tc>
          <w:tcPr>
            <w:tcW w:w="985" w:type="pct"/>
          </w:tcPr>
          <w:p w:rsidR="00E2761C" w:rsidRPr="00E2761C" w:rsidRDefault="00E2761C" w:rsidP="00E32639">
            <w:pPr>
              <w:spacing w:line="240" w:lineRule="auto"/>
              <w:jc w:val="left"/>
              <w:rPr>
                <w:color w:val="000000"/>
                <w:sz w:val="18"/>
                <w:szCs w:val="18"/>
              </w:rPr>
            </w:pPr>
            <w:r w:rsidRPr="00E2761C">
              <w:rPr>
                <w:color w:val="000000"/>
                <w:sz w:val="18"/>
                <w:szCs w:val="18"/>
              </w:rPr>
              <w:t>Нагрузка на 1 сотрудника</w:t>
            </w:r>
          </w:p>
        </w:tc>
        <w:tc>
          <w:tcPr>
            <w:tcW w:w="400"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0,28</w:t>
            </w:r>
          </w:p>
        </w:tc>
        <w:tc>
          <w:tcPr>
            <w:tcW w:w="399"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0,33</w:t>
            </w:r>
          </w:p>
        </w:tc>
        <w:tc>
          <w:tcPr>
            <w:tcW w:w="399" w:type="pct"/>
            <w:shd w:val="clear" w:color="auto" w:fill="FFFFFF"/>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0,38</w:t>
            </w:r>
          </w:p>
        </w:tc>
        <w:tc>
          <w:tcPr>
            <w:tcW w:w="414" w:type="pct"/>
          </w:tcPr>
          <w:p w:rsidR="00E2761C" w:rsidRPr="00E2761C" w:rsidRDefault="00E2761C" w:rsidP="00807AD3">
            <w:pPr>
              <w:spacing w:line="240" w:lineRule="auto"/>
              <w:jc w:val="center"/>
              <w:rPr>
                <w:color w:val="000000" w:themeColor="text1"/>
                <w:sz w:val="18"/>
                <w:szCs w:val="18"/>
              </w:rPr>
            </w:pPr>
            <w:r w:rsidRPr="00E2761C">
              <w:rPr>
                <w:color w:val="000000" w:themeColor="text1"/>
                <w:sz w:val="18"/>
                <w:szCs w:val="18"/>
              </w:rPr>
              <w:t>0,33</w:t>
            </w:r>
          </w:p>
        </w:tc>
        <w:tc>
          <w:tcPr>
            <w:tcW w:w="414" w:type="pct"/>
            <w:shd w:val="clear" w:color="auto" w:fill="D9D9D9"/>
          </w:tcPr>
          <w:p w:rsidR="00E2761C" w:rsidRPr="00E2761C" w:rsidRDefault="00E2761C" w:rsidP="00807AD3">
            <w:pPr>
              <w:spacing w:line="240" w:lineRule="auto"/>
              <w:jc w:val="center"/>
              <w:rPr>
                <w:b/>
                <w:color w:val="000000" w:themeColor="text1"/>
                <w:sz w:val="18"/>
                <w:szCs w:val="18"/>
              </w:rPr>
            </w:pPr>
            <w:r w:rsidRPr="00E2761C">
              <w:rPr>
                <w:b/>
                <w:color w:val="000000" w:themeColor="text1"/>
                <w:sz w:val="18"/>
                <w:szCs w:val="18"/>
              </w:rPr>
              <w:t>1,32</w:t>
            </w:r>
          </w:p>
        </w:tc>
        <w:tc>
          <w:tcPr>
            <w:tcW w:w="393" w:type="pct"/>
          </w:tcPr>
          <w:p w:rsidR="00E2761C" w:rsidRPr="00E2761C" w:rsidRDefault="00E2761C" w:rsidP="00E32639">
            <w:pPr>
              <w:spacing w:line="240" w:lineRule="auto"/>
              <w:jc w:val="center"/>
              <w:rPr>
                <w:color w:val="000000" w:themeColor="text1"/>
                <w:sz w:val="18"/>
                <w:szCs w:val="18"/>
              </w:rPr>
            </w:pPr>
            <w:r>
              <w:rPr>
                <w:color w:val="000000" w:themeColor="text1"/>
                <w:sz w:val="18"/>
                <w:szCs w:val="18"/>
              </w:rPr>
              <w:t>0,14</w:t>
            </w:r>
          </w:p>
        </w:tc>
        <w:tc>
          <w:tcPr>
            <w:tcW w:w="393" w:type="pct"/>
          </w:tcPr>
          <w:p w:rsidR="00E2761C" w:rsidRPr="00E2761C" w:rsidRDefault="00E2761C" w:rsidP="00E32639">
            <w:pPr>
              <w:spacing w:line="240" w:lineRule="auto"/>
              <w:jc w:val="center"/>
              <w:rPr>
                <w:color w:val="000000" w:themeColor="text1"/>
                <w:sz w:val="18"/>
                <w:szCs w:val="18"/>
              </w:rPr>
            </w:pPr>
          </w:p>
        </w:tc>
        <w:tc>
          <w:tcPr>
            <w:tcW w:w="393" w:type="pct"/>
            <w:shd w:val="clear" w:color="auto" w:fill="FFFFFF"/>
          </w:tcPr>
          <w:p w:rsidR="00E2761C" w:rsidRPr="00E2761C" w:rsidRDefault="00E2761C" w:rsidP="00E32639">
            <w:pPr>
              <w:spacing w:line="240" w:lineRule="auto"/>
              <w:jc w:val="center"/>
              <w:rPr>
                <w:color w:val="000000" w:themeColor="text1"/>
                <w:sz w:val="18"/>
                <w:szCs w:val="18"/>
              </w:rPr>
            </w:pPr>
          </w:p>
        </w:tc>
        <w:tc>
          <w:tcPr>
            <w:tcW w:w="405" w:type="pct"/>
          </w:tcPr>
          <w:p w:rsidR="00E2761C" w:rsidRPr="00E2761C" w:rsidRDefault="00E2761C" w:rsidP="00E32639">
            <w:pPr>
              <w:spacing w:line="240" w:lineRule="auto"/>
              <w:jc w:val="center"/>
              <w:rPr>
                <w:color w:val="000000" w:themeColor="text1"/>
                <w:sz w:val="18"/>
                <w:szCs w:val="18"/>
              </w:rPr>
            </w:pPr>
          </w:p>
        </w:tc>
        <w:tc>
          <w:tcPr>
            <w:tcW w:w="405" w:type="pct"/>
            <w:shd w:val="clear" w:color="auto" w:fill="D9D9D9"/>
          </w:tcPr>
          <w:p w:rsidR="00E2761C" w:rsidRPr="00E2761C" w:rsidRDefault="00E2761C" w:rsidP="00E32639">
            <w:pPr>
              <w:spacing w:line="240" w:lineRule="auto"/>
              <w:jc w:val="center"/>
              <w:rPr>
                <w:b/>
                <w:color w:val="000000" w:themeColor="text1"/>
                <w:sz w:val="18"/>
                <w:szCs w:val="18"/>
              </w:rPr>
            </w:pPr>
          </w:p>
        </w:tc>
      </w:tr>
      <w:tr w:rsidR="00E2761C" w:rsidRPr="00E2761C" w:rsidTr="00737FA6">
        <w:tc>
          <w:tcPr>
            <w:tcW w:w="5000" w:type="pct"/>
            <w:gridSpan w:val="11"/>
          </w:tcPr>
          <w:p w:rsidR="00E2761C" w:rsidRPr="00E2761C" w:rsidRDefault="00E2761C" w:rsidP="00E32639">
            <w:pPr>
              <w:spacing w:line="240" w:lineRule="auto"/>
              <w:jc w:val="center"/>
              <w:rPr>
                <w:b/>
                <w:i/>
                <w:color w:val="000000"/>
                <w:sz w:val="18"/>
                <w:szCs w:val="18"/>
              </w:rPr>
            </w:pPr>
            <w:r w:rsidRPr="00E2761C">
              <w:rPr>
                <w:b/>
                <w:i/>
                <w:color w:val="000000"/>
                <w:sz w:val="18"/>
                <w:szCs w:val="18"/>
              </w:rPr>
              <w:t>Внеплановые мероприятия в сфере связи</w:t>
            </w:r>
          </w:p>
        </w:tc>
      </w:tr>
      <w:tr w:rsidR="00E2761C" w:rsidRPr="00E2761C" w:rsidTr="00737FA6">
        <w:tc>
          <w:tcPr>
            <w:tcW w:w="985" w:type="pct"/>
          </w:tcPr>
          <w:p w:rsidR="00E2761C" w:rsidRPr="00E2761C" w:rsidRDefault="00E2761C" w:rsidP="00CB1B1E">
            <w:pPr>
              <w:spacing w:line="240" w:lineRule="auto"/>
              <w:rPr>
                <w:color w:val="000000"/>
                <w:sz w:val="18"/>
                <w:szCs w:val="18"/>
              </w:rPr>
            </w:pPr>
          </w:p>
        </w:tc>
        <w:tc>
          <w:tcPr>
            <w:tcW w:w="400" w:type="pct"/>
          </w:tcPr>
          <w:p w:rsidR="00E2761C" w:rsidRPr="00E2761C" w:rsidRDefault="00E2761C" w:rsidP="00807AD3">
            <w:pPr>
              <w:spacing w:line="240" w:lineRule="auto"/>
              <w:jc w:val="center"/>
              <w:rPr>
                <w:color w:val="000000"/>
                <w:sz w:val="18"/>
                <w:szCs w:val="18"/>
              </w:rPr>
            </w:pPr>
            <w:r w:rsidRPr="00E2761C">
              <w:rPr>
                <w:color w:val="000000"/>
                <w:sz w:val="18"/>
                <w:szCs w:val="18"/>
              </w:rPr>
              <w:t>1 квартал 2020</w:t>
            </w:r>
          </w:p>
        </w:tc>
        <w:tc>
          <w:tcPr>
            <w:tcW w:w="399" w:type="pct"/>
          </w:tcPr>
          <w:p w:rsidR="00E2761C" w:rsidRPr="00E2761C" w:rsidRDefault="00E2761C" w:rsidP="00807AD3">
            <w:pPr>
              <w:spacing w:line="240" w:lineRule="auto"/>
              <w:jc w:val="center"/>
              <w:rPr>
                <w:color w:val="000000"/>
                <w:sz w:val="18"/>
                <w:szCs w:val="18"/>
              </w:rPr>
            </w:pPr>
            <w:r w:rsidRPr="00E2761C">
              <w:rPr>
                <w:color w:val="000000"/>
                <w:sz w:val="18"/>
                <w:szCs w:val="18"/>
              </w:rPr>
              <w:t>2 квартал 2020</w:t>
            </w:r>
          </w:p>
        </w:tc>
        <w:tc>
          <w:tcPr>
            <w:tcW w:w="399" w:type="pct"/>
          </w:tcPr>
          <w:p w:rsidR="00E2761C" w:rsidRPr="00E2761C" w:rsidRDefault="00E2761C" w:rsidP="00807AD3">
            <w:pPr>
              <w:spacing w:line="240" w:lineRule="auto"/>
              <w:jc w:val="center"/>
              <w:rPr>
                <w:color w:val="000000"/>
                <w:sz w:val="18"/>
                <w:szCs w:val="18"/>
              </w:rPr>
            </w:pPr>
            <w:r w:rsidRPr="00E2761C">
              <w:rPr>
                <w:color w:val="000000"/>
                <w:sz w:val="18"/>
                <w:szCs w:val="18"/>
              </w:rPr>
              <w:t>3 квартал 2020</w:t>
            </w:r>
          </w:p>
        </w:tc>
        <w:tc>
          <w:tcPr>
            <w:tcW w:w="414" w:type="pct"/>
          </w:tcPr>
          <w:p w:rsidR="00E2761C" w:rsidRPr="00E2761C" w:rsidRDefault="00E2761C" w:rsidP="00807AD3">
            <w:pPr>
              <w:spacing w:line="240" w:lineRule="auto"/>
              <w:jc w:val="center"/>
              <w:rPr>
                <w:color w:val="000000"/>
                <w:sz w:val="18"/>
                <w:szCs w:val="18"/>
              </w:rPr>
            </w:pPr>
            <w:r w:rsidRPr="00E2761C">
              <w:rPr>
                <w:color w:val="000000"/>
                <w:sz w:val="18"/>
                <w:szCs w:val="18"/>
              </w:rPr>
              <w:t>4 квартал 2020</w:t>
            </w:r>
          </w:p>
        </w:tc>
        <w:tc>
          <w:tcPr>
            <w:tcW w:w="414" w:type="pct"/>
            <w:shd w:val="clear" w:color="auto" w:fill="D9D9D9"/>
          </w:tcPr>
          <w:p w:rsidR="00E2761C" w:rsidRPr="00E2761C" w:rsidRDefault="00E2761C" w:rsidP="00807AD3">
            <w:pPr>
              <w:spacing w:line="240" w:lineRule="auto"/>
              <w:jc w:val="center"/>
              <w:rPr>
                <w:b/>
                <w:color w:val="000000"/>
                <w:sz w:val="18"/>
                <w:szCs w:val="18"/>
              </w:rPr>
            </w:pPr>
          </w:p>
          <w:p w:rsidR="00E2761C" w:rsidRPr="00E2761C" w:rsidRDefault="00E2761C" w:rsidP="00807AD3">
            <w:pPr>
              <w:spacing w:line="240" w:lineRule="auto"/>
              <w:jc w:val="center"/>
              <w:rPr>
                <w:b/>
                <w:color w:val="000000"/>
                <w:sz w:val="18"/>
                <w:szCs w:val="18"/>
              </w:rPr>
            </w:pPr>
            <w:r w:rsidRPr="00E2761C">
              <w:rPr>
                <w:b/>
                <w:color w:val="000000"/>
                <w:sz w:val="18"/>
                <w:szCs w:val="18"/>
              </w:rPr>
              <w:t>2020</w:t>
            </w:r>
          </w:p>
        </w:tc>
        <w:tc>
          <w:tcPr>
            <w:tcW w:w="393" w:type="pct"/>
          </w:tcPr>
          <w:p w:rsidR="00E2761C" w:rsidRPr="00E2761C" w:rsidRDefault="00E2761C" w:rsidP="00CB1B1E">
            <w:pPr>
              <w:spacing w:line="240" w:lineRule="auto"/>
              <w:jc w:val="center"/>
              <w:rPr>
                <w:color w:val="000000"/>
                <w:sz w:val="18"/>
                <w:szCs w:val="18"/>
              </w:rPr>
            </w:pPr>
            <w:r w:rsidRPr="00E2761C">
              <w:rPr>
                <w:color w:val="000000"/>
                <w:sz w:val="18"/>
                <w:szCs w:val="18"/>
              </w:rPr>
              <w:t>1 квартал 2020</w:t>
            </w:r>
          </w:p>
        </w:tc>
        <w:tc>
          <w:tcPr>
            <w:tcW w:w="393" w:type="pct"/>
          </w:tcPr>
          <w:p w:rsidR="00E2761C" w:rsidRPr="00E2761C" w:rsidRDefault="00E2761C" w:rsidP="00CB1B1E">
            <w:pPr>
              <w:spacing w:line="240" w:lineRule="auto"/>
              <w:jc w:val="center"/>
              <w:rPr>
                <w:color w:val="000000"/>
                <w:sz w:val="18"/>
                <w:szCs w:val="18"/>
              </w:rPr>
            </w:pPr>
            <w:r w:rsidRPr="00E2761C">
              <w:rPr>
                <w:color w:val="000000"/>
                <w:sz w:val="18"/>
                <w:szCs w:val="18"/>
              </w:rPr>
              <w:t>2 квартал 2020</w:t>
            </w:r>
          </w:p>
        </w:tc>
        <w:tc>
          <w:tcPr>
            <w:tcW w:w="393" w:type="pct"/>
          </w:tcPr>
          <w:p w:rsidR="00E2761C" w:rsidRPr="00E2761C" w:rsidRDefault="00E2761C" w:rsidP="00CB1B1E">
            <w:pPr>
              <w:spacing w:line="240" w:lineRule="auto"/>
              <w:jc w:val="center"/>
              <w:rPr>
                <w:color w:val="000000"/>
                <w:sz w:val="18"/>
                <w:szCs w:val="18"/>
              </w:rPr>
            </w:pPr>
            <w:r w:rsidRPr="00E2761C">
              <w:rPr>
                <w:color w:val="000000"/>
                <w:sz w:val="18"/>
                <w:szCs w:val="18"/>
              </w:rPr>
              <w:t>3 квартал 2020</w:t>
            </w:r>
          </w:p>
        </w:tc>
        <w:tc>
          <w:tcPr>
            <w:tcW w:w="405" w:type="pct"/>
          </w:tcPr>
          <w:p w:rsidR="00E2761C" w:rsidRPr="00E2761C" w:rsidRDefault="00E2761C" w:rsidP="00CB1B1E">
            <w:pPr>
              <w:spacing w:line="240" w:lineRule="auto"/>
              <w:jc w:val="center"/>
              <w:rPr>
                <w:color w:val="000000"/>
                <w:sz w:val="18"/>
                <w:szCs w:val="18"/>
              </w:rPr>
            </w:pPr>
            <w:r w:rsidRPr="00E2761C">
              <w:rPr>
                <w:color w:val="000000"/>
                <w:sz w:val="18"/>
                <w:szCs w:val="18"/>
              </w:rPr>
              <w:t>4 квартал 2020</w:t>
            </w:r>
          </w:p>
        </w:tc>
        <w:tc>
          <w:tcPr>
            <w:tcW w:w="405" w:type="pct"/>
            <w:shd w:val="clear" w:color="auto" w:fill="D9D9D9"/>
          </w:tcPr>
          <w:p w:rsidR="00E2761C" w:rsidRPr="00E2761C" w:rsidRDefault="00E2761C" w:rsidP="00CB1B1E">
            <w:pPr>
              <w:spacing w:line="240" w:lineRule="auto"/>
              <w:jc w:val="center"/>
              <w:rPr>
                <w:b/>
                <w:color w:val="000000"/>
                <w:sz w:val="18"/>
                <w:szCs w:val="18"/>
              </w:rPr>
            </w:pPr>
          </w:p>
          <w:p w:rsidR="00E2761C" w:rsidRPr="00E2761C" w:rsidRDefault="00E2761C" w:rsidP="00CB1B1E">
            <w:pPr>
              <w:spacing w:line="240" w:lineRule="auto"/>
              <w:jc w:val="center"/>
              <w:rPr>
                <w:b/>
                <w:color w:val="000000"/>
                <w:sz w:val="18"/>
                <w:szCs w:val="18"/>
              </w:rPr>
            </w:pPr>
            <w:r w:rsidRPr="00E2761C">
              <w:rPr>
                <w:b/>
                <w:color w:val="000000"/>
                <w:sz w:val="18"/>
                <w:szCs w:val="18"/>
              </w:rPr>
              <w:t>2020</w:t>
            </w:r>
          </w:p>
        </w:tc>
      </w:tr>
      <w:tr w:rsidR="00E2761C" w:rsidRPr="00E2761C" w:rsidTr="00737FA6">
        <w:tc>
          <w:tcPr>
            <w:tcW w:w="985" w:type="pct"/>
          </w:tcPr>
          <w:p w:rsidR="00E2761C" w:rsidRPr="00E2761C" w:rsidRDefault="00E2761C" w:rsidP="00E32639">
            <w:pPr>
              <w:spacing w:line="240" w:lineRule="auto"/>
              <w:rPr>
                <w:color w:val="000000"/>
                <w:sz w:val="18"/>
                <w:szCs w:val="18"/>
              </w:rPr>
            </w:pPr>
            <w:r w:rsidRPr="00E2761C">
              <w:rPr>
                <w:color w:val="000000"/>
                <w:sz w:val="18"/>
                <w:szCs w:val="18"/>
              </w:rPr>
              <w:t>Проведено</w:t>
            </w:r>
          </w:p>
        </w:tc>
        <w:tc>
          <w:tcPr>
            <w:tcW w:w="400" w:type="pct"/>
            <w:vAlign w:val="center"/>
          </w:tcPr>
          <w:p w:rsidR="00E2761C" w:rsidRPr="00E2761C" w:rsidRDefault="00E2761C" w:rsidP="00807AD3">
            <w:pPr>
              <w:spacing w:line="240" w:lineRule="auto"/>
              <w:jc w:val="center"/>
              <w:rPr>
                <w:sz w:val="20"/>
              </w:rPr>
            </w:pPr>
            <w:r w:rsidRPr="00E2761C">
              <w:rPr>
                <w:sz w:val="20"/>
              </w:rPr>
              <w:t>11</w:t>
            </w:r>
          </w:p>
        </w:tc>
        <w:tc>
          <w:tcPr>
            <w:tcW w:w="399" w:type="pct"/>
          </w:tcPr>
          <w:p w:rsidR="00E2761C" w:rsidRPr="00E2761C" w:rsidRDefault="00E2761C" w:rsidP="00807AD3">
            <w:pPr>
              <w:spacing w:line="240" w:lineRule="auto"/>
              <w:jc w:val="center"/>
              <w:rPr>
                <w:color w:val="000000"/>
                <w:sz w:val="20"/>
              </w:rPr>
            </w:pPr>
            <w:r w:rsidRPr="00E2761C">
              <w:rPr>
                <w:color w:val="000000"/>
                <w:sz w:val="20"/>
              </w:rPr>
              <w:t>10</w:t>
            </w:r>
          </w:p>
        </w:tc>
        <w:tc>
          <w:tcPr>
            <w:tcW w:w="399" w:type="pct"/>
            <w:shd w:val="clear" w:color="auto" w:fill="FFFFFF"/>
          </w:tcPr>
          <w:p w:rsidR="00E2761C" w:rsidRPr="00E2761C" w:rsidRDefault="00E2761C" w:rsidP="00807AD3">
            <w:pPr>
              <w:spacing w:line="240" w:lineRule="auto"/>
              <w:jc w:val="center"/>
              <w:rPr>
                <w:color w:val="000000"/>
                <w:sz w:val="20"/>
              </w:rPr>
            </w:pPr>
            <w:r w:rsidRPr="00E2761C">
              <w:rPr>
                <w:color w:val="000000"/>
                <w:sz w:val="20"/>
              </w:rPr>
              <w:t>14</w:t>
            </w:r>
          </w:p>
        </w:tc>
        <w:tc>
          <w:tcPr>
            <w:tcW w:w="414" w:type="pct"/>
          </w:tcPr>
          <w:p w:rsidR="00E2761C" w:rsidRPr="00E2761C" w:rsidRDefault="00E2761C" w:rsidP="00807AD3">
            <w:pPr>
              <w:spacing w:line="240" w:lineRule="auto"/>
              <w:jc w:val="center"/>
              <w:rPr>
                <w:color w:val="000000"/>
                <w:sz w:val="20"/>
              </w:rPr>
            </w:pPr>
            <w:r w:rsidRPr="00E2761C">
              <w:rPr>
                <w:color w:val="000000"/>
                <w:sz w:val="20"/>
              </w:rPr>
              <w:t>14</w:t>
            </w:r>
          </w:p>
        </w:tc>
        <w:tc>
          <w:tcPr>
            <w:tcW w:w="414" w:type="pct"/>
            <w:shd w:val="clear" w:color="auto" w:fill="D9D9D9"/>
          </w:tcPr>
          <w:p w:rsidR="00E2761C" w:rsidRPr="00E2761C" w:rsidRDefault="00E2761C" w:rsidP="00807AD3">
            <w:pPr>
              <w:spacing w:line="240" w:lineRule="auto"/>
              <w:jc w:val="center"/>
              <w:rPr>
                <w:b/>
                <w:color w:val="000000"/>
                <w:sz w:val="20"/>
              </w:rPr>
            </w:pPr>
            <w:r w:rsidRPr="00E2761C">
              <w:rPr>
                <w:b/>
                <w:color w:val="000000"/>
                <w:sz w:val="20"/>
              </w:rPr>
              <w:t>49</w:t>
            </w:r>
          </w:p>
        </w:tc>
        <w:tc>
          <w:tcPr>
            <w:tcW w:w="393" w:type="pct"/>
            <w:vAlign w:val="center"/>
          </w:tcPr>
          <w:p w:rsidR="00E2761C" w:rsidRPr="00E2761C" w:rsidRDefault="00E2761C" w:rsidP="00E32639">
            <w:pPr>
              <w:spacing w:line="240" w:lineRule="auto"/>
              <w:jc w:val="center"/>
              <w:rPr>
                <w:sz w:val="20"/>
              </w:rPr>
            </w:pPr>
            <w:r>
              <w:rPr>
                <w:sz w:val="20"/>
              </w:rPr>
              <w:t>12</w:t>
            </w:r>
          </w:p>
        </w:tc>
        <w:tc>
          <w:tcPr>
            <w:tcW w:w="393" w:type="pct"/>
          </w:tcPr>
          <w:p w:rsidR="00E2761C" w:rsidRPr="00E2761C" w:rsidRDefault="00E2761C" w:rsidP="00E32639">
            <w:pPr>
              <w:spacing w:line="240" w:lineRule="auto"/>
              <w:jc w:val="center"/>
              <w:rPr>
                <w:color w:val="000000"/>
                <w:sz w:val="20"/>
              </w:rPr>
            </w:pPr>
          </w:p>
        </w:tc>
        <w:tc>
          <w:tcPr>
            <w:tcW w:w="393" w:type="pct"/>
            <w:shd w:val="clear" w:color="auto" w:fill="FFFFFF"/>
          </w:tcPr>
          <w:p w:rsidR="00E2761C" w:rsidRPr="00E2761C" w:rsidRDefault="00E2761C" w:rsidP="00E32639">
            <w:pPr>
              <w:spacing w:line="240" w:lineRule="auto"/>
              <w:jc w:val="center"/>
              <w:rPr>
                <w:color w:val="000000"/>
                <w:sz w:val="20"/>
              </w:rPr>
            </w:pPr>
          </w:p>
        </w:tc>
        <w:tc>
          <w:tcPr>
            <w:tcW w:w="405" w:type="pct"/>
          </w:tcPr>
          <w:p w:rsidR="00E2761C" w:rsidRPr="00E2761C" w:rsidRDefault="00E2761C" w:rsidP="00E32639">
            <w:pPr>
              <w:spacing w:line="240" w:lineRule="auto"/>
              <w:jc w:val="center"/>
              <w:rPr>
                <w:color w:val="000000"/>
                <w:sz w:val="20"/>
              </w:rPr>
            </w:pPr>
          </w:p>
        </w:tc>
        <w:tc>
          <w:tcPr>
            <w:tcW w:w="405" w:type="pct"/>
            <w:shd w:val="clear" w:color="auto" w:fill="D9D9D9"/>
          </w:tcPr>
          <w:p w:rsidR="00E2761C" w:rsidRPr="00E2761C" w:rsidRDefault="00E2761C" w:rsidP="00E32639">
            <w:pPr>
              <w:spacing w:line="240" w:lineRule="auto"/>
              <w:jc w:val="center"/>
              <w:rPr>
                <w:b/>
                <w:color w:val="000000"/>
                <w:sz w:val="20"/>
              </w:rPr>
            </w:pPr>
          </w:p>
        </w:tc>
      </w:tr>
      <w:tr w:rsidR="00E2761C" w:rsidRPr="00DF1F5A" w:rsidTr="00737FA6">
        <w:tc>
          <w:tcPr>
            <w:tcW w:w="985" w:type="pct"/>
          </w:tcPr>
          <w:p w:rsidR="00E2761C" w:rsidRPr="00E2761C" w:rsidRDefault="00E2761C" w:rsidP="00E32639">
            <w:pPr>
              <w:spacing w:line="240" w:lineRule="auto"/>
              <w:jc w:val="left"/>
              <w:rPr>
                <w:color w:val="000000"/>
                <w:sz w:val="18"/>
                <w:szCs w:val="18"/>
              </w:rPr>
            </w:pPr>
            <w:r w:rsidRPr="00E2761C">
              <w:rPr>
                <w:color w:val="000000"/>
                <w:sz w:val="18"/>
                <w:szCs w:val="18"/>
              </w:rPr>
              <w:t>Нагрузка на 1 сотрудника</w:t>
            </w:r>
          </w:p>
        </w:tc>
        <w:tc>
          <w:tcPr>
            <w:tcW w:w="400" w:type="pct"/>
          </w:tcPr>
          <w:p w:rsidR="00E2761C" w:rsidRPr="00E2761C" w:rsidRDefault="00E2761C" w:rsidP="00807AD3">
            <w:pPr>
              <w:spacing w:line="240" w:lineRule="auto"/>
              <w:jc w:val="center"/>
              <w:rPr>
                <w:color w:val="000000"/>
                <w:sz w:val="20"/>
              </w:rPr>
            </w:pPr>
            <w:r w:rsidRPr="00E2761C">
              <w:rPr>
                <w:color w:val="000000"/>
                <w:sz w:val="20"/>
              </w:rPr>
              <w:t>0,52</w:t>
            </w:r>
          </w:p>
        </w:tc>
        <w:tc>
          <w:tcPr>
            <w:tcW w:w="399" w:type="pct"/>
          </w:tcPr>
          <w:p w:rsidR="00E2761C" w:rsidRPr="00E2761C" w:rsidRDefault="00E2761C" w:rsidP="00807AD3">
            <w:pPr>
              <w:spacing w:line="240" w:lineRule="auto"/>
              <w:jc w:val="center"/>
              <w:rPr>
                <w:color w:val="000000"/>
                <w:sz w:val="20"/>
              </w:rPr>
            </w:pPr>
            <w:r w:rsidRPr="00E2761C">
              <w:rPr>
                <w:color w:val="000000"/>
                <w:sz w:val="20"/>
              </w:rPr>
              <w:t>0,47</w:t>
            </w:r>
          </w:p>
        </w:tc>
        <w:tc>
          <w:tcPr>
            <w:tcW w:w="399" w:type="pct"/>
            <w:shd w:val="clear" w:color="auto" w:fill="FFFFFF"/>
          </w:tcPr>
          <w:p w:rsidR="00E2761C" w:rsidRPr="00E2761C" w:rsidRDefault="00E2761C" w:rsidP="00807AD3">
            <w:pPr>
              <w:spacing w:line="240" w:lineRule="auto"/>
              <w:jc w:val="center"/>
              <w:rPr>
                <w:color w:val="000000"/>
                <w:sz w:val="20"/>
              </w:rPr>
            </w:pPr>
            <w:r w:rsidRPr="00E2761C">
              <w:rPr>
                <w:color w:val="000000"/>
                <w:sz w:val="20"/>
              </w:rPr>
              <w:t>0,66</w:t>
            </w:r>
          </w:p>
        </w:tc>
        <w:tc>
          <w:tcPr>
            <w:tcW w:w="414" w:type="pct"/>
          </w:tcPr>
          <w:p w:rsidR="00E2761C" w:rsidRPr="00E2761C" w:rsidRDefault="00E2761C" w:rsidP="00807AD3">
            <w:pPr>
              <w:spacing w:line="240" w:lineRule="auto"/>
              <w:jc w:val="center"/>
              <w:rPr>
                <w:color w:val="000000"/>
                <w:sz w:val="20"/>
              </w:rPr>
            </w:pPr>
            <w:r w:rsidRPr="00E2761C">
              <w:rPr>
                <w:color w:val="000000"/>
                <w:sz w:val="20"/>
              </w:rPr>
              <w:t>0,66</w:t>
            </w:r>
          </w:p>
        </w:tc>
        <w:tc>
          <w:tcPr>
            <w:tcW w:w="414" w:type="pct"/>
            <w:shd w:val="clear" w:color="auto" w:fill="D9D9D9"/>
          </w:tcPr>
          <w:p w:rsidR="00E2761C" w:rsidRPr="00E2761C" w:rsidRDefault="00E2761C" w:rsidP="00807AD3">
            <w:pPr>
              <w:spacing w:line="240" w:lineRule="auto"/>
              <w:jc w:val="center"/>
              <w:rPr>
                <w:b/>
                <w:color w:val="000000"/>
                <w:sz w:val="20"/>
              </w:rPr>
            </w:pPr>
            <w:r w:rsidRPr="00E2761C">
              <w:rPr>
                <w:b/>
                <w:color w:val="000000"/>
                <w:sz w:val="20"/>
              </w:rPr>
              <w:t>2,31</w:t>
            </w:r>
          </w:p>
        </w:tc>
        <w:tc>
          <w:tcPr>
            <w:tcW w:w="393" w:type="pct"/>
          </w:tcPr>
          <w:p w:rsidR="00E2761C" w:rsidRPr="00E2761C" w:rsidRDefault="00E2761C" w:rsidP="00E32639">
            <w:pPr>
              <w:spacing w:line="240" w:lineRule="auto"/>
              <w:jc w:val="center"/>
              <w:rPr>
                <w:color w:val="000000"/>
                <w:sz w:val="20"/>
              </w:rPr>
            </w:pPr>
            <w:r>
              <w:rPr>
                <w:color w:val="000000"/>
                <w:sz w:val="20"/>
              </w:rPr>
              <w:t>0,57</w:t>
            </w:r>
          </w:p>
        </w:tc>
        <w:tc>
          <w:tcPr>
            <w:tcW w:w="393" w:type="pct"/>
          </w:tcPr>
          <w:p w:rsidR="00E2761C" w:rsidRPr="00E2761C" w:rsidRDefault="00E2761C" w:rsidP="00E32639">
            <w:pPr>
              <w:spacing w:line="240" w:lineRule="auto"/>
              <w:jc w:val="center"/>
              <w:rPr>
                <w:color w:val="000000"/>
                <w:sz w:val="20"/>
              </w:rPr>
            </w:pPr>
          </w:p>
        </w:tc>
        <w:tc>
          <w:tcPr>
            <w:tcW w:w="393" w:type="pct"/>
            <w:shd w:val="clear" w:color="auto" w:fill="FFFFFF"/>
          </w:tcPr>
          <w:p w:rsidR="00E2761C" w:rsidRPr="00E2761C" w:rsidRDefault="00E2761C" w:rsidP="00E32639">
            <w:pPr>
              <w:spacing w:line="240" w:lineRule="auto"/>
              <w:jc w:val="center"/>
              <w:rPr>
                <w:color w:val="000000"/>
                <w:sz w:val="20"/>
              </w:rPr>
            </w:pPr>
          </w:p>
        </w:tc>
        <w:tc>
          <w:tcPr>
            <w:tcW w:w="405" w:type="pct"/>
          </w:tcPr>
          <w:p w:rsidR="00E2761C" w:rsidRPr="00E2761C" w:rsidRDefault="00E2761C" w:rsidP="00E32639">
            <w:pPr>
              <w:spacing w:line="240" w:lineRule="auto"/>
              <w:jc w:val="center"/>
              <w:rPr>
                <w:color w:val="000000"/>
                <w:sz w:val="20"/>
              </w:rPr>
            </w:pPr>
          </w:p>
        </w:tc>
        <w:tc>
          <w:tcPr>
            <w:tcW w:w="405" w:type="pct"/>
            <w:shd w:val="clear" w:color="auto" w:fill="D9D9D9"/>
          </w:tcPr>
          <w:p w:rsidR="00E2761C" w:rsidRPr="00E2761C" w:rsidRDefault="00E2761C" w:rsidP="00E32639">
            <w:pPr>
              <w:spacing w:line="240" w:lineRule="auto"/>
              <w:jc w:val="center"/>
              <w:rPr>
                <w:b/>
                <w:color w:val="000000"/>
                <w:sz w:val="20"/>
              </w:rPr>
            </w:pPr>
          </w:p>
        </w:tc>
      </w:tr>
    </w:tbl>
    <w:p w:rsidR="00CD489E" w:rsidRPr="001E7166" w:rsidRDefault="00CD489E" w:rsidP="00D26675">
      <w:pPr>
        <w:ind w:firstLine="709"/>
        <w:rPr>
          <w:szCs w:val="26"/>
        </w:rPr>
      </w:pPr>
      <w:r w:rsidRPr="001E7166">
        <w:rPr>
          <w:b/>
          <w:i/>
          <w:szCs w:val="26"/>
        </w:rPr>
        <w:t xml:space="preserve">При выполнении полномочий в отношении операторов связи </w:t>
      </w:r>
      <w:r w:rsidRPr="001E7166">
        <w:rPr>
          <w:szCs w:val="26"/>
        </w:rPr>
        <w:t>структурировать</w:t>
      </w:r>
      <w:r w:rsidRPr="001E7166">
        <w:rPr>
          <w:b/>
          <w:i/>
          <w:szCs w:val="26"/>
        </w:rPr>
        <w:t xml:space="preserve"> </w:t>
      </w:r>
      <w:r w:rsidRPr="001E7166">
        <w:rPr>
          <w:szCs w:val="26"/>
        </w:rPr>
        <w:t xml:space="preserve">информацию по количеству плановых мероприятий в разрезе полномочий </w:t>
      </w:r>
      <w:r w:rsidR="007962FC" w:rsidRPr="001E7166">
        <w:rPr>
          <w:szCs w:val="26"/>
        </w:rPr>
        <w:t>не имеет возможности</w:t>
      </w:r>
      <w:r w:rsidRPr="001E7166">
        <w:rPr>
          <w:szCs w:val="26"/>
        </w:rPr>
        <w:t>, так как проверки – это совокупность мероприятий государственного контроля (надзора).</w:t>
      </w:r>
    </w:p>
    <w:p w:rsidR="00002B78" w:rsidRPr="001E7166" w:rsidRDefault="00002B78" w:rsidP="00D26675">
      <w:pPr>
        <w:ind w:firstLine="709"/>
        <w:rPr>
          <w:szCs w:val="26"/>
        </w:rPr>
      </w:pPr>
    </w:p>
    <w:p w:rsidR="002D41FC" w:rsidRPr="001E7166" w:rsidRDefault="002D41FC" w:rsidP="00D26675">
      <w:pPr>
        <w:ind w:firstLine="709"/>
        <w:rPr>
          <w:i/>
          <w:szCs w:val="26"/>
          <w:u w:val="single"/>
        </w:rPr>
      </w:pPr>
      <w:r w:rsidRPr="001E7166">
        <w:rPr>
          <w:i/>
          <w:szCs w:val="26"/>
          <w:u w:val="single"/>
        </w:rPr>
        <w:lastRenderedPageBreak/>
        <w:t>Государственный контроль и надзор за выполнением операторами связи требований по внедрению системы операт</w:t>
      </w:r>
      <w:r w:rsidR="00D26675" w:rsidRPr="001E7166">
        <w:rPr>
          <w:i/>
          <w:szCs w:val="26"/>
          <w:u w:val="single"/>
        </w:rPr>
        <w:t>ивно-розыскных мероприятий: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848"/>
        <w:gridCol w:w="848"/>
        <w:gridCol w:w="848"/>
        <w:gridCol w:w="848"/>
        <w:gridCol w:w="909"/>
        <w:gridCol w:w="836"/>
        <w:gridCol w:w="869"/>
        <w:gridCol w:w="807"/>
        <w:gridCol w:w="848"/>
        <w:gridCol w:w="815"/>
      </w:tblGrid>
      <w:tr w:rsidR="002D41FC" w:rsidRPr="001E7166" w:rsidTr="002D41FC">
        <w:tc>
          <w:tcPr>
            <w:tcW w:w="5000" w:type="pct"/>
            <w:gridSpan w:val="11"/>
            <w:tcBorders>
              <w:top w:val="single" w:sz="4" w:space="0" w:color="auto"/>
              <w:left w:val="single" w:sz="4" w:space="0" w:color="auto"/>
              <w:bottom w:val="single" w:sz="4" w:space="0" w:color="auto"/>
              <w:right w:val="single" w:sz="4" w:space="0" w:color="auto"/>
            </w:tcBorders>
            <w:hideMark/>
          </w:tcPr>
          <w:p w:rsidR="002D41FC" w:rsidRPr="001E7166" w:rsidRDefault="002D41FC" w:rsidP="002D41FC">
            <w:pPr>
              <w:spacing w:line="240" w:lineRule="auto"/>
              <w:jc w:val="center"/>
              <w:rPr>
                <w:b/>
                <w:i/>
                <w:color w:val="000000"/>
                <w:sz w:val="20"/>
              </w:rPr>
            </w:pPr>
            <w:r w:rsidRPr="001E7166">
              <w:rPr>
                <w:b/>
                <w:i/>
                <w:color w:val="000000"/>
                <w:sz w:val="20"/>
              </w:rPr>
              <w:t>Плановые мероприятия</w:t>
            </w:r>
          </w:p>
        </w:tc>
      </w:tr>
      <w:tr w:rsidR="001E7166" w:rsidRPr="001E7166" w:rsidTr="002D41FC">
        <w:trPr>
          <w:trHeight w:val="583"/>
        </w:trPr>
        <w:tc>
          <w:tcPr>
            <w:tcW w:w="933" w:type="pct"/>
            <w:tcBorders>
              <w:top w:val="single" w:sz="4" w:space="0" w:color="auto"/>
              <w:left w:val="single" w:sz="4" w:space="0" w:color="auto"/>
              <w:bottom w:val="single" w:sz="4" w:space="0" w:color="auto"/>
              <w:right w:val="single" w:sz="4" w:space="0" w:color="auto"/>
            </w:tcBorders>
          </w:tcPr>
          <w:p w:rsidR="001E7166" w:rsidRPr="001E7166" w:rsidRDefault="001E7166" w:rsidP="00CB1B1E">
            <w:pPr>
              <w:spacing w:line="240" w:lineRule="auto"/>
              <w:rPr>
                <w:color w:val="000000"/>
                <w:sz w:val="20"/>
              </w:rPr>
            </w:pP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1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2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3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4 квартал 2019</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7166" w:rsidRPr="001E7166" w:rsidRDefault="001E7166" w:rsidP="001A1B28">
            <w:pPr>
              <w:spacing w:line="240" w:lineRule="auto"/>
              <w:jc w:val="center"/>
              <w:rPr>
                <w:b/>
                <w:color w:val="000000"/>
                <w:sz w:val="18"/>
                <w:szCs w:val="18"/>
              </w:rPr>
            </w:pPr>
          </w:p>
          <w:p w:rsidR="001E7166" w:rsidRPr="001E7166" w:rsidRDefault="001E7166" w:rsidP="001A1B28">
            <w:pPr>
              <w:spacing w:line="240" w:lineRule="auto"/>
              <w:jc w:val="center"/>
              <w:rPr>
                <w:b/>
                <w:color w:val="000000"/>
                <w:sz w:val="18"/>
                <w:szCs w:val="18"/>
              </w:rPr>
            </w:pPr>
            <w:r w:rsidRPr="001E7166">
              <w:rPr>
                <w:b/>
                <w:color w:val="000000"/>
                <w:sz w:val="18"/>
                <w:szCs w:val="18"/>
              </w:rPr>
              <w:t>2019</w:t>
            </w:r>
          </w:p>
        </w:tc>
        <w:tc>
          <w:tcPr>
            <w:tcW w:w="401"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1 квартал 2020</w:t>
            </w:r>
          </w:p>
        </w:tc>
        <w:tc>
          <w:tcPr>
            <w:tcW w:w="41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2 квартал 2020</w:t>
            </w:r>
          </w:p>
        </w:tc>
        <w:tc>
          <w:tcPr>
            <w:tcW w:w="38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3 квартал 2020</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4 квартал 2020</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7166" w:rsidRPr="001E7166" w:rsidRDefault="001E7166" w:rsidP="001A1B28">
            <w:pPr>
              <w:spacing w:line="240" w:lineRule="auto"/>
              <w:jc w:val="center"/>
              <w:rPr>
                <w:b/>
                <w:color w:val="000000"/>
                <w:sz w:val="18"/>
                <w:szCs w:val="18"/>
              </w:rPr>
            </w:pPr>
          </w:p>
          <w:p w:rsidR="001E7166" w:rsidRPr="001E7166" w:rsidRDefault="001E7166" w:rsidP="001A1B28">
            <w:pPr>
              <w:spacing w:line="240" w:lineRule="auto"/>
              <w:jc w:val="center"/>
              <w:rPr>
                <w:b/>
                <w:color w:val="000000"/>
                <w:sz w:val="18"/>
                <w:szCs w:val="18"/>
              </w:rPr>
            </w:pPr>
            <w:r w:rsidRPr="001E7166">
              <w:rPr>
                <w:b/>
                <w:color w:val="000000"/>
                <w:sz w:val="18"/>
                <w:szCs w:val="18"/>
              </w:rPr>
              <w:t>2020</w:t>
            </w:r>
          </w:p>
        </w:tc>
      </w:tr>
      <w:tr w:rsidR="001E7166" w:rsidRPr="001E7166" w:rsidTr="002D41FC">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E32639">
            <w:pPr>
              <w:spacing w:line="240" w:lineRule="auto"/>
              <w:rPr>
                <w:color w:val="000000"/>
                <w:sz w:val="18"/>
                <w:szCs w:val="18"/>
              </w:rPr>
            </w:pPr>
            <w:r w:rsidRPr="001E7166">
              <w:rPr>
                <w:color w:val="000000"/>
                <w:sz w:val="18"/>
                <w:szCs w:val="18"/>
              </w:rPr>
              <w:t>Запланировано</w:t>
            </w:r>
          </w:p>
        </w:tc>
        <w:tc>
          <w:tcPr>
            <w:tcW w:w="4067" w:type="pct"/>
            <w:gridSpan w:val="10"/>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20"/>
              </w:rPr>
            </w:pPr>
            <w:r w:rsidRPr="001E7166">
              <w:rPr>
                <w:color w:val="000000"/>
                <w:sz w:val="20"/>
              </w:rPr>
              <w:t>отдельный учет не ведется</w:t>
            </w:r>
          </w:p>
        </w:tc>
      </w:tr>
      <w:tr w:rsidR="001E7166" w:rsidRPr="001E7166" w:rsidTr="002D41FC">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E32639">
            <w:pPr>
              <w:spacing w:line="240" w:lineRule="auto"/>
              <w:rPr>
                <w:color w:val="000000"/>
                <w:sz w:val="18"/>
                <w:szCs w:val="18"/>
              </w:rPr>
            </w:pPr>
            <w:r w:rsidRPr="001E7166">
              <w:rPr>
                <w:color w:val="000000"/>
                <w:sz w:val="18"/>
                <w:szCs w:val="18"/>
              </w:rPr>
              <w:t>Проведено</w:t>
            </w:r>
          </w:p>
        </w:tc>
        <w:tc>
          <w:tcPr>
            <w:tcW w:w="4067" w:type="pct"/>
            <w:gridSpan w:val="10"/>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20"/>
              </w:rPr>
            </w:pPr>
            <w:r w:rsidRPr="001E7166">
              <w:rPr>
                <w:color w:val="000000"/>
                <w:sz w:val="20"/>
              </w:rPr>
              <w:t>отдельный учет не ведется</w:t>
            </w:r>
          </w:p>
        </w:tc>
      </w:tr>
      <w:tr w:rsidR="001E7166" w:rsidRPr="001E7166" w:rsidTr="0024466F">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303D0F">
            <w:pPr>
              <w:spacing w:line="240" w:lineRule="auto"/>
              <w:rPr>
                <w:color w:val="000000"/>
                <w:sz w:val="18"/>
                <w:szCs w:val="18"/>
              </w:rPr>
            </w:pPr>
            <w:r w:rsidRPr="001E7166">
              <w:rPr>
                <w:color w:val="000000"/>
                <w:sz w:val="18"/>
                <w:szCs w:val="18"/>
              </w:rPr>
              <w:t>Выявлено нарушений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8</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1</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E7166" w:rsidRPr="001E7166" w:rsidRDefault="001E7166" w:rsidP="001A1B28">
            <w:pPr>
              <w:spacing w:line="240" w:lineRule="auto"/>
              <w:jc w:val="center"/>
              <w:rPr>
                <w:b/>
                <w:sz w:val="20"/>
                <w:lang w:eastAsia="en-US"/>
              </w:rPr>
            </w:pPr>
            <w:r w:rsidRPr="001E7166">
              <w:rPr>
                <w:b/>
                <w:sz w:val="20"/>
                <w:lang w:eastAsia="en-US"/>
              </w:rPr>
              <w:t>13</w:t>
            </w:r>
          </w:p>
        </w:tc>
        <w:tc>
          <w:tcPr>
            <w:tcW w:w="401"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r w:rsidRPr="001E7166">
              <w:rPr>
                <w:sz w:val="20"/>
              </w:rPr>
              <w:t>0</w:t>
            </w:r>
          </w:p>
        </w:tc>
        <w:tc>
          <w:tcPr>
            <w:tcW w:w="41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7166" w:rsidRPr="001E7166" w:rsidRDefault="001E7166" w:rsidP="001A1B28">
            <w:pPr>
              <w:spacing w:line="240" w:lineRule="auto"/>
              <w:jc w:val="center"/>
              <w:rPr>
                <w:sz w:val="20"/>
              </w:rPr>
            </w:pPr>
            <w:r w:rsidRPr="001E7166">
              <w:rPr>
                <w:sz w:val="20"/>
              </w:rPr>
              <w:t>0</w:t>
            </w:r>
          </w:p>
        </w:tc>
      </w:tr>
      <w:tr w:rsidR="001E7166" w:rsidRPr="001E7166" w:rsidTr="0024466F">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303D0F">
            <w:pPr>
              <w:spacing w:line="240" w:lineRule="auto"/>
              <w:rPr>
                <w:color w:val="000000"/>
                <w:sz w:val="18"/>
                <w:szCs w:val="18"/>
              </w:rPr>
            </w:pPr>
            <w:r w:rsidRPr="001E7166">
              <w:rPr>
                <w:color w:val="000000"/>
                <w:sz w:val="18"/>
                <w:szCs w:val="18"/>
              </w:rPr>
              <w:t>Выдано предписаний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8</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1</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E7166" w:rsidRPr="001E7166" w:rsidRDefault="001E7166" w:rsidP="001A1B28">
            <w:pPr>
              <w:spacing w:line="240" w:lineRule="auto"/>
              <w:jc w:val="center"/>
              <w:rPr>
                <w:b/>
                <w:sz w:val="20"/>
                <w:lang w:eastAsia="en-US"/>
              </w:rPr>
            </w:pPr>
            <w:r w:rsidRPr="001E7166">
              <w:rPr>
                <w:b/>
                <w:sz w:val="20"/>
                <w:lang w:eastAsia="en-US"/>
              </w:rPr>
              <w:t>13</w:t>
            </w:r>
          </w:p>
        </w:tc>
        <w:tc>
          <w:tcPr>
            <w:tcW w:w="401"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r w:rsidRPr="001E7166">
              <w:rPr>
                <w:sz w:val="20"/>
              </w:rPr>
              <w:t>0</w:t>
            </w:r>
          </w:p>
        </w:tc>
        <w:tc>
          <w:tcPr>
            <w:tcW w:w="41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7166" w:rsidRPr="001E7166" w:rsidRDefault="001E7166" w:rsidP="001A1B28">
            <w:pPr>
              <w:spacing w:line="240" w:lineRule="auto"/>
              <w:jc w:val="center"/>
              <w:rPr>
                <w:sz w:val="20"/>
              </w:rPr>
            </w:pPr>
            <w:r w:rsidRPr="001E7166">
              <w:rPr>
                <w:sz w:val="20"/>
              </w:rPr>
              <w:t>0</w:t>
            </w:r>
          </w:p>
        </w:tc>
      </w:tr>
      <w:tr w:rsidR="001E7166" w:rsidRPr="001E7166" w:rsidTr="0024466F">
        <w:trPr>
          <w:trHeight w:val="438"/>
        </w:trPr>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303D0F">
            <w:pPr>
              <w:spacing w:line="240" w:lineRule="auto"/>
              <w:rPr>
                <w:color w:val="000000"/>
                <w:sz w:val="18"/>
                <w:szCs w:val="18"/>
              </w:rPr>
            </w:pPr>
            <w:r w:rsidRPr="001E7166">
              <w:rPr>
                <w:color w:val="000000"/>
                <w:sz w:val="18"/>
                <w:szCs w:val="18"/>
              </w:rPr>
              <w:t>Вынесено предупреждений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8</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0</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E7166" w:rsidRPr="001E7166" w:rsidRDefault="001E7166" w:rsidP="001A1B28">
            <w:pPr>
              <w:spacing w:line="240" w:lineRule="auto"/>
              <w:jc w:val="center"/>
              <w:rPr>
                <w:b/>
                <w:sz w:val="20"/>
                <w:lang w:eastAsia="en-US"/>
              </w:rPr>
            </w:pPr>
            <w:r w:rsidRPr="001E7166">
              <w:rPr>
                <w:b/>
                <w:sz w:val="20"/>
                <w:lang w:eastAsia="en-US"/>
              </w:rPr>
              <w:t>8</w:t>
            </w:r>
          </w:p>
        </w:tc>
        <w:tc>
          <w:tcPr>
            <w:tcW w:w="401"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r w:rsidRPr="001E7166">
              <w:rPr>
                <w:sz w:val="20"/>
              </w:rPr>
              <w:t>0</w:t>
            </w:r>
          </w:p>
        </w:tc>
        <w:tc>
          <w:tcPr>
            <w:tcW w:w="41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7166" w:rsidRPr="001E7166" w:rsidRDefault="001E7166" w:rsidP="001A1B28">
            <w:pPr>
              <w:spacing w:line="240" w:lineRule="auto"/>
              <w:jc w:val="center"/>
              <w:rPr>
                <w:sz w:val="20"/>
              </w:rPr>
            </w:pPr>
            <w:r w:rsidRPr="001E7166">
              <w:rPr>
                <w:sz w:val="20"/>
              </w:rPr>
              <w:t>0</w:t>
            </w:r>
          </w:p>
        </w:tc>
      </w:tr>
      <w:tr w:rsidR="001E7166" w:rsidRPr="001E7166" w:rsidTr="0024466F">
        <w:tc>
          <w:tcPr>
            <w:tcW w:w="933" w:type="pct"/>
            <w:tcBorders>
              <w:top w:val="single" w:sz="4" w:space="0" w:color="auto"/>
              <w:left w:val="single" w:sz="4" w:space="0" w:color="auto"/>
              <w:bottom w:val="single" w:sz="4" w:space="0" w:color="auto"/>
              <w:right w:val="single" w:sz="4" w:space="0" w:color="auto"/>
            </w:tcBorders>
            <w:hideMark/>
          </w:tcPr>
          <w:p w:rsidR="001E7166" w:rsidRPr="001E7166" w:rsidRDefault="001E7166" w:rsidP="00303D0F">
            <w:pPr>
              <w:spacing w:line="240" w:lineRule="auto"/>
              <w:jc w:val="left"/>
              <w:rPr>
                <w:color w:val="000000"/>
                <w:sz w:val="18"/>
                <w:szCs w:val="18"/>
              </w:rPr>
            </w:pPr>
            <w:r w:rsidRPr="001E7166">
              <w:rPr>
                <w:color w:val="000000"/>
                <w:sz w:val="18"/>
                <w:szCs w:val="18"/>
              </w:rPr>
              <w:t>Составлено протоколов об АПН</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rPr>
            </w:pPr>
            <w:r w:rsidRPr="001E7166">
              <w:rPr>
                <w:sz w:val="20"/>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val="en-US"/>
              </w:rPr>
            </w:pPr>
            <w:r w:rsidRPr="001E7166">
              <w:rPr>
                <w:sz w:val="20"/>
                <w:lang w:val="en-US"/>
              </w:rPr>
              <w:t>16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8</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166" w:rsidRPr="001E7166" w:rsidRDefault="001E7166" w:rsidP="001A1B28">
            <w:pPr>
              <w:spacing w:line="240" w:lineRule="auto"/>
              <w:jc w:val="center"/>
              <w:rPr>
                <w:sz w:val="20"/>
                <w:lang w:eastAsia="en-US"/>
              </w:rPr>
            </w:pPr>
            <w:r w:rsidRPr="001E7166">
              <w:rPr>
                <w:sz w:val="20"/>
                <w:lang w:eastAsia="en-US"/>
              </w:rPr>
              <w:t>2</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E7166" w:rsidRPr="001E7166" w:rsidRDefault="001E7166" w:rsidP="001A1B28">
            <w:pPr>
              <w:spacing w:line="240" w:lineRule="auto"/>
              <w:jc w:val="center"/>
              <w:rPr>
                <w:b/>
                <w:sz w:val="20"/>
                <w:lang w:eastAsia="en-US"/>
              </w:rPr>
            </w:pPr>
            <w:r w:rsidRPr="001E7166">
              <w:rPr>
                <w:b/>
                <w:sz w:val="20"/>
                <w:lang w:eastAsia="en-US"/>
              </w:rPr>
              <w:t>26</w:t>
            </w:r>
          </w:p>
        </w:tc>
        <w:tc>
          <w:tcPr>
            <w:tcW w:w="401"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rPr>
            </w:pPr>
            <w:r w:rsidRPr="001E7166">
              <w:rPr>
                <w:sz w:val="20"/>
              </w:rPr>
              <w:t>0</w:t>
            </w:r>
          </w:p>
        </w:tc>
        <w:tc>
          <w:tcPr>
            <w:tcW w:w="41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val="en-US"/>
              </w:rPr>
            </w:pPr>
          </w:p>
        </w:tc>
        <w:tc>
          <w:tcPr>
            <w:tcW w:w="38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vAlign w:val="center"/>
          </w:tcPr>
          <w:p w:rsidR="001E7166" w:rsidRPr="001E7166" w:rsidRDefault="001E7166"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7166" w:rsidRPr="001E7166" w:rsidRDefault="001E7166" w:rsidP="001A1B28">
            <w:pPr>
              <w:spacing w:line="240" w:lineRule="auto"/>
              <w:jc w:val="center"/>
              <w:rPr>
                <w:sz w:val="20"/>
              </w:rPr>
            </w:pPr>
            <w:r w:rsidRPr="001E7166">
              <w:rPr>
                <w:sz w:val="20"/>
              </w:rPr>
              <w:t>0</w:t>
            </w:r>
          </w:p>
        </w:tc>
      </w:tr>
      <w:tr w:rsidR="001E7166" w:rsidRPr="001E7166" w:rsidTr="002D41FC">
        <w:tc>
          <w:tcPr>
            <w:tcW w:w="5000" w:type="pct"/>
            <w:gridSpan w:val="11"/>
            <w:tcBorders>
              <w:top w:val="single" w:sz="4" w:space="0" w:color="auto"/>
              <w:left w:val="single" w:sz="4" w:space="0" w:color="auto"/>
              <w:bottom w:val="single" w:sz="4" w:space="0" w:color="auto"/>
              <w:right w:val="single" w:sz="4" w:space="0" w:color="auto"/>
            </w:tcBorders>
            <w:hideMark/>
          </w:tcPr>
          <w:p w:rsidR="001E7166" w:rsidRPr="001E7166" w:rsidRDefault="001E7166" w:rsidP="00303D0F">
            <w:pPr>
              <w:spacing w:line="240" w:lineRule="auto"/>
              <w:jc w:val="center"/>
              <w:rPr>
                <w:b/>
                <w:i/>
                <w:color w:val="000000"/>
                <w:sz w:val="20"/>
              </w:rPr>
            </w:pPr>
            <w:r w:rsidRPr="001E7166">
              <w:rPr>
                <w:b/>
                <w:i/>
                <w:color w:val="000000"/>
                <w:sz w:val="18"/>
                <w:szCs w:val="18"/>
              </w:rPr>
              <w:t>Внеплановые мероприятия</w:t>
            </w:r>
          </w:p>
        </w:tc>
      </w:tr>
      <w:tr w:rsidR="001E7166" w:rsidRPr="001E7166" w:rsidTr="002D41FC">
        <w:trPr>
          <w:trHeight w:val="656"/>
        </w:trPr>
        <w:tc>
          <w:tcPr>
            <w:tcW w:w="933" w:type="pct"/>
            <w:tcBorders>
              <w:top w:val="single" w:sz="4" w:space="0" w:color="auto"/>
              <w:left w:val="single" w:sz="4" w:space="0" w:color="auto"/>
              <w:bottom w:val="single" w:sz="4" w:space="0" w:color="auto"/>
              <w:right w:val="single" w:sz="4" w:space="0" w:color="auto"/>
            </w:tcBorders>
          </w:tcPr>
          <w:p w:rsidR="001E7166" w:rsidRPr="001E7166" w:rsidRDefault="001E7166" w:rsidP="00CB1B1E">
            <w:pPr>
              <w:spacing w:line="240" w:lineRule="auto"/>
              <w:rPr>
                <w:color w:val="000000"/>
                <w:sz w:val="20"/>
              </w:rPr>
            </w:pP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1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sz w:val="18"/>
                <w:szCs w:val="18"/>
              </w:rPr>
            </w:pPr>
            <w:r w:rsidRPr="001E7166">
              <w:rPr>
                <w:sz w:val="18"/>
                <w:szCs w:val="18"/>
              </w:rPr>
              <w:t>2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sz w:val="18"/>
                <w:szCs w:val="18"/>
              </w:rPr>
            </w:pPr>
            <w:r w:rsidRPr="001E7166">
              <w:rPr>
                <w:sz w:val="18"/>
                <w:szCs w:val="18"/>
              </w:rPr>
              <w:t>3 квартал 2019</w:t>
            </w:r>
          </w:p>
        </w:tc>
        <w:tc>
          <w:tcPr>
            <w:tcW w:w="407"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4 квартал 2019</w:t>
            </w:r>
          </w:p>
        </w:tc>
        <w:tc>
          <w:tcPr>
            <w:tcW w:w="436" w:type="pct"/>
            <w:tcBorders>
              <w:top w:val="single" w:sz="4" w:space="0" w:color="auto"/>
              <w:left w:val="single" w:sz="4" w:space="0" w:color="auto"/>
              <w:bottom w:val="single" w:sz="4" w:space="0" w:color="auto"/>
              <w:right w:val="single" w:sz="4" w:space="0" w:color="auto"/>
            </w:tcBorders>
            <w:shd w:val="clear" w:color="auto" w:fill="D9D9D9"/>
          </w:tcPr>
          <w:p w:rsidR="001E7166" w:rsidRPr="001E7166" w:rsidRDefault="001E7166" w:rsidP="001A1B28">
            <w:pPr>
              <w:spacing w:line="240" w:lineRule="auto"/>
              <w:jc w:val="center"/>
              <w:rPr>
                <w:b/>
                <w:color w:val="000000"/>
                <w:sz w:val="18"/>
                <w:szCs w:val="18"/>
              </w:rPr>
            </w:pPr>
          </w:p>
          <w:p w:rsidR="001E7166" w:rsidRPr="001E7166" w:rsidRDefault="001E7166" w:rsidP="001A1B28">
            <w:pPr>
              <w:spacing w:line="240" w:lineRule="auto"/>
              <w:jc w:val="center"/>
              <w:rPr>
                <w:b/>
                <w:color w:val="000000"/>
                <w:sz w:val="18"/>
                <w:szCs w:val="18"/>
              </w:rPr>
            </w:pPr>
            <w:r w:rsidRPr="001E7166">
              <w:rPr>
                <w:b/>
                <w:color w:val="000000"/>
                <w:sz w:val="18"/>
                <w:szCs w:val="18"/>
              </w:rPr>
              <w:t>2019</w:t>
            </w:r>
          </w:p>
        </w:tc>
        <w:tc>
          <w:tcPr>
            <w:tcW w:w="401" w:type="pct"/>
            <w:tcBorders>
              <w:top w:val="single" w:sz="4" w:space="0" w:color="auto"/>
              <w:left w:val="single" w:sz="4" w:space="0" w:color="auto"/>
              <w:bottom w:val="single" w:sz="4" w:space="0" w:color="auto"/>
              <w:right w:val="single" w:sz="4" w:space="0" w:color="auto"/>
            </w:tcBorders>
            <w:hideMark/>
          </w:tcPr>
          <w:p w:rsidR="001E7166" w:rsidRPr="001E7166" w:rsidRDefault="001E7166" w:rsidP="001A1B28">
            <w:pPr>
              <w:spacing w:line="240" w:lineRule="auto"/>
              <w:jc w:val="center"/>
              <w:rPr>
                <w:color w:val="000000"/>
                <w:sz w:val="18"/>
                <w:szCs w:val="18"/>
              </w:rPr>
            </w:pPr>
            <w:r w:rsidRPr="001E7166">
              <w:rPr>
                <w:color w:val="000000"/>
                <w:sz w:val="18"/>
                <w:szCs w:val="18"/>
              </w:rPr>
              <w:t>1 квартал 2020</w:t>
            </w:r>
          </w:p>
        </w:tc>
        <w:tc>
          <w:tcPr>
            <w:tcW w:w="417" w:type="pct"/>
            <w:tcBorders>
              <w:top w:val="single" w:sz="4" w:space="0" w:color="auto"/>
              <w:left w:val="single" w:sz="4" w:space="0" w:color="auto"/>
              <w:bottom w:val="single" w:sz="4" w:space="0" w:color="auto"/>
              <w:right w:val="single" w:sz="4" w:space="0" w:color="auto"/>
            </w:tcBorders>
          </w:tcPr>
          <w:p w:rsidR="001E7166" w:rsidRPr="001E7166" w:rsidRDefault="001E7166" w:rsidP="001A1B28">
            <w:pPr>
              <w:spacing w:line="240" w:lineRule="auto"/>
              <w:jc w:val="center"/>
              <w:rPr>
                <w:color w:val="000000"/>
                <w:sz w:val="18"/>
                <w:szCs w:val="18"/>
              </w:rPr>
            </w:pPr>
            <w:r w:rsidRPr="001E7166">
              <w:rPr>
                <w:color w:val="000000"/>
                <w:sz w:val="18"/>
                <w:szCs w:val="18"/>
              </w:rPr>
              <w:t>2 квартал 2020</w:t>
            </w:r>
          </w:p>
        </w:tc>
        <w:tc>
          <w:tcPr>
            <w:tcW w:w="387" w:type="pct"/>
            <w:tcBorders>
              <w:top w:val="single" w:sz="4" w:space="0" w:color="auto"/>
              <w:left w:val="single" w:sz="4" w:space="0" w:color="auto"/>
              <w:bottom w:val="single" w:sz="4" w:space="0" w:color="auto"/>
              <w:right w:val="single" w:sz="4" w:space="0" w:color="auto"/>
            </w:tcBorders>
          </w:tcPr>
          <w:p w:rsidR="001E7166" w:rsidRPr="001E7166" w:rsidRDefault="001E7166" w:rsidP="001A1B28">
            <w:pPr>
              <w:spacing w:line="240" w:lineRule="auto"/>
              <w:jc w:val="center"/>
              <w:rPr>
                <w:color w:val="000000"/>
                <w:sz w:val="18"/>
                <w:szCs w:val="18"/>
              </w:rPr>
            </w:pPr>
            <w:r w:rsidRPr="001E7166">
              <w:rPr>
                <w:color w:val="000000"/>
                <w:sz w:val="18"/>
                <w:szCs w:val="18"/>
              </w:rPr>
              <w:t>3 квартал 2020</w:t>
            </w:r>
          </w:p>
        </w:tc>
        <w:tc>
          <w:tcPr>
            <w:tcW w:w="407" w:type="pct"/>
            <w:tcBorders>
              <w:top w:val="single" w:sz="4" w:space="0" w:color="auto"/>
              <w:left w:val="single" w:sz="4" w:space="0" w:color="auto"/>
              <w:bottom w:val="single" w:sz="4" w:space="0" w:color="auto"/>
              <w:right w:val="single" w:sz="4" w:space="0" w:color="auto"/>
            </w:tcBorders>
          </w:tcPr>
          <w:p w:rsidR="001E7166" w:rsidRPr="001E7166" w:rsidRDefault="001E7166" w:rsidP="001A1B28">
            <w:pPr>
              <w:spacing w:line="240" w:lineRule="auto"/>
              <w:jc w:val="center"/>
              <w:rPr>
                <w:color w:val="000000"/>
                <w:sz w:val="18"/>
                <w:szCs w:val="18"/>
              </w:rPr>
            </w:pPr>
            <w:r w:rsidRPr="001E7166">
              <w:rPr>
                <w:color w:val="000000"/>
                <w:sz w:val="18"/>
                <w:szCs w:val="18"/>
              </w:rPr>
              <w:t>4 квартал 2020</w:t>
            </w:r>
          </w:p>
        </w:tc>
        <w:tc>
          <w:tcPr>
            <w:tcW w:w="391" w:type="pct"/>
            <w:tcBorders>
              <w:top w:val="single" w:sz="4" w:space="0" w:color="auto"/>
              <w:left w:val="single" w:sz="4" w:space="0" w:color="auto"/>
              <w:bottom w:val="single" w:sz="4" w:space="0" w:color="auto"/>
              <w:right w:val="single" w:sz="4" w:space="0" w:color="auto"/>
            </w:tcBorders>
            <w:shd w:val="clear" w:color="auto" w:fill="D9D9D9"/>
          </w:tcPr>
          <w:p w:rsidR="001E7166" w:rsidRPr="001E7166" w:rsidRDefault="001E7166" w:rsidP="001A1B28">
            <w:pPr>
              <w:spacing w:line="240" w:lineRule="auto"/>
              <w:jc w:val="center"/>
              <w:rPr>
                <w:b/>
                <w:color w:val="000000"/>
                <w:sz w:val="18"/>
                <w:szCs w:val="18"/>
              </w:rPr>
            </w:pPr>
          </w:p>
          <w:p w:rsidR="001E7166" w:rsidRPr="001E7166" w:rsidRDefault="001E7166" w:rsidP="001A1B28">
            <w:pPr>
              <w:spacing w:line="240" w:lineRule="auto"/>
              <w:jc w:val="center"/>
              <w:rPr>
                <w:b/>
                <w:color w:val="000000"/>
                <w:sz w:val="18"/>
                <w:szCs w:val="18"/>
              </w:rPr>
            </w:pPr>
            <w:r w:rsidRPr="001E7166">
              <w:rPr>
                <w:b/>
                <w:color w:val="000000"/>
                <w:sz w:val="18"/>
                <w:szCs w:val="18"/>
              </w:rPr>
              <w:t>2020</w:t>
            </w:r>
          </w:p>
        </w:tc>
      </w:tr>
      <w:tr w:rsidR="00516804" w:rsidRPr="001E7166" w:rsidTr="0024466F">
        <w:tc>
          <w:tcPr>
            <w:tcW w:w="933" w:type="pct"/>
            <w:tcBorders>
              <w:top w:val="single" w:sz="4" w:space="0" w:color="auto"/>
              <w:left w:val="single" w:sz="4" w:space="0" w:color="auto"/>
              <w:bottom w:val="single" w:sz="4" w:space="0" w:color="auto"/>
              <w:right w:val="single" w:sz="4" w:space="0" w:color="auto"/>
            </w:tcBorders>
            <w:hideMark/>
          </w:tcPr>
          <w:p w:rsidR="00516804" w:rsidRPr="001E7166" w:rsidRDefault="00516804" w:rsidP="00303D0F">
            <w:pPr>
              <w:spacing w:line="240" w:lineRule="auto"/>
              <w:rPr>
                <w:color w:val="000000"/>
                <w:sz w:val="18"/>
                <w:szCs w:val="18"/>
              </w:rPr>
            </w:pPr>
            <w:r w:rsidRPr="001E7166">
              <w:rPr>
                <w:color w:val="000000"/>
                <w:sz w:val="18"/>
                <w:szCs w:val="18"/>
              </w:rPr>
              <w:t>Проведено</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rPr>
              <w:t>14</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lang w:val="en-US"/>
              </w:rPr>
              <w:t>7</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7</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7</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6804" w:rsidRPr="001E7166" w:rsidRDefault="00516804" w:rsidP="001A1B28">
            <w:pPr>
              <w:spacing w:line="240" w:lineRule="auto"/>
              <w:jc w:val="center"/>
              <w:rPr>
                <w:b/>
                <w:sz w:val="20"/>
                <w:lang w:eastAsia="en-US"/>
              </w:rPr>
            </w:pPr>
            <w:r w:rsidRPr="001E7166">
              <w:rPr>
                <w:b/>
                <w:sz w:val="20"/>
                <w:lang w:eastAsia="en-US"/>
              </w:rPr>
              <w:t>35</w:t>
            </w:r>
          </w:p>
        </w:tc>
        <w:tc>
          <w:tcPr>
            <w:tcW w:w="401" w:type="pct"/>
            <w:tcBorders>
              <w:top w:val="single" w:sz="4" w:space="0" w:color="auto"/>
              <w:left w:val="single" w:sz="4" w:space="0" w:color="auto"/>
              <w:bottom w:val="single" w:sz="4" w:space="0" w:color="auto"/>
              <w:right w:val="single" w:sz="4" w:space="0" w:color="auto"/>
            </w:tcBorders>
            <w:vAlign w:val="center"/>
          </w:tcPr>
          <w:p w:rsidR="00516804" w:rsidRPr="00D025EF" w:rsidRDefault="00516804" w:rsidP="00693224">
            <w:pPr>
              <w:spacing w:line="240" w:lineRule="auto"/>
              <w:jc w:val="center"/>
              <w:rPr>
                <w:sz w:val="20"/>
              </w:rPr>
            </w:pPr>
            <w:r w:rsidRPr="00D025EF">
              <w:rPr>
                <w:sz w:val="20"/>
              </w:rPr>
              <w:t>6</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6804" w:rsidRPr="001E7166" w:rsidRDefault="00516804" w:rsidP="001A1B28">
            <w:pPr>
              <w:spacing w:line="240" w:lineRule="auto"/>
              <w:jc w:val="center"/>
              <w:rPr>
                <w:sz w:val="20"/>
              </w:rPr>
            </w:pPr>
            <w:r w:rsidRPr="001E7166">
              <w:rPr>
                <w:sz w:val="20"/>
              </w:rPr>
              <w:t>0</w:t>
            </w:r>
          </w:p>
        </w:tc>
      </w:tr>
      <w:tr w:rsidR="00516804" w:rsidRPr="001E7166" w:rsidTr="0024466F">
        <w:tc>
          <w:tcPr>
            <w:tcW w:w="933" w:type="pct"/>
            <w:tcBorders>
              <w:top w:val="single" w:sz="4" w:space="0" w:color="auto"/>
              <w:left w:val="single" w:sz="4" w:space="0" w:color="auto"/>
              <w:bottom w:val="single" w:sz="4" w:space="0" w:color="auto"/>
              <w:right w:val="single" w:sz="4" w:space="0" w:color="auto"/>
            </w:tcBorders>
            <w:hideMark/>
          </w:tcPr>
          <w:p w:rsidR="00516804" w:rsidRPr="001E7166" w:rsidRDefault="00516804" w:rsidP="00303D0F">
            <w:pPr>
              <w:spacing w:line="240" w:lineRule="auto"/>
              <w:rPr>
                <w:color w:val="000000"/>
                <w:sz w:val="18"/>
                <w:szCs w:val="18"/>
              </w:rPr>
            </w:pPr>
            <w:r w:rsidRPr="001E7166">
              <w:rPr>
                <w:color w:val="000000"/>
                <w:sz w:val="18"/>
                <w:szCs w:val="18"/>
              </w:rPr>
              <w:t>Выявлено нарушений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rPr>
              <w:t>29</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val="en-US"/>
              </w:rPr>
            </w:pPr>
            <w:r w:rsidRPr="001E7166">
              <w:rPr>
                <w:sz w:val="20"/>
                <w:lang w:val="en-US"/>
              </w:rPr>
              <w:t>13</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12</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11</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6804" w:rsidRPr="001E7166" w:rsidRDefault="00516804" w:rsidP="001A1B28">
            <w:pPr>
              <w:spacing w:line="240" w:lineRule="auto"/>
              <w:jc w:val="center"/>
              <w:rPr>
                <w:b/>
                <w:sz w:val="20"/>
                <w:lang w:eastAsia="en-US"/>
              </w:rPr>
            </w:pPr>
            <w:r w:rsidRPr="001E7166">
              <w:rPr>
                <w:b/>
                <w:sz w:val="20"/>
                <w:lang w:eastAsia="en-US"/>
              </w:rPr>
              <w:t>65</w:t>
            </w:r>
          </w:p>
        </w:tc>
        <w:tc>
          <w:tcPr>
            <w:tcW w:w="401" w:type="pct"/>
            <w:tcBorders>
              <w:top w:val="single" w:sz="4" w:space="0" w:color="auto"/>
              <w:left w:val="single" w:sz="4" w:space="0" w:color="auto"/>
              <w:bottom w:val="single" w:sz="4" w:space="0" w:color="auto"/>
              <w:right w:val="single" w:sz="4" w:space="0" w:color="auto"/>
            </w:tcBorders>
            <w:vAlign w:val="center"/>
          </w:tcPr>
          <w:p w:rsidR="00516804" w:rsidRPr="00203404" w:rsidRDefault="00516804" w:rsidP="00693224">
            <w:pPr>
              <w:spacing w:line="240" w:lineRule="auto"/>
              <w:jc w:val="center"/>
              <w:rPr>
                <w:sz w:val="20"/>
                <w:lang w:val="en-US"/>
              </w:rPr>
            </w:pPr>
            <w:r>
              <w:rPr>
                <w:sz w:val="20"/>
              </w:rPr>
              <w:t>1</w:t>
            </w:r>
            <w:r>
              <w:rPr>
                <w:sz w:val="20"/>
                <w:lang w:val="en-US"/>
              </w:rPr>
              <w:t>2</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6804" w:rsidRPr="001E7166" w:rsidRDefault="00516804" w:rsidP="001A1B28">
            <w:pPr>
              <w:spacing w:line="240" w:lineRule="auto"/>
              <w:jc w:val="center"/>
              <w:rPr>
                <w:sz w:val="20"/>
              </w:rPr>
            </w:pPr>
            <w:r w:rsidRPr="001E7166">
              <w:rPr>
                <w:sz w:val="20"/>
              </w:rPr>
              <w:t>0</w:t>
            </w:r>
          </w:p>
        </w:tc>
      </w:tr>
      <w:tr w:rsidR="00516804" w:rsidRPr="001E7166" w:rsidTr="0024466F">
        <w:tc>
          <w:tcPr>
            <w:tcW w:w="933" w:type="pct"/>
            <w:tcBorders>
              <w:top w:val="single" w:sz="4" w:space="0" w:color="auto"/>
              <w:left w:val="single" w:sz="4" w:space="0" w:color="auto"/>
              <w:bottom w:val="single" w:sz="4" w:space="0" w:color="auto"/>
              <w:right w:val="single" w:sz="4" w:space="0" w:color="auto"/>
            </w:tcBorders>
            <w:hideMark/>
          </w:tcPr>
          <w:p w:rsidR="00516804" w:rsidRPr="001E7166" w:rsidRDefault="00516804" w:rsidP="00303D0F">
            <w:pPr>
              <w:spacing w:line="240" w:lineRule="auto"/>
              <w:rPr>
                <w:color w:val="000000"/>
                <w:sz w:val="18"/>
                <w:szCs w:val="18"/>
              </w:rPr>
            </w:pPr>
            <w:r w:rsidRPr="001E7166">
              <w:rPr>
                <w:color w:val="000000"/>
                <w:sz w:val="18"/>
                <w:szCs w:val="18"/>
              </w:rPr>
              <w:t>Выдано предписаний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rPr>
              <w:t>8</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val="en-US"/>
              </w:rPr>
            </w:pPr>
            <w:r w:rsidRPr="001E7166">
              <w:rPr>
                <w:sz w:val="20"/>
                <w:lang w:val="en-US"/>
              </w:rPr>
              <w:t>7</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2</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0</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6804" w:rsidRPr="001E7166" w:rsidRDefault="00516804" w:rsidP="001A1B28">
            <w:pPr>
              <w:spacing w:line="240" w:lineRule="auto"/>
              <w:jc w:val="center"/>
              <w:rPr>
                <w:b/>
                <w:sz w:val="20"/>
                <w:lang w:eastAsia="en-US"/>
              </w:rPr>
            </w:pPr>
            <w:r w:rsidRPr="001E7166">
              <w:rPr>
                <w:b/>
                <w:sz w:val="20"/>
                <w:lang w:eastAsia="en-US"/>
              </w:rPr>
              <w:t>17</w:t>
            </w:r>
          </w:p>
        </w:tc>
        <w:tc>
          <w:tcPr>
            <w:tcW w:w="401" w:type="pct"/>
            <w:tcBorders>
              <w:top w:val="single" w:sz="4" w:space="0" w:color="auto"/>
              <w:left w:val="single" w:sz="4" w:space="0" w:color="auto"/>
              <w:bottom w:val="single" w:sz="4" w:space="0" w:color="auto"/>
              <w:right w:val="single" w:sz="4" w:space="0" w:color="auto"/>
            </w:tcBorders>
            <w:vAlign w:val="center"/>
          </w:tcPr>
          <w:p w:rsidR="00516804" w:rsidRPr="00203404" w:rsidRDefault="00516804" w:rsidP="00693224">
            <w:pPr>
              <w:spacing w:line="240" w:lineRule="auto"/>
              <w:jc w:val="center"/>
              <w:rPr>
                <w:sz w:val="20"/>
                <w:lang w:val="en-US"/>
              </w:rPr>
            </w:pPr>
            <w:r>
              <w:rPr>
                <w:sz w:val="20"/>
                <w:lang w:val="en-US"/>
              </w:rPr>
              <w:t>5</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6804" w:rsidRPr="001E7166" w:rsidRDefault="00516804" w:rsidP="001A1B28">
            <w:pPr>
              <w:spacing w:line="240" w:lineRule="auto"/>
              <w:jc w:val="center"/>
              <w:rPr>
                <w:sz w:val="20"/>
              </w:rPr>
            </w:pPr>
            <w:r w:rsidRPr="001E7166">
              <w:rPr>
                <w:sz w:val="20"/>
              </w:rPr>
              <w:t>0</w:t>
            </w:r>
          </w:p>
        </w:tc>
      </w:tr>
      <w:tr w:rsidR="00516804" w:rsidRPr="001E7166" w:rsidTr="0024466F">
        <w:tc>
          <w:tcPr>
            <w:tcW w:w="933" w:type="pct"/>
            <w:tcBorders>
              <w:top w:val="single" w:sz="4" w:space="0" w:color="auto"/>
              <w:left w:val="single" w:sz="4" w:space="0" w:color="auto"/>
              <w:bottom w:val="single" w:sz="4" w:space="0" w:color="auto"/>
              <w:right w:val="single" w:sz="4" w:space="0" w:color="auto"/>
            </w:tcBorders>
            <w:hideMark/>
          </w:tcPr>
          <w:p w:rsidR="00516804" w:rsidRPr="001E7166" w:rsidRDefault="00516804" w:rsidP="00303D0F">
            <w:pPr>
              <w:spacing w:line="240" w:lineRule="auto"/>
              <w:rPr>
                <w:color w:val="000000"/>
                <w:sz w:val="18"/>
                <w:szCs w:val="18"/>
              </w:rPr>
            </w:pPr>
            <w:r w:rsidRPr="001E7166">
              <w:rPr>
                <w:color w:val="000000"/>
                <w:sz w:val="18"/>
                <w:szCs w:val="18"/>
              </w:rPr>
              <w:t>Вынесено предупреждений</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rPr>
              <w:t>14</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val="en-US"/>
              </w:rPr>
            </w:pPr>
            <w:r w:rsidRPr="001E7166">
              <w:rPr>
                <w:sz w:val="20"/>
                <w:lang w:val="en-US"/>
              </w:rPr>
              <w:t>13</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2</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0</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6804" w:rsidRPr="001E7166" w:rsidRDefault="00516804" w:rsidP="001A1B28">
            <w:pPr>
              <w:spacing w:line="240" w:lineRule="auto"/>
              <w:jc w:val="center"/>
              <w:rPr>
                <w:b/>
                <w:sz w:val="20"/>
                <w:lang w:eastAsia="en-US"/>
              </w:rPr>
            </w:pPr>
            <w:r w:rsidRPr="001E7166">
              <w:rPr>
                <w:b/>
                <w:sz w:val="20"/>
                <w:lang w:eastAsia="en-US"/>
              </w:rPr>
              <w:t>29</w:t>
            </w:r>
          </w:p>
        </w:tc>
        <w:tc>
          <w:tcPr>
            <w:tcW w:w="401" w:type="pct"/>
            <w:tcBorders>
              <w:top w:val="single" w:sz="4" w:space="0" w:color="auto"/>
              <w:left w:val="single" w:sz="4" w:space="0" w:color="auto"/>
              <w:bottom w:val="single" w:sz="4" w:space="0" w:color="auto"/>
              <w:right w:val="single" w:sz="4" w:space="0" w:color="auto"/>
            </w:tcBorders>
            <w:vAlign w:val="center"/>
          </w:tcPr>
          <w:p w:rsidR="00516804" w:rsidRPr="00D025EF" w:rsidRDefault="00516804" w:rsidP="00693224">
            <w:pPr>
              <w:spacing w:line="240" w:lineRule="auto"/>
              <w:jc w:val="center"/>
              <w:rPr>
                <w:sz w:val="20"/>
              </w:rPr>
            </w:pPr>
            <w:r>
              <w:rPr>
                <w:sz w:val="20"/>
              </w:rPr>
              <w:t>7</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val="en-US"/>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6804" w:rsidRPr="001E7166" w:rsidRDefault="00516804" w:rsidP="001A1B28">
            <w:pPr>
              <w:spacing w:line="240" w:lineRule="auto"/>
              <w:jc w:val="center"/>
              <w:rPr>
                <w:sz w:val="20"/>
              </w:rPr>
            </w:pPr>
            <w:r w:rsidRPr="001E7166">
              <w:rPr>
                <w:sz w:val="20"/>
              </w:rPr>
              <w:t>0</w:t>
            </w:r>
          </w:p>
        </w:tc>
      </w:tr>
      <w:tr w:rsidR="00516804" w:rsidRPr="00DF1F5A" w:rsidTr="0024466F">
        <w:tc>
          <w:tcPr>
            <w:tcW w:w="933" w:type="pct"/>
            <w:tcBorders>
              <w:top w:val="single" w:sz="4" w:space="0" w:color="auto"/>
              <w:left w:val="single" w:sz="4" w:space="0" w:color="auto"/>
              <w:bottom w:val="single" w:sz="4" w:space="0" w:color="auto"/>
              <w:right w:val="single" w:sz="4" w:space="0" w:color="auto"/>
            </w:tcBorders>
            <w:hideMark/>
          </w:tcPr>
          <w:p w:rsidR="00516804" w:rsidRPr="001E7166" w:rsidRDefault="00516804" w:rsidP="00303D0F">
            <w:pPr>
              <w:spacing w:line="240" w:lineRule="auto"/>
              <w:rPr>
                <w:color w:val="000000"/>
                <w:sz w:val="18"/>
                <w:szCs w:val="18"/>
              </w:rPr>
            </w:pPr>
            <w:r w:rsidRPr="001E7166">
              <w:rPr>
                <w:color w:val="000000"/>
                <w:sz w:val="18"/>
                <w:szCs w:val="18"/>
              </w:rPr>
              <w:t>Составлено протоколов об АПН</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rPr>
            </w:pPr>
            <w:r w:rsidRPr="001E7166">
              <w:rPr>
                <w:sz w:val="20"/>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val="en-US"/>
              </w:rPr>
            </w:pPr>
            <w:r w:rsidRPr="001E7166">
              <w:rPr>
                <w:sz w:val="20"/>
                <w:lang w:val="en-US"/>
              </w:rPr>
              <w:t>18</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1</w:t>
            </w:r>
          </w:p>
        </w:tc>
        <w:tc>
          <w:tcPr>
            <w:tcW w:w="407" w:type="pct"/>
            <w:tcBorders>
              <w:top w:val="single" w:sz="4" w:space="0" w:color="auto"/>
              <w:left w:val="single" w:sz="4" w:space="0" w:color="auto"/>
              <w:bottom w:val="single" w:sz="4" w:space="0" w:color="auto"/>
              <w:right w:val="single" w:sz="4" w:space="0" w:color="auto"/>
            </w:tcBorders>
            <w:vAlign w:val="center"/>
            <w:hideMark/>
          </w:tcPr>
          <w:p w:rsidR="00516804" w:rsidRPr="001E7166" w:rsidRDefault="00516804" w:rsidP="001A1B28">
            <w:pPr>
              <w:spacing w:line="240" w:lineRule="auto"/>
              <w:jc w:val="center"/>
              <w:rPr>
                <w:sz w:val="20"/>
                <w:lang w:eastAsia="en-US"/>
              </w:rPr>
            </w:pPr>
            <w:r w:rsidRPr="001E7166">
              <w:rPr>
                <w:sz w:val="20"/>
                <w:lang w:eastAsia="en-US"/>
              </w:rPr>
              <w:t>18</w:t>
            </w:r>
          </w:p>
        </w:tc>
        <w:tc>
          <w:tcPr>
            <w:tcW w:w="4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6804" w:rsidRPr="001E7166" w:rsidRDefault="00516804" w:rsidP="001A1B28">
            <w:pPr>
              <w:spacing w:line="240" w:lineRule="auto"/>
              <w:jc w:val="center"/>
              <w:rPr>
                <w:b/>
                <w:sz w:val="20"/>
                <w:lang w:eastAsia="en-US"/>
              </w:rPr>
            </w:pPr>
            <w:r w:rsidRPr="001E7166">
              <w:rPr>
                <w:b/>
                <w:sz w:val="20"/>
                <w:lang w:eastAsia="en-US"/>
              </w:rPr>
              <w:t>37</w:t>
            </w:r>
          </w:p>
        </w:tc>
        <w:tc>
          <w:tcPr>
            <w:tcW w:w="401" w:type="pct"/>
            <w:tcBorders>
              <w:top w:val="single" w:sz="4" w:space="0" w:color="auto"/>
              <w:left w:val="single" w:sz="4" w:space="0" w:color="auto"/>
              <w:bottom w:val="single" w:sz="4" w:space="0" w:color="auto"/>
              <w:right w:val="single" w:sz="4" w:space="0" w:color="auto"/>
            </w:tcBorders>
            <w:vAlign w:val="center"/>
          </w:tcPr>
          <w:p w:rsidR="00516804" w:rsidRPr="00203404" w:rsidRDefault="00516804" w:rsidP="00693224">
            <w:pPr>
              <w:spacing w:line="240" w:lineRule="auto"/>
              <w:jc w:val="center"/>
              <w:rPr>
                <w:sz w:val="20"/>
                <w:lang w:val="en-US"/>
              </w:rPr>
            </w:pPr>
            <w:r>
              <w:rPr>
                <w:sz w:val="20"/>
                <w:lang w:val="en-US"/>
              </w:rPr>
              <w:t>8</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6804" w:rsidRPr="001E7166" w:rsidRDefault="00516804" w:rsidP="001A1B28">
            <w:pPr>
              <w:spacing w:line="240" w:lineRule="auto"/>
              <w:jc w:val="center"/>
              <w:rPr>
                <w:sz w:val="20"/>
                <w:lang w:eastAsia="en-US"/>
              </w:rPr>
            </w:pP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6804" w:rsidRPr="001E7166" w:rsidRDefault="00516804" w:rsidP="001A1B28">
            <w:pPr>
              <w:spacing w:line="240" w:lineRule="auto"/>
              <w:jc w:val="center"/>
              <w:rPr>
                <w:sz w:val="20"/>
              </w:rPr>
            </w:pPr>
            <w:r w:rsidRPr="001E7166">
              <w:rPr>
                <w:sz w:val="20"/>
              </w:rPr>
              <w:t>0</w:t>
            </w:r>
          </w:p>
        </w:tc>
      </w:tr>
    </w:tbl>
    <w:p w:rsidR="008B2B34" w:rsidRPr="00DF1F5A" w:rsidRDefault="008B2B34" w:rsidP="008B2B34">
      <w:pPr>
        <w:spacing w:line="240" w:lineRule="auto"/>
        <w:ind w:firstLine="709"/>
        <w:rPr>
          <w:i/>
          <w:sz w:val="22"/>
          <w:szCs w:val="22"/>
          <w:highlight w:val="yellow"/>
          <w:u w:val="single"/>
        </w:rPr>
      </w:pPr>
    </w:p>
    <w:p w:rsidR="00002B78" w:rsidRPr="00DF1F5A" w:rsidRDefault="00002B78" w:rsidP="00303D0F">
      <w:pPr>
        <w:ind w:firstLine="709"/>
        <w:rPr>
          <w:i/>
          <w:szCs w:val="26"/>
          <w:highlight w:val="yellow"/>
          <w:u w:val="single"/>
        </w:rPr>
      </w:pPr>
    </w:p>
    <w:p w:rsidR="002D41FC" w:rsidRPr="001A1B28" w:rsidRDefault="002D41FC" w:rsidP="00303D0F">
      <w:pPr>
        <w:ind w:firstLine="709"/>
        <w:rPr>
          <w:i/>
          <w:szCs w:val="26"/>
          <w:u w:val="single"/>
        </w:rPr>
      </w:pPr>
      <w:r w:rsidRPr="001A1B28">
        <w:rPr>
          <w:i/>
          <w:szCs w:val="26"/>
          <w:u w:val="single"/>
        </w:rPr>
        <w:t>Государственный контроль и надзор за использованием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1A1B28">
        <w:rPr>
          <w:i/>
          <w:szCs w:val="26"/>
          <w:u w:val="single"/>
        </w:rPr>
        <w:t>дств св</w:t>
      </w:r>
      <w:proofErr w:type="gramEnd"/>
      <w:r w:rsidRPr="001A1B28">
        <w:rPr>
          <w:i/>
          <w:szCs w:val="26"/>
          <w:u w:val="single"/>
        </w:rPr>
        <w:t>язи, прошедших обязательное подтверждение соответствия установленным требованиям</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851"/>
        <w:gridCol w:w="850"/>
        <w:gridCol w:w="851"/>
        <w:gridCol w:w="850"/>
        <w:gridCol w:w="851"/>
        <w:gridCol w:w="850"/>
        <w:gridCol w:w="851"/>
        <w:gridCol w:w="850"/>
        <w:gridCol w:w="851"/>
        <w:gridCol w:w="850"/>
      </w:tblGrid>
      <w:tr w:rsidR="002D41FC" w:rsidRPr="001A1B28" w:rsidTr="002D41FC">
        <w:tc>
          <w:tcPr>
            <w:tcW w:w="10455" w:type="dxa"/>
            <w:gridSpan w:val="11"/>
            <w:tcBorders>
              <w:top w:val="single" w:sz="4" w:space="0" w:color="auto"/>
              <w:left w:val="single" w:sz="4" w:space="0" w:color="auto"/>
              <w:bottom w:val="single" w:sz="4" w:space="0" w:color="auto"/>
              <w:right w:val="single" w:sz="4" w:space="0" w:color="auto"/>
            </w:tcBorders>
            <w:hideMark/>
          </w:tcPr>
          <w:p w:rsidR="002D41FC" w:rsidRPr="001A1B28" w:rsidRDefault="002D41FC" w:rsidP="00303D0F">
            <w:pPr>
              <w:spacing w:line="240" w:lineRule="auto"/>
              <w:jc w:val="center"/>
              <w:rPr>
                <w:b/>
                <w:i/>
                <w:color w:val="000000"/>
                <w:sz w:val="20"/>
              </w:rPr>
            </w:pPr>
            <w:r w:rsidRPr="001A1B28">
              <w:rPr>
                <w:b/>
                <w:i/>
                <w:color w:val="000000"/>
                <w:sz w:val="20"/>
              </w:rPr>
              <w:t>Плановые мероприятия</w:t>
            </w:r>
          </w:p>
        </w:tc>
      </w:tr>
      <w:tr w:rsidR="001A1B28" w:rsidRPr="001A1B28" w:rsidTr="002D41FC">
        <w:trPr>
          <w:trHeight w:val="625"/>
        </w:trPr>
        <w:tc>
          <w:tcPr>
            <w:tcW w:w="1950" w:type="dxa"/>
            <w:tcBorders>
              <w:top w:val="single" w:sz="4" w:space="0" w:color="auto"/>
              <w:left w:val="single" w:sz="4" w:space="0" w:color="auto"/>
              <w:bottom w:val="single" w:sz="4" w:space="0" w:color="auto"/>
              <w:right w:val="single" w:sz="4" w:space="0" w:color="auto"/>
            </w:tcBorders>
          </w:tcPr>
          <w:p w:rsidR="001A1B28" w:rsidRPr="001A1B28" w:rsidRDefault="001A1B28" w:rsidP="00CB1B1E">
            <w:pPr>
              <w:spacing w:line="240" w:lineRule="auto"/>
              <w:rPr>
                <w:color w:val="000000"/>
                <w:sz w:val="20"/>
              </w:rPr>
            </w:pP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2D41FC">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Запланировано</w:t>
            </w:r>
          </w:p>
        </w:tc>
        <w:tc>
          <w:tcPr>
            <w:tcW w:w="8505" w:type="dxa"/>
            <w:gridSpan w:val="10"/>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2D41FC">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Проведено</w:t>
            </w:r>
          </w:p>
        </w:tc>
        <w:tc>
          <w:tcPr>
            <w:tcW w:w="8505" w:type="dxa"/>
            <w:gridSpan w:val="10"/>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Выявлено нарушений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Выдано предписаний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rPr>
          <w:trHeight w:val="438"/>
        </w:trPr>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Вынесено предупреждений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Составлено протоколов об АПН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D41FC">
        <w:tc>
          <w:tcPr>
            <w:tcW w:w="10455" w:type="dxa"/>
            <w:gridSpan w:val="11"/>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jc w:val="center"/>
              <w:rPr>
                <w:b/>
                <w:i/>
                <w:color w:val="000000"/>
                <w:sz w:val="20"/>
              </w:rPr>
            </w:pPr>
            <w:r w:rsidRPr="001A1B28">
              <w:rPr>
                <w:b/>
                <w:i/>
                <w:color w:val="000000"/>
                <w:sz w:val="18"/>
                <w:szCs w:val="18"/>
              </w:rPr>
              <w:t>Внеплановые мероприятия</w:t>
            </w:r>
          </w:p>
        </w:tc>
      </w:tr>
      <w:tr w:rsidR="001A1B28" w:rsidRPr="001A1B28" w:rsidTr="002D41FC">
        <w:tc>
          <w:tcPr>
            <w:tcW w:w="1950" w:type="dxa"/>
            <w:tcBorders>
              <w:top w:val="single" w:sz="4" w:space="0" w:color="auto"/>
              <w:left w:val="single" w:sz="4" w:space="0" w:color="auto"/>
              <w:bottom w:val="single" w:sz="4" w:space="0" w:color="auto"/>
              <w:right w:val="single" w:sz="4" w:space="0" w:color="auto"/>
            </w:tcBorders>
          </w:tcPr>
          <w:p w:rsidR="001A1B28" w:rsidRPr="001A1B28" w:rsidRDefault="001A1B28" w:rsidP="00CB1B1E">
            <w:pPr>
              <w:spacing w:line="240" w:lineRule="auto"/>
              <w:rPr>
                <w:color w:val="000000"/>
                <w:sz w:val="20"/>
              </w:rPr>
            </w:pP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851"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8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850" w:type="dxa"/>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851" w:type="dxa"/>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Проведено</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Выявлено нарушений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Выдано предписаний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Вынесено предупреждений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1950" w:type="dxa"/>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Составлено протоколов об АПН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D26675" w:rsidRPr="001A1B28" w:rsidRDefault="00D26675" w:rsidP="00303D0F">
      <w:pPr>
        <w:ind w:firstLine="709"/>
        <w:rPr>
          <w:i/>
          <w:szCs w:val="26"/>
          <w:u w:val="single"/>
        </w:rPr>
      </w:pPr>
    </w:p>
    <w:p w:rsidR="002D41FC" w:rsidRPr="001A1B28" w:rsidRDefault="002D41FC" w:rsidP="00D47176">
      <w:pPr>
        <w:ind w:firstLine="709"/>
        <w:rPr>
          <w:i/>
          <w:szCs w:val="26"/>
          <w:u w:val="single"/>
        </w:rPr>
      </w:pPr>
      <w:r w:rsidRPr="001A1B28">
        <w:rPr>
          <w:i/>
          <w:szCs w:val="26"/>
          <w:u w:val="single"/>
        </w:rPr>
        <w:lastRenderedPageBreak/>
        <w:t>Государственный контроль и надзор за соблюдением операторами связи требований к метрологическому обеспечению оборудования, используемого для учета объема оказанных услуг (длительности соединения и объема трафика)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2D41FC" w:rsidRPr="001A1B28" w:rsidTr="002D41FC">
        <w:tc>
          <w:tcPr>
            <w:tcW w:w="5000" w:type="pct"/>
            <w:gridSpan w:val="11"/>
            <w:tcBorders>
              <w:top w:val="single" w:sz="4" w:space="0" w:color="auto"/>
              <w:left w:val="single" w:sz="4" w:space="0" w:color="auto"/>
              <w:bottom w:val="single" w:sz="4" w:space="0" w:color="auto"/>
              <w:right w:val="single" w:sz="4" w:space="0" w:color="auto"/>
            </w:tcBorders>
            <w:hideMark/>
          </w:tcPr>
          <w:p w:rsidR="002D41FC" w:rsidRPr="001A1B28" w:rsidRDefault="002D41FC"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2D41FC">
        <w:trPr>
          <w:trHeight w:val="588"/>
        </w:trPr>
        <w:tc>
          <w:tcPr>
            <w:tcW w:w="936" w:type="pct"/>
            <w:tcBorders>
              <w:top w:val="single" w:sz="4" w:space="0" w:color="auto"/>
              <w:left w:val="single" w:sz="4" w:space="0" w:color="auto"/>
              <w:bottom w:val="single" w:sz="4" w:space="0" w:color="auto"/>
              <w:right w:val="single" w:sz="4" w:space="0" w:color="auto"/>
            </w:tcBorders>
          </w:tcPr>
          <w:p w:rsidR="001A1B28" w:rsidRPr="001A1B28" w:rsidRDefault="001A1B28" w:rsidP="00CB1B1E">
            <w:pPr>
              <w:spacing w:line="240" w:lineRule="auto"/>
              <w:rPr>
                <w:color w:val="000000"/>
                <w:sz w:val="20"/>
              </w:rPr>
            </w:pPr>
          </w:p>
        </w:tc>
        <w:tc>
          <w:tcPr>
            <w:tcW w:w="409"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2D41FC">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2D41FC">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Выявлено нарушений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Выдано предписаний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rPr>
          <w:trHeight w:val="438"/>
        </w:trPr>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Вынесено предупреждений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Составлено протоколов об АПН</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D41FC">
        <w:tc>
          <w:tcPr>
            <w:tcW w:w="5000" w:type="pct"/>
            <w:gridSpan w:val="11"/>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jc w:val="center"/>
              <w:rPr>
                <w:b/>
                <w:i/>
                <w:color w:val="000000"/>
                <w:sz w:val="20"/>
              </w:rPr>
            </w:pPr>
            <w:r w:rsidRPr="001A1B28">
              <w:rPr>
                <w:b/>
                <w:i/>
                <w:color w:val="000000"/>
                <w:sz w:val="18"/>
                <w:szCs w:val="18"/>
              </w:rPr>
              <w:t>Внеплановые мероприятия</w:t>
            </w:r>
          </w:p>
        </w:tc>
      </w:tr>
      <w:tr w:rsidR="001A1B28" w:rsidRPr="001A1B28" w:rsidTr="002D41FC">
        <w:tc>
          <w:tcPr>
            <w:tcW w:w="936" w:type="pct"/>
            <w:tcBorders>
              <w:top w:val="single" w:sz="4" w:space="0" w:color="auto"/>
              <w:left w:val="single" w:sz="4" w:space="0" w:color="auto"/>
              <w:bottom w:val="single" w:sz="4" w:space="0" w:color="auto"/>
              <w:right w:val="single" w:sz="4" w:space="0" w:color="auto"/>
            </w:tcBorders>
          </w:tcPr>
          <w:p w:rsidR="001A1B28" w:rsidRPr="001A1B28" w:rsidRDefault="001A1B28" w:rsidP="00CB1B1E">
            <w:pPr>
              <w:spacing w:line="240" w:lineRule="auto"/>
              <w:rPr>
                <w:color w:val="000000"/>
                <w:sz w:val="20"/>
              </w:rPr>
            </w:pPr>
          </w:p>
        </w:tc>
        <w:tc>
          <w:tcPr>
            <w:tcW w:w="409"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2018</w:t>
            </w:r>
          </w:p>
        </w:tc>
        <w:tc>
          <w:tcPr>
            <w:tcW w:w="401" w:type="pct"/>
            <w:tcBorders>
              <w:top w:val="single" w:sz="4" w:space="0" w:color="auto"/>
              <w:left w:val="single" w:sz="4" w:space="0" w:color="auto"/>
              <w:bottom w:val="single" w:sz="4" w:space="0" w:color="auto"/>
              <w:right w:val="single" w:sz="4" w:space="0" w:color="auto"/>
            </w:tcBorders>
            <w:hideMark/>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Borders>
              <w:top w:val="single" w:sz="4" w:space="0" w:color="auto"/>
              <w:left w:val="single" w:sz="4" w:space="0" w:color="auto"/>
              <w:bottom w:val="single" w:sz="4" w:space="0" w:color="auto"/>
              <w:right w:val="single" w:sz="4" w:space="0" w:color="auto"/>
            </w:tcBorders>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tcBorders>
              <w:top w:val="single" w:sz="4" w:space="0" w:color="auto"/>
              <w:left w:val="single" w:sz="4" w:space="0" w:color="auto"/>
              <w:bottom w:val="single" w:sz="4" w:space="0" w:color="auto"/>
              <w:right w:val="single" w:sz="4" w:space="0" w:color="auto"/>
            </w:tcBorders>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Проведено</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Выявлено нарушений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Выдано предписаний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Вынесено предупреждений</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24466F">
        <w:tc>
          <w:tcPr>
            <w:tcW w:w="936" w:type="pct"/>
            <w:tcBorders>
              <w:top w:val="single" w:sz="4" w:space="0" w:color="auto"/>
              <w:left w:val="single" w:sz="4" w:space="0" w:color="auto"/>
              <w:bottom w:val="single" w:sz="4" w:space="0" w:color="auto"/>
              <w:right w:val="single" w:sz="4" w:space="0" w:color="auto"/>
            </w:tcBorders>
            <w:hideMark/>
          </w:tcPr>
          <w:p w:rsidR="001A1B28" w:rsidRPr="001A1B28" w:rsidRDefault="001A1B28" w:rsidP="00303D0F">
            <w:pPr>
              <w:spacing w:line="240" w:lineRule="auto"/>
              <w:rPr>
                <w:color w:val="000000"/>
                <w:sz w:val="18"/>
                <w:szCs w:val="18"/>
              </w:rPr>
            </w:pPr>
            <w:r w:rsidRPr="001A1B28">
              <w:rPr>
                <w:color w:val="000000"/>
                <w:sz w:val="18"/>
                <w:szCs w:val="18"/>
              </w:rPr>
              <w:t>Составлено протоколов об АПН</w:t>
            </w:r>
          </w:p>
        </w:tc>
        <w:tc>
          <w:tcPr>
            <w:tcW w:w="409"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tcBorders>
              <w:top w:val="single" w:sz="4" w:space="0" w:color="auto"/>
              <w:left w:val="single" w:sz="4" w:space="0" w:color="auto"/>
              <w:bottom w:val="single" w:sz="4" w:space="0" w:color="auto"/>
              <w:right w:val="single" w:sz="4" w:space="0" w:color="auto"/>
            </w:tcBorders>
            <w:vAlign w:val="center"/>
          </w:tcPr>
          <w:p w:rsidR="001A1B28" w:rsidRPr="001A1B28" w:rsidRDefault="001A1B28" w:rsidP="001A1B28">
            <w:pPr>
              <w:spacing w:line="240" w:lineRule="auto"/>
              <w:jc w:val="center"/>
              <w:rPr>
                <w:color w:val="000000"/>
                <w:sz w:val="20"/>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8B2B34" w:rsidRPr="00DF1F5A" w:rsidRDefault="008B2B34" w:rsidP="008B2B34">
      <w:pPr>
        <w:spacing w:line="240" w:lineRule="auto"/>
        <w:ind w:firstLine="709"/>
        <w:rPr>
          <w:i/>
          <w:szCs w:val="26"/>
          <w:highlight w:val="yellow"/>
          <w:u w:val="single"/>
        </w:rPr>
      </w:pPr>
    </w:p>
    <w:p w:rsidR="008B2B34" w:rsidRPr="001A1B28" w:rsidRDefault="008B2B34" w:rsidP="00D47176">
      <w:pPr>
        <w:ind w:firstLine="709"/>
        <w:rPr>
          <w:i/>
          <w:szCs w:val="26"/>
          <w:u w:val="single"/>
        </w:rPr>
      </w:pPr>
      <w:r w:rsidRPr="001A1B28">
        <w:rPr>
          <w:i/>
          <w:szCs w:val="26"/>
          <w:u w:val="single"/>
        </w:rPr>
        <w:t>Государственный контроль и надзор за выполнением операторами связи требований к защите сетей связи от несанкционированного доступа к ним и передаваемой по ним информации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18"/>
                <w:szCs w:val="18"/>
              </w:rPr>
              <w:t>Внеплановые мероприятия</w:t>
            </w:r>
          </w:p>
        </w:tc>
      </w:tr>
      <w:tr w:rsidR="001A1B28" w:rsidRPr="001A1B28" w:rsidTr="00C564F1">
        <w:trPr>
          <w:trHeight w:val="602"/>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1</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1</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1</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1</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1</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eastAsia="en-US"/>
              </w:rPr>
            </w:pPr>
            <w:r w:rsidRPr="001A1B28">
              <w:rPr>
                <w:b/>
                <w:color w:val="000000"/>
                <w:sz w:val="20"/>
                <w:lang w:eastAsia="en-US"/>
              </w:rPr>
              <w:t>1</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0220C9" w:rsidRPr="00DF1F5A" w:rsidRDefault="000220C9">
      <w:pPr>
        <w:spacing w:line="240" w:lineRule="auto"/>
        <w:jc w:val="left"/>
        <w:rPr>
          <w:i/>
          <w:szCs w:val="26"/>
          <w:highlight w:val="yellow"/>
          <w:u w:val="single"/>
        </w:rPr>
      </w:pPr>
    </w:p>
    <w:p w:rsidR="008B2B34" w:rsidRPr="001A1B28" w:rsidRDefault="008B2B34" w:rsidP="00D26675">
      <w:pPr>
        <w:ind w:firstLine="709"/>
        <w:rPr>
          <w:i/>
          <w:szCs w:val="26"/>
          <w:u w:val="single"/>
        </w:rPr>
      </w:pPr>
      <w:r w:rsidRPr="001A1B28">
        <w:rPr>
          <w:i/>
          <w:szCs w:val="26"/>
          <w:u w:val="single"/>
        </w:rPr>
        <w:t>Государственный контроль и надзор за соблюдением операторами связи требований к оказанию услуг связи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8B2B34">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2D41FC">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2D41FC">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jc w:val="left"/>
              <w:rPr>
                <w:sz w:val="18"/>
                <w:szCs w:val="18"/>
              </w:rPr>
            </w:pPr>
            <w:r w:rsidRPr="001A1B28">
              <w:rPr>
                <w:sz w:val="18"/>
                <w:szCs w:val="18"/>
              </w:rPr>
              <w:t>Проведено</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jc w:val="left"/>
              <w:rPr>
                <w:sz w:val="18"/>
                <w:szCs w:val="18"/>
              </w:rPr>
            </w:pPr>
            <w:r w:rsidRPr="001A1B28">
              <w:rPr>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jc w:val="left"/>
              <w:rPr>
                <w:sz w:val="18"/>
                <w:szCs w:val="18"/>
              </w:rPr>
            </w:pPr>
            <w:r w:rsidRPr="001A1B28">
              <w:rPr>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jc w:val="left"/>
              <w:rPr>
                <w:sz w:val="18"/>
                <w:szCs w:val="18"/>
              </w:rPr>
            </w:pPr>
            <w:r w:rsidRPr="001A1B28">
              <w:rPr>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jc w:val="left"/>
              <w:rPr>
                <w:sz w:val="18"/>
                <w:szCs w:val="18"/>
              </w:rPr>
            </w:pPr>
            <w:r w:rsidRPr="001A1B28">
              <w:rPr>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themeColor="text1"/>
                <w:sz w:val="20"/>
                <w:lang w:val="en-US"/>
              </w:rPr>
            </w:pPr>
            <w:r w:rsidRPr="001A1B28">
              <w:rPr>
                <w:color w:val="000000" w:themeColor="text1"/>
                <w:sz w:val="20"/>
                <w:lang w:val="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auto"/>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auto"/>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077741" w:rsidRPr="00DF1F5A" w:rsidRDefault="00077741" w:rsidP="00396939">
      <w:pPr>
        <w:spacing w:line="240" w:lineRule="auto"/>
        <w:ind w:firstLine="709"/>
        <w:rPr>
          <w:i/>
          <w:szCs w:val="26"/>
          <w:highlight w:val="yellow"/>
          <w:u w:val="single"/>
        </w:rPr>
      </w:pPr>
    </w:p>
    <w:p w:rsidR="00002B78" w:rsidRPr="00DF1F5A" w:rsidRDefault="00002B78" w:rsidP="00002B78">
      <w:pPr>
        <w:ind w:firstLine="709"/>
        <w:rPr>
          <w:i/>
          <w:szCs w:val="26"/>
          <w:highlight w:val="yellow"/>
          <w:u w:val="single"/>
        </w:rPr>
      </w:pPr>
    </w:p>
    <w:p w:rsidR="00002B78" w:rsidRPr="001A1B28" w:rsidRDefault="008B2B34" w:rsidP="00002B78">
      <w:pPr>
        <w:ind w:firstLine="709"/>
        <w:rPr>
          <w:i/>
          <w:szCs w:val="26"/>
          <w:u w:val="single"/>
        </w:rPr>
      </w:pPr>
      <w:r w:rsidRPr="001A1B28">
        <w:rPr>
          <w:i/>
          <w:szCs w:val="26"/>
          <w:u w:val="single"/>
        </w:rPr>
        <w:t>Государственный контроль и надзор за соблюдением требований к построению сетей электросвязи и почтовой связи, требований к проектированию, строительству, реконструкции и эксплуатации сетей и сооружений связи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8B2B34">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B22834">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B22834">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themeFill="background1" w:themeFillShade="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shd w:val="clear" w:color="auto" w:fill="FFFFFF"/>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themeFill="background1" w:themeFillShade="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0220C9" w:rsidRPr="001A1B28" w:rsidRDefault="000220C9" w:rsidP="000220C9">
      <w:pPr>
        <w:spacing w:line="240" w:lineRule="auto"/>
        <w:ind w:firstLine="709"/>
        <w:jc w:val="left"/>
        <w:rPr>
          <w:i/>
          <w:szCs w:val="26"/>
          <w:u w:val="single"/>
        </w:rPr>
      </w:pPr>
    </w:p>
    <w:p w:rsidR="000220C9" w:rsidRDefault="000220C9" w:rsidP="000220C9">
      <w:pPr>
        <w:spacing w:line="240" w:lineRule="auto"/>
        <w:ind w:firstLine="709"/>
        <w:jc w:val="left"/>
        <w:rPr>
          <w:i/>
          <w:szCs w:val="26"/>
          <w:highlight w:val="yellow"/>
          <w:u w:val="single"/>
        </w:rPr>
      </w:pPr>
    </w:p>
    <w:p w:rsidR="00977320" w:rsidRDefault="00977320" w:rsidP="000220C9">
      <w:pPr>
        <w:spacing w:line="240" w:lineRule="auto"/>
        <w:ind w:firstLine="709"/>
        <w:jc w:val="left"/>
        <w:rPr>
          <w:i/>
          <w:szCs w:val="26"/>
          <w:highlight w:val="yellow"/>
          <w:u w:val="single"/>
        </w:rPr>
      </w:pPr>
    </w:p>
    <w:p w:rsidR="00977320" w:rsidRDefault="00977320" w:rsidP="000220C9">
      <w:pPr>
        <w:spacing w:line="240" w:lineRule="auto"/>
        <w:ind w:firstLine="709"/>
        <w:jc w:val="left"/>
        <w:rPr>
          <w:i/>
          <w:szCs w:val="26"/>
          <w:highlight w:val="yellow"/>
          <w:u w:val="single"/>
        </w:rPr>
      </w:pPr>
    </w:p>
    <w:p w:rsidR="00977320" w:rsidRPr="00DF1F5A" w:rsidRDefault="00977320" w:rsidP="000220C9">
      <w:pPr>
        <w:spacing w:line="240" w:lineRule="auto"/>
        <w:ind w:firstLine="709"/>
        <w:jc w:val="left"/>
        <w:rPr>
          <w:i/>
          <w:szCs w:val="26"/>
          <w:highlight w:val="yellow"/>
          <w:u w:val="single"/>
        </w:rPr>
      </w:pPr>
    </w:p>
    <w:p w:rsidR="000220C9" w:rsidRPr="00DF1F5A" w:rsidRDefault="000220C9" w:rsidP="000220C9">
      <w:pPr>
        <w:spacing w:line="240" w:lineRule="auto"/>
        <w:ind w:firstLine="709"/>
        <w:jc w:val="left"/>
        <w:rPr>
          <w:i/>
          <w:szCs w:val="26"/>
          <w:highlight w:val="yellow"/>
          <w:u w:val="single"/>
        </w:rPr>
      </w:pPr>
    </w:p>
    <w:p w:rsidR="000220C9" w:rsidRPr="00DF1F5A" w:rsidRDefault="000220C9" w:rsidP="000220C9">
      <w:pPr>
        <w:spacing w:line="240" w:lineRule="auto"/>
        <w:ind w:firstLine="709"/>
        <w:jc w:val="left"/>
        <w:rPr>
          <w:i/>
          <w:szCs w:val="26"/>
          <w:highlight w:val="yellow"/>
          <w:u w:val="single"/>
        </w:rPr>
      </w:pPr>
    </w:p>
    <w:p w:rsidR="008B2B34" w:rsidRPr="001A1B28" w:rsidRDefault="008B2B34" w:rsidP="00303D0F">
      <w:pPr>
        <w:ind w:firstLine="709"/>
        <w:jc w:val="left"/>
        <w:rPr>
          <w:i/>
          <w:szCs w:val="26"/>
          <w:u w:val="single"/>
        </w:rPr>
      </w:pPr>
      <w:r w:rsidRPr="001A1B28">
        <w:rPr>
          <w:i/>
          <w:szCs w:val="26"/>
          <w:u w:val="single"/>
        </w:rPr>
        <w:lastRenderedPageBreak/>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 оказанию услуг в области связи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5"/>
        <w:gridCol w:w="836"/>
        <w:gridCol w:w="869"/>
        <w:gridCol w:w="869"/>
        <w:gridCol w:w="807"/>
        <w:gridCol w:w="832"/>
      </w:tblGrid>
      <w:tr w:rsidR="008B2B34" w:rsidRPr="001A1B28" w:rsidTr="008B2B34">
        <w:tc>
          <w:tcPr>
            <w:tcW w:w="5000" w:type="pct"/>
            <w:gridSpan w:val="11"/>
          </w:tcPr>
          <w:p w:rsidR="008B2B34" w:rsidRPr="001A1B28" w:rsidRDefault="008B2B34" w:rsidP="00303D0F">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712"/>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7"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7"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399"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516804" w:rsidRPr="001A1B28" w:rsidTr="008B2B34">
        <w:tc>
          <w:tcPr>
            <w:tcW w:w="936" w:type="pct"/>
          </w:tcPr>
          <w:p w:rsidR="00516804" w:rsidRPr="001A1B28" w:rsidRDefault="00516804" w:rsidP="00303D0F">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516804" w:rsidRPr="00605879" w:rsidRDefault="00516804" w:rsidP="00693224">
            <w:pPr>
              <w:spacing w:line="240" w:lineRule="auto"/>
              <w:jc w:val="center"/>
              <w:rPr>
                <w:sz w:val="20"/>
              </w:rPr>
            </w:pPr>
            <w:r w:rsidRPr="00605879">
              <w:rPr>
                <w:sz w:val="20"/>
              </w:rPr>
              <w:t>3</w:t>
            </w:r>
          </w:p>
        </w:tc>
        <w:tc>
          <w:tcPr>
            <w:tcW w:w="408" w:type="pct"/>
            <w:vAlign w:val="center"/>
          </w:tcPr>
          <w:p w:rsidR="00516804" w:rsidRPr="00605879" w:rsidRDefault="00516804" w:rsidP="00693224">
            <w:pPr>
              <w:spacing w:line="240" w:lineRule="auto"/>
              <w:jc w:val="center"/>
              <w:rPr>
                <w:sz w:val="20"/>
              </w:rPr>
            </w:pPr>
            <w:r w:rsidRPr="00605879">
              <w:rPr>
                <w:sz w:val="20"/>
              </w:rPr>
              <w:t>2</w:t>
            </w:r>
          </w:p>
        </w:tc>
        <w:tc>
          <w:tcPr>
            <w:tcW w:w="408" w:type="pct"/>
            <w:shd w:val="clear" w:color="auto" w:fill="auto"/>
            <w:vAlign w:val="center"/>
          </w:tcPr>
          <w:p w:rsidR="00516804" w:rsidRPr="00605879" w:rsidRDefault="00516804" w:rsidP="00693224">
            <w:pPr>
              <w:spacing w:line="240" w:lineRule="auto"/>
              <w:jc w:val="center"/>
              <w:rPr>
                <w:sz w:val="20"/>
              </w:rPr>
            </w:pPr>
            <w:r w:rsidRPr="00605879">
              <w:rPr>
                <w:sz w:val="20"/>
              </w:rPr>
              <w:t>94</w:t>
            </w:r>
          </w:p>
        </w:tc>
        <w:tc>
          <w:tcPr>
            <w:tcW w:w="408" w:type="pct"/>
            <w:vAlign w:val="center"/>
          </w:tcPr>
          <w:p w:rsidR="00516804" w:rsidRPr="00605879" w:rsidRDefault="00516804" w:rsidP="00693224">
            <w:pPr>
              <w:spacing w:line="240" w:lineRule="auto"/>
              <w:jc w:val="center"/>
              <w:rPr>
                <w:sz w:val="20"/>
                <w:lang w:eastAsia="en-US"/>
              </w:rPr>
            </w:pPr>
            <w:r w:rsidRPr="00605879">
              <w:rPr>
                <w:sz w:val="20"/>
                <w:lang w:eastAsia="en-US"/>
              </w:rPr>
              <w:t>46</w:t>
            </w:r>
          </w:p>
        </w:tc>
        <w:tc>
          <w:tcPr>
            <w:tcW w:w="410" w:type="pct"/>
            <w:shd w:val="clear" w:color="auto" w:fill="D9D9D9"/>
            <w:vAlign w:val="center"/>
          </w:tcPr>
          <w:p w:rsidR="00516804" w:rsidRPr="00605879" w:rsidRDefault="00516804" w:rsidP="00693224">
            <w:pPr>
              <w:spacing w:line="240" w:lineRule="auto"/>
              <w:jc w:val="center"/>
              <w:rPr>
                <w:b/>
                <w:sz w:val="20"/>
                <w:lang w:eastAsia="en-US"/>
              </w:rPr>
            </w:pPr>
            <w:r w:rsidRPr="00605879">
              <w:rPr>
                <w:b/>
                <w:sz w:val="20"/>
                <w:lang w:eastAsia="en-US"/>
              </w:rPr>
              <w:t>145</w:t>
            </w:r>
          </w:p>
        </w:tc>
        <w:tc>
          <w:tcPr>
            <w:tcW w:w="401" w:type="pct"/>
            <w:vAlign w:val="center"/>
          </w:tcPr>
          <w:p w:rsidR="00516804" w:rsidRPr="00605879" w:rsidRDefault="00516804" w:rsidP="00693224">
            <w:pPr>
              <w:spacing w:line="240" w:lineRule="auto"/>
              <w:jc w:val="center"/>
              <w:rPr>
                <w:sz w:val="20"/>
              </w:rPr>
            </w:pPr>
            <w:r w:rsidRPr="00605879">
              <w:rPr>
                <w:sz w:val="20"/>
              </w:rPr>
              <w:t>17</w:t>
            </w:r>
          </w:p>
        </w:tc>
        <w:tc>
          <w:tcPr>
            <w:tcW w:w="417" w:type="pct"/>
            <w:vAlign w:val="center"/>
          </w:tcPr>
          <w:p w:rsidR="00516804" w:rsidRPr="001A1B28" w:rsidRDefault="00516804" w:rsidP="001A1B28">
            <w:pPr>
              <w:spacing w:line="240" w:lineRule="auto"/>
              <w:jc w:val="center"/>
              <w:rPr>
                <w:color w:val="000000"/>
                <w:sz w:val="20"/>
              </w:rPr>
            </w:pPr>
          </w:p>
        </w:tc>
        <w:tc>
          <w:tcPr>
            <w:tcW w:w="417" w:type="pct"/>
            <w:shd w:val="clear" w:color="auto" w:fill="auto"/>
            <w:vAlign w:val="center"/>
          </w:tcPr>
          <w:p w:rsidR="00516804" w:rsidRPr="001A1B28" w:rsidRDefault="00516804" w:rsidP="001A1B28">
            <w:pPr>
              <w:spacing w:line="240" w:lineRule="auto"/>
              <w:jc w:val="center"/>
              <w:rPr>
                <w:color w:val="000000"/>
                <w:sz w:val="20"/>
              </w:rPr>
            </w:pPr>
          </w:p>
        </w:tc>
        <w:tc>
          <w:tcPr>
            <w:tcW w:w="387" w:type="pct"/>
            <w:vAlign w:val="center"/>
          </w:tcPr>
          <w:p w:rsidR="00516804" w:rsidRPr="001A1B28" w:rsidRDefault="00516804" w:rsidP="001A1B28">
            <w:pPr>
              <w:spacing w:line="240" w:lineRule="auto"/>
              <w:jc w:val="center"/>
              <w:rPr>
                <w:color w:val="000000"/>
                <w:sz w:val="20"/>
                <w:lang w:eastAsia="en-US"/>
              </w:rPr>
            </w:pPr>
          </w:p>
        </w:tc>
        <w:tc>
          <w:tcPr>
            <w:tcW w:w="399" w:type="pct"/>
            <w:shd w:val="clear" w:color="auto" w:fill="D9D9D9"/>
            <w:vAlign w:val="center"/>
          </w:tcPr>
          <w:p w:rsidR="00516804" w:rsidRPr="001A1B28" w:rsidRDefault="00516804" w:rsidP="001A1B28">
            <w:pPr>
              <w:spacing w:line="240" w:lineRule="auto"/>
              <w:jc w:val="center"/>
              <w:rPr>
                <w:b/>
                <w:color w:val="000000"/>
                <w:sz w:val="20"/>
                <w:lang w:val="en-US" w:eastAsia="en-US"/>
              </w:rPr>
            </w:pPr>
            <w:r w:rsidRPr="001A1B28">
              <w:rPr>
                <w:b/>
                <w:color w:val="000000"/>
                <w:sz w:val="20"/>
                <w:lang w:val="en-US" w:eastAsia="en-US"/>
              </w:rPr>
              <w:t>0</w:t>
            </w:r>
          </w:p>
        </w:tc>
      </w:tr>
      <w:tr w:rsidR="00516804" w:rsidRPr="001A1B28" w:rsidTr="008B2B34">
        <w:tc>
          <w:tcPr>
            <w:tcW w:w="936" w:type="pct"/>
          </w:tcPr>
          <w:p w:rsidR="00516804" w:rsidRPr="001A1B28" w:rsidRDefault="00516804" w:rsidP="00303D0F">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516804" w:rsidRPr="00605879" w:rsidRDefault="00516804" w:rsidP="00693224">
            <w:pPr>
              <w:spacing w:line="240" w:lineRule="auto"/>
              <w:jc w:val="center"/>
              <w:rPr>
                <w:sz w:val="20"/>
              </w:rPr>
            </w:pPr>
            <w:r w:rsidRPr="00605879">
              <w:rPr>
                <w:sz w:val="20"/>
              </w:rPr>
              <w:t>0</w:t>
            </w:r>
          </w:p>
        </w:tc>
        <w:tc>
          <w:tcPr>
            <w:tcW w:w="408" w:type="pct"/>
            <w:vAlign w:val="center"/>
          </w:tcPr>
          <w:p w:rsidR="00516804" w:rsidRPr="00605879" w:rsidRDefault="00516804" w:rsidP="00693224">
            <w:pPr>
              <w:spacing w:line="240" w:lineRule="auto"/>
              <w:jc w:val="center"/>
              <w:rPr>
                <w:sz w:val="20"/>
                <w:lang w:val="en-US"/>
              </w:rPr>
            </w:pPr>
            <w:r w:rsidRPr="00605879">
              <w:rPr>
                <w:sz w:val="20"/>
                <w:lang w:val="en-US"/>
              </w:rPr>
              <w:t>0</w:t>
            </w:r>
          </w:p>
        </w:tc>
        <w:tc>
          <w:tcPr>
            <w:tcW w:w="408" w:type="pct"/>
            <w:shd w:val="clear" w:color="auto" w:fill="auto"/>
            <w:vAlign w:val="center"/>
          </w:tcPr>
          <w:p w:rsidR="00516804" w:rsidRPr="00605879" w:rsidRDefault="00516804" w:rsidP="00693224">
            <w:pPr>
              <w:spacing w:line="240" w:lineRule="auto"/>
              <w:jc w:val="center"/>
              <w:rPr>
                <w:sz w:val="20"/>
              </w:rPr>
            </w:pPr>
            <w:r w:rsidRPr="00605879">
              <w:rPr>
                <w:sz w:val="20"/>
              </w:rPr>
              <w:t>0</w:t>
            </w:r>
          </w:p>
        </w:tc>
        <w:tc>
          <w:tcPr>
            <w:tcW w:w="408" w:type="pct"/>
            <w:vAlign w:val="center"/>
          </w:tcPr>
          <w:p w:rsidR="00516804" w:rsidRPr="00605879" w:rsidRDefault="00516804" w:rsidP="00693224">
            <w:pPr>
              <w:spacing w:line="240" w:lineRule="auto"/>
              <w:jc w:val="center"/>
              <w:rPr>
                <w:sz w:val="20"/>
                <w:lang w:eastAsia="en-US"/>
              </w:rPr>
            </w:pPr>
            <w:r w:rsidRPr="00605879">
              <w:rPr>
                <w:sz w:val="20"/>
                <w:lang w:eastAsia="en-US"/>
              </w:rPr>
              <w:t>0</w:t>
            </w:r>
          </w:p>
        </w:tc>
        <w:tc>
          <w:tcPr>
            <w:tcW w:w="410" w:type="pct"/>
            <w:shd w:val="clear" w:color="auto" w:fill="D9D9D9"/>
            <w:vAlign w:val="center"/>
          </w:tcPr>
          <w:p w:rsidR="00516804" w:rsidRPr="00605879" w:rsidRDefault="00516804" w:rsidP="00693224">
            <w:pPr>
              <w:spacing w:line="240" w:lineRule="auto"/>
              <w:jc w:val="center"/>
              <w:rPr>
                <w:b/>
                <w:sz w:val="20"/>
                <w:lang w:eastAsia="en-US"/>
              </w:rPr>
            </w:pPr>
            <w:r w:rsidRPr="00605879">
              <w:rPr>
                <w:b/>
                <w:sz w:val="20"/>
                <w:lang w:eastAsia="en-US"/>
              </w:rPr>
              <w:t>0</w:t>
            </w:r>
          </w:p>
        </w:tc>
        <w:tc>
          <w:tcPr>
            <w:tcW w:w="401" w:type="pct"/>
            <w:vAlign w:val="center"/>
          </w:tcPr>
          <w:p w:rsidR="00516804" w:rsidRPr="00605879" w:rsidRDefault="00516804" w:rsidP="00693224">
            <w:pPr>
              <w:spacing w:line="240" w:lineRule="auto"/>
              <w:jc w:val="center"/>
              <w:rPr>
                <w:sz w:val="20"/>
              </w:rPr>
            </w:pPr>
            <w:r w:rsidRPr="00605879">
              <w:rPr>
                <w:sz w:val="20"/>
              </w:rPr>
              <w:t>0</w:t>
            </w:r>
          </w:p>
        </w:tc>
        <w:tc>
          <w:tcPr>
            <w:tcW w:w="417" w:type="pct"/>
            <w:vAlign w:val="center"/>
          </w:tcPr>
          <w:p w:rsidR="00516804" w:rsidRPr="001A1B28" w:rsidRDefault="00516804" w:rsidP="001A1B28">
            <w:pPr>
              <w:spacing w:line="240" w:lineRule="auto"/>
              <w:jc w:val="center"/>
              <w:rPr>
                <w:color w:val="000000"/>
                <w:sz w:val="20"/>
              </w:rPr>
            </w:pPr>
          </w:p>
        </w:tc>
        <w:tc>
          <w:tcPr>
            <w:tcW w:w="417" w:type="pct"/>
            <w:shd w:val="clear" w:color="auto" w:fill="auto"/>
            <w:vAlign w:val="center"/>
          </w:tcPr>
          <w:p w:rsidR="00516804" w:rsidRPr="001A1B28" w:rsidRDefault="00516804" w:rsidP="001A1B28">
            <w:pPr>
              <w:spacing w:line="240" w:lineRule="auto"/>
              <w:jc w:val="center"/>
              <w:rPr>
                <w:color w:val="000000"/>
                <w:sz w:val="20"/>
              </w:rPr>
            </w:pPr>
          </w:p>
        </w:tc>
        <w:tc>
          <w:tcPr>
            <w:tcW w:w="387" w:type="pct"/>
            <w:vAlign w:val="center"/>
          </w:tcPr>
          <w:p w:rsidR="00516804" w:rsidRPr="001A1B28" w:rsidRDefault="00516804" w:rsidP="001A1B28">
            <w:pPr>
              <w:spacing w:line="240" w:lineRule="auto"/>
              <w:jc w:val="center"/>
              <w:rPr>
                <w:color w:val="000000"/>
                <w:sz w:val="20"/>
                <w:lang w:eastAsia="en-US"/>
              </w:rPr>
            </w:pPr>
          </w:p>
        </w:tc>
        <w:tc>
          <w:tcPr>
            <w:tcW w:w="399" w:type="pct"/>
            <w:shd w:val="clear" w:color="auto" w:fill="D9D9D9"/>
            <w:vAlign w:val="center"/>
          </w:tcPr>
          <w:p w:rsidR="00516804" w:rsidRPr="001A1B28" w:rsidRDefault="00516804" w:rsidP="001A1B28">
            <w:pPr>
              <w:spacing w:line="240" w:lineRule="auto"/>
              <w:jc w:val="center"/>
              <w:rPr>
                <w:b/>
                <w:color w:val="000000"/>
                <w:sz w:val="20"/>
                <w:lang w:val="en-US" w:eastAsia="en-US"/>
              </w:rPr>
            </w:pPr>
            <w:r w:rsidRPr="001A1B28">
              <w:rPr>
                <w:b/>
                <w:color w:val="000000"/>
                <w:sz w:val="20"/>
                <w:lang w:val="en-US" w:eastAsia="en-US"/>
              </w:rPr>
              <w:t>0</w:t>
            </w:r>
          </w:p>
        </w:tc>
      </w:tr>
      <w:tr w:rsidR="00516804" w:rsidRPr="001A1B28" w:rsidTr="008B2B34">
        <w:trPr>
          <w:trHeight w:val="438"/>
        </w:trPr>
        <w:tc>
          <w:tcPr>
            <w:tcW w:w="936" w:type="pct"/>
          </w:tcPr>
          <w:p w:rsidR="00516804" w:rsidRPr="001A1B28" w:rsidRDefault="00516804" w:rsidP="00303D0F">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516804" w:rsidRPr="00605879" w:rsidRDefault="00516804" w:rsidP="00693224">
            <w:pPr>
              <w:spacing w:line="240" w:lineRule="auto"/>
              <w:jc w:val="center"/>
              <w:rPr>
                <w:sz w:val="20"/>
              </w:rPr>
            </w:pPr>
            <w:r w:rsidRPr="00605879">
              <w:rPr>
                <w:sz w:val="20"/>
              </w:rPr>
              <w:t>0</w:t>
            </w:r>
          </w:p>
        </w:tc>
        <w:tc>
          <w:tcPr>
            <w:tcW w:w="408" w:type="pct"/>
            <w:vAlign w:val="center"/>
          </w:tcPr>
          <w:p w:rsidR="00516804" w:rsidRPr="00605879" w:rsidRDefault="00516804" w:rsidP="00693224">
            <w:pPr>
              <w:spacing w:line="240" w:lineRule="auto"/>
              <w:jc w:val="center"/>
              <w:rPr>
                <w:sz w:val="20"/>
              </w:rPr>
            </w:pPr>
            <w:r w:rsidRPr="00605879">
              <w:rPr>
                <w:sz w:val="20"/>
              </w:rPr>
              <w:t>0</w:t>
            </w:r>
          </w:p>
        </w:tc>
        <w:tc>
          <w:tcPr>
            <w:tcW w:w="408" w:type="pct"/>
            <w:shd w:val="clear" w:color="auto" w:fill="auto"/>
            <w:vAlign w:val="center"/>
          </w:tcPr>
          <w:p w:rsidR="00516804" w:rsidRPr="00605879" w:rsidRDefault="00516804" w:rsidP="00693224">
            <w:pPr>
              <w:spacing w:line="240" w:lineRule="auto"/>
              <w:jc w:val="center"/>
              <w:rPr>
                <w:sz w:val="20"/>
              </w:rPr>
            </w:pPr>
            <w:r w:rsidRPr="00605879">
              <w:rPr>
                <w:sz w:val="20"/>
              </w:rPr>
              <w:t>0</w:t>
            </w:r>
          </w:p>
        </w:tc>
        <w:tc>
          <w:tcPr>
            <w:tcW w:w="408" w:type="pct"/>
            <w:vAlign w:val="center"/>
          </w:tcPr>
          <w:p w:rsidR="00516804" w:rsidRPr="00605879" w:rsidRDefault="00516804" w:rsidP="00693224">
            <w:pPr>
              <w:spacing w:line="240" w:lineRule="auto"/>
              <w:jc w:val="center"/>
              <w:rPr>
                <w:sz w:val="20"/>
                <w:lang w:eastAsia="en-US"/>
              </w:rPr>
            </w:pPr>
            <w:r w:rsidRPr="00605879">
              <w:rPr>
                <w:sz w:val="20"/>
                <w:lang w:eastAsia="en-US"/>
              </w:rPr>
              <w:t>0</w:t>
            </w:r>
          </w:p>
        </w:tc>
        <w:tc>
          <w:tcPr>
            <w:tcW w:w="410" w:type="pct"/>
            <w:shd w:val="clear" w:color="auto" w:fill="D9D9D9"/>
            <w:vAlign w:val="center"/>
          </w:tcPr>
          <w:p w:rsidR="00516804" w:rsidRPr="00605879" w:rsidRDefault="00516804" w:rsidP="00693224">
            <w:pPr>
              <w:spacing w:line="240" w:lineRule="auto"/>
              <w:jc w:val="center"/>
              <w:rPr>
                <w:b/>
                <w:sz w:val="20"/>
                <w:lang w:eastAsia="en-US"/>
              </w:rPr>
            </w:pPr>
            <w:r w:rsidRPr="00605879">
              <w:rPr>
                <w:b/>
                <w:sz w:val="20"/>
                <w:lang w:eastAsia="en-US"/>
              </w:rPr>
              <w:t>0</w:t>
            </w:r>
          </w:p>
        </w:tc>
        <w:tc>
          <w:tcPr>
            <w:tcW w:w="401" w:type="pct"/>
            <w:vAlign w:val="center"/>
          </w:tcPr>
          <w:p w:rsidR="00516804" w:rsidRPr="00605879" w:rsidRDefault="00516804" w:rsidP="00693224">
            <w:pPr>
              <w:spacing w:line="240" w:lineRule="auto"/>
              <w:jc w:val="center"/>
              <w:rPr>
                <w:sz w:val="20"/>
              </w:rPr>
            </w:pPr>
            <w:r w:rsidRPr="00605879">
              <w:rPr>
                <w:sz w:val="20"/>
              </w:rPr>
              <w:t>0</w:t>
            </w:r>
          </w:p>
        </w:tc>
        <w:tc>
          <w:tcPr>
            <w:tcW w:w="417" w:type="pct"/>
            <w:vAlign w:val="center"/>
          </w:tcPr>
          <w:p w:rsidR="00516804" w:rsidRPr="001A1B28" w:rsidRDefault="00516804" w:rsidP="001A1B28">
            <w:pPr>
              <w:spacing w:line="240" w:lineRule="auto"/>
              <w:jc w:val="center"/>
              <w:rPr>
                <w:color w:val="000000"/>
                <w:sz w:val="20"/>
              </w:rPr>
            </w:pPr>
          </w:p>
        </w:tc>
        <w:tc>
          <w:tcPr>
            <w:tcW w:w="417" w:type="pct"/>
            <w:shd w:val="clear" w:color="auto" w:fill="auto"/>
            <w:vAlign w:val="center"/>
          </w:tcPr>
          <w:p w:rsidR="00516804" w:rsidRPr="001A1B28" w:rsidRDefault="00516804" w:rsidP="001A1B28">
            <w:pPr>
              <w:spacing w:line="240" w:lineRule="auto"/>
              <w:jc w:val="center"/>
              <w:rPr>
                <w:color w:val="000000"/>
                <w:sz w:val="20"/>
              </w:rPr>
            </w:pPr>
          </w:p>
        </w:tc>
        <w:tc>
          <w:tcPr>
            <w:tcW w:w="387" w:type="pct"/>
            <w:vAlign w:val="center"/>
          </w:tcPr>
          <w:p w:rsidR="00516804" w:rsidRPr="001A1B28" w:rsidRDefault="00516804" w:rsidP="001A1B28">
            <w:pPr>
              <w:spacing w:line="240" w:lineRule="auto"/>
              <w:jc w:val="center"/>
              <w:rPr>
                <w:color w:val="000000"/>
                <w:sz w:val="20"/>
                <w:lang w:eastAsia="en-US"/>
              </w:rPr>
            </w:pPr>
          </w:p>
        </w:tc>
        <w:tc>
          <w:tcPr>
            <w:tcW w:w="399" w:type="pct"/>
            <w:shd w:val="clear" w:color="auto" w:fill="D9D9D9"/>
            <w:vAlign w:val="center"/>
          </w:tcPr>
          <w:p w:rsidR="00516804" w:rsidRPr="001A1B28" w:rsidRDefault="00516804" w:rsidP="001A1B28">
            <w:pPr>
              <w:spacing w:line="240" w:lineRule="auto"/>
              <w:jc w:val="center"/>
              <w:rPr>
                <w:b/>
                <w:color w:val="000000"/>
                <w:sz w:val="20"/>
                <w:lang w:val="en-US" w:eastAsia="en-US"/>
              </w:rPr>
            </w:pPr>
            <w:r w:rsidRPr="001A1B28">
              <w:rPr>
                <w:b/>
                <w:color w:val="000000"/>
                <w:sz w:val="20"/>
                <w:lang w:val="en-US" w:eastAsia="en-US"/>
              </w:rPr>
              <w:t>0</w:t>
            </w:r>
          </w:p>
        </w:tc>
      </w:tr>
      <w:tr w:rsidR="00516804" w:rsidRPr="001A1B28" w:rsidTr="008B2B34">
        <w:tc>
          <w:tcPr>
            <w:tcW w:w="936" w:type="pct"/>
          </w:tcPr>
          <w:p w:rsidR="00516804" w:rsidRPr="001A1B28" w:rsidRDefault="00516804" w:rsidP="00303D0F">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516804" w:rsidRPr="00502C1E" w:rsidRDefault="00516804" w:rsidP="00693224">
            <w:pPr>
              <w:spacing w:line="240" w:lineRule="auto"/>
              <w:jc w:val="center"/>
              <w:rPr>
                <w:sz w:val="20"/>
              </w:rPr>
            </w:pPr>
            <w:r w:rsidRPr="00502C1E">
              <w:rPr>
                <w:sz w:val="20"/>
              </w:rPr>
              <w:t>6</w:t>
            </w:r>
          </w:p>
        </w:tc>
        <w:tc>
          <w:tcPr>
            <w:tcW w:w="408" w:type="pct"/>
            <w:vAlign w:val="center"/>
          </w:tcPr>
          <w:p w:rsidR="00516804" w:rsidRPr="00605879" w:rsidRDefault="00516804" w:rsidP="00693224">
            <w:pPr>
              <w:spacing w:line="240" w:lineRule="auto"/>
              <w:jc w:val="center"/>
              <w:rPr>
                <w:sz w:val="20"/>
              </w:rPr>
            </w:pPr>
            <w:r w:rsidRPr="00605879">
              <w:rPr>
                <w:sz w:val="20"/>
              </w:rPr>
              <w:t>4</w:t>
            </w:r>
          </w:p>
        </w:tc>
        <w:tc>
          <w:tcPr>
            <w:tcW w:w="408" w:type="pct"/>
            <w:shd w:val="clear" w:color="auto" w:fill="auto"/>
            <w:vAlign w:val="center"/>
          </w:tcPr>
          <w:p w:rsidR="00516804" w:rsidRPr="00502C1E" w:rsidRDefault="00516804" w:rsidP="00693224">
            <w:pPr>
              <w:spacing w:line="240" w:lineRule="auto"/>
              <w:jc w:val="center"/>
              <w:rPr>
                <w:sz w:val="20"/>
              </w:rPr>
            </w:pPr>
            <w:r>
              <w:rPr>
                <w:sz w:val="20"/>
              </w:rPr>
              <w:t>82</w:t>
            </w:r>
          </w:p>
        </w:tc>
        <w:tc>
          <w:tcPr>
            <w:tcW w:w="408" w:type="pct"/>
            <w:vAlign w:val="center"/>
          </w:tcPr>
          <w:p w:rsidR="00516804" w:rsidRPr="00605879" w:rsidRDefault="00516804" w:rsidP="00693224">
            <w:pPr>
              <w:spacing w:line="240" w:lineRule="auto"/>
              <w:jc w:val="center"/>
              <w:rPr>
                <w:sz w:val="20"/>
                <w:lang w:eastAsia="en-US"/>
              </w:rPr>
            </w:pPr>
            <w:r w:rsidRPr="00605879">
              <w:rPr>
                <w:sz w:val="20"/>
                <w:lang w:eastAsia="en-US"/>
              </w:rPr>
              <w:t>64</w:t>
            </w:r>
          </w:p>
        </w:tc>
        <w:tc>
          <w:tcPr>
            <w:tcW w:w="410" w:type="pct"/>
            <w:shd w:val="clear" w:color="auto" w:fill="D9D9D9"/>
            <w:vAlign w:val="center"/>
          </w:tcPr>
          <w:p w:rsidR="00516804" w:rsidRPr="00605879" w:rsidRDefault="00516804" w:rsidP="00693224">
            <w:pPr>
              <w:spacing w:line="240" w:lineRule="auto"/>
              <w:jc w:val="center"/>
              <w:rPr>
                <w:b/>
                <w:sz w:val="20"/>
                <w:highlight w:val="lightGray"/>
                <w:lang w:eastAsia="en-US"/>
              </w:rPr>
            </w:pPr>
            <w:r w:rsidRPr="00605879">
              <w:rPr>
                <w:b/>
                <w:sz w:val="20"/>
                <w:lang w:eastAsia="en-US"/>
              </w:rPr>
              <w:t>92</w:t>
            </w:r>
          </w:p>
        </w:tc>
        <w:tc>
          <w:tcPr>
            <w:tcW w:w="401" w:type="pct"/>
            <w:vAlign w:val="center"/>
          </w:tcPr>
          <w:p w:rsidR="00516804" w:rsidRPr="00605879" w:rsidRDefault="00516804" w:rsidP="00693224">
            <w:pPr>
              <w:spacing w:line="240" w:lineRule="auto"/>
              <w:jc w:val="center"/>
              <w:rPr>
                <w:sz w:val="20"/>
                <w:highlight w:val="black"/>
              </w:rPr>
            </w:pPr>
            <w:r w:rsidRPr="00605879">
              <w:rPr>
                <w:sz w:val="20"/>
              </w:rPr>
              <w:t>34</w:t>
            </w:r>
          </w:p>
        </w:tc>
        <w:tc>
          <w:tcPr>
            <w:tcW w:w="417" w:type="pct"/>
            <w:vAlign w:val="center"/>
          </w:tcPr>
          <w:p w:rsidR="00516804" w:rsidRPr="001A1B28" w:rsidRDefault="00516804" w:rsidP="001A1B28">
            <w:pPr>
              <w:spacing w:line="240" w:lineRule="auto"/>
              <w:jc w:val="center"/>
              <w:rPr>
                <w:color w:val="000000"/>
                <w:sz w:val="20"/>
              </w:rPr>
            </w:pPr>
          </w:p>
        </w:tc>
        <w:tc>
          <w:tcPr>
            <w:tcW w:w="417" w:type="pct"/>
            <w:shd w:val="clear" w:color="auto" w:fill="auto"/>
            <w:vAlign w:val="center"/>
          </w:tcPr>
          <w:p w:rsidR="00516804" w:rsidRPr="001A1B28" w:rsidRDefault="00516804" w:rsidP="001A1B28">
            <w:pPr>
              <w:spacing w:line="240" w:lineRule="auto"/>
              <w:jc w:val="center"/>
              <w:rPr>
                <w:color w:val="000000"/>
                <w:sz w:val="20"/>
              </w:rPr>
            </w:pPr>
          </w:p>
        </w:tc>
        <w:tc>
          <w:tcPr>
            <w:tcW w:w="387" w:type="pct"/>
            <w:vAlign w:val="center"/>
          </w:tcPr>
          <w:p w:rsidR="00516804" w:rsidRPr="001A1B28" w:rsidRDefault="00516804" w:rsidP="001A1B28">
            <w:pPr>
              <w:spacing w:line="240" w:lineRule="auto"/>
              <w:jc w:val="center"/>
              <w:rPr>
                <w:color w:val="000000"/>
                <w:sz w:val="20"/>
                <w:lang w:eastAsia="en-US"/>
              </w:rPr>
            </w:pPr>
          </w:p>
        </w:tc>
        <w:tc>
          <w:tcPr>
            <w:tcW w:w="399" w:type="pct"/>
            <w:shd w:val="clear" w:color="auto" w:fill="D9D9D9"/>
            <w:vAlign w:val="center"/>
          </w:tcPr>
          <w:p w:rsidR="00516804" w:rsidRPr="001A1B28" w:rsidRDefault="00516804"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shd w:val="clear" w:color="auto" w:fill="FFFFFF"/>
          </w:tcPr>
          <w:p w:rsidR="001A1B28" w:rsidRPr="001A1B28" w:rsidRDefault="001A1B28" w:rsidP="00303D0F">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shd w:val="clear" w:color="auto" w:fill="FFFFFF"/>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7"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7" w:type="pct"/>
            <w:shd w:val="clear" w:color="auto" w:fill="FFFFFF"/>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399"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8" w:type="pct"/>
            <w:shd w:val="clear" w:color="auto" w:fill="auto"/>
            <w:vAlign w:val="center"/>
          </w:tcPr>
          <w:p w:rsidR="001A1B28" w:rsidRPr="001A1B28" w:rsidRDefault="001A1B28" w:rsidP="001A1B28">
            <w:pPr>
              <w:spacing w:line="240" w:lineRule="auto"/>
              <w:jc w:val="center"/>
              <w:rPr>
                <w:sz w:val="20"/>
                <w:lang w:val="en-US"/>
              </w:rPr>
            </w:pPr>
            <w:r w:rsidRPr="001A1B28">
              <w:rPr>
                <w:sz w:val="20"/>
                <w:lang w:val="en-US"/>
              </w:rPr>
              <w:t>1</w:t>
            </w:r>
          </w:p>
        </w:tc>
        <w:tc>
          <w:tcPr>
            <w:tcW w:w="408" w:type="pct"/>
            <w:vAlign w:val="center"/>
          </w:tcPr>
          <w:p w:rsidR="001A1B28" w:rsidRPr="001A1B28" w:rsidRDefault="001A1B28" w:rsidP="001A1B28">
            <w:pPr>
              <w:spacing w:line="240" w:lineRule="auto"/>
              <w:jc w:val="center"/>
              <w:rPr>
                <w:sz w:val="20"/>
                <w:lang w:eastAsia="en-US"/>
              </w:rPr>
            </w:pPr>
            <w:r w:rsidRPr="001A1B28">
              <w:rPr>
                <w:sz w:val="20"/>
                <w:lang w:eastAsia="en-US"/>
              </w:rPr>
              <w:t>3</w:t>
            </w:r>
          </w:p>
        </w:tc>
        <w:tc>
          <w:tcPr>
            <w:tcW w:w="410" w:type="pct"/>
            <w:shd w:val="clear" w:color="auto" w:fill="D9D9D9"/>
            <w:vAlign w:val="center"/>
          </w:tcPr>
          <w:p w:rsidR="001A1B28" w:rsidRPr="001A1B28" w:rsidRDefault="001A1B28" w:rsidP="001A1B28">
            <w:pPr>
              <w:spacing w:line="240" w:lineRule="auto"/>
              <w:jc w:val="center"/>
              <w:rPr>
                <w:b/>
                <w:sz w:val="20"/>
                <w:lang w:eastAsia="en-US"/>
              </w:rPr>
            </w:pPr>
            <w:r w:rsidRPr="001A1B28">
              <w:rPr>
                <w:b/>
                <w:sz w:val="20"/>
                <w:lang w:eastAsia="en-US"/>
              </w:rPr>
              <w:t>4</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7" w:type="pct"/>
            <w:vAlign w:val="center"/>
          </w:tcPr>
          <w:p w:rsidR="001A1B28" w:rsidRPr="001A1B28" w:rsidRDefault="001A1B28" w:rsidP="001A1B28">
            <w:pPr>
              <w:spacing w:line="240" w:lineRule="auto"/>
              <w:jc w:val="center"/>
              <w:rPr>
                <w:color w:val="000000"/>
                <w:sz w:val="20"/>
              </w:rPr>
            </w:pPr>
          </w:p>
        </w:tc>
        <w:tc>
          <w:tcPr>
            <w:tcW w:w="417" w:type="pct"/>
            <w:shd w:val="clear" w:color="auto" w:fill="auto"/>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399"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8" w:type="pct"/>
            <w:shd w:val="clear" w:color="auto" w:fill="auto"/>
            <w:vAlign w:val="center"/>
          </w:tcPr>
          <w:p w:rsidR="001A1B28" w:rsidRPr="001A1B28" w:rsidRDefault="001A1B28" w:rsidP="001A1B28">
            <w:pPr>
              <w:spacing w:line="240" w:lineRule="auto"/>
              <w:jc w:val="center"/>
              <w:rPr>
                <w:sz w:val="20"/>
                <w:lang w:val="en-US"/>
              </w:rPr>
            </w:pPr>
            <w:r w:rsidRPr="001A1B28">
              <w:rPr>
                <w:sz w:val="20"/>
                <w:lang w:val="en-US"/>
              </w:rPr>
              <w:t>1</w:t>
            </w:r>
          </w:p>
        </w:tc>
        <w:tc>
          <w:tcPr>
            <w:tcW w:w="408" w:type="pct"/>
            <w:vAlign w:val="center"/>
          </w:tcPr>
          <w:p w:rsidR="001A1B28" w:rsidRPr="001A1B28" w:rsidRDefault="001A1B28" w:rsidP="001A1B28">
            <w:pPr>
              <w:spacing w:line="240" w:lineRule="auto"/>
              <w:jc w:val="center"/>
              <w:rPr>
                <w:sz w:val="20"/>
                <w:lang w:eastAsia="en-US"/>
              </w:rPr>
            </w:pPr>
            <w:r w:rsidRPr="001A1B28">
              <w:rPr>
                <w:sz w:val="20"/>
                <w:lang w:eastAsia="en-US"/>
              </w:rPr>
              <w:t>8</w:t>
            </w:r>
          </w:p>
        </w:tc>
        <w:tc>
          <w:tcPr>
            <w:tcW w:w="410" w:type="pct"/>
            <w:shd w:val="clear" w:color="auto" w:fill="D9D9D9"/>
            <w:vAlign w:val="center"/>
          </w:tcPr>
          <w:p w:rsidR="001A1B28" w:rsidRPr="001A1B28" w:rsidRDefault="001A1B28" w:rsidP="001A1B28">
            <w:pPr>
              <w:spacing w:line="240" w:lineRule="auto"/>
              <w:jc w:val="center"/>
              <w:rPr>
                <w:b/>
                <w:sz w:val="20"/>
                <w:lang w:eastAsia="en-US"/>
              </w:rPr>
            </w:pPr>
            <w:r w:rsidRPr="001A1B28">
              <w:rPr>
                <w:b/>
                <w:sz w:val="20"/>
                <w:lang w:eastAsia="en-US"/>
              </w:rPr>
              <w:t>9</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7" w:type="pct"/>
            <w:vAlign w:val="center"/>
          </w:tcPr>
          <w:p w:rsidR="001A1B28" w:rsidRPr="001A1B28" w:rsidRDefault="001A1B28" w:rsidP="001A1B28">
            <w:pPr>
              <w:spacing w:line="240" w:lineRule="auto"/>
              <w:jc w:val="center"/>
              <w:rPr>
                <w:color w:val="000000"/>
                <w:sz w:val="20"/>
              </w:rPr>
            </w:pPr>
          </w:p>
        </w:tc>
        <w:tc>
          <w:tcPr>
            <w:tcW w:w="417" w:type="pct"/>
            <w:shd w:val="clear" w:color="auto" w:fill="auto"/>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399"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8" w:type="pct"/>
            <w:shd w:val="clear" w:color="auto" w:fill="auto"/>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10" w:type="pct"/>
            <w:shd w:val="clear" w:color="auto" w:fill="D9D9D9"/>
            <w:vAlign w:val="center"/>
          </w:tcPr>
          <w:p w:rsidR="001A1B28" w:rsidRPr="001A1B28" w:rsidRDefault="001A1B28" w:rsidP="001A1B28">
            <w:pPr>
              <w:spacing w:line="240" w:lineRule="auto"/>
              <w:jc w:val="center"/>
              <w:rPr>
                <w:b/>
                <w:sz w:val="20"/>
                <w:lang w:eastAsia="en-US"/>
              </w:rPr>
            </w:pPr>
            <w:r w:rsidRPr="001A1B28">
              <w:rPr>
                <w:b/>
                <w:sz w:val="20"/>
                <w:lang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7" w:type="pct"/>
            <w:vAlign w:val="center"/>
          </w:tcPr>
          <w:p w:rsidR="001A1B28" w:rsidRPr="001A1B28" w:rsidRDefault="001A1B28" w:rsidP="001A1B28">
            <w:pPr>
              <w:spacing w:line="240" w:lineRule="auto"/>
              <w:jc w:val="center"/>
              <w:rPr>
                <w:color w:val="000000"/>
                <w:sz w:val="20"/>
              </w:rPr>
            </w:pPr>
          </w:p>
        </w:tc>
        <w:tc>
          <w:tcPr>
            <w:tcW w:w="417" w:type="pct"/>
            <w:shd w:val="clear" w:color="auto" w:fill="auto"/>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399"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8" w:type="pct"/>
            <w:shd w:val="clear" w:color="auto" w:fill="auto"/>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10" w:type="pct"/>
            <w:shd w:val="clear" w:color="auto" w:fill="D9D9D9"/>
            <w:vAlign w:val="center"/>
          </w:tcPr>
          <w:p w:rsidR="001A1B28" w:rsidRPr="001A1B28" w:rsidRDefault="001A1B28" w:rsidP="001A1B28">
            <w:pPr>
              <w:spacing w:line="240" w:lineRule="auto"/>
              <w:jc w:val="center"/>
              <w:rPr>
                <w:b/>
                <w:sz w:val="20"/>
                <w:lang w:eastAsia="en-US"/>
              </w:rPr>
            </w:pPr>
            <w:r w:rsidRPr="001A1B28">
              <w:rPr>
                <w:b/>
                <w:sz w:val="20"/>
                <w:lang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7" w:type="pct"/>
            <w:vAlign w:val="center"/>
          </w:tcPr>
          <w:p w:rsidR="001A1B28" w:rsidRPr="001A1B28" w:rsidRDefault="001A1B28" w:rsidP="001A1B28">
            <w:pPr>
              <w:spacing w:line="240" w:lineRule="auto"/>
              <w:jc w:val="center"/>
              <w:rPr>
                <w:color w:val="000000"/>
                <w:sz w:val="20"/>
              </w:rPr>
            </w:pPr>
          </w:p>
        </w:tc>
        <w:tc>
          <w:tcPr>
            <w:tcW w:w="417" w:type="pct"/>
            <w:shd w:val="clear" w:color="auto" w:fill="auto"/>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399"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303D0F">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sz w:val="20"/>
                <w:lang w:eastAsia="en-US"/>
              </w:rPr>
            </w:pPr>
            <w:r w:rsidRPr="001A1B28">
              <w:rPr>
                <w:sz w:val="20"/>
                <w:lang w:eastAsia="en-US"/>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8" w:type="pct"/>
            <w:shd w:val="clear" w:color="auto" w:fill="auto"/>
            <w:vAlign w:val="center"/>
          </w:tcPr>
          <w:p w:rsidR="001A1B28" w:rsidRPr="001A1B28" w:rsidRDefault="001A1B28" w:rsidP="001A1B28">
            <w:pPr>
              <w:spacing w:line="240" w:lineRule="auto"/>
              <w:jc w:val="center"/>
              <w:rPr>
                <w:sz w:val="20"/>
                <w:lang w:val="en-US"/>
              </w:rPr>
            </w:pPr>
            <w:r w:rsidRPr="001A1B28">
              <w:rPr>
                <w:sz w:val="20"/>
                <w:lang w:val="en-US"/>
              </w:rPr>
              <w:t>2</w:t>
            </w:r>
          </w:p>
        </w:tc>
        <w:tc>
          <w:tcPr>
            <w:tcW w:w="408" w:type="pct"/>
            <w:vAlign w:val="center"/>
          </w:tcPr>
          <w:p w:rsidR="001A1B28" w:rsidRPr="001A1B28" w:rsidRDefault="001A1B28" w:rsidP="001A1B28">
            <w:pPr>
              <w:spacing w:line="240" w:lineRule="auto"/>
              <w:jc w:val="center"/>
              <w:rPr>
                <w:sz w:val="20"/>
                <w:lang w:eastAsia="en-US"/>
              </w:rPr>
            </w:pPr>
            <w:r w:rsidRPr="001A1B28">
              <w:rPr>
                <w:sz w:val="20"/>
                <w:lang w:eastAsia="en-US"/>
              </w:rPr>
              <w:t>10</w:t>
            </w:r>
          </w:p>
        </w:tc>
        <w:tc>
          <w:tcPr>
            <w:tcW w:w="410" w:type="pct"/>
            <w:shd w:val="clear" w:color="auto" w:fill="D9D9D9"/>
            <w:vAlign w:val="center"/>
          </w:tcPr>
          <w:p w:rsidR="001A1B28" w:rsidRPr="001A1B28" w:rsidRDefault="001A1B28" w:rsidP="001A1B28">
            <w:pPr>
              <w:spacing w:line="240" w:lineRule="auto"/>
              <w:jc w:val="center"/>
              <w:rPr>
                <w:b/>
                <w:sz w:val="20"/>
                <w:lang w:eastAsia="en-US"/>
              </w:rPr>
            </w:pPr>
            <w:r w:rsidRPr="001A1B28">
              <w:rPr>
                <w:b/>
                <w:sz w:val="20"/>
                <w:lang w:eastAsia="en-US"/>
              </w:rPr>
              <w:t>12</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7" w:type="pct"/>
            <w:vAlign w:val="center"/>
          </w:tcPr>
          <w:p w:rsidR="001A1B28" w:rsidRPr="001A1B28" w:rsidRDefault="001A1B28" w:rsidP="001A1B28">
            <w:pPr>
              <w:spacing w:line="240" w:lineRule="auto"/>
              <w:jc w:val="center"/>
              <w:rPr>
                <w:color w:val="000000"/>
                <w:sz w:val="20"/>
              </w:rPr>
            </w:pPr>
          </w:p>
        </w:tc>
        <w:tc>
          <w:tcPr>
            <w:tcW w:w="417" w:type="pct"/>
            <w:shd w:val="clear" w:color="auto" w:fill="auto"/>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399"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BF5CD8" w:rsidRPr="00DF1F5A" w:rsidRDefault="00BF5CD8" w:rsidP="00D26675">
      <w:pPr>
        <w:ind w:firstLine="709"/>
        <w:rPr>
          <w:i/>
          <w:szCs w:val="26"/>
          <w:highlight w:val="yellow"/>
          <w:u w:val="single"/>
        </w:rPr>
      </w:pPr>
    </w:p>
    <w:p w:rsidR="008B2B34" w:rsidRPr="001A1B28" w:rsidRDefault="008B2B34" w:rsidP="00D47176">
      <w:pPr>
        <w:ind w:firstLine="709"/>
        <w:rPr>
          <w:i/>
          <w:szCs w:val="26"/>
          <w:u w:val="single"/>
        </w:rPr>
      </w:pPr>
      <w:r w:rsidRPr="001A1B28">
        <w:rPr>
          <w:i/>
          <w:szCs w:val="26"/>
          <w:u w:val="single"/>
        </w:rPr>
        <w:t>Государственный контроль и надзор за соблюдением операторами связи требований к пропу</w:t>
      </w:r>
      <w:r w:rsidR="00D26675" w:rsidRPr="001A1B28">
        <w:rPr>
          <w:i/>
          <w:szCs w:val="26"/>
          <w:u w:val="single"/>
        </w:rPr>
        <w:t>ску трафика и его маршрутизации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293"/>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6C160A" w:rsidRPr="00DF1F5A" w:rsidRDefault="006C160A">
      <w:pPr>
        <w:spacing w:line="240" w:lineRule="auto"/>
        <w:jc w:val="left"/>
        <w:rPr>
          <w:i/>
          <w:szCs w:val="26"/>
          <w:highlight w:val="yellow"/>
          <w:u w:val="single"/>
        </w:rPr>
      </w:pPr>
    </w:p>
    <w:p w:rsidR="00D26675" w:rsidRPr="00DF1F5A" w:rsidRDefault="00D26675" w:rsidP="00D26675">
      <w:pPr>
        <w:ind w:firstLine="709"/>
        <w:rPr>
          <w:i/>
          <w:szCs w:val="26"/>
          <w:highlight w:val="yellow"/>
          <w:u w:val="single"/>
        </w:rPr>
      </w:pPr>
    </w:p>
    <w:p w:rsidR="00D26675" w:rsidRPr="00DF1F5A" w:rsidRDefault="00D26675" w:rsidP="00D26675">
      <w:pPr>
        <w:ind w:firstLine="709"/>
        <w:rPr>
          <w:i/>
          <w:szCs w:val="26"/>
          <w:highlight w:val="yellow"/>
          <w:u w:val="single"/>
        </w:rPr>
      </w:pPr>
    </w:p>
    <w:p w:rsidR="008B2B34" w:rsidRPr="001A1B28" w:rsidRDefault="008B2B34" w:rsidP="00D47176">
      <w:pPr>
        <w:ind w:firstLine="709"/>
        <w:rPr>
          <w:i/>
          <w:szCs w:val="26"/>
          <w:u w:val="single"/>
        </w:rPr>
      </w:pPr>
      <w:r w:rsidRPr="001A1B28">
        <w:rPr>
          <w:i/>
          <w:szCs w:val="26"/>
          <w:u w:val="single"/>
        </w:rPr>
        <w:lastRenderedPageBreak/>
        <w:t xml:space="preserve">Государственный контроль и надзор за соблюдением требований к порядку </w:t>
      </w:r>
      <w:proofErr w:type="gramStart"/>
      <w:r w:rsidRPr="001A1B28">
        <w:rPr>
          <w:i/>
          <w:szCs w:val="26"/>
          <w:u w:val="single"/>
        </w:rPr>
        <w:t>распределения ресурса нумерации единой сети электросвязи Российской Федерации</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8B2B34" w:rsidRPr="00DF1F5A" w:rsidRDefault="008B2B34" w:rsidP="008B2B34">
      <w:pPr>
        <w:spacing w:line="240" w:lineRule="auto"/>
        <w:ind w:firstLine="709"/>
        <w:rPr>
          <w:i/>
          <w:szCs w:val="26"/>
          <w:highlight w:val="yellow"/>
          <w:u w:val="single"/>
        </w:rPr>
      </w:pPr>
    </w:p>
    <w:p w:rsidR="00002B78" w:rsidRPr="001A1B28" w:rsidRDefault="00002B78" w:rsidP="00D47176">
      <w:pPr>
        <w:ind w:firstLine="709"/>
        <w:rPr>
          <w:i/>
          <w:szCs w:val="26"/>
          <w:u w:val="single"/>
        </w:rPr>
      </w:pPr>
    </w:p>
    <w:p w:rsidR="008B2B34" w:rsidRPr="001A1B28" w:rsidRDefault="008B2B34" w:rsidP="00D47176">
      <w:pPr>
        <w:ind w:firstLine="709"/>
        <w:rPr>
          <w:i/>
          <w:szCs w:val="26"/>
          <w:u w:val="single"/>
        </w:rPr>
      </w:pPr>
      <w:r w:rsidRPr="001A1B28">
        <w:rPr>
          <w:i/>
          <w:szCs w:val="26"/>
          <w:u w:val="single"/>
        </w:rPr>
        <w:t xml:space="preserve">Государственный контроль и надзор за соблюдением операторами связи требований к использованию выделенного им ресурса нумерации в соответствии с установленным порядком использования </w:t>
      </w:r>
      <w:proofErr w:type="gramStart"/>
      <w:r w:rsidRPr="001A1B28">
        <w:rPr>
          <w:i/>
          <w:szCs w:val="26"/>
          <w:u w:val="single"/>
        </w:rPr>
        <w:t>ресурса нумерации единой сети электросвязи Российской Федерации</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C564F1">
        <w:trPr>
          <w:trHeight w:val="105"/>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7600EA" w:rsidRPr="00DF1F5A" w:rsidRDefault="007600EA" w:rsidP="00D26675">
      <w:pPr>
        <w:jc w:val="left"/>
        <w:rPr>
          <w:i/>
          <w:szCs w:val="26"/>
          <w:highlight w:val="yellow"/>
          <w:u w:val="single"/>
        </w:rPr>
      </w:pPr>
    </w:p>
    <w:p w:rsidR="008B2B34" w:rsidRPr="001A1B28" w:rsidRDefault="008B2B34" w:rsidP="00D47176">
      <w:pPr>
        <w:ind w:firstLine="709"/>
        <w:rPr>
          <w:i/>
          <w:szCs w:val="26"/>
          <w:u w:val="single"/>
        </w:rPr>
      </w:pPr>
      <w:r w:rsidRPr="001A1B28">
        <w:rPr>
          <w:i/>
          <w:szCs w:val="26"/>
          <w:u w:val="single"/>
        </w:rPr>
        <w:lastRenderedPageBreak/>
        <w:t>Государственный контроль и надзор за соблюдением требований к присоединению сетей электросвязи к сети связи общего пользования, в том</w:t>
      </w:r>
      <w:r w:rsidR="00D26675" w:rsidRPr="001A1B28">
        <w:rPr>
          <w:i/>
          <w:szCs w:val="26"/>
          <w:u w:val="single"/>
        </w:rPr>
        <w:t xml:space="preserve"> числе к условиям присоединения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8B2B34" w:rsidRPr="001A1B28" w:rsidTr="008B2B34">
        <w:tc>
          <w:tcPr>
            <w:tcW w:w="5000" w:type="pct"/>
            <w:gridSpan w:val="11"/>
          </w:tcPr>
          <w:p w:rsidR="008B2B34" w:rsidRPr="001A1B28" w:rsidRDefault="008B2B34" w:rsidP="00D47176">
            <w:pPr>
              <w:spacing w:line="240" w:lineRule="auto"/>
              <w:jc w:val="center"/>
              <w:rPr>
                <w:b/>
                <w:i/>
                <w:color w:val="000000"/>
                <w:sz w:val="20"/>
              </w:rPr>
            </w:pPr>
            <w:r w:rsidRPr="001A1B28">
              <w:rPr>
                <w:b/>
                <w:i/>
                <w:color w:val="000000"/>
                <w:sz w:val="20"/>
              </w:rPr>
              <w:t>Плановые мероприятия</w:t>
            </w:r>
          </w:p>
        </w:tc>
      </w:tr>
      <w:tr w:rsidR="001A1B28" w:rsidRPr="001A1B28" w:rsidTr="008B2B34">
        <w:trPr>
          <w:trHeight w:val="588"/>
        </w:trPr>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rPr>
          <w:trHeight w:val="438"/>
        </w:trPr>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5000" w:type="pct"/>
            <w:gridSpan w:val="11"/>
          </w:tcPr>
          <w:p w:rsidR="001A1B28" w:rsidRPr="001A1B28" w:rsidRDefault="001A1B28" w:rsidP="00D47176">
            <w:pPr>
              <w:spacing w:line="240" w:lineRule="auto"/>
              <w:jc w:val="center"/>
              <w:rPr>
                <w:b/>
                <w:i/>
                <w:color w:val="000000"/>
                <w:sz w:val="20"/>
              </w:rPr>
            </w:pPr>
            <w:r w:rsidRPr="001A1B28">
              <w:rPr>
                <w:b/>
                <w:i/>
                <w:color w:val="000000"/>
                <w:sz w:val="20"/>
              </w:rPr>
              <w:t>Внеплановые мероприятия</w:t>
            </w:r>
          </w:p>
        </w:tc>
      </w:tr>
      <w:tr w:rsidR="001A1B28" w:rsidRPr="001A1B28" w:rsidTr="008B2B34">
        <w:tc>
          <w:tcPr>
            <w:tcW w:w="936" w:type="pct"/>
          </w:tcPr>
          <w:p w:rsidR="001A1B28" w:rsidRPr="001A1B28" w:rsidRDefault="001A1B28" w:rsidP="00CB1B1E">
            <w:pPr>
              <w:spacing w:line="240" w:lineRule="auto"/>
              <w:rPr>
                <w:color w:val="000000"/>
                <w:sz w:val="20"/>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8B2B34">
        <w:tc>
          <w:tcPr>
            <w:tcW w:w="936" w:type="pct"/>
          </w:tcPr>
          <w:p w:rsidR="001A1B28" w:rsidRPr="001A1B28" w:rsidRDefault="001A1B28" w:rsidP="00D47176">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1"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1"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lang w:eastAsia="en-US"/>
              </w:rPr>
            </w:pPr>
          </w:p>
        </w:tc>
        <w:tc>
          <w:tcPr>
            <w:tcW w:w="400"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p w:rsidR="008B2B34" w:rsidRPr="00DF1F5A" w:rsidRDefault="008B2B34" w:rsidP="00396939">
      <w:pPr>
        <w:spacing w:line="240" w:lineRule="auto"/>
        <w:ind w:firstLine="709"/>
        <w:rPr>
          <w:i/>
          <w:szCs w:val="26"/>
          <w:highlight w:val="yellow"/>
          <w:u w:val="single"/>
        </w:rPr>
      </w:pPr>
    </w:p>
    <w:p w:rsidR="00002B78" w:rsidRPr="001A1B28" w:rsidRDefault="00002B78" w:rsidP="00AF5D2F">
      <w:pPr>
        <w:ind w:firstLine="709"/>
        <w:rPr>
          <w:i/>
          <w:szCs w:val="26"/>
          <w:u w:val="single"/>
        </w:rPr>
      </w:pPr>
      <w:bookmarkStart w:id="3" w:name="_Toc352510919"/>
    </w:p>
    <w:p w:rsidR="008B2B34" w:rsidRPr="001A1B28" w:rsidRDefault="008B2B34" w:rsidP="00AF5D2F">
      <w:pPr>
        <w:ind w:firstLine="709"/>
        <w:rPr>
          <w:i/>
          <w:szCs w:val="26"/>
          <w:u w:val="single"/>
        </w:rPr>
      </w:pPr>
      <w:r w:rsidRPr="001A1B28">
        <w:rPr>
          <w:i/>
          <w:szCs w:val="26"/>
          <w:u w:val="single"/>
        </w:rPr>
        <w:t>Рассмотрение обращений операторов связи по вопросам присоединения сетей электросвязи и взаимодействия операторов связи, принятие по ним решения и выдача предписания в соответствии с федеральным законом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5"/>
        <w:gridCol w:w="17"/>
        <w:gridCol w:w="838"/>
        <w:gridCol w:w="10"/>
        <w:gridCol w:w="836"/>
        <w:gridCol w:w="13"/>
        <w:gridCol w:w="838"/>
        <w:gridCol w:w="850"/>
        <w:gridCol w:w="13"/>
        <w:gridCol w:w="863"/>
        <w:gridCol w:w="850"/>
        <w:gridCol w:w="852"/>
        <w:gridCol w:w="850"/>
        <w:gridCol w:w="852"/>
        <w:gridCol w:w="784"/>
      </w:tblGrid>
      <w:tr w:rsidR="008B2B34" w:rsidRPr="001A1B28" w:rsidTr="008B2B34">
        <w:tc>
          <w:tcPr>
            <w:tcW w:w="5000" w:type="pct"/>
            <w:gridSpan w:val="15"/>
          </w:tcPr>
          <w:p w:rsidR="008B2B34" w:rsidRPr="001A1B28" w:rsidRDefault="008B2B34" w:rsidP="00AF5D2F">
            <w:pPr>
              <w:spacing w:line="240" w:lineRule="auto"/>
              <w:jc w:val="center"/>
              <w:rPr>
                <w:b/>
                <w:i/>
                <w:color w:val="000000"/>
                <w:sz w:val="20"/>
              </w:rPr>
            </w:pPr>
            <w:r w:rsidRPr="001A1B28">
              <w:rPr>
                <w:b/>
                <w:i/>
                <w:color w:val="000000"/>
                <w:sz w:val="20"/>
              </w:rPr>
              <w:t>Плановые мероприятия</w:t>
            </w:r>
          </w:p>
        </w:tc>
      </w:tr>
      <w:tr w:rsidR="001A1B28" w:rsidRPr="001A1B28" w:rsidTr="00CB1B1E">
        <w:tc>
          <w:tcPr>
            <w:tcW w:w="946" w:type="pct"/>
            <w:gridSpan w:val="2"/>
          </w:tcPr>
          <w:p w:rsidR="001A1B28" w:rsidRPr="001A1B28" w:rsidRDefault="001A1B28" w:rsidP="00CB1B1E">
            <w:pPr>
              <w:spacing w:line="240" w:lineRule="auto"/>
              <w:rPr>
                <w:color w:val="000000"/>
                <w:sz w:val="20"/>
              </w:rPr>
            </w:pPr>
          </w:p>
        </w:tc>
        <w:tc>
          <w:tcPr>
            <w:tcW w:w="407"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7"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2"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14"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4"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376"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FB0FE2">
        <w:tc>
          <w:tcPr>
            <w:tcW w:w="946" w:type="pct"/>
            <w:gridSpan w:val="2"/>
          </w:tcPr>
          <w:p w:rsidR="001A1B28" w:rsidRPr="001A1B28" w:rsidRDefault="001A1B28" w:rsidP="00AF5D2F">
            <w:pPr>
              <w:spacing w:line="240" w:lineRule="auto"/>
              <w:rPr>
                <w:color w:val="000000"/>
                <w:sz w:val="18"/>
                <w:szCs w:val="18"/>
              </w:rPr>
            </w:pPr>
            <w:r w:rsidRPr="001A1B28">
              <w:rPr>
                <w:color w:val="000000"/>
                <w:sz w:val="18"/>
                <w:szCs w:val="18"/>
              </w:rPr>
              <w:t>Запланировано</w:t>
            </w:r>
          </w:p>
        </w:tc>
        <w:tc>
          <w:tcPr>
            <w:tcW w:w="4054" w:type="pct"/>
            <w:gridSpan w:val="13"/>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FB0FE2">
        <w:tc>
          <w:tcPr>
            <w:tcW w:w="946" w:type="pct"/>
            <w:gridSpan w:val="2"/>
          </w:tcPr>
          <w:p w:rsidR="001A1B28" w:rsidRPr="001A1B28" w:rsidRDefault="001A1B28" w:rsidP="00AF5D2F">
            <w:pPr>
              <w:spacing w:line="240" w:lineRule="auto"/>
              <w:rPr>
                <w:color w:val="000000"/>
                <w:sz w:val="18"/>
                <w:szCs w:val="18"/>
              </w:rPr>
            </w:pPr>
            <w:r w:rsidRPr="001A1B28">
              <w:rPr>
                <w:color w:val="000000"/>
                <w:sz w:val="18"/>
                <w:szCs w:val="18"/>
              </w:rPr>
              <w:t>Проведено</w:t>
            </w:r>
          </w:p>
        </w:tc>
        <w:tc>
          <w:tcPr>
            <w:tcW w:w="4054" w:type="pct"/>
            <w:gridSpan w:val="13"/>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B2B34">
        <w:tc>
          <w:tcPr>
            <w:tcW w:w="5000" w:type="pct"/>
            <w:gridSpan w:val="15"/>
          </w:tcPr>
          <w:p w:rsidR="001A1B28" w:rsidRPr="001A1B28" w:rsidRDefault="001A1B28" w:rsidP="00AF5D2F">
            <w:pPr>
              <w:spacing w:line="240" w:lineRule="auto"/>
              <w:jc w:val="center"/>
              <w:rPr>
                <w:b/>
                <w:i/>
                <w:color w:val="000000"/>
                <w:sz w:val="20"/>
              </w:rPr>
            </w:pPr>
            <w:r w:rsidRPr="001A1B28">
              <w:rPr>
                <w:b/>
                <w:i/>
                <w:color w:val="000000"/>
                <w:sz w:val="20"/>
              </w:rPr>
              <w:t>Внеплановые мероприятия</w:t>
            </w:r>
          </w:p>
        </w:tc>
      </w:tr>
      <w:tr w:rsidR="001A1B28" w:rsidRPr="001A1B28" w:rsidTr="00CB1B1E">
        <w:tc>
          <w:tcPr>
            <w:tcW w:w="938" w:type="pct"/>
          </w:tcPr>
          <w:p w:rsidR="001A1B28" w:rsidRPr="001A1B28" w:rsidRDefault="001A1B28" w:rsidP="00CB1B1E">
            <w:pPr>
              <w:spacing w:line="240" w:lineRule="auto"/>
              <w:rPr>
                <w:color w:val="000000"/>
                <w:sz w:val="20"/>
              </w:rPr>
            </w:pPr>
          </w:p>
        </w:tc>
        <w:tc>
          <w:tcPr>
            <w:tcW w:w="410"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6"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gridSpan w:val="2"/>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20" w:type="pct"/>
            <w:gridSpan w:val="2"/>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376"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1A1B28">
        <w:tc>
          <w:tcPr>
            <w:tcW w:w="938" w:type="pct"/>
          </w:tcPr>
          <w:p w:rsidR="001A1B28" w:rsidRPr="001A1B28" w:rsidRDefault="001A1B28" w:rsidP="00AF5D2F">
            <w:pPr>
              <w:spacing w:line="240" w:lineRule="auto"/>
              <w:rPr>
                <w:color w:val="000000"/>
                <w:sz w:val="18"/>
                <w:szCs w:val="18"/>
              </w:rPr>
            </w:pPr>
            <w:r w:rsidRPr="001A1B28">
              <w:rPr>
                <w:color w:val="000000"/>
                <w:sz w:val="18"/>
                <w:szCs w:val="18"/>
              </w:rPr>
              <w:t>Проведено</w:t>
            </w:r>
          </w:p>
        </w:tc>
        <w:tc>
          <w:tcPr>
            <w:tcW w:w="410" w:type="pct"/>
            <w:gridSpan w:val="2"/>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gridSpan w:val="2"/>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20" w:type="pct"/>
            <w:gridSpan w:val="2"/>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9" w:type="pct"/>
            <w:vAlign w:val="center"/>
          </w:tcPr>
          <w:p w:rsidR="001A1B28" w:rsidRPr="001A1B28" w:rsidRDefault="001A1B28" w:rsidP="001A1B28">
            <w:pPr>
              <w:spacing w:line="240" w:lineRule="auto"/>
              <w:jc w:val="center"/>
              <w:rPr>
                <w:color w:val="000000"/>
                <w:sz w:val="20"/>
              </w:rPr>
            </w:pPr>
          </w:p>
        </w:tc>
        <w:tc>
          <w:tcPr>
            <w:tcW w:w="408" w:type="pct"/>
            <w:shd w:val="clear" w:color="auto" w:fill="FFFFFF"/>
            <w:vAlign w:val="center"/>
          </w:tcPr>
          <w:p w:rsidR="001A1B28" w:rsidRPr="001A1B28" w:rsidRDefault="001A1B28" w:rsidP="001A1B28">
            <w:pPr>
              <w:spacing w:line="240" w:lineRule="auto"/>
              <w:jc w:val="center"/>
              <w:rPr>
                <w:color w:val="000000"/>
                <w:sz w:val="20"/>
              </w:rPr>
            </w:pPr>
          </w:p>
        </w:tc>
        <w:tc>
          <w:tcPr>
            <w:tcW w:w="409" w:type="pct"/>
            <w:vAlign w:val="center"/>
          </w:tcPr>
          <w:p w:rsidR="001A1B28" w:rsidRPr="001A1B28" w:rsidRDefault="001A1B28" w:rsidP="001A1B28">
            <w:pPr>
              <w:spacing w:line="240" w:lineRule="auto"/>
              <w:jc w:val="center"/>
              <w:rPr>
                <w:color w:val="000000"/>
                <w:sz w:val="20"/>
                <w:lang w:eastAsia="en-US"/>
              </w:rPr>
            </w:pPr>
          </w:p>
        </w:tc>
        <w:tc>
          <w:tcPr>
            <w:tcW w:w="376"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1A1B28">
        <w:tc>
          <w:tcPr>
            <w:tcW w:w="938" w:type="pct"/>
          </w:tcPr>
          <w:p w:rsidR="001A1B28" w:rsidRPr="001A1B28" w:rsidRDefault="001A1B28" w:rsidP="00AF5D2F">
            <w:pPr>
              <w:spacing w:line="240" w:lineRule="auto"/>
              <w:rPr>
                <w:color w:val="000000"/>
                <w:sz w:val="18"/>
                <w:szCs w:val="18"/>
              </w:rPr>
            </w:pPr>
            <w:r w:rsidRPr="001A1B28">
              <w:rPr>
                <w:color w:val="000000"/>
                <w:sz w:val="18"/>
                <w:szCs w:val="18"/>
              </w:rPr>
              <w:t>Выявлено нарушений</w:t>
            </w:r>
          </w:p>
        </w:tc>
        <w:tc>
          <w:tcPr>
            <w:tcW w:w="410" w:type="pct"/>
            <w:gridSpan w:val="2"/>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gridSpan w:val="2"/>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20" w:type="pct"/>
            <w:gridSpan w:val="2"/>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9" w:type="pct"/>
            <w:vAlign w:val="center"/>
          </w:tcPr>
          <w:p w:rsidR="001A1B28" w:rsidRPr="001A1B28" w:rsidRDefault="001A1B28" w:rsidP="001A1B28">
            <w:pPr>
              <w:spacing w:line="240" w:lineRule="auto"/>
              <w:jc w:val="center"/>
              <w:rPr>
                <w:color w:val="000000"/>
                <w:sz w:val="20"/>
              </w:rPr>
            </w:pPr>
          </w:p>
        </w:tc>
        <w:tc>
          <w:tcPr>
            <w:tcW w:w="408" w:type="pct"/>
            <w:shd w:val="clear" w:color="auto" w:fill="FFFFFF"/>
            <w:vAlign w:val="center"/>
          </w:tcPr>
          <w:p w:rsidR="001A1B28" w:rsidRPr="001A1B28" w:rsidRDefault="001A1B28" w:rsidP="001A1B28">
            <w:pPr>
              <w:spacing w:line="240" w:lineRule="auto"/>
              <w:jc w:val="center"/>
              <w:rPr>
                <w:color w:val="000000"/>
                <w:sz w:val="20"/>
              </w:rPr>
            </w:pPr>
          </w:p>
        </w:tc>
        <w:tc>
          <w:tcPr>
            <w:tcW w:w="409" w:type="pct"/>
            <w:vAlign w:val="center"/>
          </w:tcPr>
          <w:p w:rsidR="001A1B28" w:rsidRPr="001A1B28" w:rsidRDefault="001A1B28" w:rsidP="001A1B28">
            <w:pPr>
              <w:spacing w:line="240" w:lineRule="auto"/>
              <w:jc w:val="center"/>
              <w:rPr>
                <w:color w:val="000000"/>
                <w:sz w:val="20"/>
                <w:lang w:eastAsia="en-US"/>
              </w:rPr>
            </w:pPr>
          </w:p>
        </w:tc>
        <w:tc>
          <w:tcPr>
            <w:tcW w:w="376"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1A1B28">
        <w:tc>
          <w:tcPr>
            <w:tcW w:w="938" w:type="pct"/>
          </w:tcPr>
          <w:p w:rsidR="001A1B28" w:rsidRPr="001A1B28" w:rsidRDefault="001A1B28" w:rsidP="00AF5D2F">
            <w:pPr>
              <w:spacing w:line="240" w:lineRule="auto"/>
              <w:rPr>
                <w:color w:val="000000"/>
                <w:sz w:val="18"/>
                <w:szCs w:val="18"/>
              </w:rPr>
            </w:pPr>
            <w:r w:rsidRPr="001A1B28">
              <w:rPr>
                <w:color w:val="000000"/>
                <w:sz w:val="18"/>
                <w:szCs w:val="18"/>
              </w:rPr>
              <w:t>Выдано предписаний</w:t>
            </w:r>
          </w:p>
        </w:tc>
        <w:tc>
          <w:tcPr>
            <w:tcW w:w="410" w:type="pct"/>
            <w:gridSpan w:val="2"/>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gridSpan w:val="2"/>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20" w:type="pct"/>
            <w:gridSpan w:val="2"/>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9" w:type="pct"/>
            <w:vAlign w:val="center"/>
          </w:tcPr>
          <w:p w:rsidR="001A1B28" w:rsidRPr="001A1B28" w:rsidRDefault="001A1B28" w:rsidP="001A1B28">
            <w:pPr>
              <w:spacing w:line="240" w:lineRule="auto"/>
              <w:jc w:val="center"/>
              <w:rPr>
                <w:color w:val="000000"/>
                <w:sz w:val="20"/>
              </w:rPr>
            </w:pPr>
          </w:p>
        </w:tc>
        <w:tc>
          <w:tcPr>
            <w:tcW w:w="408" w:type="pct"/>
            <w:shd w:val="clear" w:color="auto" w:fill="FFFFFF"/>
            <w:vAlign w:val="center"/>
          </w:tcPr>
          <w:p w:rsidR="001A1B28" w:rsidRPr="001A1B28" w:rsidRDefault="001A1B28" w:rsidP="001A1B28">
            <w:pPr>
              <w:spacing w:line="240" w:lineRule="auto"/>
              <w:jc w:val="center"/>
              <w:rPr>
                <w:color w:val="000000"/>
                <w:sz w:val="20"/>
              </w:rPr>
            </w:pPr>
          </w:p>
        </w:tc>
        <w:tc>
          <w:tcPr>
            <w:tcW w:w="409" w:type="pct"/>
            <w:vAlign w:val="center"/>
          </w:tcPr>
          <w:p w:rsidR="001A1B28" w:rsidRPr="001A1B28" w:rsidRDefault="001A1B28" w:rsidP="001A1B28">
            <w:pPr>
              <w:spacing w:line="240" w:lineRule="auto"/>
              <w:jc w:val="center"/>
              <w:rPr>
                <w:color w:val="000000"/>
                <w:sz w:val="20"/>
                <w:lang w:eastAsia="en-US"/>
              </w:rPr>
            </w:pPr>
          </w:p>
        </w:tc>
        <w:tc>
          <w:tcPr>
            <w:tcW w:w="376"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1A1B28" w:rsidTr="00CB1B1E">
        <w:tc>
          <w:tcPr>
            <w:tcW w:w="938" w:type="pct"/>
          </w:tcPr>
          <w:p w:rsidR="001A1B28" w:rsidRPr="001A1B28" w:rsidRDefault="001A1B28" w:rsidP="00AF5D2F">
            <w:pPr>
              <w:spacing w:line="240" w:lineRule="auto"/>
              <w:rPr>
                <w:color w:val="000000"/>
                <w:sz w:val="18"/>
                <w:szCs w:val="18"/>
              </w:rPr>
            </w:pPr>
            <w:r w:rsidRPr="001A1B28">
              <w:rPr>
                <w:color w:val="000000"/>
                <w:sz w:val="18"/>
                <w:szCs w:val="18"/>
              </w:rPr>
              <w:t>Вынесено предупреждений</w:t>
            </w:r>
          </w:p>
        </w:tc>
        <w:tc>
          <w:tcPr>
            <w:tcW w:w="410"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gridSpan w:val="2"/>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20" w:type="pct"/>
            <w:gridSpan w:val="2"/>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9" w:type="pct"/>
            <w:vAlign w:val="center"/>
          </w:tcPr>
          <w:p w:rsidR="001A1B28" w:rsidRPr="001A1B28" w:rsidRDefault="001A1B28" w:rsidP="001A1B28">
            <w:pPr>
              <w:spacing w:line="240" w:lineRule="auto"/>
              <w:jc w:val="center"/>
              <w:rPr>
                <w:color w:val="000000"/>
                <w:sz w:val="20"/>
              </w:rPr>
            </w:pPr>
          </w:p>
        </w:tc>
        <w:tc>
          <w:tcPr>
            <w:tcW w:w="408" w:type="pct"/>
            <w:shd w:val="clear" w:color="auto" w:fill="FFFFFF"/>
            <w:vAlign w:val="center"/>
          </w:tcPr>
          <w:p w:rsidR="001A1B28" w:rsidRPr="001A1B28" w:rsidRDefault="001A1B28" w:rsidP="001A1B28">
            <w:pPr>
              <w:spacing w:line="240" w:lineRule="auto"/>
              <w:jc w:val="center"/>
              <w:rPr>
                <w:color w:val="000000"/>
                <w:sz w:val="20"/>
              </w:rPr>
            </w:pPr>
          </w:p>
        </w:tc>
        <w:tc>
          <w:tcPr>
            <w:tcW w:w="409" w:type="pct"/>
            <w:vAlign w:val="center"/>
          </w:tcPr>
          <w:p w:rsidR="001A1B28" w:rsidRPr="001A1B28" w:rsidRDefault="001A1B28" w:rsidP="001A1B28">
            <w:pPr>
              <w:spacing w:line="240" w:lineRule="auto"/>
              <w:jc w:val="center"/>
              <w:rPr>
                <w:color w:val="000000"/>
                <w:sz w:val="20"/>
                <w:lang w:eastAsia="en-US"/>
              </w:rPr>
            </w:pPr>
          </w:p>
        </w:tc>
        <w:tc>
          <w:tcPr>
            <w:tcW w:w="376" w:type="pct"/>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r>
      <w:tr w:rsidR="001A1B28" w:rsidRPr="00DF1F5A" w:rsidTr="00CB1B1E">
        <w:tc>
          <w:tcPr>
            <w:tcW w:w="938" w:type="pct"/>
          </w:tcPr>
          <w:p w:rsidR="001A1B28" w:rsidRPr="001A1B28" w:rsidRDefault="001A1B28" w:rsidP="00AF5D2F">
            <w:pPr>
              <w:spacing w:line="240" w:lineRule="auto"/>
              <w:rPr>
                <w:color w:val="000000"/>
                <w:sz w:val="18"/>
                <w:szCs w:val="18"/>
              </w:rPr>
            </w:pPr>
            <w:r w:rsidRPr="001A1B28">
              <w:rPr>
                <w:color w:val="000000"/>
                <w:sz w:val="18"/>
                <w:szCs w:val="18"/>
              </w:rPr>
              <w:t>Составлено протоколов об АПН</w:t>
            </w:r>
          </w:p>
        </w:tc>
        <w:tc>
          <w:tcPr>
            <w:tcW w:w="410"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gridSpan w:val="2"/>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gridSpan w:val="2"/>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20" w:type="pct"/>
            <w:gridSpan w:val="2"/>
            <w:shd w:val="clear" w:color="auto" w:fill="D9D9D9"/>
            <w:vAlign w:val="center"/>
          </w:tcPr>
          <w:p w:rsidR="001A1B28" w:rsidRPr="001A1B28" w:rsidRDefault="001A1B28" w:rsidP="001A1B28">
            <w:pPr>
              <w:spacing w:line="240" w:lineRule="auto"/>
              <w:jc w:val="center"/>
              <w:rPr>
                <w:b/>
                <w:color w:val="000000"/>
                <w:sz w:val="20"/>
                <w:lang w:val="en-US" w:eastAsia="en-US"/>
              </w:rPr>
            </w:pPr>
            <w:r w:rsidRPr="001A1B28">
              <w:rPr>
                <w:b/>
                <w:color w:val="000000"/>
                <w:sz w:val="20"/>
                <w:lang w:val="en-US" w:eastAsia="en-US"/>
              </w:rPr>
              <w:t>0</w:t>
            </w:r>
          </w:p>
        </w:tc>
        <w:tc>
          <w:tcPr>
            <w:tcW w:w="408" w:type="pct"/>
            <w:vAlign w:val="center"/>
          </w:tcPr>
          <w:p w:rsidR="001A1B28" w:rsidRPr="001A1B28" w:rsidRDefault="001A1B28" w:rsidP="001A1B28">
            <w:pPr>
              <w:spacing w:line="240" w:lineRule="auto"/>
              <w:jc w:val="center"/>
              <w:rPr>
                <w:color w:val="000000"/>
                <w:sz w:val="20"/>
                <w:lang w:eastAsia="en-US"/>
              </w:rPr>
            </w:pPr>
            <w:r w:rsidRPr="001A1B28">
              <w:rPr>
                <w:color w:val="000000"/>
                <w:sz w:val="20"/>
                <w:lang w:eastAsia="en-US"/>
              </w:rPr>
              <w:t>0</w:t>
            </w:r>
          </w:p>
        </w:tc>
        <w:tc>
          <w:tcPr>
            <w:tcW w:w="409" w:type="pct"/>
            <w:vAlign w:val="center"/>
          </w:tcPr>
          <w:p w:rsidR="001A1B28" w:rsidRPr="001A1B28" w:rsidRDefault="001A1B28" w:rsidP="001A1B28">
            <w:pPr>
              <w:spacing w:line="240" w:lineRule="auto"/>
              <w:jc w:val="center"/>
              <w:rPr>
                <w:color w:val="000000"/>
                <w:sz w:val="20"/>
              </w:rPr>
            </w:pPr>
          </w:p>
        </w:tc>
        <w:tc>
          <w:tcPr>
            <w:tcW w:w="408" w:type="pct"/>
            <w:shd w:val="clear" w:color="auto" w:fill="FFFFFF"/>
            <w:vAlign w:val="center"/>
          </w:tcPr>
          <w:p w:rsidR="001A1B28" w:rsidRPr="001A1B28" w:rsidRDefault="001A1B28" w:rsidP="001A1B28">
            <w:pPr>
              <w:spacing w:line="240" w:lineRule="auto"/>
              <w:jc w:val="center"/>
              <w:rPr>
                <w:color w:val="000000"/>
                <w:sz w:val="20"/>
              </w:rPr>
            </w:pPr>
          </w:p>
        </w:tc>
        <w:tc>
          <w:tcPr>
            <w:tcW w:w="409" w:type="pct"/>
            <w:vAlign w:val="center"/>
          </w:tcPr>
          <w:p w:rsidR="001A1B28" w:rsidRPr="001A1B28" w:rsidRDefault="001A1B28" w:rsidP="001A1B28">
            <w:pPr>
              <w:spacing w:line="240" w:lineRule="auto"/>
              <w:jc w:val="center"/>
              <w:rPr>
                <w:color w:val="000000"/>
                <w:sz w:val="20"/>
                <w:lang w:eastAsia="en-US"/>
              </w:rPr>
            </w:pPr>
          </w:p>
        </w:tc>
        <w:tc>
          <w:tcPr>
            <w:tcW w:w="376" w:type="pct"/>
            <w:shd w:val="clear" w:color="auto" w:fill="D9D9D9"/>
            <w:vAlign w:val="center"/>
          </w:tcPr>
          <w:p w:rsidR="001A1B28" w:rsidRPr="00303D0F" w:rsidRDefault="001A1B28" w:rsidP="001A1B28">
            <w:pPr>
              <w:spacing w:line="240" w:lineRule="auto"/>
              <w:jc w:val="center"/>
              <w:rPr>
                <w:b/>
                <w:color w:val="000000"/>
                <w:sz w:val="20"/>
                <w:lang w:val="en-US" w:eastAsia="en-US"/>
              </w:rPr>
            </w:pPr>
            <w:r w:rsidRPr="001A1B28">
              <w:rPr>
                <w:b/>
                <w:color w:val="000000"/>
                <w:sz w:val="20"/>
                <w:lang w:val="en-US" w:eastAsia="en-US"/>
              </w:rPr>
              <w:t>0</w:t>
            </w:r>
          </w:p>
        </w:tc>
      </w:tr>
    </w:tbl>
    <w:bookmarkEnd w:id="3"/>
    <w:p w:rsidR="00516804" w:rsidRPr="00B12C84" w:rsidRDefault="00516804" w:rsidP="00516804">
      <w:pPr>
        <w:shd w:val="clear" w:color="auto" w:fill="FFFFFF" w:themeFill="background1"/>
        <w:autoSpaceDE w:val="0"/>
        <w:autoSpaceDN w:val="0"/>
        <w:adjustRightInd w:val="0"/>
        <w:ind w:firstLine="709"/>
        <w:rPr>
          <w:color w:val="000000" w:themeColor="text1"/>
          <w:szCs w:val="26"/>
        </w:rPr>
      </w:pPr>
      <w:r w:rsidRPr="00B12C84">
        <w:rPr>
          <w:color w:val="000000" w:themeColor="text1"/>
          <w:szCs w:val="26"/>
        </w:rPr>
        <w:t>По результатам мероприятий государственного контроля (надзора) в 1 квартале 2020 года:</w:t>
      </w:r>
    </w:p>
    <w:p w:rsidR="00516804" w:rsidRPr="00B12C84" w:rsidRDefault="00516804" w:rsidP="00516804">
      <w:pPr>
        <w:shd w:val="clear" w:color="auto" w:fill="FFFFFF" w:themeFill="background1"/>
        <w:autoSpaceDE w:val="0"/>
        <w:autoSpaceDN w:val="0"/>
        <w:adjustRightInd w:val="0"/>
        <w:ind w:firstLine="709"/>
        <w:rPr>
          <w:color w:val="000000" w:themeColor="text1"/>
          <w:szCs w:val="26"/>
        </w:rPr>
      </w:pPr>
      <w:r w:rsidRPr="00B12C84">
        <w:rPr>
          <w:color w:val="000000" w:themeColor="text1"/>
          <w:szCs w:val="26"/>
        </w:rPr>
        <w:t>выдано 5 предписаний об устранении выявленных нарушений;</w:t>
      </w:r>
    </w:p>
    <w:p w:rsidR="00516804" w:rsidRPr="00B12C84" w:rsidRDefault="00516804" w:rsidP="00516804">
      <w:pPr>
        <w:shd w:val="clear" w:color="auto" w:fill="FFFFFF" w:themeFill="background1"/>
        <w:autoSpaceDE w:val="0"/>
        <w:autoSpaceDN w:val="0"/>
        <w:adjustRightInd w:val="0"/>
        <w:ind w:firstLine="709"/>
        <w:rPr>
          <w:color w:val="000000" w:themeColor="text1"/>
          <w:szCs w:val="26"/>
        </w:rPr>
      </w:pPr>
      <w:r w:rsidRPr="00B12C84">
        <w:rPr>
          <w:color w:val="000000" w:themeColor="text1"/>
          <w:szCs w:val="26"/>
        </w:rPr>
        <w:t xml:space="preserve">внесено 7 предупреждений </w:t>
      </w:r>
      <w:r w:rsidRPr="00B12C84">
        <w:rPr>
          <w:szCs w:val="26"/>
        </w:rPr>
        <w:t xml:space="preserve"> о приостановлении действия лицензий</w:t>
      </w:r>
      <w:r w:rsidRPr="00B12C84">
        <w:rPr>
          <w:color w:val="000000" w:themeColor="text1"/>
          <w:szCs w:val="26"/>
        </w:rPr>
        <w:t>;</w:t>
      </w:r>
    </w:p>
    <w:p w:rsidR="00A13AA9" w:rsidRPr="00B12C84" w:rsidRDefault="00516804" w:rsidP="00977320">
      <w:pPr>
        <w:shd w:val="clear" w:color="auto" w:fill="FFFFFF" w:themeFill="background1"/>
        <w:autoSpaceDE w:val="0"/>
        <w:autoSpaceDN w:val="0"/>
        <w:adjustRightInd w:val="0"/>
        <w:ind w:firstLine="709"/>
        <w:rPr>
          <w:color w:val="000000" w:themeColor="text1"/>
          <w:szCs w:val="26"/>
        </w:rPr>
      </w:pPr>
      <w:r w:rsidRPr="00B12C84">
        <w:rPr>
          <w:szCs w:val="26"/>
        </w:rPr>
        <w:t>составлено 66</w:t>
      </w:r>
      <w:r w:rsidR="00705890">
        <w:rPr>
          <w:szCs w:val="26"/>
        </w:rPr>
        <w:t xml:space="preserve"> </w:t>
      </w:r>
      <w:r w:rsidRPr="00B12C84">
        <w:rPr>
          <w:szCs w:val="26"/>
        </w:rPr>
        <w:t xml:space="preserve">протоколов </w:t>
      </w:r>
      <w:r w:rsidRPr="00B12C84">
        <w:rPr>
          <w:color w:val="000000" w:themeColor="text1"/>
          <w:szCs w:val="26"/>
        </w:rPr>
        <w:t>об административных правонарушениях.</w:t>
      </w:r>
    </w:p>
    <w:p w:rsidR="00516804" w:rsidRDefault="00516804" w:rsidP="00516804">
      <w:pPr>
        <w:autoSpaceDE w:val="0"/>
        <w:autoSpaceDN w:val="0"/>
        <w:adjustRightInd w:val="0"/>
        <w:ind w:firstLine="709"/>
        <w:rPr>
          <w:b/>
          <w:color w:val="000000" w:themeColor="text1"/>
          <w:szCs w:val="26"/>
        </w:rPr>
      </w:pPr>
      <w:r w:rsidRPr="00B12C84">
        <w:rPr>
          <w:b/>
          <w:color w:val="000000" w:themeColor="text1"/>
          <w:szCs w:val="26"/>
        </w:rPr>
        <w:lastRenderedPageBreak/>
        <w:t>Результаты проведенных мероприятий систематического наблюдения в отношении операторов связи универсального обслуживания в 1 квартале 2020 года.</w:t>
      </w:r>
    </w:p>
    <w:p w:rsidR="00705890" w:rsidRPr="00B12C84" w:rsidRDefault="00705890" w:rsidP="00516804">
      <w:pPr>
        <w:autoSpaceDE w:val="0"/>
        <w:autoSpaceDN w:val="0"/>
        <w:adjustRightInd w:val="0"/>
        <w:ind w:firstLine="709"/>
        <w:rPr>
          <w:color w:val="000000" w:themeColor="text1"/>
          <w:szCs w:val="26"/>
        </w:rPr>
      </w:pPr>
    </w:p>
    <w:p w:rsidR="00516804" w:rsidRPr="00B12C84" w:rsidRDefault="00516804" w:rsidP="00705890">
      <w:pPr>
        <w:ind w:firstLine="709"/>
        <w:rPr>
          <w:rFonts w:eastAsia="Calibri"/>
          <w:color w:val="000000" w:themeColor="text1"/>
          <w:szCs w:val="26"/>
        </w:rPr>
      </w:pPr>
      <w:proofErr w:type="gramStart"/>
      <w:r w:rsidRPr="00B12C84">
        <w:rPr>
          <w:rFonts w:eastAsia="Calibri"/>
          <w:color w:val="000000" w:themeColor="text1"/>
          <w:szCs w:val="26"/>
        </w:rPr>
        <w:t xml:space="preserve">Во исполнение </w:t>
      </w:r>
      <w:r w:rsidRPr="00B12C84">
        <w:t>п. 6 Протокола расширенного совещания Федеральной службы по надзору в сфере связи, информационных технологий и массовых коммуникаций от 18 декабря 2019 года № 2-кс</w:t>
      </w:r>
      <w:r w:rsidRPr="00B12C84">
        <w:rPr>
          <w:rFonts w:eastAsia="Calibri"/>
          <w:color w:val="000000" w:themeColor="text1"/>
          <w:szCs w:val="26"/>
        </w:rPr>
        <w:t xml:space="preserve"> Управлением Роскомнадзора по Ростовской области совместно с ФГУП «ГРЧЦ» в 1 квартале 2020 года осуществлен мониторинг за соблюдением обязательных требований за оказанием универсальных услуг связи (мониторинг таксофонов, точек доступа к сети Интернет по технологии </w:t>
      </w:r>
      <w:r w:rsidRPr="00B12C84">
        <w:rPr>
          <w:rFonts w:eastAsia="Calibri"/>
          <w:color w:val="000000" w:themeColor="text1"/>
          <w:szCs w:val="26"/>
          <w:lang w:val="en-US"/>
        </w:rPr>
        <w:t>Wi</w:t>
      </w:r>
      <w:r w:rsidRPr="00B12C84">
        <w:rPr>
          <w:rFonts w:eastAsia="Calibri"/>
          <w:color w:val="000000" w:themeColor="text1"/>
          <w:szCs w:val="26"/>
        </w:rPr>
        <w:t>-</w:t>
      </w:r>
      <w:r w:rsidRPr="00B12C84">
        <w:rPr>
          <w:rFonts w:eastAsia="Calibri"/>
          <w:color w:val="000000" w:themeColor="text1"/>
          <w:szCs w:val="26"/>
          <w:lang w:val="en-US"/>
        </w:rPr>
        <w:t>Fi</w:t>
      </w:r>
      <w:proofErr w:type="gramEnd"/>
      <w:r w:rsidRPr="00B12C84">
        <w:rPr>
          <w:rFonts w:eastAsia="Calibri"/>
          <w:color w:val="000000" w:themeColor="text1"/>
          <w:szCs w:val="26"/>
        </w:rPr>
        <w:t xml:space="preserve">) в соответствии с </w:t>
      </w:r>
      <w:r w:rsidRPr="00B12C84">
        <w:rPr>
          <w:color w:val="000000" w:themeColor="text1"/>
          <w:szCs w:val="28"/>
        </w:rPr>
        <w:t>письмом Роскомнадзора исх. от 27.02.2020 № 07-9932</w:t>
      </w:r>
      <w:r w:rsidRPr="00B12C84">
        <w:rPr>
          <w:rFonts w:eastAsia="Calibri"/>
          <w:color w:val="000000" w:themeColor="text1"/>
          <w:szCs w:val="26"/>
        </w:rPr>
        <w:t>.</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По результатам планового мероприятия систематического наблюдения в деятельности оператора универсального обслуживания выявлены нарушения обязательных требований при оказании универсальных услуг:</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Проверкой охвачены 8 муниципальных районов Ростовской области.</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ПАО «Ростелеком»:</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 лицензия № 166729 «Услуги местной телефонной связи с использованием таксофонов».</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 xml:space="preserve">На основании результатов систематического наблюдения в отношении юридического и должностного лиц ПАО «Ростелеком» составлено </w:t>
      </w:r>
      <w:r>
        <w:rPr>
          <w:rFonts w:eastAsia="Calibri"/>
          <w:color w:val="000000" w:themeColor="text1"/>
          <w:szCs w:val="26"/>
        </w:rPr>
        <w:t>28</w:t>
      </w:r>
      <w:r w:rsidRPr="007B4E20">
        <w:rPr>
          <w:rFonts w:eastAsia="Calibri"/>
          <w:color w:val="000000" w:themeColor="text1"/>
          <w:szCs w:val="26"/>
        </w:rPr>
        <w:t xml:space="preserve"> протоколов об административных правонарушениях, из них:</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 по ч. 3 ст. 14.1 КоАП РФ – 14 протоколов;</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 по ст. 9.13 КоАП РФ – 1</w:t>
      </w:r>
      <w:r>
        <w:rPr>
          <w:rFonts w:eastAsia="Calibri"/>
          <w:color w:val="000000" w:themeColor="text1"/>
          <w:szCs w:val="26"/>
        </w:rPr>
        <w:t>4 протоколов</w:t>
      </w:r>
      <w:r w:rsidRPr="007B4E20">
        <w:rPr>
          <w:rFonts w:eastAsia="Calibri"/>
          <w:color w:val="000000" w:themeColor="text1"/>
          <w:szCs w:val="26"/>
        </w:rPr>
        <w:t>.</w:t>
      </w:r>
    </w:p>
    <w:p w:rsidR="00516804" w:rsidRPr="007B4E20" w:rsidRDefault="00516804" w:rsidP="00705890">
      <w:pPr>
        <w:ind w:firstLine="709"/>
        <w:rPr>
          <w:rFonts w:eastAsia="Calibri"/>
          <w:color w:val="000000" w:themeColor="text1"/>
          <w:szCs w:val="26"/>
        </w:rPr>
      </w:pPr>
      <w:proofErr w:type="gramStart"/>
      <w:r w:rsidRPr="007B4E20">
        <w:rPr>
          <w:rFonts w:eastAsia="Calibri"/>
          <w:color w:val="000000" w:themeColor="text1"/>
          <w:szCs w:val="26"/>
        </w:rPr>
        <w:t>По результатам рассмотрения старшим государственным инспектором Российской Федерации по надзору в сфере связи, информационных технологий и массовых коммуникаций – заместителем руководителя – начальником отдела Управления протоколов об АПН по ст. 9.13 КоАП РФ было вынесено 8 постанов</w:t>
      </w:r>
      <w:r>
        <w:rPr>
          <w:rFonts w:eastAsia="Calibri"/>
          <w:color w:val="000000" w:themeColor="text1"/>
          <w:szCs w:val="26"/>
        </w:rPr>
        <w:t>лений</w:t>
      </w:r>
      <w:r w:rsidRPr="007B4E20">
        <w:rPr>
          <w:rFonts w:eastAsia="Calibri"/>
          <w:color w:val="000000" w:themeColor="text1"/>
          <w:szCs w:val="26"/>
        </w:rPr>
        <w:t xml:space="preserve"> по делу об АПН и внесено 3 представления об устранении причин и условий, способствовавших совершению административного правонарушения в отношении должностного и юридического лиц.</w:t>
      </w:r>
      <w:proofErr w:type="gramEnd"/>
      <w:r w:rsidRPr="007B4E20">
        <w:rPr>
          <w:rFonts w:eastAsia="Calibri"/>
          <w:color w:val="000000" w:themeColor="text1"/>
          <w:szCs w:val="26"/>
        </w:rPr>
        <w:t xml:space="preserve"> Сумма наложенных штрафов составила  162000 руб.</w:t>
      </w:r>
      <w:r>
        <w:rPr>
          <w:rFonts w:eastAsia="Calibri"/>
          <w:color w:val="000000" w:themeColor="text1"/>
          <w:szCs w:val="26"/>
        </w:rPr>
        <w:t xml:space="preserve"> Остальные 6 протоколов будут рассмотрены во 2-м квартале 2020 года.</w:t>
      </w:r>
    </w:p>
    <w:p w:rsidR="00516804" w:rsidRPr="007B4E20" w:rsidRDefault="00516804" w:rsidP="00705890">
      <w:pPr>
        <w:ind w:firstLine="709"/>
        <w:rPr>
          <w:rFonts w:eastAsia="Calibri"/>
          <w:color w:val="000000" w:themeColor="text1"/>
          <w:szCs w:val="26"/>
        </w:rPr>
      </w:pPr>
      <w:r w:rsidRPr="007B4E20">
        <w:rPr>
          <w:rFonts w:eastAsia="Calibri"/>
          <w:color w:val="000000" w:themeColor="text1"/>
          <w:szCs w:val="26"/>
        </w:rPr>
        <w:t>- лицензия № 166733 «</w:t>
      </w:r>
      <w:proofErr w:type="spellStart"/>
      <w:r w:rsidRPr="007B4E20">
        <w:rPr>
          <w:rFonts w:eastAsia="Calibri"/>
          <w:color w:val="000000" w:themeColor="text1"/>
          <w:szCs w:val="26"/>
        </w:rPr>
        <w:t>Телематические</w:t>
      </w:r>
      <w:proofErr w:type="spellEnd"/>
      <w:r w:rsidRPr="007B4E20">
        <w:rPr>
          <w:rFonts w:eastAsia="Calibri"/>
          <w:color w:val="000000" w:themeColor="text1"/>
          <w:szCs w:val="26"/>
        </w:rPr>
        <w:t xml:space="preserve"> услуги связи».</w:t>
      </w:r>
    </w:p>
    <w:p w:rsidR="00516804" w:rsidRDefault="00516804" w:rsidP="00705890">
      <w:pPr>
        <w:ind w:firstLine="709"/>
        <w:rPr>
          <w:rFonts w:eastAsia="Calibri"/>
          <w:color w:val="000000" w:themeColor="text1"/>
          <w:szCs w:val="26"/>
        </w:rPr>
      </w:pPr>
      <w:r w:rsidRPr="007B4E20">
        <w:rPr>
          <w:rFonts w:eastAsia="Calibri"/>
          <w:color w:val="000000" w:themeColor="text1"/>
          <w:szCs w:val="26"/>
        </w:rPr>
        <w:lastRenderedPageBreak/>
        <w:t>На основании результатов систематического наблюдения в отношении юридического и должностного лиц ПАО «Ростелеком» составлено 6 протоколов об административных правонарушениях</w:t>
      </w:r>
      <w:r>
        <w:rPr>
          <w:rFonts w:eastAsia="Calibri"/>
          <w:color w:val="000000" w:themeColor="text1"/>
          <w:szCs w:val="26"/>
        </w:rPr>
        <w:t xml:space="preserve"> по ч.3 ст. 14.1 КоАП РФ</w:t>
      </w:r>
      <w:r w:rsidRPr="007B4E20">
        <w:rPr>
          <w:rFonts w:eastAsia="Calibri"/>
          <w:color w:val="000000" w:themeColor="text1"/>
          <w:szCs w:val="26"/>
        </w:rPr>
        <w:t>.</w:t>
      </w:r>
    </w:p>
    <w:p w:rsidR="00A13AA9" w:rsidRDefault="00A13AA9" w:rsidP="00516804">
      <w:pPr>
        <w:ind w:firstLine="708"/>
        <w:rPr>
          <w:rFonts w:eastAsia="Calibri"/>
          <w:color w:val="000000" w:themeColor="text1"/>
          <w:szCs w:val="26"/>
        </w:rPr>
      </w:pPr>
    </w:p>
    <w:p w:rsidR="00516804" w:rsidRPr="007B4E20" w:rsidRDefault="00516804" w:rsidP="00516804">
      <w:pPr>
        <w:ind w:firstLine="708"/>
        <w:rPr>
          <w:rFonts w:eastAsia="Calibri"/>
          <w:b/>
          <w:color w:val="000000" w:themeColor="text1"/>
          <w:szCs w:val="26"/>
        </w:rPr>
      </w:pPr>
      <w:r w:rsidRPr="007B4E20">
        <w:rPr>
          <w:rFonts w:eastAsia="Calibri"/>
          <w:b/>
          <w:color w:val="000000" w:themeColor="text1"/>
          <w:szCs w:val="26"/>
        </w:rPr>
        <w:t>Взаимодействие с филиалом ФГУП «ГРЧЦ» в ЮФО и СКФО.</w:t>
      </w:r>
    </w:p>
    <w:p w:rsidR="00516804" w:rsidRPr="007B4E20" w:rsidRDefault="00516804" w:rsidP="00516804">
      <w:pPr>
        <w:ind w:firstLine="720"/>
        <w:rPr>
          <w:szCs w:val="26"/>
        </w:rPr>
      </w:pPr>
      <w:r w:rsidRPr="007B4E20">
        <w:rPr>
          <w:szCs w:val="26"/>
        </w:rPr>
        <w:t xml:space="preserve">В 1 квартале 2020 года проведен мониторинг информации (операторов связи, предоставляющих </w:t>
      </w:r>
      <w:proofErr w:type="spellStart"/>
      <w:r w:rsidRPr="007B4E20">
        <w:rPr>
          <w:szCs w:val="26"/>
        </w:rPr>
        <w:t>телематические</w:t>
      </w:r>
      <w:proofErr w:type="spellEnd"/>
      <w:r w:rsidRPr="007B4E20">
        <w:rPr>
          <w:szCs w:val="26"/>
        </w:rPr>
        <w:t xml:space="preserve"> услуги связи), содержащейся в ЕИС Роскомнадзора («Факты авторизации ОС для получения выгрузки из реестра </w:t>
      </w:r>
      <w:proofErr w:type="gramStart"/>
      <w:r w:rsidRPr="007B4E20">
        <w:rPr>
          <w:szCs w:val="26"/>
        </w:rPr>
        <w:t>для</w:t>
      </w:r>
      <w:proofErr w:type="gramEnd"/>
      <w:r w:rsidRPr="007B4E20">
        <w:rPr>
          <w:szCs w:val="26"/>
        </w:rPr>
        <w:t xml:space="preserve"> ТО»).</w:t>
      </w:r>
    </w:p>
    <w:p w:rsidR="00516804" w:rsidRPr="007B4E20" w:rsidRDefault="00516804" w:rsidP="00516804">
      <w:pPr>
        <w:ind w:firstLine="720"/>
        <w:rPr>
          <w:szCs w:val="26"/>
        </w:rPr>
      </w:pPr>
      <w:r w:rsidRPr="007B4E20">
        <w:rPr>
          <w:szCs w:val="26"/>
        </w:rPr>
        <w:t>Сведения об авторизации операторов связи:</w:t>
      </w:r>
    </w:p>
    <w:p w:rsidR="00516804" w:rsidRPr="007B4E20" w:rsidRDefault="00516804" w:rsidP="00516804">
      <w:pPr>
        <w:ind w:firstLine="720"/>
        <w:rPr>
          <w:szCs w:val="26"/>
        </w:rPr>
      </w:pPr>
      <w:proofErr w:type="spellStart"/>
      <w:r w:rsidRPr="007B4E20">
        <w:rPr>
          <w:szCs w:val="26"/>
        </w:rPr>
        <w:t>многотерриториальных</w:t>
      </w:r>
      <w:proofErr w:type="spellEnd"/>
      <w:r w:rsidRPr="007B4E20">
        <w:rPr>
          <w:szCs w:val="26"/>
        </w:rPr>
        <w:t xml:space="preserve"> операторов связи – 20;</w:t>
      </w:r>
    </w:p>
    <w:p w:rsidR="00516804" w:rsidRPr="007B4E20" w:rsidRDefault="00516804" w:rsidP="00516804">
      <w:pPr>
        <w:ind w:firstLine="720"/>
        <w:rPr>
          <w:b/>
          <w:szCs w:val="26"/>
        </w:rPr>
      </w:pPr>
      <w:proofErr w:type="spellStart"/>
      <w:r w:rsidRPr="007B4E20">
        <w:rPr>
          <w:szCs w:val="26"/>
        </w:rPr>
        <w:t>однотерриториальных</w:t>
      </w:r>
      <w:proofErr w:type="spellEnd"/>
      <w:r w:rsidRPr="007B4E20">
        <w:rPr>
          <w:szCs w:val="26"/>
        </w:rPr>
        <w:t xml:space="preserve"> операторов в</w:t>
      </w:r>
      <w:r w:rsidRPr="007B4E20">
        <w:rPr>
          <w:b/>
          <w:szCs w:val="26"/>
        </w:rPr>
        <w:t xml:space="preserve"> </w:t>
      </w:r>
      <w:r w:rsidRPr="007B4E20">
        <w:rPr>
          <w:szCs w:val="26"/>
        </w:rPr>
        <w:t>Ростовской области</w:t>
      </w:r>
      <w:r w:rsidRPr="007B4E20">
        <w:rPr>
          <w:b/>
          <w:szCs w:val="26"/>
        </w:rPr>
        <w:t xml:space="preserve"> – </w:t>
      </w:r>
      <w:r w:rsidRPr="007B4E20">
        <w:rPr>
          <w:szCs w:val="26"/>
        </w:rPr>
        <w:t>61.</w:t>
      </w:r>
    </w:p>
    <w:p w:rsidR="00AF5D2F" w:rsidRPr="00DF1F5A" w:rsidRDefault="00AF5D2F" w:rsidP="00AF5D2F">
      <w:pPr>
        <w:rPr>
          <w:b/>
          <w:szCs w:val="26"/>
          <w:highlight w:val="yellow"/>
        </w:rPr>
      </w:pPr>
    </w:p>
    <w:p w:rsidR="002E5E40" w:rsidRPr="00516804" w:rsidRDefault="002E5E40" w:rsidP="00AF5D2F">
      <w:pPr>
        <w:rPr>
          <w:i/>
          <w:color w:val="000000"/>
          <w:szCs w:val="26"/>
        </w:rPr>
      </w:pPr>
      <w:r w:rsidRPr="00516804">
        <w:rPr>
          <w:b/>
          <w:szCs w:val="26"/>
        </w:rPr>
        <w:t>Сведения о регистрации ОС в Едином реестре</w:t>
      </w:r>
      <w:r w:rsidRPr="00516804">
        <w:rPr>
          <w:i/>
          <w:color w:val="000000"/>
          <w:szCs w:val="26"/>
        </w:rPr>
        <w:t xml:space="preserve"> </w:t>
      </w:r>
    </w:p>
    <w:p w:rsidR="002E5E40" w:rsidRPr="00516804" w:rsidRDefault="002E5E40" w:rsidP="00AF5D2F">
      <w:pPr>
        <w:rPr>
          <w:i/>
          <w:color w:val="000000"/>
          <w:sz w:val="28"/>
          <w:szCs w:val="28"/>
        </w:rPr>
      </w:pPr>
      <w:r w:rsidRPr="00516804">
        <w:rPr>
          <w:i/>
          <w:color w:val="000000"/>
          <w:sz w:val="28"/>
          <w:szCs w:val="28"/>
        </w:rPr>
        <w:t>Ростовская область</w:t>
      </w:r>
    </w:p>
    <w:p w:rsidR="00F25358" w:rsidRPr="00516804" w:rsidRDefault="00F25358" w:rsidP="00F25358">
      <w:pPr>
        <w:rPr>
          <w:b/>
          <w:color w:val="FF0000"/>
          <w:sz w:val="28"/>
          <w:szCs w:val="28"/>
        </w:rPr>
      </w:pPr>
      <w:r w:rsidRPr="00516804">
        <w:rPr>
          <w:b/>
          <w:noProof/>
          <w:color w:val="FF0000"/>
          <w:sz w:val="28"/>
          <w:szCs w:val="28"/>
        </w:rPr>
        <w:drawing>
          <wp:inline distT="0" distB="0" distL="0" distR="0" wp14:anchorId="7220A0D8" wp14:editId="68C76558">
            <wp:extent cx="6162675" cy="1905000"/>
            <wp:effectExtent l="0" t="0" r="0" b="0"/>
            <wp:docPr id="6" name="Диаграмма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F25358" w:rsidRPr="00DF1F5A" w:rsidRDefault="00F25358" w:rsidP="00F25358">
      <w:pPr>
        <w:ind w:firstLine="708"/>
        <w:rPr>
          <w:b/>
          <w:szCs w:val="26"/>
          <w:highlight w:val="yellow"/>
        </w:rPr>
      </w:pPr>
    </w:p>
    <w:p w:rsidR="00AF5D2F" w:rsidRPr="00516804" w:rsidRDefault="00AF5D2F" w:rsidP="00FB0FE2">
      <w:pPr>
        <w:ind w:firstLine="708"/>
        <w:rPr>
          <w:szCs w:val="26"/>
        </w:rPr>
      </w:pPr>
      <w:r w:rsidRPr="00516804">
        <w:rPr>
          <w:b/>
          <w:szCs w:val="26"/>
        </w:rPr>
        <w:t>В ходе мониторинга и проверки операторов связи выявлены нарушения:</w:t>
      </w:r>
    </w:p>
    <w:p w:rsidR="00516804" w:rsidRPr="004B7D49" w:rsidRDefault="00516804" w:rsidP="00516804">
      <w:pPr>
        <w:ind w:firstLine="720"/>
        <w:rPr>
          <w:b/>
          <w:szCs w:val="26"/>
        </w:rPr>
      </w:pPr>
      <w:proofErr w:type="gramStart"/>
      <w:r w:rsidRPr="004B7D49">
        <w:rPr>
          <w:szCs w:val="26"/>
        </w:rPr>
        <w:t xml:space="preserve">В результате мониторинга ФГУП </w:t>
      </w:r>
      <w:r>
        <w:rPr>
          <w:szCs w:val="26"/>
        </w:rPr>
        <w:t>«</w:t>
      </w:r>
      <w:r w:rsidRPr="004B7D49">
        <w:rPr>
          <w:szCs w:val="26"/>
        </w:rPr>
        <w:t>ГРЧЦ</w:t>
      </w:r>
      <w:r>
        <w:rPr>
          <w:szCs w:val="26"/>
        </w:rPr>
        <w:t>»</w:t>
      </w:r>
      <w:r w:rsidRPr="004B7D49">
        <w:rPr>
          <w:szCs w:val="26"/>
        </w:rPr>
        <w:t xml:space="preserve"> ограничения доступа к информационным ресурсам в сети «Интернет» с использованием автоматизированной системы «Ревизор» установлено, что операторы связи</w:t>
      </w:r>
      <w:r w:rsidRPr="004B7D49">
        <w:rPr>
          <w:b/>
          <w:szCs w:val="26"/>
        </w:rPr>
        <w:t xml:space="preserve"> </w:t>
      </w:r>
      <w:r w:rsidRPr="000142AA">
        <w:rPr>
          <w:szCs w:val="26"/>
        </w:rPr>
        <w:t xml:space="preserve">«Федеральное государственное бюджетное образовательное учреждение высшего образования «Южно-Российский государственный политехнический университет (НПИ) имени М.И. Платова» и ООО «ИНИКС» </w:t>
      </w:r>
      <w:r w:rsidRPr="004B7D49">
        <w:rPr>
          <w:szCs w:val="26"/>
        </w:rPr>
        <w:t xml:space="preserve">не в полном объеме ограничивают доступ к информационным ресурсам, распространяемым посредством информационно-коммуникационной сети «Интернет», тем самым </w:t>
      </w:r>
      <w:r w:rsidRPr="004B7D49">
        <w:rPr>
          <w:color w:val="000000" w:themeColor="text1"/>
          <w:szCs w:val="26"/>
        </w:rPr>
        <w:t>нарушены обязательные требования</w:t>
      </w:r>
      <w:proofErr w:type="gramEnd"/>
      <w:r w:rsidRPr="004B7D49">
        <w:rPr>
          <w:color w:val="000000" w:themeColor="text1"/>
          <w:szCs w:val="26"/>
        </w:rPr>
        <w:t xml:space="preserve"> в сфере связи – оператором связи и не выполняются требования по блокированию доступа к указателям страниц сайтов, внесенных в «Единый реестр доменных имен, указателей страниц сайтов в информационно-телекоммуникационной сети </w:t>
      </w:r>
      <w:r w:rsidRPr="004B7D49">
        <w:rPr>
          <w:color w:val="000000" w:themeColor="text1"/>
          <w:szCs w:val="26"/>
        </w:rPr>
        <w:lastRenderedPageBreak/>
        <w:t>«Интернет», содержащих информацию, распространение которой в Российской Федерации запрещено».</w:t>
      </w:r>
    </w:p>
    <w:p w:rsidR="00516804" w:rsidRPr="004B7D49" w:rsidRDefault="00516804" w:rsidP="00516804">
      <w:pPr>
        <w:ind w:firstLine="720"/>
        <w:rPr>
          <w:color w:val="000000" w:themeColor="text1"/>
          <w:szCs w:val="26"/>
        </w:rPr>
      </w:pPr>
      <w:r w:rsidRPr="000142AA">
        <w:rPr>
          <w:color w:val="000000" w:themeColor="text1"/>
          <w:szCs w:val="26"/>
        </w:rPr>
        <w:t>В 1 квартале 2020 года</w:t>
      </w:r>
      <w:r w:rsidRPr="004B7D49">
        <w:rPr>
          <w:b/>
          <w:color w:val="000000" w:themeColor="text1"/>
          <w:szCs w:val="26"/>
        </w:rPr>
        <w:t xml:space="preserve"> </w:t>
      </w:r>
      <w:r w:rsidRPr="004B7D49">
        <w:rPr>
          <w:color w:val="000000" w:themeColor="text1"/>
          <w:szCs w:val="26"/>
        </w:rPr>
        <w:t xml:space="preserve">в отношении виновных лиц </w:t>
      </w:r>
      <w:r w:rsidRPr="000142AA">
        <w:rPr>
          <w:szCs w:val="26"/>
        </w:rPr>
        <w:t>составлено 4 протокола</w:t>
      </w:r>
      <w:r w:rsidRPr="004B7D49">
        <w:rPr>
          <w:szCs w:val="26"/>
        </w:rPr>
        <w:t xml:space="preserve"> </w:t>
      </w:r>
      <w:r w:rsidRPr="004B7D49">
        <w:rPr>
          <w:color w:val="000000" w:themeColor="text1"/>
          <w:szCs w:val="26"/>
        </w:rPr>
        <w:t>об административных правонарушениях по ст. 13.34 КоАП РФ.</w:t>
      </w:r>
    </w:p>
    <w:p w:rsidR="00516804" w:rsidRPr="004B7D49" w:rsidRDefault="00516804" w:rsidP="00516804">
      <w:pPr>
        <w:ind w:firstLine="708"/>
        <w:rPr>
          <w:szCs w:val="26"/>
        </w:rPr>
      </w:pPr>
      <w:r w:rsidRPr="004B7D49">
        <w:rPr>
          <w:szCs w:val="26"/>
        </w:rPr>
        <w:t xml:space="preserve">Также было установлено, что операторами связи  ИП Смагин, ООО </w:t>
      </w:r>
      <w:r w:rsidRPr="000142AA">
        <w:rPr>
          <w:szCs w:val="26"/>
        </w:rPr>
        <w:t>«Телеком без границ»</w:t>
      </w:r>
      <w:r w:rsidRPr="004B7D49">
        <w:rPr>
          <w:szCs w:val="26"/>
        </w:rPr>
        <w:t>, ООО «</w:t>
      </w:r>
      <w:proofErr w:type="spellStart"/>
      <w:r w:rsidRPr="004B7D49">
        <w:rPr>
          <w:szCs w:val="26"/>
        </w:rPr>
        <w:t>Ростоваэроинвест</w:t>
      </w:r>
      <w:proofErr w:type="spellEnd"/>
      <w:r w:rsidRPr="004B7D49">
        <w:rPr>
          <w:szCs w:val="26"/>
        </w:rPr>
        <w:t xml:space="preserve">», не выполняются требования по организации доступа к информационным ресурсам в сети Интернет. Данным операторам в рамках профилактических мероприятий </w:t>
      </w:r>
      <w:r w:rsidRPr="000142AA">
        <w:rPr>
          <w:szCs w:val="26"/>
        </w:rPr>
        <w:t>направлено 6 писем</w:t>
      </w:r>
      <w:r w:rsidRPr="004B7D49">
        <w:rPr>
          <w:szCs w:val="26"/>
        </w:rPr>
        <w:t xml:space="preserve"> для принятия мер.</w:t>
      </w:r>
    </w:p>
    <w:p w:rsidR="00516804" w:rsidRDefault="00516804" w:rsidP="00516804">
      <w:pPr>
        <w:ind w:firstLine="709"/>
        <w:rPr>
          <w:rFonts w:eastAsia="Calibri"/>
          <w:color w:val="000000" w:themeColor="text1"/>
          <w:szCs w:val="26"/>
        </w:rPr>
      </w:pPr>
      <w:r w:rsidRPr="00FC3D15">
        <w:rPr>
          <w:bCs/>
          <w:szCs w:val="26"/>
          <w:lang w:eastAsia="ar-SA"/>
        </w:rPr>
        <w:t xml:space="preserve">В 1 квартале 2020 г. </w:t>
      </w:r>
      <w:r w:rsidRPr="00FC3D15">
        <w:rPr>
          <w:rFonts w:eastAsia="Calibri"/>
          <w:color w:val="000000" w:themeColor="text1"/>
          <w:szCs w:val="26"/>
        </w:rPr>
        <w:t xml:space="preserve">филиалом ФГУП «ГРЧЦ» в ЮФО и СКФО соблюдение порядка идентификации пользователей в пунктах коллективного доступа, использующих технологию </w:t>
      </w:r>
      <w:r w:rsidRPr="00FC3D15">
        <w:rPr>
          <w:rFonts w:eastAsia="Calibri"/>
          <w:color w:val="000000" w:themeColor="text1"/>
          <w:szCs w:val="26"/>
          <w:lang w:val="en-US"/>
        </w:rPr>
        <w:t>Wi</w:t>
      </w:r>
      <w:r w:rsidR="00705890">
        <w:rPr>
          <w:rFonts w:eastAsia="Calibri"/>
          <w:color w:val="000000" w:themeColor="text1"/>
          <w:szCs w:val="26"/>
        </w:rPr>
        <w:t>-</w:t>
      </w:r>
      <w:r w:rsidRPr="00FC3D15">
        <w:rPr>
          <w:rFonts w:eastAsia="Calibri"/>
          <w:color w:val="000000" w:themeColor="text1"/>
          <w:szCs w:val="26"/>
          <w:lang w:val="en-US"/>
        </w:rPr>
        <w:t>Fi</w:t>
      </w:r>
      <w:r w:rsidRPr="00FC3D15">
        <w:rPr>
          <w:rFonts w:eastAsia="Calibri"/>
          <w:color w:val="000000" w:themeColor="text1"/>
          <w:szCs w:val="26"/>
        </w:rPr>
        <w:t>, проверено 511</w:t>
      </w:r>
      <w:r>
        <w:rPr>
          <w:rFonts w:eastAsia="Calibri"/>
          <w:color w:val="000000" w:themeColor="text1"/>
          <w:szCs w:val="26"/>
        </w:rPr>
        <w:t xml:space="preserve"> точка</w:t>
      </w:r>
      <w:r w:rsidRPr="00FC3D15">
        <w:rPr>
          <w:rFonts w:eastAsia="Calibri"/>
          <w:color w:val="000000" w:themeColor="text1"/>
          <w:szCs w:val="26"/>
        </w:rPr>
        <w:t xml:space="preserve">, из них идентификация пользователей производится - 75, используется закрытая сеть </w:t>
      </w:r>
      <w:r w:rsidRPr="00FC3D15">
        <w:rPr>
          <w:rFonts w:eastAsia="Calibri"/>
          <w:color w:val="000000" w:themeColor="text1"/>
          <w:szCs w:val="26"/>
          <w:lang w:val="en-US"/>
        </w:rPr>
        <w:t>Wi</w:t>
      </w:r>
      <w:r w:rsidR="00705890">
        <w:rPr>
          <w:rFonts w:eastAsia="Calibri"/>
          <w:color w:val="000000" w:themeColor="text1"/>
          <w:szCs w:val="26"/>
        </w:rPr>
        <w:t>-</w:t>
      </w:r>
      <w:r w:rsidRPr="00FC3D15">
        <w:rPr>
          <w:rFonts w:eastAsia="Calibri"/>
          <w:color w:val="000000" w:themeColor="text1"/>
          <w:szCs w:val="26"/>
          <w:lang w:val="en-US"/>
        </w:rPr>
        <w:t>Fi</w:t>
      </w:r>
      <w:r w:rsidRPr="00FC3D15">
        <w:rPr>
          <w:rFonts w:eastAsia="Calibri"/>
          <w:color w:val="000000" w:themeColor="text1"/>
          <w:szCs w:val="26"/>
        </w:rPr>
        <w:t xml:space="preserve"> - 12, отсутствует сеть </w:t>
      </w:r>
      <w:r w:rsidRPr="00FC3D15">
        <w:rPr>
          <w:rFonts w:eastAsia="Calibri"/>
          <w:color w:val="000000" w:themeColor="text1"/>
          <w:szCs w:val="26"/>
          <w:lang w:val="en-US"/>
        </w:rPr>
        <w:t>Wi</w:t>
      </w:r>
      <w:r w:rsidR="00705890">
        <w:rPr>
          <w:rFonts w:eastAsia="Calibri"/>
          <w:color w:val="000000" w:themeColor="text1"/>
          <w:szCs w:val="26"/>
        </w:rPr>
        <w:t>-</w:t>
      </w:r>
      <w:r w:rsidRPr="00FC3D15">
        <w:rPr>
          <w:rFonts w:eastAsia="Calibri"/>
          <w:color w:val="000000" w:themeColor="text1"/>
          <w:szCs w:val="26"/>
          <w:lang w:val="en-US"/>
        </w:rPr>
        <w:t>Fi</w:t>
      </w:r>
      <w:r w:rsidRPr="00FC3D15">
        <w:rPr>
          <w:rFonts w:eastAsia="Calibri"/>
          <w:color w:val="000000" w:themeColor="text1"/>
          <w:szCs w:val="26"/>
        </w:rPr>
        <w:t xml:space="preserve"> - 423.</w:t>
      </w:r>
    </w:p>
    <w:p w:rsidR="00516804" w:rsidRDefault="00516804" w:rsidP="00516804">
      <w:pPr>
        <w:ind w:firstLine="709"/>
        <w:rPr>
          <w:bCs/>
          <w:szCs w:val="26"/>
          <w:lang w:eastAsia="ar-SA"/>
        </w:rPr>
      </w:pPr>
      <w:r>
        <w:rPr>
          <w:rFonts w:eastAsia="Calibri"/>
          <w:color w:val="000000" w:themeColor="text1"/>
          <w:szCs w:val="26"/>
        </w:rPr>
        <w:t xml:space="preserve">В результате проведенного мероприятия за соблюдением порядка идентификации пользователей в пунктах коллективного доступа с использованием технологии </w:t>
      </w:r>
      <w:r>
        <w:rPr>
          <w:rFonts w:eastAsia="Calibri"/>
          <w:color w:val="000000" w:themeColor="text1"/>
          <w:szCs w:val="26"/>
          <w:lang w:val="en-US"/>
        </w:rPr>
        <w:t>Wi</w:t>
      </w:r>
      <w:r>
        <w:rPr>
          <w:rFonts w:eastAsia="Calibri"/>
          <w:color w:val="000000" w:themeColor="text1"/>
          <w:szCs w:val="26"/>
        </w:rPr>
        <w:t>-</w:t>
      </w:r>
      <w:r>
        <w:rPr>
          <w:rFonts w:eastAsia="Calibri"/>
          <w:color w:val="000000" w:themeColor="text1"/>
          <w:szCs w:val="26"/>
          <w:lang w:val="en-US"/>
        </w:rPr>
        <w:t>Fi</w:t>
      </w:r>
      <w:r w:rsidRPr="00FC3D15">
        <w:rPr>
          <w:rFonts w:eastAsia="Calibri"/>
          <w:color w:val="000000" w:themeColor="text1"/>
          <w:szCs w:val="26"/>
        </w:rPr>
        <w:t xml:space="preserve"> </w:t>
      </w:r>
      <w:r>
        <w:rPr>
          <w:rFonts w:eastAsia="Calibri"/>
          <w:color w:val="000000" w:themeColor="text1"/>
          <w:szCs w:val="26"/>
        </w:rPr>
        <w:t xml:space="preserve">выявлено 1 нарушение. ООО «ЧИБО» вызвано для составления протокола об административном правонарушении по </w:t>
      </w:r>
      <w:r w:rsidRPr="000A40D7">
        <w:rPr>
          <w:bCs/>
          <w:szCs w:val="26"/>
          <w:lang w:eastAsia="ar-SA"/>
        </w:rPr>
        <w:t>ч. 2 ст. 6.17 КоАП РФ.</w:t>
      </w:r>
    </w:p>
    <w:p w:rsidR="00A13AA9" w:rsidRPr="000A40D7" w:rsidRDefault="00A13AA9" w:rsidP="00516804">
      <w:pPr>
        <w:ind w:firstLine="709"/>
        <w:rPr>
          <w:bCs/>
          <w:szCs w:val="26"/>
          <w:lang w:eastAsia="ar-SA"/>
        </w:rPr>
      </w:pPr>
    </w:p>
    <w:p w:rsidR="00516804" w:rsidRPr="000142AA" w:rsidRDefault="00516804" w:rsidP="00516804">
      <w:pPr>
        <w:ind w:firstLine="708"/>
        <w:rPr>
          <w:b/>
          <w:color w:val="000000" w:themeColor="text1"/>
          <w:szCs w:val="26"/>
        </w:rPr>
      </w:pPr>
      <w:r w:rsidRPr="000142AA">
        <w:rPr>
          <w:b/>
          <w:color w:val="000000" w:themeColor="text1"/>
          <w:szCs w:val="26"/>
        </w:rPr>
        <w:t>Взаимодействие с силовыми структурами, правоохранительными органами, органами прокуратуры.</w:t>
      </w:r>
    </w:p>
    <w:p w:rsidR="00516804" w:rsidRPr="00705890" w:rsidRDefault="00516804" w:rsidP="00705890">
      <w:pPr>
        <w:ind w:firstLine="708"/>
        <w:rPr>
          <w:szCs w:val="26"/>
        </w:rPr>
      </w:pPr>
      <w:proofErr w:type="gramStart"/>
      <w:r w:rsidRPr="000A40D7">
        <w:rPr>
          <w:szCs w:val="26"/>
        </w:rPr>
        <w:t>На основании полученных данных из УФСБ России по Ростовской области за нарушение требований постановления Правительства Российской Федерации от 27.08.2005 № 538 «О порядке взаимодействия операторов связи с уполномоченными органами, осуществляющими оперативно-розыскную деятельность» и условий осуществления деятельности в соответствии с имеющимися у</w:t>
      </w:r>
      <w:r>
        <w:rPr>
          <w:szCs w:val="26"/>
        </w:rPr>
        <w:t xml:space="preserve"> операторов связи лицензиями в 1 квартале 2020</w:t>
      </w:r>
      <w:r w:rsidRPr="000A40D7">
        <w:rPr>
          <w:szCs w:val="26"/>
        </w:rPr>
        <w:t xml:space="preserve"> года проведены пр</w:t>
      </w:r>
      <w:r>
        <w:rPr>
          <w:szCs w:val="26"/>
        </w:rPr>
        <w:t>овер</w:t>
      </w:r>
      <w:r w:rsidR="00705890">
        <w:rPr>
          <w:szCs w:val="26"/>
        </w:rPr>
        <w:t xml:space="preserve">ки в отношении </w:t>
      </w:r>
      <w:r w:rsidRPr="000142AA">
        <w:rPr>
          <w:szCs w:val="26"/>
        </w:rPr>
        <w:t>ООО «</w:t>
      </w:r>
      <w:proofErr w:type="spellStart"/>
      <w:r w:rsidRPr="000142AA">
        <w:rPr>
          <w:szCs w:val="26"/>
        </w:rPr>
        <w:t>МаксРэвол</w:t>
      </w:r>
      <w:proofErr w:type="spellEnd"/>
      <w:r w:rsidRPr="000142AA">
        <w:rPr>
          <w:szCs w:val="26"/>
        </w:rPr>
        <w:t xml:space="preserve"> Телеком», </w:t>
      </w:r>
      <w:r w:rsidR="00705890">
        <w:rPr>
          <w:szCs w:val="26"/>
        </w:rPr>
        <w:br/>
      </w:r>
      <w:r w:rsidRPr="000142AA">
        <w:rPr>
          <w:szCs w:val="26"/>
        </w:rPr>
        <w:t>ООО «ФАЙБЕРСАЙД»,</w:t>
      </w:r>
      <w:r>
        <w:rPr>
          <w:szCs w:val="26"/>
        </w:rPr>
        <w:t xml:space="preserve"> </w:t>
      </w:r>
      <w:r w:rsidRPr="000142AA">
        <w:rPr>
          <w:szCs w:val="26"/>
        </w:rPr>
        <w:t>ООО «АРПНЕТ», ООО</w:t>
      </w:r>
      <w:proofErr w:type="gramEnd"/>
      <w:r w:rsidRPr="000142AA">
        <w:rPr>
          <w:szCs w:val="26"/>
        </w:rPr>
        <w:t xml:space="preserve"> </w:t>
      </w:r>
      <w:r w:rsidR="00705890">
        <w:rPr>
          <w:szCs w:val="26"/>
        </w:rPr>
        <w:t>«</w:t>
      </w:r>
      <w:proofErr w:type="spellStart"/>
      <w:r w:rsidR="00705890">
        <w:rPr>
          <w:szCs w:val="26"/>
        </w:rPr>
        <w:t>Связьконсалт</w:t>
      </w:r>
      <w:proofErr w:type="spellEnd"/>
      <w:r w:rsidR="00705890">
        <w:rPr>
          <w:szCs w:val="26"/>
        </w:rPr>
        <w:t xml:space="preserve"> 36», </w:t>
      </w:r>
      <w:r w:rsidR="00705890">
        <w:rPr>
          <w:szCs w:val="26"/>
        </w:rPr>
        <w:br/>
        <w:t>ООО «ВИПЛАЙН-</w:t>
      </w:r>
      <w:r w:rsidRPr="000142AA">
        <w:rPr>
          <w:szCs w:val="26"/>
        </w:rPr>
        <w:t>61», АО «</w:t>
      </w:r>
      <w:proofErr w:type="spellStart"/>
      <w:r w:rsidRPr="000142AA">
        <w:rPr>
          <w:szCs w:val="26"/>
        </w:rPr>
        <w:t>ЮБиТеК</w:t>
      </w:r>
      <w:proofErr w:type="spellEnd"/>
      <w:r w:rsidRPr="000142AA">
        <w:rPr>
          <w:szCs w:val="26"/>
        </w:rPr>
        <w:t xml:space="preserve">», ООО «СМАРТЕК», ООО «Регион Телеком». По результатам проверок выявлены </w:t>
      </w:r>
      <w:r>
        <w:rPr>
          <w:szCs w:val="26"/>
        </w:rPr>
        <w:t>нарушения</w:t>
      </w:r>
      <w:r w:rsidRPr="000A40D7">
        <w:rPr>
          <w:szCs w:val="26"/>
        </w:rPr>
        <w:t xml:space="preserve"> требований по внедрению системы оперативно-</w:t>
      </w:r>
      <w:proofErr w:type="spellStart"/>
      <w:r w:rsidRPr="000A40D7">
        <w:rPr>
          <w:szCs w:val="26"/>
        </w:rPr>
        <w:t>разыскных</w:t>
      </w:r>
      <w:proofErr w:type="spellEnd"/>
      <w:r w:rsidRPr="000A40D7">
        <w:rPr>
          <w:szCs w:val="26"/>
        </w:rPr>
        <w:t xml:space="preserve"> меропри</w:t>
      </w:r>
      <w:r>
        <w:rPr>
          <w:szCs w:val="26"/>
        </w:rPr>
        <w:t>ятий, операторам связи выдано 5</w:t>
      </w:r>
      <w:r w:rsidRPr="000A40D7">
        <w:rPr>
          <w:szCs w:val="26"/>
        </w:rPr>
        <w:t xml:space="preserve"> предписаний, </w:t>
      </w:r>
      <w:r>
        <w:rPr>
          <w:szCs w:val="26"/>
        </w:rPr>
        <w:t xml:space="preserve">внесено 7 предупреждений о приостановлении действия лицензий, </w:t>
      </w:r>
      <w:r w:rsidRPr="000A40D7">
        <w:rPr>
          <w:szCs w:val="26"/>
        </w:rPr>
        <w:t>в отно</w:t>
      </w:r>
      <w:r>
        <w:rPr>
          <w:szCs w:val="26"/>
        </w:rPr>
        <w:t>шении виновных лиц составлено 8</w:t>
      </w:r>
      <w:r w:rsidRPr="000A40D7">
        <w:rPr>
          <w:szCs w:val="26"/>
        </w:rPr>
        <w:t xml:space="preserve"> </w:t>
      </w:r>
      <w:r w:rsidRPr="000A40D7">
        <w:rPr>
          <w:rFonts w:eastAsia="Calibri"/>
          <w:color w:val="000000" w:themeColor="text1"/>
          <w:szCs w:val="26"/>
        </w:rPr>
        <w:t>протоколов</w:t>
      </w:r>
      <w:r>
        <w:rPr>
          <w:rFonts w:eastAsia="Calibri"/>
          <w:color w:val="000000" w:themeColor="text1"/>
          <w:szCs w:val="26"/>
        </w:rPr>
        <w:t xml:space="preserve"> административных правонарушениях по ч.3 ст. 14.1 КоАП РФ</w:t>
      </w:r>
      <w:r w:rsidRPr="000A40D7">
        <w:rPr>
          <w:rFonts w:eastAsia="Calibri"/>
          <w:color w:val="000000" w:themeColor="text1"/>
          <w:szCs w:val="26"/>
        </w:rPr>
        <w:t>.</w:t>
      </w:r>
    </w:p>
    <w:p w:rsidR="00516804" w:rsidRPr="000A40D7" w:rsidRDefault="00516804" w:rsidP="00516804">
      <w:pPr>
        <w:ind w:firstLine="709"/>
        <w:rPr>
          <w:bCs/>
          <w:szCs w:val="26"/>
          <w:lang w:eastAsia="ar-SA"/>
        </w:rPr>
      </w:pPr>
      <w:proofErr w:type="gramStart"/>
      <w:r>
        <w:rPr>
          <w:bCs/>
          <w:szCs w:val="26"/>
          <w:lang w:eastAsia="ar-SA"/>
        </w:rPr>
        <w:t>В 1 квартале 2020</w:t>
      </w:r>
      <w:r w:rsidR="00705890">
        <w:rPr>
          <w:bCs/>
          <w:szCs w:val="26"/>
          <w:lang w:eastAsia="ar-SA"/>
        </w:rPr>
        <w:t xml:space="preserve"> года</w:t>
      </w:r>
      <w:r w:rsidRPr="000A40D7">
        <w:rPr>
          <w:bCs/>
          <w:szCs w:val="26"/>
          <w:lang w:eastAsia="ar-SA"/>
        </w:rPr>
        <w:t xml:space="preserve"> на основании полученных данных из Федерального агентства связи за нарушения требований приказа Минкомсвязи России от 16.09.2008 № 41 «Об </w:t>
      </w:r>
      <w:r w:rsidRPr="000A40D7">
        <w:rPr>
          <w:bCs/>
          <w:szCs w:val="26"/>
          <w:lang w:eastAsia="ar-SA"/>
        </w:rPr>
        <w:lastRenderedPageBreak/>
        <w:t>утверждении Порядка предоставления сведений о базе расчета обязательных отчислений (неналоговых платежей) в резерв универсального</w:t>
      </w:r>
      <w:r>
        <w:rPr>
          <w:bCs/>
          <w:szCs w:val="26"/>
          <w:lang w:eastAsia="ar-SA"/>
        </w:rPr>
        <w:t xml:space="preserve"> обслуживания», составлено 15</w:t>
      </w:r>
      <w:r w:rsidRPr="000A40D7">
        <w:rPr>
          <w:bCs/>
          <w:szCs w:val="26"/>
          <w:lang w:eastAsia="ar-SA"/>
        </w:rPr>
        <w:t xml:space="preserve"> протоколов об административных правонарушениях по</w:t>
      </w:r>
      <w:r>
        <w:rPr>
          <w:bCs/>
          <w:szCs w:val="26"/>
          <w:lang w:eastAsia="ar-SA"/>
        </w:rPr>
        <w:t xml:space="preserve"> ч.3 ст.14.1 КоАП РФ, вынесено 2</w:t>
      </w:r>
      <w:r w:rsidRPr="000A40D7">
        <w:rPr>
          <w:bCs/>
          <w:szCs w:val="26"/>
          <w:lang w:eastAsia="ar-SA"/>
        </w:rPr>
        <w:t xml:space="preserve"> определения об отказе, также на основании полученных</w:t>
      </w:r>
      <w:proofErr w:type="gramEnd"/>
      <w:r w:rsidRPr="000A40D7">
        <w:rPr>
          <w:bCs/>
          <w:szCs w:val="26"/>
          <w:lang w:eastAsia="ar-SA"/>
        </w:rPr>
        <w:t xml:space="preserve"> </w:t>
      </w:r>
      <w:proofErr w:type="gramStart"/>
      <w:r w:rsidRPr="000A40D7">
        <w:rPr>
          <w:bCs/>
          <w:szCs w:val="26"/>
          <w:lang w:eastAsia="ar-SA"/>
        </w:rPr>
        <w:t>данных из Федерального агентства связи за несвоевременную или неполную уплаты оператором сети связи общего пользования обязательных отчислений (неналоговых платежей) в резерв универсал</w:t>
      </w:r>
      <w:r>
        <w:rPr>
          <w:bCs/>
          <w:szCs w:val="26"/>
          <w:lang w:eastAsia="ar-SA"/>
        </w:rPr>
        <w:t>ьного обслуживания, составлено 4</w:t>
      </w:r>
      <w:r w:rsidRPr="000A40D7">
        <w:rPr>
          <w:bCs/>
          <w:szCs w:val="26"/>
          <w:lang w:eastAsia="ar-SA"/>
        </w:rPr>
        <w:t xml:space="preserve"> протокола об административных правонарушениях по ст. 13.38 КоАП РФ.</w:t>
      </w:r>
      <w:proofErr w:type="gramEnd"/>
    </w:p>
    <w:p w:rsidR="00FB0FE2" w:rsidRPr="00313A3B" w:rsidRDefault="00FB0FE2" w:rsidP="00977320">
      <w:pPr>
        <w:rPr>
          <w:i/>
          <w:szCs w:val="26"/>
          <w:u w:val="single"/>
        </w:rPr>
      </w:pPr>
    </w:p>
    <w:p w:rsidR="004E0AD3" w:rsidRPr="00313A3B" w:rsidRDefault="00BF5CD8" w:rsidP="00D26675">
      <w:pPr>
        <w:ind w:firstLine="709"/>
        <w:rPr>
          <w:i/>
          <w:szCs w:val="26"/>
          <w:u w:val="single"/>
        </w:rPr>
      </w:pPr>
      <w:r w:rsidRPr="00313A3B">
        <w:rPr>
          <w:i/>
          <w:szCs w:val="26"/>
          <w:u w:val="single"/>
        </w:rPr>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w:t>
      </w:r>
      <w:r w:rsidR="00D26675" w:rsidRPr="00313A3B">
        <w:rPr>
          <w:i/>
          <w:szCs w:val="26"/>
          <w:u w:val="single"/>
        </w:rPr>
        <w:t>овых переводов денежных средств</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840"/>
        <w:gridCol w:w="846"/>
        <w:gridCol w:w="842"/>
        <w:gridCol w:w="825"/>
        <w:gridCol w:w="902"/>
        <w:gridCol w:w="811"/>
        <w:gridCol w:w="842"/>
        <w:gridCol w:w="842"/>
        <w:gridCol w:w="809"/>
        <w:gridCol w:w="823"/>
      </w:tblGrid>
      <w:tr w:rsidR="00F50028" w:rsidRPr="00313A3B" w:rsidTr="00F50028">
        <w:tc>
          <w:tcPr>
            <w:tcW w:w="5000" w:type="pct"/>
            <w:gridSpan w:val="11"/>
          </w:tcPr>
          <w:p w:rsidR="00F50028" w:rsidRPr="00313A3B" w:rsidRDefault="00F50028" w:rsidP="00F50028">
            <w:pPr>
              <w:spacing w:line="240" w:lineRule="auto"/>
              <w:jc w:val="center"/>
              <w:rPr>
                <w:b/>
                <w:i/>
                <w:color w:val="000000"/>
                <w:sz w:val="20"/>
              </w:rPr>
            </w:pPr>
            <w:r w:rsidRPr="00313A3B">
              <w:rPr>
                <w:b/>
                <w:i/>
                <w:color w:val="000000"/>
                <w:sz w:val="20"/>
              </w:rPr>
              <w:t>Плановые мероприятия</w:t>
            </w:r>
          </w:p>
        </w:tc>
      </w:tr>
      <w:tr w:rsidR="00313A3B" w:rsidRPr="00313A3B" w:rsidTr="00656E17">
        <w:trPr>
          <w:trHeight w:val="588"/>
        </w:trPr>
        <w:tc>
          <w:tcPr>
            <w:tcW w:w="867" w:type="pct"/>
          </w:tcPr>
          <w:p w:rsidR="00313A3B" w:rsidRPr="00313A3B" w:rsidRDefault="00313A3B" w:rsidP="00CB1B1E">
            <w:pPr>
              <w:spacing w:line="240" w:lineRule="auto"/>
              <w:rPr>
                <w:color w:val="000000"/>
                <w:sz w:val="20"/>
              </w:rPr>
            </w:pPr>
          </w:p>
        </w:tc>
        <w:tc>
          <w:tcPr>
            <w:tcW w:w="414" w:type="pct"/>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2019</w:t>
            </w:r>
          </w:p>
        </w:tc>
        <w:tc>
          <w:tcPr>
            <w:tcW w:w="417"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2019</w:t>
            </w:r>
          </w:p>
        </w:tc>
        <w:tc>
          <w:tcPr>
            <w:tcW w:w="415"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2019</w:t>
            </w:r>
          </w:p>
        </w:tc>
        <w:tc>
          <w:tcPr>
            <w:tcW w:w="407"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2019</w:t>
            </w:r>
          </w:p>
        </w:tc>
        <w:tc>
          <w:tcPr>
            <w:tcW w:w="445" w:type="pct"/>
            <w:shd w:val="clear" w:color="auto" w:fill="D9D9D9" w:themeFill="background1" w:themeFillShade="D9"/>
          </w:tcPr>
          <w:p w:rsidR="00313A3B" w:rsidRPr="00313A3B" w:rsidRDefault="00313A3B" w:rsidP="00693224">
            <w:pPr>
              <w:spacing w:line="240" w:lineRule="auto"/>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2019</w:t>
            </w:r>
          </w:p>
        </w:tc>
        <w:tc>
          <w:tcPr>
            <w:tcW w:w="400"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2020</w:t>
            </w:r>
          </w:p>
        </w:tc>
        <w:tc>
          <w:tcPr>
            <w:tcW w:w="415"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2020</w:t>
            </w:r>
          </w:p>
        </w:tc>
        <w:tc>
          <w:tcPr>
            <w:tcW w:w="415"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2020</w:t>
            </w:r>
          </w:p>
        </w:tc>
        <w:tc>
          <w:tcPr>
            <w:tcW w:w="399"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2020</w:t>
            </w:r>
          </w:p>
        </w:tc>
        <w:tc>
          <w:tcPr>
            <w:tcW w:w="406" w:type="pct"/>
            <w:shd w:val="clear" w:color="auto" w:fill="D9D9D9" w:themeFill="background1" w:themeFillShade="D9"/>
          </w:tcPr>
          <w:p w:rsidR="00313A3B" w:rsidRPr="00313A3B" w:rsidRDefault="00313A3B" w:rsidP="00693224">
            <w:pPr>
              <w:spacing w:line="240" w:lineRule="auto"/>
              <w:jc w:val="center"/>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2020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Запланировано</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4</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1</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Проведено</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4</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1</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Выявлено нарушений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5</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3</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10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1</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Выдано предписаний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p>
        </w:tc>
      </w:tr>
      <w:tr w:rsidR="00313A3B" w:rsidRPr="00313A3B" w:rsidTr="00656E17">
        <w:trPr>
          <w:trHeight w:val="438"/>
        </w:trPr>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Вынесено предупреждений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Составлено протоколов об АПН</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2</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2</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10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6</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20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p>
        </w:tc>
      </w:tr>
      <w:tr w:rsidR="00313A3B" w:rsidRPr="00313A3B" w:rsidTr="00F50028">
        <w:tc>
          <w:tcPr>
            <w:tcW w:w="5000" w:type="pct"/>
            <w:gridSpan w:val="11"/>
          </w:tcPr>
          <w:p w:rsidR="00313A3B" w:rsidRPr="00313A3B" w:rsidRDefault="00313A3B" w:rsidP="00120DD2">
            <w:pPr>
              <w:spacing w:line="240" w:lineRule="auto"/>
              <w:jc w:val="center"/>
              <w:rPr>
                <w:b/>
                <w:color w:val="000000"/>
                <w:sz w:val="20"/>
              </w:rPr>
            </w:pPr>
            <w:r w:rsidRPr="00313A3B">
              <w:rPr>
                <w:b/>
                <w:i/>
                <w:color w:val="000000"/>
                <w:sz w:val="20"/>
              </w:rPr>
              <w:t xml:space="preserve">Внеплановые мероприятия </w:t>
            </w:r>
            <w:r w:rsidRPr="00313A3B">
              <w:rPr>
                <w:b/>
                <w:color w:val="000000"/>
                <w:sz w:val="20"/>
              </w:rPr>
              <w:t>не проводились</w:t>
            </w:r>
          </w:p>
        </w:tc>
      </w:tr>
      <w:tr w:rsidR="00313A3B" w:rsidRPr="00313A3B" w:rsidTr="00656E17">
        <w:tc>
          <w:tcPr>
            <w:tcW w:w="867" w:type="pct"/>
          </w:tcPr>
          <w:p w:rsidR="00313A3B" w:rsidRPr="00313A3B" w:rsidRDefault="00313A3B" w:rsidP="00CB1B1E">
            <w:pPr>
              <w:spacing w:line="240" w:lineRule="auto"/>
              <w:rPr>
                <w:color w:val="000000"/>
                <w:sz w:val="20"/>
              </w:rPr>
            </w:pPr>
          </w:p>
        </w:tc>
        <w:tc>
          <w:tcPr>
            <w:tcW w:w="414" w:type="pct"/>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2019</w:t>
            </w:r>
          </w:p>
        </w:tc>
        <w:tc>
          <w:tcPr>
            <w:tcW w:w="417"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2019</w:t>
            </w:r>
          </w:p>
        </w:tc>
        <w:tc>
          <w:tcPr>
            <w:tcW w:w="415"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2019</w:t>
            </w:r>
          </w:p>
        </w:tc>
        <w:tc>
          <w:tcPr>
            <w:tcW w:w="407"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2019</w:t>
            </w:r>
          </w:p>
        </w:tc>
        <w:tc>
          <w:tcPr>
            <w:tcW w:w="445" w:type="pct"/>
            <w:shd w:val="clear" w:color="auto" w:fill="D9D9D9" w:themeFill="background1" w:themeFillShade="D9"/>
          </w:tcPr>
          <w:p w:rsidR="00313A3B" w:rsidRPr="00313A3B" w:rsidRDefault="00313A3B" w:rsidP="00693224">
            <w:pPr>
              <w:spacing w:line="240" w:lineRule="auto"/>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2019</w:t>
            </w:r>
          </w:p>
        </w:tc>
        <w:tc>
          <w:tcPr>
            <w:tcW w:w="400"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2020</w:t>
            </w:r>
          </w:p>
        </w:tc>
        <w:tc>
          <w:tcPr>
            <w:tcW w:w="415"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2020</w:t>
            </w:r>
          </w:p>
        </w:tc>
        <w:tc>
          <w:tcPr>
            <w:tcW w:w="415"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2020</w:t>
            </w:r>
          </w:p>
        </w:tc>
        <w:tc>
          <w:tcPr>
            <w:tcW w:w="399"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2020</w:t>
            </w:r>
          </w:p>
        </w:tc>
        <w:tc>
          <w:tcPr>
            <w:tcW w:w="406" w:type="pct"/>
            <w:shd w:val="clear" w:color="auto" w:fill="D9D9D9" w:themeFill="background1" w:themeFillShade="D9"/>
          </w:tcPr>
          <w:p w:rsidR="00313A3B" w:rsidRPr="00313A3B" w:rsidRDefault="00313A3B" w:rsidP="00693224">
            <w:pPr>
              <w:spacing w:line="240" w:lineRule="auto"/>
              <w:jc w:val="center"/>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2020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Проведено</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Выявлено нарушений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Выдано предписаний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Вынесено предупреждений</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r>
      <w:tr w:rsidR="00313A3B" w:rsidRPr="00313A3B" w:rsidTr="00656E17">
        <w:tc>
          <w:tcPr>
            <w:tcW w:w="867" w:type="pct"/>
          </w:tcPr>
          <w:p w:rsidR="00313A3B" w:rsidRPr="00313A3B" w:rsidRDefault="00313A3B" w:rsidP="00120DD2">
            <w:pPr>
              <w:spacing w:line="240" w:lineRule="auto"/>
              <w:rPr>
                <w:color w:val="000000"/>
                <w:sz w:val="18"/>
                <w:szCs w:val="18"/>
              </w:rPr>
            </w:pPr>
            <w:r w:rsidRPr="00313A3B">
              <w:rPr>
                <w:color w:val="000000"/>
                <w:sz w:val="18"/>
                <w:szCs w:val="18"/>
              </w:rPr>
              <w:t>Составлено протоколов об АПН</w:t>
            </w:r>
          </w:p>
        </w:tc>
        <w:tc>
          <w:tcPr>
            <w:tcW w:w="414"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7"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07"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45"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0" w:type="pct"/>
            <w:shd w:val="clear" w:color="auto" w:fill="auto"/>
            <w:vAlign w:val="center"/>
          </w:tcPr>
          <w:p w:rsidR="00313A3B" w:rsidRPr="00313A3B" w:rsidRDefault="00313A3B" w:rsidP="00693224">
            <w:pPr>
              <w:jc w:val="center"/>
              <w:rPr>
                <w:color w:val="000000"/>
                <w:sz w:val="18"/>
                <w:szCs w:val="18"/>
              </w:rPr>
            </w:pPr>
            <w:r w:rsidRPr="00313A3B">
              <w:rPr>
                <w:color w:val="000000"/>
                <w:sz w:val="18"/>
                <w:szCs w:val="18"/>
              </w:rPr>
              <w:t>0</w:t>
            </w:r>
          </w:p>
        </w:tc>
        <w:tc>
          <w:tcPr>
            <w:tcW w:w="415" w:type="pct"/>
            <w:shd w:val="clear" w:color="auto" w:fill="auto"/>
            <w:vAlign w:val="center"/>
          </w:tcPr>
          <w:p w:rsidR="00313A3B" w:rsidRPr="00313A3B" w:rsidRDefault="00313A3B" w:rsidP="00693224">
            <w:pPr>
              <w:jc w:val="center"/>
              <w:rPr>
                <w:color w:val="000000"/>
                <w:sz w:val="18"/>
                <w:szCs w:val="18"/>
              </w:rPr>
            </w:pPr>
          </w:p>
        </w:tc>
        <w:tc>
          <w:tcPr>
            <w:tcW w:w="415" w:type="pct"/>
            <w:shd w:val="clear" w:color="auto" w:fill="auto"/>
            <w:vAlign w:val="center"/>
          </w:tcPr>
          <w:p w:rsidR="00313A3B" w:rsidRPr="00313A3B" w:rsidRDefault="00313A3B" w:rsidP="00693224">
            <w:pPr>
              <w:jc w:val="center"/>
              <w:rPr>
                <w:color w:val="000000"/>
                <w:sz w:val="18"/>
                <w:szCs w:val="18"/>
              </w:rPr>
            </w:pPr>
          </w:p>
        </w:tc>
        <w:tc>
          <w:tcPr>
            <w:tcW w:w="399" w:type="pct"/>
            <w:shd w:val="clear" w:color="auto" w:fill="auto"/>
            <w:vAlign w:val="center"/>
          </w:tcPr>
          <w:p w:rsidR="00313A3B" w:rsidRPr="00313A3B" w:rsidRDefault="00313A3B" w:rsidP="00693224">
            <w:pPr>
              <w:jc w:val="center"/>
              <w:rPr>
                <w:color w:val="000000"/>
                <w:sz w:val="18"/>
                <w:szCs w:val="18"/>
              </w:rPr>
            </w:pPr>
          </w:p>
        </w:tc>
        <w:tc>
          <w:tcPr>
            <w:tcW w:w="406"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r>
    </w:tbl>
    <w:p w:rsidR="00F50028" w:rsidRPr="00313A3B" w:rsidRDefault="00F50028" w:rsidP="008B2B34">
      <w:pPr>
        <w:ind w:firstLine="709"/>
        <w:rPr>
          <w:szCs w:val="26"/>
        </w:rPr>
      </w:pPr>
    </w:p>
    <w:p w:rsidR="00120DD2" w:rsidRPr="00705890" w:rsidRDefault="00120DD2" w:rsidP="00705890">
      <w:pPr>
        <w:ind w:firstLine="709"/>
        <w:rPr>
          <w:szCs w:val="26"/>
        </w:rPr>
      </w:pPr>
      <w:r w:rsidRPr="00705890">
        <w:rPr>
          <w:szCs w:val="26"/>
        </w:rPr>
        <w:t>При проведении мероприятий систематического наблюдения в отношен</w:t>
      </w:r>
      <w:proofErr w:type="gramStart"/>
      <w:r w:rsidRPr="00705890">
        <w:rPr>
          <w:szCs w:val="26"/>
        </w:rPr>
        <w:t>ии АО</w:t>
      </w:r>
      <w:proofErr w:type="gramEnd"/>
      <w:r w:rsidRPr="00705890">
        <w:rPr>
          <w:szCs w:val="26"/>
        </w:rPr>
        <w:t xml:space="preserve"> «Почта России» выявлено: </w:t>
      </w:r>
    </w:p>
    <w:p w:rsidR="00120DD2" w:rsidRPr="00705890" w:rsidRDefault="00120DD2" w:rsidP="00705890">
      <w:pPr>
        <w:ind w:firstLine="709"/>
        <w:rPr>
          <w:szCs w:val="26"/>
        </w:rPr>
      </w:pPr>
      <w:r w:rsidRPr="00705890">
        <w:rPr>
          <w:szCs w:val="26"/>
          <w:u w:val="single"/>
        </w:rPr>
        <w:t>Ростовская область:</w:t>
      </w:r>
      <w:r w:rsidRPr="00705890">
        <w:rPr>
          <w:szCs w:val="26"/>
        </w:rPr>
        <w:t xml:space="preserve"> </w:t>
      </w:r>
    </w:p>
    <w:p w:rsidR="00977320" w:rsidRDefault="00977320" w:rsidP="00705890">
      <w:pPr>
        <w:ind w:firstLine="709"/>
        <w:rPr>
          <w:b/>
          <w:szCs w:val="26"/>
        </w:rPr>
      </w:pPr>
    </w:p>
    <w:p w:rsidR="00120DD2" w:rsidRPr="00705890" w:rsidRDefault="00120DD2" w:rsidP="00705890">
      <w:pPr>
        <w:ind w:firstLine="709"/>
        <w:rPr>
          <w:b/>
          <w:szCs w:val="26"/>
        </w:rPr>
      </w:pPr>
      <w:r w:rsidRPr="00705890">
        <w:rPr>
          <w:b/>
          <w:szCs w:val="26"/>
        </w:rPr>
        <w:lastRenderedPageBreak/>
        <w:t>По межобластному потоку:</w:t>
      </w:r>
    </w:p>
    <w:p w:rsidR="00313A3B" w:rsidRPr="00705890" w:rsidRDefault="00313A3B" w:rsidP="00705890">
      <w:pPr>
        <w:ind w:firstLine="709"/>
        <w:rPr>
          <w:szCs w:val="26"/>
        </w:rPr>
      </w:pPr>
      <w:r w:rsidRPr="00705890">
        <w:rPr>
          <w:szCs w:val="26"/>
        </w:rPr>
        <w:t xml:space="preserve">За 1 квартал 2020 года письменная корреспонденция межобластного потока была замедлена на этапах пересылки в г. Ростов-на-Дону и из г. Ростов-на-Дону. Из 708 учтенных писем, 47 писем замедлено при пересылке от 1 до 3 дней, в контрольный срок поступило 661 письмо или 93,36%. Сроки пересылки письменной корреспонденции межобластного потока соблюдены.  </w:t>
      </w:r>
    </w:p>
    <w:p w:rsidR="00313A3B" w:rsidRPr="00705890" w:rsidRDefault="00313A3B" w:rsidP="00705890">
      <w:pPr>
        <w:ind w:firstLine="709"/>
        <w:rPr>
          <w:b/>
          <w:szCs w:val="26"/>
        </w:rPr>
      </w:pPr>
      <w:r w:rsidRPr="00705890">
        <w:rPr>
          <w:b/>
          <w:szCs w:val="26"/>
        </w:rPr>
        <w:t>По внутриобластному потоку:</w:t>
      </w:r>
    </w:p>
    <w:p w:rsidR="00313A3B" w:rsidRPr="00705890" w:rsidRDefault="00313A3B" w:rsidP="00705890">
      <w:pPr>
        <w:ind w:firstLine="709"/>
        <w:rPr>
          <w:szCs w:val="26"/>
        </w:rPr>
      </w:pPr>
      <w:r w:rsidRPr="00705890">
        <w:rPr>
          <w:szCs w:val="26"/>
        </w:rPr>
        <w:t>При проведении систематического наблюдения обследована письменная корреспонденция внутриобластного потока в количестве 1438 писем, в контрольные сроки прошло 1336 писем, т.е. 92,91%. Нарушений контрольных сроков пересылки письменной корреспонденции внутриобластного потока не выявлено.</w:t>
      </w:r>
    </w:p>
    <w:p w:rsidR="00705890" w:rsidRPr="00705890" w:rsidRDefault="00313A3B" w:rsidP="00705890">
      <w:pPr>
        <w:ind w:firstLine="709"/>
        <w:rPr>
          <w:szCs w:val="26"/>
        </w:rPr>
      </w:pPr>
      <w:r w:rsidRPr="00705890">
        <w:rPr>
          <w:szCs w:val="26"/>
        </w:rPr>
        <w:t>Также не выявлено нарушений порядка оформления почтовых ящиков и нормативов частоты сбо</w:t>
      </w:r>
      <w:r w:rsidR="00705890" w:rsidRPr="00705890">
        <w:rPr>
          <w:szCs w:val="26"/>
        </w:rPr>
        <w:t xml:space="preserve">ра письменной корреспонденции. </w:t>
      </w:r>
    </w:p>
    <w:p w:rsidR="00120DD2" w:rsidRPr="00705890" w:rsidRDefault="00120DD2" w:rsidP="00705890">
      <w:pPr>
        <w:ind w:firstLine="709"/>
        <w:rPr>
          <w:szCs w:val="26"/>
        </w:rPr>
      </w:pPr>
      <w:r w:rsidRPr="00705890">
        <w:rPr>
          <w:szCs w:val="26"/>
        </w:rPr>
        <w:t xml:space="preserve">Сравнительный анализ соблюдения контрольных сроков пересылки письменной корреспонденции за </w:t>
      </w:r>
      <w:r w:rsidR="00313A3B" w:rsidRPr="00705890">
        <w:rPr>
          <w:szCs w:val="26"/>
        </w:rPr>
        <w:t>1</w:t>
      </w:r>
      <w:r w:rsidRPr="00705890">
        <w:rPr>
          <w:szCs w:val="26"/>
        </w:rPr>
        <w:t xml:space="preserve"> квартал 201</w:t>
      </w:r>
      <w:r w:rsidR="00313A3B" w:rsidRPr="00705890">
        <w:rPr>
          <w:szCs w:val="26"/>
        </w:rPr>
        <w:t>9</w:t>
      </w:r>
      <w:r w:rsidRPr="00705890">
        <w:rPr>
          <w:szCs w:val="26"/>
        </w:rPr>
        <w:t xml:space="preserve"> года и </w:t>
      </w:r>
      <w:r w:rsidR="00313A3B" w:rsidRPr="00705890">
        <w:rPr>
          <w:szCs w:val="26"/>
        </w:rPr>
        <w:t>1</w:t>
      </w:r>
      <w:r w:rsidRPr="00705890">
        <w:rPr>
          <w:szCs w:val="26"/>
        </w:rPr>
        <w:t xml:space="preserve"> квартал 20</w:t>
      </w:r>
      <w:r w:rsidR="00313A3B" w:rsidRPr="00705890">
        <w:rPr>
          <w:szCs w:val="26"/>
        </w:rPr>
        <w:t>20</w:t>
      </w:r>
      <w:r w:rsidRPr="00705890">
        <w:rPr>
          <w:szCs w:val="26"/>
        </w:rPr>
        <w:t xml:space="preserve"> года приведен в таблице.</w:t>
      </w:r>
    </w:p>
    <w:p w:rsidR="002D3896" w:rsidRPr="00313A3B" w:rsidRDefault="002D3896" w:rsidP="00F50E7B">
      <w:pPr>
        <w:spacing w:line="240" w:lineRule="auto"/>
        <w:ind w:firstLine="709"/>
        <w:rPr>
          <w:color w:val="000000" w:themeColor="text1"/>
          <w:sz w:val="16"/>
          <w:szCs w:val="16"/>
        </w:rPr>
      </w:pP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1133"/>
        <w:gridCol w:w="1712"/>
        <w:gridCol w:w="848"/>
        <w:gridCol w:w="852"/>
        <w:gridCol w:w="1803"/>
        <w:gridCol w:w="850"/>
      </w:tblGrid>
      <w:tr w:rsidR="004D2DF0" w:rsidRPr="00313A3B" w:rsidTr="00A64639">
        <w:trPr>
          <w:trHeight w:val="394"/>
        </w:trPr>
        <w:tc>
          <w:tcPr>
            <w:tcW w:w="1451" w:type="pct"/>
            <w:vMerge w:val="restart"/>
          </w:tcPr>
          <w:p w:rsidR="004D2DF0" w:rsidRPr="00313A3B" w:rsidRDefault="004D2DF0" w:rsidP="004D2DF0">
            <w:pPr>
              <w:spacing w:line="240" w:lineRule="auto"/>
              <w:jc w:val="center"/>
              <w:rPr>
                <w:szCs w:val="26"/>
              </w:rPr>
            </w:pPr>
            <w:r w:rsidRPr="00313A3B">
              <w:rPr>
                <w:szCs w:val="26"/>
              </w:rPr>
              <w:t>Потоки</w:t>
            </w:r>
          </w:p>
        </w:tc>
        <w:tc>
          <w:tcPr>
            <w:tcW w:w="1821" w:type="pct"/>
            <w:gridSpan w:val="3"/>
          </w:tcPr>
          <w:p w:rsidR="004D2DF0" w:rsidRPr="00313A3B" w:rsidRDefault="00CB1B1E" w:rsidP="004D2DF0">
            <w:pPr>
              <w:jc w:val="center"/>
              <w:rPr>
                <w:sz w:val="24"/>
                <w:szCs w:val="24"/>
              </w:rPr>
            </w:pPr>
            <w:r w:rsidRPr="00313A3B">
              <w:rPr>
                <w:sz w:val="24"/>
                <w:szCs w:val="24"/>
              </w:rPr>
              <w:t>1 квартал 2019</w:t>
            </w:r>
            <w:r w:rsidR="004D2DF0" w:rsidRPr="00313A3B">
              <w:rPr>
                <w:sz w:val="24"/>
                <w:szCs w:val="24"/>
              </w:rPr>
              <w:t xml:space="preserve"> года</w:t>
            </w:r>
          </w:p>
        </w:tc>
        <w:tc>
          <w:tcPr>
            <w:tcW w:w="1728" w:type="pct"/>
            <w:gridSpan w:val="3"/>
          </w:tcPr>
          <w:p w:rsidR="004D2DF0" w:rsidRPr="00313A3B" w:rsidRDefault="00CB1B1E" w:rsidP="00CB1B1E">
            <w:pPr>
              <w:jc w:val="center"/>
              <w:rPr>
                <w:sz w:val="24"/>
                <w:szCs w:val="24"/>
              </w:rPr>
            </w:pPr>
            <w:r w:rsidRPr="00313A3B">
              <w:rPr>
                <w:sz w:val="24"/>
                <w:szCs w:val="24"/>
              </w:rPr>
              <w:t>1</w:t>
            </w:r>
            <w:r w:rsidR="004D2DF0" w:rsidRPr="00313A3B">
              <w:rPr>
                <w:sz w:val="24"/>
                <w:szCs w:val="24"/>
              </w:rPr>
              <w:t xml:space="preserve"> квартал 20</w:t>
            </w:r>
            <w:r w:rsidRPr="00313A3B">
              <w:rPr>
                <w:sz w:val="24"/>
                <w:szCs w:val="24"/>
              </w:rPr>
              <w:t>20</w:t>
            </w:r>
            <w:r w:rsidR="004D2DF0" w:rsidRPr="00313A3B">
              <w:rPr>
                <w:sz w:val="24"/>
                <w:szCs w:val="24"/>
              </w:rPr>
              <w:t xml:space="preserve"> года</w:t>
            </w:r>
          </w:p>
        </w:tc>
      </w:tr>
      <w:tr w:rsidR="00313A3B" w:rsidRPr="00313A3B" w:rsidTr="00F21F36">
        <w:trPr>
          <w:trHeight w:val="765"/>
        </w:trPr>
        <w:tc>
          <w:tcPr>
            <w:tcW w:w="1451" w:type="pct"/>
            <w:vMerge/>
          </w:tcPr>
          <w:p w:rsidR="00313A3B" w:rsidRPr="00313A3B" w:rsidRDefault="00313A3B" w:rsidP="00F21F36">
            <w:pPr>
              <w:spacing w:line="240" w:lineRule="auto"/>
              <w:rPr>
                <w:szCs w:val="26"/>
              </w:rPr>
            </w:pPr>
          </w:p>
        </w:tc>
        <w:tc>
          <w:tcPr>
            <w:tcW w:w="559" w:type="pct"/>
          </w:tcPr>
          <w:p w:rsidR="00313A3B" w:rsidRPr="00313A3B" w:rsidRDefault="00313A3B" w:rsidP="00693224">
            <w:pPr>
              <w:jc w:val="center"/>
              <w:rPr>
                <w:sz w:val="24"/>
                <w:szCs w:val="24"/>
              </w:rPr>
            </w:pPr>
            <w:r w:rsidRPr="00313A3B">
              <w:rPr>
                <w:sz w:val="24"/>
                <w:szCs w:val="24"/>
              </w:rPr>
              <w:t>всего</w:t>
            </w:r>
          </w:p>
        </w:tc>
        <w:tc>
          <w:tcPr>
            <w:tcW w:w="844" w:type="pct"/>
          </w:tcPr>
          <w:p w:rsidR="00313A3B" w:rsidRPr="00313A3B" w:rsidRDefault="00313A3B" w:rsidP="00693224">
            <w:pPr>
              <w:spacing w:line="240" w:lineRule="auto"/>
              <w:jc w:val="center"/>
              <w:rPr>
                <w:sz w:val="24"/>
                <w:szCs w:val="24"/>
              </w:rPr>
            </w:pPr>
            <w:r w:rsidRPr="00313A3B">
              <w:rPr>
                <w:sz w:val="24"/>
                <w:szCs w:val="24"/>
              </w:rPr>
              <w:t>в контрольный срок</w:t>
            </w:r>
          </w:p>
        </w:tc>
        <w:tc>
          <w:tcPr>
            <w:tcW w:w="418" w:type="pct"/>
          </w:tcPr>
          <w:p w:rsidR="00313A3B" w:rsidRPr="00313A3B" w:rsidRDefault="00313A3B" w:rsidP="00693224">
            <w:pPr>
              <w:jc w:val="center"/>
              <w:rPr>
                <w:sz w:val="24"/>
                <w:szCs w:val="24"/>
              </w:rPr>
            </w:pPr>
            <w:r w:rsidRPr="00313A3B">
              <w:rPr>
                <w:sz w:val="24"/>
                <w:szCs w:val="24"/>
              </w:rPr>
              <w:t>%</w:t>
            </w:r>
          </w:p>
        </w:tc>
        <w:tc>
          <w:tcPr>
            <w:tcW w:w="420" w:type="pct"/>
          </w:tcPr>
          <w:p w:rsidR="00313A3B" w:rsidRPr="00313A3B" w:rsidRDefault="00313A3B" w:rsidP="00693224">
            <w:pPr>
              <w:spacing w:line="240" w:lineRule="auto"/>
              <w:jc w:val="center"/>
              <w:rPr>
                <w:sz w:val="24"/>
                <w:szCs w:val="24"/>
              </w:rPr>
            </w:pPr>
            <w:r w:rsidRPr="00313A3B">
              <w:rPr>
                <w:sz w:val="24"/>
                <w:szCs w:val="24"/>
              </w:rPr>
              <w:t>всего</w:t>
            </w:r>
          </w:p>
        </w:tc>
        <w:tc>
          <w:tcPr>
            <w:tcW w:w="889" w:type="pct"/>
          </w:tcPr>
          <w:p w:rsidR="00313A3B" w:rsidRPr="00313A3B" w:rsidRDefault="00313A3B" w:rsidP="00693224">
            <w:pPr>
              <w:spacing w:line="240" w:lineRule="auto"/>
              <w:jc w:val="center"/>
              <w:rPr>
                <w:sz w:val="24"/>
                <w:szCs w:val="24"/>
              </w:rPr>
            </w:pPr>
            <w:r w:rsidRPr="00313A3B">
              <w:rPr>
                <w:sz w:val="24"/>
                <w:szCs w:val="24"/>
              </w:rPr>
              <w:t>в контрольный срок</w:t>
            </w:r>
          </w:p>
        </w:tc>
        <w:tc>
          <w:tcPr>
            <w:tcW w:w="419" w:type="pct"/>
          </w:tcPr>
          <w:p w:rsidR="00313A3B" w:rsidRPr="00313A3B" w:rsidRDefault="00313A3B" w:rsidP="00693224">
            <w:pPr>
              <w:spacing w:line="240" w:lineRule="auto"/>
              <w:jc w:val="center"/>
              <w:rPr>
                <w:sz w:val="28"/>
                <w:szCs w:val="28"/>
              </w:rPr>
            </w:pPr>
            <w:r w:rsidRPr="00313A3B">
              <w:rPr>
                <w:sz w:val="28"/>
                <w:szCs w:val="28"/>
              </w:rPr>
              <w:t>%</w:t>
            </w:r>
          </w:p>
        </w:tc>
      </w:tr>
      <w:tr w:rsidR="00313A3B" w:rsidRPr="00313A3B" w:rsidTr="00F21F36">
        <w:trPr>
          <w:trHeight w:val="435"/>
        </w:trPr>
        <w:tc>
          <w:tcPr>
            <w:tcW w:w="1451" w:type="pct"/>
          </w:tcPr>
          <w:p w:rsidR="00313A3B" w:rsidRPr="00313A3B" w:rsidRDefault="00313A3B" w:rsidP="00120DD2">
            <w:pPr>
              <w:spacing w:line="240" w:lineRule="auto"/>
              <w:rPr>
                <w:szCs w:val="26"/>
              </w:rPr>
            </w:pPr>
            <w:proofErr w:type="gramStart"/>
            <w:r w:rsidRPr="00313A3B">
              <w:rPr>
                <w:szCs w:val="26"/>
              </w:rPr>
              <w:t>Внутриобластной</w:t>
            </w:r>
            <w:proofErr w:type="gramEnd"/>
            <w:r w:rsidRPr="00313A3B">
              <w:rPr>
                <w:szCs w:val="26"/>
              </w:rPr>
              <w:t xml:space="preserve">  (Ростовская область)</w:t>
            </w:r>
          </w:p>
        </w:tc>
        <w:tc>
          <w:tcPr>
            <w:tcW w:w="559" w:type="pct"/>
          </w:tcPr>
          <w:p w:rsidR="00313A3B" w:rsidRPr="00313A3B" w:rsidRDefault="00313A3B" w:rsidP="00693224">
            <w:pPr>
              <w:spacing w:line="240" w:lineRule="auto"/>
              <w:jc w:val="center"/>
              <w:rPr>
                <w:sz w:val="24"/>
                <w:szCs w:val="24"/>
              </w:rPr>
            </w:pPr>
            <w:r w:rsidRPr="00313A3B">
              <w:rPr>
                <w:sz w:val="24"/>
                <w:szCs w:val="24"/>
              </w:rPr>
              <w:t>2020</w:t>
            </w:r>
          </w:p>
        </w:tc>
        <w:tc>
          <w:tcPr>
            <w:tcW w:w="844" w:type="pct"/>
          </w:tcPr>
          <w:p w:rsidR="00313A3B" w:rsidRPr="00313A3B" w:rsidRDefault="00313A3B" w:rsidP="00693224">
            <w:pPr>
              <w:spacing w:line="240" w:lineRule="auto"/>
              <w:jc w:val="center"/>
              <w:rPr>
                <w:sz w:val="24"/>
                <w:szCs w:val="24"/>
              </w:rPr>
            </w:pPr>
            <w:r w:rsidRPr="00313A3B">
              <w:rPr>
                <w:sz w:val="24"/>
                <w:szCs w:val="24"/>
              </w:rPr>
              <w:t>1906</w:t>
            </w:r>
          </w:p>
        </w:tc>
        <w:tc>
          <w:tcPr>
            <w:tcW w:w="418" w:type="pct"/>
          </w:tcPr>
          <w:p w:rsidR="00313A3B" w:rsidRPr="00313A3B" w:rsidRDefault="00313A3B" w:rsidP="00693224">
            <w:pPr>
              <w:spacing w:line="240" w:lineRule="auto"/>
              <w:jc w:val="center"/>
              <w:rPr>
                <w:sz w:val="24"/>
                <w:szCs w:val="24"/>
              </w:rPr>
            </w:pPr>
            <w:r w:rsidRPr="00313A3B">
              <w:rPr>
                <w:sz w:val="24"/>
                <w:szCs w:val="24"/>
              </w:rPr>
              <w:t>94,36</w:t>
            </w:r>
          </w:p>
        </w:tc>
        <w:tc>
          <w:tcPr>
            <w:tcW w:w="420" w:type="pct"/>
          </w:tcPr>
          <w:p w:rsidR="00313A3B" w:rsidRPr="00313A3B" w:rsidRDefault="00313A3B" w:rsidP="00693224">
            <w:pPr>
              <w:spacing w:line="240" w:lineRule="auto"/>
              <w:jc w:val="center"/>
              <w:rPr>
                <w:sz w:val="24"/>
                <w:szCs w:val="24"/>
              </w:rPr>
            </w:pPr>
            <w:r w:rsidRPr="00313A3B">
              <w:rPr>
                <w:sz w:val="24"/>
                <w:szCs w:val="24"/>
              </w:rPr>
              <w:t>1438</w:t>
            </w:r>
          </w:p>
        </w:tc>
        <w:tc>
          <w:tcPr>
            <w:tcW w:w="889" w:type="pct"/>
          </w:tcPr>
          <w:p w:rsidR="00313A3B" w:rsidRPr="00313A3B" w:rsidRDefault="00313A3B" w:rsidP="00693224">
            <w:pPr>
              <w:spacing w:line="240" w:lineRule="auto"/>
              <w:jc w:val="center"/>
              <w:rPr>
                <w:sz w:val="24"/>
                <w:szCs w:val="24"/>
              </w:rPr>
            </w:pPr>
            <w:r w:rsidRPr="00313A3B">
              <w:rPr>
                <w:sz w:val="24"/>
                <w:szCs w:val="24"/>
              </w:rPr>
              <w:t>1336</w:t>
            </w:r>
          </w:p>
        </w:tc>
        <w:tc>
          <w:tcPr>
            <w:tcW w:w="419" w:type="pct"/>
          </w:tcPr>
          <w:p w:rsidR="00313A3B" w:rsidRPr="00313A3B" w:rsidRDefault="00313A3B" w:rsidP="00693224">
            <w:pPr>
              <w:spacing w:line="240" w:lineRule="auto"/>
              <w:jc w:val="center"/>
              <w:rPr>
                <w:sz w:val="24"/>
                <w:szCs w:val="24"/>
              </w:rPr>
            </w:pPr>
            <w:r w:rsidRPr="00313A3B">
              <w:rPr>
                <w:sz w:val="24"/>
                <w:szCs w:val="24"/>
              </w:rPr>
              <w:t>92,91</w:t>
            </w:r>
          </w:p>
        </w:tc>
      </w:tr>
      <w:tr w:rsidR="00313A3B" w:rsidRPr="00313A3B" w:rsidTr="00F21F36">
        <w:trPr>
          <w:trHeight w:val="403"/>
        </w:trPr>
        <w:tc>
          <w:tcPr>
            <w:tcW w:w="1451" w:type="pct"/>
          </w:tcPr>
          <w:p w:rsidR="00313A3B" w:rsidRPr="00313A3B" w:rsidRDefault="00313A3B" w:rsidP="00120DD2">
            <w:pPr>
              <w:spacing w:line="240" w:lineRule="auto"/>
              <w:rPr>
                <w:szCs w:val="26"/>
              </w:rPr>
            </w:pPr>
            <w:proofErr w:type="gramStart"/>
            <w:r w:rsidRPr="00313A3B">
              <w:rPr>
                <w:szCs w:val="26"/>
              </w:rPr>
              <w:t>Межобластной</w:t>
            </w:r>
            <w:proofErr w:type="gramEnd"/>
            <w:r w:rsidRPr="00313A3B">
              <w:rPr>
                <w:szCs w:val="26"/>
              </w:rPr>
              <w:t xml:space="preserve"> (Ростовская область)</w:t>
            </w:r>
          </w:p>
        </w:tc>
        <w:tc>
          <w:tcPr>
            <w:tcW w:w="559" w:type="pct"/>
          </w:tcPr>
          <w:p w:rsidR="00313A3B" w:rsidRPr="00313A3B" w:rsidRDefault="00313A3B" w:rsidP="00693224">
            <w:pPr>
              <w:spacing w:line="240" w:lineRule="auto"/>
              <w:jc w:val="center"/>
              <w:rPr>
                <w:sz w:val="24"/>
                <w:szCs w:val="24"/>
              </w:rPr>
            </w:pPr>
            <w:r w:rsidRPr="00313A3B">
              <w:rPr>
                <w:sz w:val="24"/>
                <w:szCs w:val="24"/>
              </w:rPr>
              <w:t>738</w:t>
            </w:r>
          </w:p>
        </w:tc>
        <w:tc>
          <w:tcPr>
            <w:tcW w:w="844" w:type="pct"/>
          </w:tcPr>
          <w:p w:rsidR="00313A3B" w:rsidRPr="00313A3B" w:rsidRDefault="00313A3B" w:rsidP="00693224">
            <w:pPr>
              <w:spacing w:line="240" w:lineRule="auto"/>
              <w:jc w:val="center"/>
              <w:rPr>
                <w:sz w:val="24"/>
                <w:szCs w:val="24"/>
              </w:rPr>
            </w:pPr>
            <w:r w:rsidRPr="00313A3B">
              <w:rPr>
                <w:sz w:val="24"/>
                <w:szCs w:val="24"/>
              </w:rPr>
              <w:t>604</w:t>
            </w:r>
          </w:p>
        </w:tc>
        <w:tc>
          <w:tcPr>
            <w:tcW w:w="418" w:type="pct"/>
          </w:tcPr>
          <w:p w:rsidR="00313A3B" w:rsidRPr="00313A3B" w:rsidRDefault="00313A3B" w:rsidP="00693224">
            <w:pPr>
              <w:spacing w:line="240" w:lineRule="auto"/>
              <w:jc w:val="center"/>
              <w:rPr>
                <w:sz w:val="24"/>
                <w:szCs w:val="24"/>
              </w:rPr>
            </w:pPr>
            <w:r w:rsidRPr="00313A3B">
              <w:rPr>
                <w:sz w:val="24"/>
                <w:szCs w:val="24"/>
              </w:rPr>
              <w:t>81,84</w:t>
            </w:r>
          </w:p>
        </w:tc>
        <w:tc>
          <w:tcPr>
            <w:tcW w:w="420" w:type="pct"/>
          </w:tcPr>
          <w:p w:rsidR="00313A3B" w:rsidRPr="00313A3B" w:rsidRDefault="00313A3B" w:rsidP="00693224">
            <w:pPr>
              <w:spacing w:line="240" w:lineRule="auto"/>
              <w:jc w:val="center"/>
              <w:rPr>
                <w:sz w:val="24"/>
                <w:szCs w:val="24"/>
              </w:rPr>
            </w:pPr>
            <w:r w:rsidRPr="00313A3B">
              <w:rPr>
                <w:sz w:val="24"/>
                <w:szCs w:val="24"/>
              </w:rPr>
              <w:t>708</w:t>
            </w:r>
          </w:p>
        </w:tc>
        <w:tc>
          <w:tcPr>
            <w:tcW w:w="889" w:type="pct"/>
          </w:tcPr>
          <w:p w:rsidR="00313A3B" w:rsidRPr="00313A3B" w:rsidRDefault="00313A3B" w:rsidP="00693224">
            <w:pPr>
              <w:spacing w:line="240" w:lineRule="auto"/>
              <w:jc w:val="center"/>
              <w:rPr>
                <w:sz w:val="24"/>
                <w:szCs w:val="24"/>
              </w:rPr>
            </w:pPr>
            <w:r w:rsidRPr="00313A3B">
              <w:rPr>
                <w:sz w:val="24"/>
                <w:szCs w:val="24"/>
              </w:rPr>
              <w:t>661</w:t>
            </w:r>
          </w:p>
        </w:tc>
        <w:tc>
          <w:tcPr>
            <w:tcW w:w="419" w:type="pct"/>
          </w:tcPr>
          <w:p w:rsidR="00313A3B" w:rsidRPr="00313A3B" w:rsidRDefault="00313A3B" w:rsidP="00693224">
            <w:pPr>
              <w:spacing w:line="240" w:lineRule="auto"/>
              <w:jc w:val="center"/>
              <w:rPr>
                <w:sz w:val="24"/>
                <w:szCs w:val="24"/>
              </w:rPr>
            </w:pPr>
            <w:r w:rsidRPr="00313A3B">
              <w:rPr>
                <w:sz w:val="24"/>
                <w:szCs w:val="24"/>
              </w:rPr>
              <w:t>93,36</w:t>
            </w:r>
          </w:p>
        </w:tc>
      </w:tr>
      <w:tr w:rsidR="00313A3B" w:rsidRPr="00313A3B" w:rsidTr="00F21F36">
        <w:trPr>
          <w:trHeight w:val="403"/>
        </w:trPr>
        <w:tc>
          <w:tcPr>
            <w:tcW w:w="1451" w:type="pct"/>
          </w:tcPr>
          <w:p w:rsidR="00313A3B" w:rsidRPr="00313A3B" w:rsidRDefault="00313A3B" w:rsidP="00120DD2">
            <w:pPr>
              <w:spacing w:line="240" w:lineRule="auto"/>
              <w:rPr>
                <w:szCs w:val="26"/>
              </w:rPr>
            </w:pPr>
            <w:r w:rsidRPr="00313A3B">
              <w:rPr>
                <w:szCs w:val="26"/>
              </w:rPr>
              <w:t>Межобластной (ЕМ</w:t>
            </w:r>
            <w:proofErr w:type="gramStart"/>
            <w:r w:rsidRPr="00313A3B">
              <w:rPr>
                <w:szCs w:val="26"/>
                <w:lang w:val="en-US"/>
              </w:rPr>
              <w:t>S</w:t>
            </w:r>
            <w:proofErr w:type="gramEnd"/>
            <w:r w:rsidRPr="00313A3B">
              <w:rPr>
                <w:szCs w:val="26"/>
              </w:rPr>
              <w:t>-отправления)</w:t>
            </w:r>
          </w:p>
        </w:tc>
        <w:tc>
          <w:tcPr>
            <w:tcW w:w="559" w:type="pct"/>
          </w:tcPr>
          <w:p w:rsidR="00313A3B" w:rsidRPr="00313A3B" w:rsidRDefault="00313A3B" w:rsidP="00693224">
            <w:pPr>
              <w:spacing w:line="240" w:lineRule="auto"/>
              <w:jc w:val="center"/>
              <w:rPr>
                <w:sz w:val="24"/>
                <w:szCs w:val="24"/>
              </w:rPr>
            </w:pPr>
            <w:r w:rsidRPr="00313A3B">
              <w:rPr>
                <w:sz w:val="24"/>
                <w:szCs w:val="24"/>
              </w:rPr>
              <w:t>0</w:t>
            </w:r>
          </w:p>
        </w:tc>
        <w:tc>
          <w:tcPr>
            <w:tcW w:w="844" w:type="pct"/>
          </w:tcPr>
          <w:p w:rsidR="00313A3B" w:rsidRPr="00313A3B" w:rsidRDefault="00313A3B" w:rsidP="00693224">
            <w:pPr>
              <w:spacing w:line="240" w:lineRule="auto"/>
              <w:jc w:val="center"/>
              <w:rPr>
                <w:sz w:val="24"/>
                <w:szCs w:val="24"/>
              </w:rPr>
            </w:pPr>
            <w:r w:rsidRPr="00313A3B">
              <w:rPr>
                <w:sz w:val="24"/>
                <w:szCs w:val="24"/>
              </w:rPr>
              <w:t>0</w:t>
            </w:r>
          </w:p>
        </w:tc>
        <w:tc>
          <w:tcPr>
            <w:tcW w:w="418" w:type="pct"/>
          </w:tcPr>
          <w:p w:rsidR="00313A3B" w:rsidRPr="00313A3B" w:rsidRDefault="00313A3B" w:rsidP="00693224">
            <w:pPr>
              <w:spacing w:line="240" w:lineRule="auto"/>
              <w:jc w:val="center"/>
              <w:rPr>
                <w:sz w:val="24"/>
                <w:szCs w:val="24"/>
              </w:rPr>
            </w:pPr>
            <w:r w:rsidRPr="00313A3B">
              <w:rPr>
                <w:sz w:val="24"/>
                <w:szCs w:val="24"/>
              </w:rPr>
              <w:t>0</w:t>
            </w:r>
          </w:p>
        </w:tc>
        <w:tc>
          <w:tcPr>
            <w:tcW w:w="420" w:type="pct"/>
          </w:tcPr>
          <w:p w:rsidR="00313A3B" w:rsidRPr="00313A3B" w:rsidRDefault="00313A3B" w:rsidP="00693224">
            <w:pPr>
              <w:spacing w:line="240" w:lineRule="auto"/>
              <w:jc w:val="center"/>
              <w:rPr>
                <w:sz w:val="24"/>
                <w:szCs w:val="24"/>
              </w:rPr>
            </w:pPr>
            <w:r w:rsidRPr="00313A3B">
              <w:rPr>
                <w:sz w:val="24"/>
                <w:szCs w:val="24"/>
              </w:rPr>
              <w:t>0</w:t>
            </w:r>
          </w:p>
        </w:tc>
        <w:tc>
          <w:tcPr>
            <w:tcW w:w="889" w:type="pct"/>
          </w:tcPr>
          <w:p w:rsidR="00313A3B" w:rsidRPr="00313A3B" w:rsidRDefault="00313A3B" w:rsidP="00693224">
            <w:pPr>
              <w:spacing w:line="240" w:lineRule="auto"/>
              <w:jc w:val="center"/>
              <w:rPr>
                <w:sz w:val="24"/>
                <w:szCs w:val="24"/>
              </w:rPr>
            </w:pPr>
            <w:r w:rsidRPr="00313A3B">
              <w:rPr>
                <w:sz w:val="24"/>
                <w:szCs w:val="24"/>
              </w:rPr>
              <w:t>0</w:t>
            </w:r>
          </w:p>
        </w:tc>
        <w:tc>
          <w:tcPr>
            <w:tcW w:w="419" w:type="pct"/>
          </w:tcPr>
          <w:p w:rsidR="00313A3B" w:rsidRPr="00313A3B" w:rsidRDefault="00313A3B" w:rsidP="00693224">
            <w:pPr>
              <w:spacing w:line="240" w:lineRule="auto"/>
              <w:jc w:val="center"/>
              <w:rPr>
                <w:sz w:val="24"/>
                <w:szCs w:val="24"/>
              </w:rPr>
            </w:pPr>
            <w:r w:rsidRPr="00313A3B">
              <w:rPr>
                <w:sz w:val="24"/>
                <w:szCs w:val="24"/>
              </w:rPr>
              <w:t>0</w:t>
            </w:r>
          </w:p>
        </w:tc>
      </w:tr>
    </w:tbl>
    <w:p w:rsidR="004E1797" w:rsidRPr="00313A3B" w:rsidRDefault="004E1797" w:rsidP="009B4C9E">
      <w:pPr>
        <w:spacing w:line="240" w:lineRule="auto"/>
        <w:rPr>
          <w:noProof/>
          <w:sz w:val="28"/>
          <w:szCs w:val="28"/>
        </w:rPr>
      </w:pPr>
    </w:p>
    <w:p w:rsidR="003B042E" w:rsidRPr="00313A3B" w:rsidRDefault="00E21192" w:rsidP="009B4C9E">
      <w:pPr>
        <w:spacing w:line="240" w:lineRule="auto"/>
        <w:rPr>
          <w:noProof/>
          <w:sz w:val="28"/>
          <w:szCs w:val="28"/>
        </w:rPr>
      </w:pPr>
      <w:r w:rsidRPr="00313A3B">
        <w:rPr>
          <w:noProof/>
          <w:sz w:val="28"/>
          <w:szCs w:val="28"/>
        </w:rPr>
        <w:t xml:space="preserve">  </w:t>
      </w:r>
      <w:r w:rsidR="00FB237E" w:rsidRPr="00313A3B">
        <w:rPr>
          <w:b/>
          <w:noProof/>
          <w:sz w:val="28"/>
          <w:szCs w:val="28"/>
        </w:rPr>
        <w:drawing>
          <wp:inline distT="0" distB="0" distL="0" distR="0" wp14:anchorId="70D9FC02" wp14:editId="75A5DD46">
            <wp:extent cx="6162675" cy="2362200"/>
            <wp:effectExtent l="0" t="0" r="0" b="0"/>
            <wp:docPr id="1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21F36" w:rsidRPr="00DF1F5A" w:rsidRDefault="00F21F36" w:rsidP="00030228">
      <w:pPr>
        <w:spacing w:line="240" w:lineRule="auto"/>
        <w:ind w:firstLine="709"/>
        <w:jc w:val="left"/>
        <w:rPr>
          <w:i/>
          <w:szCs w:val="26"/>
          <w:highlight w:val="yellow"/>
          <w:u w:val="single"/>
        </w:rPr>
      </w:pPr>
    </w:p>
    <w:p w:rsidR="00D26675" w:rsidRPr="00DF1F5A" w:rsidRDefault="00D26675">
      <w:pPr>
        <w:spacing w:line="240" w:lineRule="auto"/>
        <w:jc w:val="left"/>
        <w:rPr>
          <w:i/>
          <w:szCs w:val="26"/>
          <w:highlight w:val="yellow"/>
          <w:u w:val="single"/>
        </w:rPr>
      </w:pPr>
    </w:p>
    <w:p w:rsidR="00BF5CD8" w:rsidRPr="00313A3B" w:rsidRDefault="00BF5CD8" w:rsidP="00D26675">
      <w:pPr>
        <w:ind w:firstLine="709"/>
        <w:jc w:val="left"/>
        <w:rPr>
          <w:i/>
          <w:szCs w:val="26"/>
          <w:u w:val="single"/>
        </w:rPr>
      </w:pPr>
      <w:r w:rsidRPr="00313A3B">
        <w:rPr>
          <w:i/>
          <w:szCs w:val="26"/>
          <w:u w:val="single"/>
        </w:rPr>
        <w:lastRenderedPageBreak/>
        <w:t>Государственный контроль и надзор за соблюдением организациями почтовой связи порядка фиксирования, хранения и представления информации о денежных операциях, подлежащих контролю в соответствии с законода</w:t>
      </w:r>
      <w:r w:rsidR="001F673E" w:rsidRPr="00313A3B">
        <w:rPr>
          <w:i/>
          <w:szCs w:val="26"/>
          <w:u w:val="single"/>
        </w:rPr>
        <w:t xml:space="preserve">тельством Российской </w:t>
      </w:r>
      <w:r w:rsidR="00F50028" w:rsidRPr="00313A3B">
        <w:rPr>
          <w:i/>
          <w:szCs w:val="26"/>
          <w:u w:val="single"/>
        </w:rPr>
        <w:t>Федерации,</w:t>
      </w:r>
      <w:r w:rsidR="001F673E" w:rsidRPr="00313A3B">
        <w:rPr>
          <w:i/>
          <w:szCs w:val="26"/>
          <w:u w:val="single"/>
        </w:rPr>
        <w:t xml:space="preserve"> </w:t>
      </w:r>
      <w:r w:rsidRPr="00313A3B">
        <w:rPr>
          <w:i/>
          <w:szCs w:val="26"/>
          <w:u w:val="single"/>
        </w:rPr>
        <w:t>а также организации ими внутреннего контроля</w:t>
      </w:r>
    </w:p>
    <w:p w:rsidR="00BF5CD8" w:rsidRPr="00313A3B" w:rsidRDefault="00BF5CD8" w:rsidP="00D26675">
      <w:pPr>
        <w:ind w:firstLine="709"/>
        <w:rPr>
          <w:szCs w:val="26"/>
        </w:rPr>
      </w:pPr>
      <w:r w:rsidRPr="00313A3B">
        <w:rPr>
          <w:szCs w:val="26"/>
        </w:rPr>
        <w:t>Полномочия выполняют – 3 единицы (с учетом вакантных должностей)</w:t>
      </w:r>
    </w:p>
    <w:p w:rsidR="00783B73" w:rsidRPr="00313A3B" w:rsidRDefault="00783B73" w:rsidP="00396939">
      <w:pPr>
        <w:spacing w:line="240" w:lineRule="auto"/>
        <w:ind w:firstLine="709"/>
        <w:rPr>
          <w:szCs w:val="26"/>
        </w:rPr>
      </w:pP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8"/>
        <w:gridCol w:w="2314"/>
        <w:gridCol w:w="2308"/>
      </w:tblGrid>
      <w:tr w:rsidR="00F50028" w:rsidRPr="00313A3B" w:rsidTr="00F50028">
        <w:tc>
          <w:tcPr>
            <w:tcW w:w="5000" w:type="pct"/>
            <w:gridSpan w:val="3"/>
          </w:tcPr>
          <w:p w:rsidR="00F50028" w:rsidRPr="00313A3B" w:rsidRDefault="00F50028" w:rsidP="00F50028">
            <w:pPr>
              <w:spacing w:line="240" w:lineRule="auto"/>
              <w:jc w:val="center"/>
              <w:rPr>
                <w:b/>
                <w:i/>
                <w:color w:val="000000"/>
                <w:sz w:val="20"/>
              </w:rPr>
            </w:pPr>
            <w:r w:rsidRPr="00313A3B">
              <w:rPr>
                <w:b/>
                <w:i/>
                <w:color w:val="000000"/>
                <w:sz w:val="20"/>
              </w:rPr>
              <w:t>Предметы надзора</w:t>
            </w:r>
          </w:p>
        </w:tc>
      </w:tr>
      <w:tr w:rsidR="00120DD2" w:rsidRPr="00313A3B" w:rsidTr="00656E17">
        <w:tc>
          <w:tcPr>
            <w:tcW w:w="2721" w:type="pct"/>
          </w:tcPr>
          <w:p w:rsidR="00120DD2" w:rsidRPr="00313A3B" w:rsidRDefault="00120DD2" w:rsidP="00120DD2">
            <w:pPr>
              <w:spacing w:line="240" w:lineRule="auto"/>
              <w:rPr>
                <w:color w:val="000000"/>
                <w:sz w:val="20"/>
              </w:rPr>
            </w:pPr>
          </w:p>
        </w:tc>
        <w:tc>
          <w:tcPr>
            <w:tcW w:w="1141" w:type="pct"/>
            <w:shd w:val="clear" w:color="auto" w:fill="D9D9D9" w:themeFill="background1" w:themeFillShade="D9"/>
          </w:tcPr>
          <w:p w:rsidR="00120DD2" w:rsidRPr="00313A3B" w:rsidRDefault="00120DD2" w:rsidP="00CB1B1E">
            <w:pPr>
              <w:spacing w:line="240" w:lineRule="auto"/>
              <w:jc w:val="center"/>
              <w:rPr>
                <w:color w:val="000000"/>
                <w:sz w:val="18"/>
                <w:szCs w:val="18"/>
              </w:rPr>
            </w:pPr>
            <w:r w:rsidRPr="00313A3B">
              <w:rPr>
                <w:color w:val="000000"/>
                <w:sz w:val="18"/>
                <w:szCs w:val="18"/>
              </w:rPr>
              <w:t>31.</w:t>
            </w:r>
            <w:r w:rsidR="00CB1B1E" w:rsidRPr="00313A3B">
              <w:rPr>
                <w:color w:val="000000"/>
                <w:sz w:val="18"/>
                <w:szCs w:val="18"/>
              </w:rPr>
              <w:t>03</w:t>
            </w:r>
            <w:r w:rsidRPr="00313A3B">
              <w:rPr>
                <w:color w:val="000000"/>
                <w:sz w:val="18"/>
                <w:szCs w:val="18"/>
              </w:rPr>
              <w:t>.201</w:t>
            </w:r>
            <w:r w:rsidR="00CB1B1E" w:rsidRPr="00313A3B">
              <w:rPr>
                <w:color w:val="000000"/>
                <w:sz w:val="18"/>
                <w:szCs w:val="18"/>
              </w:rPr>
              <w:t>9</w:t>
            </w:r>
            <w:r w:rsidRPr="00313A3B">
              <w:rPr>
                <w:color w:val="000000"/>
                <w:sz w:val="18"/>
                <w:szCs w:val="18"/>
              </w:rPr>
              <w:t xml:space="preserve"> </w:t>
            </w:r>
          </w:p>
        </w:tc>
        <w:tc>
          <w:tcPr>
            <w:tcW w:w="1138" w:type="pct"/>
            <w:shd w:val="clear" w:color="auto" w:fill="D9D9D9" w:themeFill="background1" w:themeFillShade="D9"/>
          </w:tcPr>
          <w:p w:rsidR="00120DD2" w:rsidRPr="00313A3B" w:rsidRDefault="00120DD2" w:rsidP="00CB1B1E">
            <w:pPr>
              <w:spacing w:line="240" w:lineRule="auto"/>
              <w:jc w:val="center"/>
              <w:rPr>
                <w:color w:val="000000"/>
                <w:sz w:val="18"/>
                <w:szCs w:val="18"/>
              </w:rPr>
            </w:pPr>
            <w:r w:rsidRPr="00313A3B">
              <w:rPr>
                <w:color w:val="000000"/>
                <w:sz w:val="18"/>
                <w:szCs w:val="18"/>
              </w:rPr>
              <w:t>3</w:t>
            </w:r>
            <w:r w:rsidR="00CB1B1E" w:rsidRPr="00313A3B">
              <w:rPr>
                <w:color w:val="000000"/>
                <w:sz w:val="18"/>
                <w:szCs w:val="18"/>
              </w:rPr>
              <w:t>1.03</w:t>
            </w:r>
            <w:r w:rsidRPr="00313A3B">
              <w:rPr>
                <w:color w:val="000000"/>
                <w:sz w:val="18"/>
                <w:szCs w:val="18"/>
              </w:rPr>
              <w:t>.20</w:t>
            </w:r>
            <w:r w:rsidR="00CB1B1E" w:rsidRPr="00313A3B">
              <w:rPr>
                <w:color w:val="000000"/>
                <w:sz w:val="18"/>
                <w:szCs w:val="18"/>
              </w:rPr>
              <w:t>20</w:t>
            </w:r>
          </w:p>
        </w:tc>
      </w:tr>
      <w:tr w:rsidR="00120DD2" w:rsidRPr="00313A3B" w:rsidTr="00656E17">
        <w:tc>
          <w:tcPr>
            <w:tcW w:w="2721" w:type="pct"/>
          </w:tcPr>
          <w:p w:rsidR="00120DD2" w:rsidRPr="00313A3B" w:rsidRDefault="00120DD2" w:rsidP="00120DD2">
            <w:pPr>
              <w:spacing w:line="240" w:lineRule="auto"/>
              <w:rPr>
                <w:color w:val="000000"/>
                <w:sz w:val="18"/>
                <w:szCs w:val="18"/>
              </w:rPr>
            </w:pPr>
            <w:r w:rsidRPr="00313A3B">
              <w:rPr>
                <w:color w:val="000000"/>
                <w:sz w:val="18"/>
                <w:szCs w:val="18"/>
              </w:rPr>
              <w:t>Количество лицензий на оказание услуг связи</w:t>
            </w:r>
          </w:p>
        </w:tc>
        <w:tc>
          <w:tcPr>
            <w:tcW w:w="1141"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1</w:t>
            </w:r>
          </w:p>
        </w:tc>
        <w:tc>
          <w:tcPr>
            <w:tcW w:w="1138"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1</w:t>
            </w:r>
          </w:p>
        </w:tc>
      </w:tr>
      <w:tr w:rsidR="00120DD2" w:rsidRPr="00313A3B" w:rsidTr="00656E17">
        <w:tc>
          <w:tcPr>
            <w:tcW w:w="2721" w:type="pct"/>
          </w:tcPr>
          <w:p w:rsidR="00120DD2" w:rsidRPr="00313A3B" w:rsidRDefault="00120DD2" w:rsidP="00120DD2">
            <w:pPr>
              <w:spacing w:line="240" w:lineRule="auto"/>
              <w:rPr>
                <w:color w:val="000000"/>
                <w:sz w:val="18"/>
                <w:szCs w:val="18"/>
              </w:rPr>
            </w:pPr>
            <w:r w:rsidRPr="00313A3B">
              <w:rPr>
                <w:color w:val="000000"/>
                <w:sz w:val="18"/>
                <w:szCs w:val="18"/>
              </w:rPr>
              <w:t>Количество проверенных лицензий</w:t>
            </w:r>
          </w:p>
        </w:tc>
        <w:tc>
          <w:tcPr>
            <w:tcW w:w="1141"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1</w:t>
            </w:r>
          </w:p>
        </w:tc>
        <w:tc>
          <w:tcPr>
            <w:tcW w:w="1138"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1</w:t>
            </w:r>
          </w:p>
        </w:tc>
      </w:tr>
      <w:tr w:rsidR="00120DD2" w:rsidRPr="00313A3B" w:rsidTr="00656E17">
        <w:tc>
          <w:tcPr>
            <w:tcW w:w="2721" w:type="pct"/>
          </w:tcPr>
          <w:p w:rsidR="00120DD2" w:rsidRPr="00313A3B" w:rsidRDefault="00120DD2" w:rsidP="00120DD2">
            <w:pPr>
              <w:spacing w:line="240" w:lineRule="auto"/>
              <w:rPr>
                <w:color w:val="000000"/>
                <w:sz w:val="18"/>
                <w:szCs w:val="18"/>
              </w:rPr>
            </w:pPr>
            <w:r w:rsidRPr="00313A3B">
              <w:rPr>
                <w:color w:val="000000"/>
                <w:sz w:val="18"/>
                <w:szCs w:val="18"/>
              </w:rPr>
              <w:t>Нагрузка на 1 сотрудника</w:t>
            </w:r>
          </w:p>
        </w:tc>
        <w:tc>
          <w:tcPr>
            <w:tcW w:w="1141"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0,3</w:t>
            </w:r>
          </w:p>
        </w:tc>
        <w:tc>
          <w:tcPr>
            <w:tcW w:w="1138" w:type="pct"/>
            <w:shd w:val="clear" w:color="auto" w:fill="D9D9D9" w:themeFill="background1" w:themeFillShade="D9"/>
          </w:tcPr>
          <w:p w:rsidR="00120DD2" w:rsidRPr="00313A3B" w:rsidRDefault="00120DD2" w:rsidP="00120DD2">
            <w:pPr>
              <w:spacing w:line="240" w:lineRule="auto"/>
              <w:jc w:val="center"/>
              <w:rPr>
                <w:color w:val="000000"/>
                <w:sz w:val="20"/>
              </w:rPr>
            </w:pPr>
            <w:r w:rsidRPr="00313A3B">
              <w:rPr>
                <w:color w:val="000000"/>
                <w:sz w:val="20"/>
              </w:rPr>
              <w:t>0,3</w:t>
            </w:r>
          </w:p>
        </w:tc>
      </w:tr>
    </w:tbl>
    <w:p w:rsidR="00BF5CD8" w:rsidRPr="00313A3B" w:rsidRDefault="00BF5CD8" w:rsidP="00396939">
      <w:pPr>
        <w:spacing w:line="240" w:lineRule="auto"/>
        <w:ind w:firstLine="709"/>
        <w:rPr>
          <w:i/>
          <w:szCs w:val="26"/>
          <w:u w:val="single"/>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9"/>
        <w:gridCol w:w="830"/>
        <w:gridCol w:w="824"/>
        <w:gridCol w:w="830"/>
        <w:gridCol w:w="824"/>
        <w:gridCol w:w="830"/>
        <w:gridCol w:w="830"/>
        <w:gridCol w:w="830"/>
        <w:gridCol w:w="824"/>
        <w:gridCol w:w="834"/>
        <w:gridCol w:w="818"/>
      </w:tblGrid>
      <w:tr w:rsidR="00313A3B" w:rsidRPr="00313A3B" w:rsidTr="00313A3B">
        <w:tc>
          <w:tcPr>
            <w:tcW w:w="933" w:type="pct"/>
          </w:tcPr>
          <w:p w:rsidR="00313A3B" w:rsidRPr="00313A3B" w:rsidRDefault="00313A3B" w:rsidP="00CB1B1E">
            <w:pPr>
              <w:spacing w:line="240" w:lineRule="auto"/>
              <w:rPr>
                <w:color w:val="000000"/>
                <w:sz w:val="20"/>
              </w:rPr>
            </w:pP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2019</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2019</w:t>
            </w: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2019</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2019</w:t>
            </w:r>
          </w:p>
        </w:tc>
        <w:tc>
          <w:tcPr>
            <w:tcW w:w="408" w:type="pct"/>
            <w:shd w:val="clear" w:color="auto" w:fill="D9D9D9" w:themeFill="background1" w:themeFillShade="D9"/>
          </w:tcPr>
          <w:p w:rsidR="00313A3B" w:rsidRPr="00313A3B" w:rsidRDefault="00313A3B" w:rsidP="00693224">
            <w:pPr>
              <w:spacing w:line="240" w:lineRule="auto"/>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2019</w:t>
            </w:r>
          </w:p>
        </w:tc>
        <w:tc>
          <w:tcPr>
            <w:tcW w:w="408" w:type="pct"/>
            <w:shd w:val="clear" w:color="auto" w:fill="auto"/>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2020</w:t>
            </w: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2020</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2020</w:t>
            </w:r>
          </w:p>
        </w:tc>
        <w:tc>
          <w:tcPr>
            <w:tcW w:w="410" w:type="pct"/>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2020</w:t>
            </w: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2020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Запланировано</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1</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1</w:t>
            </w:r>
          </w:p>
        </w:tc>
        <w:tc>
          <w:tcPr>
            <w:tcW w:w="408" w:type="pct"/>
            <w:shd w:val="clear" w:color="auto" w:fill="auto"/>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Проведено</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1</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1</w:t>
            </w:r>
          </w:p>
        </w:tc>
        <w:tc>
          <w:tcPr>
            <w:tcW w:w="408" w:type="pct"/>
            <w:shd w:val="clear" w:color="auto" w:fill="auto"/>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Выявлено нарушений</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1</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1</w:t>
            </w:r>
          </w:p>
        </w:tc>
        <w:tc>
          <w:tcPr>
            <w:tcW w:w="408" w:type="pct"/>
            <w:shd w:val="clear" w:color="auto" w:fill="auto"/>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Выдано предписаний</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c>
          <w:tcPr>
            <w:tcW w:w="408" w:type="pct"/>
            <w:shd w:val="clear" w:color="auto" w:fill="auto"/>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Составлено протоколов об АПН</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4</w:t>
            </w:r>
          </w:p>
        </w:tc>
        <w:tc>
          <w:tcPr>
            <w:tcW w:w="408" w:type="pct"/>
          </w:tcPr>
          <w:p w:rsidR="00313A3B" w:rsidRPr="00313A3B" w:rsidRDefault="00313A3B" w:rsidP="00693224">
            <w:pPr>
              <w:spacing w:line="240" w:lineRule="auto"/>
              <w:jc w:val="center"/>
              <w:rPr>
                <w:color w:val="000000"/>
                <w:sz w:val="20"/>
              </w:rPr>
            </w:pPr>
            <w:r w:rsidRPr="00313A3B">
              <w:rPr>
                <w:color w:val="000000"/>
                <w:sz w:val="20"/>
              </w:rPr>
              <w:t>2</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2</w:t>
            </w:r>
          </w:p>
        </w:tc>
        <w:tc>
          <w:tcPr>
            <w:tcW w:w="408" w:type="pct"/>
            <w:shd w:val="clear" w:color="auto" w:fill="auto"/>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5000" w:type="pct"/>
            <w:gridSpan w:val="11"/>
          </w:tcPr>
          <w:p w:rsidR="00313A3B" w:rsidRPr="00313A3B" w:rsidRDefault="00313A3B" w:rsidP="0082253A">
            <w:pPr>
              <w:spacing w:line="240" w:lineRule="auto"/>
              <w:jc w:val="center"/>
              <w:rPr>
                <w:b/>
                <w:i/>
                <w:color w:val="000000"/>
                <w:sz w:val="20"/>
              </w:rPr>
            </w:pPr>
            <w:r w:rsidRPr="00313A3B">
              <w:rPr>
                <w:b/>
                <w:i/>
                <w:color w:val="000000"/>
                <w:sz w:val="20"/>
              </w:rPr>
              <w:t>Внеплановые мероприятия</w:t>
            </w:r>
          </w:p>
        </w:tc>
      </w:tr>
      <w:tr w:rsidR="00313A3B" w:rsidRPr="00313A3B" w:rsidTr="00313A3B">
        <w:tc>
          <w:tcPr>
            <w:tcW w:w="933" w:type="pct"/>
          </w:tcPr>
          <w:p w:rsidR="00313A3B" w:rsidRPr="00313A3B" w:rsidRDefault="00313A3B" w:rsidP="00CB1B1E">
            <w:pPr>
              <w:spacing w:line="240" w:lineRule="auto"/>
              <w:rPr>
                <w:color w:val="000000"/>
                <w:sz w:val="20"/>
              </w:rPr>
            </w:pP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2019</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2019</w:t>
            </w: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2019</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2019</w:t>
            </w:r>
          </w:p>
        </w:tc>
        <w:tc>
          <w:tcPr>
            <w:tcW w:w="408" w:type="pct"/>
            <w:shd w:val="clear" w:color="auto" w:fill="D9D9D9" w:themeFill="background1" w:themeFillShade="D9"/>
          </w:tcPr>
          <w:p w:rsidR="00313A3B" w:rsidRPr="00313A3B" w:rsidRDefault="00313A3B" w:rsidP="00693224">
            <w:pPr>
              <w:spacing w:line="240" w:lineRule="auto"/>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2019</w:t>
            </w: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1 квартал 2020</w:t>
            </w:r>
          </w:p>
        </w:tc>
        <w:tc>
          <w:tcPr>
            <w:tcW w:w="408" w:type="pct"/>
          </w:tcPr>
          <w:p w:rsidR="00313A3B" w:rsidRPr="00313A3B" w:rsidRDefault="00313A3B" w:rsidP="00693224">
            <w:pPr>
              <w:spacing w:line="240" w:lineRule="auto"/>
              <w:jc w:val="center"/>
              <w:rPr>
                <w:color w:val="000000"/>
                <w:sz w:val="18"/>
                <w:szCs w:val="18"/>
              </w:rPr>
            </w:pPr>
            <w:r w:rsidRPr="00313A3B">
              <w:rPr>
                <w:color w:val="000000"/>
                <w:sz w:val="18"/>
                <w:szCs w:val="18"/>
              </w:rPr>
              <w:t>2 квартал 2020</w:t>
            </w:r>
          </w:p>
        </w:tc>
        <w:tc>
          <w:tcPr>
            <w:tcW w:w="405" w:type="pct"/>
          </w:tcPr>
          <w:p w:rsidR="00313A3B" w:rsidRPr="00313A3B" w:rsidRDefault="00313A3B" w:rsidP="00693224">
            <w:pPr>
              <w:spacing w:line="240" w:lineRule="auto"/>
              <w:jc w:val="center"/>
              <w:rPr>
                <w:color w:val="000000"/>
                <w:sz w:val="18"/>
                <w:szCs w:val="18"/>
              </w:rPr>
            </w:pPr>
            <w:r w:rsidRPr="00313A3B">
              <w:rPr>
                <w:color w:val="000000"/>
                <w:sz w:val="18"/>
                <w:szCs w:val="18"/>
              </w:rPr>
              <w:t>3 квартал 2020</w:t>
            </w:r>
          </w:p>
        </w:tc>
        <w:tc>
          <w:tcPr>
            <w:tcW w:w="410" w:type="pct"/>
          </w:tcPr>
          <w:p w:rsidR="00313A3B" w:rsidRPr="00313A3B" w:rsidRDefault="00313A3B" w:rsidP="00693224">
            <w:pPr>
              <w:spacing w:line="240" w:lineRule="auto"/>
              <w:jc w:val="center"/>
              <w:rPr>
                <w:color w:val="000000"/>
                <w:sz w:val="18"/>
                <w:szCs w:val="18"/>
              </w:rPr>
            </w:pPr>
            <w:r w:rsidRPr="00313A3B">
              <w:rPr>
                <w:color w:val="000000"/>
                <w:sz w:val="18"/>
                <w:szCs w:val="18"/>
              </w:rPr>
              <w:t>4 квартал 2020</w:t>
            </w: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18"/>
                <w:szCs w:val="18"/>
              </w:rPr>
            </w:pPr>
          </w:p>
          <w:p w:rsidR="00313A3B" w:rsidRPr="00313A3B" w:rsidRDefault="00313A3B" w:rsidP="00693224">
            <w:pPr>
              <w:spacing w:line="240" w:lineRule="auto"/>
              <w:jc w:val="center"/>
              <w:rPr>
                <w:b/>
                <w:color w:val="000000"/>
                <w:sz w:val="18"/>
                <w:szCs w:val="18"/>
              </w:rPr>
            </w:pPr>
            <w:r w:rsidRPr="00313A3B">
              <w:rPr>
                <w:b/>
                <w:color w:val="000000"/>
                <w:sz w:val="18"/>
                <w:szCs w:val="18"/>
              </w:rPr>
              <w:t>2020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Проведено</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Выявлено нарушений</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313A3B"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Выдано предписаний</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313A3B" w:rsidRDefault="00313A3B" w:rsidP="00693224">
            <w:pPr>
              <w:spacing w:line="240" w:lineRule="auto"/>
              <w:jc w:val="center"/>
              <w:rPr>
                <w:b/>
                <w:color w:val="000000"/>
                <w:sz w:val="20"/>
              </w:rPr>
            </w:pPr>
            <w:r w:rsidRPr="00313A3B">
              <w:rPr>
                <w:b/>
                <w:color w:val="000000"/>
                <w:sz w:val="20"/>
              </w:rPr>
              <w:t>0</w:t>
            </w:r>
          </w:p>
        </w:tc>
      </w:tr>
      <w:tr w:rsidR="00313A3B" w:rsidRPr="00DF1F5A" w:rsidTr="00313A3B">
        <w:tc>
          <w:tcPr>
            <w:tcW w:w="933" w:type="pct"/>
          </w:tcPr>
          <w:p w:rsidR="00313A3B" w:rsidRPr="00313A3B" w:rsidRDefault="00313A3B" w:rsidP="0082253A">
            <w:pPr>
              <w:spacing w:line="240" w:lineRule="auto"/>
              <w:rPr>
                <w:color w:val="000000"/>
                <w:sz w:val="18"/>
                <w:szCs w:val="18"/>
              </w:rPr>
            </w:pPr>
            <w:r w:rsidRPr="00313A3B">
              <w:rPr>
                <w:color w:val="000000"/>
                <w:sz w:val="18"/>
                <w:szCs w:val="18"/>
              </w:rPr>
              <w:t>Составлено протоколов об АПН</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5"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shd w:val="clear" w:color="auto" w:fill="D9D9D9" w:themeFill="background1" w:themeFillShade="D9"/>
            <w:vAlign w:val="center"/>
          </w:tcPr>
          <w:p w:rsidR="00313A3B" w:rsidRPr="00313A3B" w:rsidRDefault="00313A3B" w:rsidP="00693224">
            <w:pPr>
              <w:jc w:val="center"/>
              <w:rPr>
                <w:b/>
                <w:color w:val="000000"/>
                <w:sz w:val="18"/>
                <w:szCs w:val="18"/>
              </w:rPr>
            </w:pPr>
            <w:r w:rsidRPr="00313A3B">
              <w:rPr>
                <w:b/>
                <w:color w:val="000000"/>
                <w:sz w:val="18"/>
                <w:szCs w:val="18"/>
              </w:rPr>
              <w:t>0</w:t>
            </w:r>
          </w:p>
        </w:tc>
        <w:tc>
          <w:tcPr>
            <w:tcW w:w="408" w:type="pct"/>
          </w:tcPr>
          <w:p w:rsidR="00313A3B" w:rsidRPr="00313A3B" w:rsidRDefault="00313A3B" w:rsidP="00693224">
            <w:pPr>
              <w:spacing w:line="240" w:lineRule="auto"/>
              <w:jc w:val="center"/>
              <w:rPr>
                <w:color w:val="000000"/>
                <w:sz w:val="20"/>
              </w:rPr>
            </w:pPr>
            <w:r w:rsidRPr="00313A3B">
              <w:rPr>
                <w:color w:val="000000"/>
                <w:sz w:val="20"/>
              </w:rPr>
              <w:t>0</w:t>
            </w:r>
          </w:p>
        </w:tc>
        <w:tc>
          <w:tcPr>
            <w:tcW w:w="408" w:type="pct"/>
          </w:tcPr>
          <w:p w:rsidR="00313A3B" w:rsidRPr="00313A3B" w:rsidRDefault="00313A3B" w:rsidP="00693224">
            <w:pPr>
              <w:spacing w:line="240" w:lineRule="auto"/>
              <w:jc w:val="center"/>
              <w:rPr>
                <w:color w:val="000000"/>
                <w:sz w:val="20"/>
              </w:rPr>
            </w:pPr>
          </w:p>
        </w:tc>
        <w:tc>
          <w:tcPr>
            <w:tcW w:w="405" w:type="pct"/>
          </w:tcPr>
          <w:p w:rsidR="00313A3B" w:rsidRPr="00313A3B" w:rsidRDefault="00313A3B" w:rsidP="00693224">
            <w:pPr>
              <w:spacing w:line="240" w:lineRule="auto"/>
              <w:jc w:val="center"/>
              <w:rPr>
                <w:color w:val="000000"/>
                <w:sz w:val="20"/>
              </w:rPr>
            </w:pPr>
          </w:p>
        </w:tc>
        <w:tc>
          <w:tcPr>
            <w:tcW w:w="410" w:type="pct"/>
          </w:tcPr>
          <w:p w:rsidR="00313A3B" w:rsidRPr="00313A3B" w:rsidRDefault="00313A3B" w:rsidP="00693224">
            <w:pPr>
              <w:spacing w:line="240" w:lineRule="auto"/>
              <w:jc w:val="center"/>
              <w:rPr>
                <w:color w:val="000000"/>
                <w:sz w:val="20"/>
              </w:rPr>
            </w:pPr>
          </w:p>
        </w:tc>
        <w:tc>
          <w:tcPr>
            <w:tcW w:w="402" w:type="pct"/>
            <w:shd w:val="clear" w:color="auto" w:fill="D9D9D9" w:themeFill="background1" w:themeFillShade="D9"/>
          </w:tcPr>
          <w:p w:rsidR="00313A3B" w:rsidRPr="002C2367" w:rsidRDefault="00313A3B" w:rsidP="00693224">
            <w:pPr>
              <w:spacing w:line="240" w:lineRule="auto"/>
              <w:jc w:val="center"/>
              <w:rPr>
                <w:b/>
                <w:color w:val="000000"/>
                <w:sz w:val="20"/>
              </w:rPr>
            </w:pPr>
            <w:r w:rsidRPr="00313A3B">
              <w:rPr>
                <w:b/>
                <w:color w:val="000000"/>
                <w:sz w:val="20"/>
              </w:rPr>
              <w:t>0</w:t>
            </w:r>
          </w:p>
        </w:tc>
      </w:tr>
    </w:tbl>
    <w:p w:rsidR="00C46781" w:rsidRPr="00DF1F5A" w:rsidRDefault="00C46781" w:rsidP="00C46781">
      <w:pPr>
        <w:ind w:firstLine="709"/>
        <w:rPr>
          <w:szCs w:val="26"/>
          <w:highlight w:val="yellow"/>
        </w:rPr>
      </w:pPr>
    </w:p>
    <w:p w:rsidR="00313A3B" w:rsidRPr="00705890" w:rsidRDefault="00313A3B" w:rsidP="00313A3B">
      <w:pPr>
        <w:ind w:firstLine="709"/>
        <w:rPr>
          <w:szCs w:val="26"/>
        </w:rPr>
      </w:pPr>
      <w:r w:rsidRPr="00705890">
        <w:rPr>
          <w:szCs w:val="26"/>
        </w:rPr>
        <w:t>В 1 квартале 2020 год не запланирована проверка государственного контроля и надзора за соблюдением организациями почтовой связи порядка фиксирования, хранения и представления информации о денежных операциях, подлежащих контролю в соответствии с законодательством Российской Федерации, а также организации ими внутреннего контроля в УФПС Ростовской области - филиала  АО «Почта России».</w:t>
      </w:r>
    </w:p>
    <w:p w:rsidR="00313A3B" w:rsidRDefault="00313A3B" w:rsidP="00313A3B">
      <w:pPr>
        <w:ind w:firstLine="709"/>
        <w:rPr>
          <w:szCs w:val="26"/>
        </w:rPr>
      </w:pPr>
    </w:p>
    <w:p w:rsidR="006B77A8" w:rsidRPr="001A1B28" w:rsidRDefault="00BF5CD8" w:rsidP="00EF3360">
      <w:pPr>
        <w:spacing w:line="240" w:lineRule="auto"/>
        <w:ind w:firstLine="709"/>
        <w:jc w:val="left"/>
        <w:rPr>
          <w:b/>
          <w:szCs w:val="26"/>
        </w:rPr>
      </w:pPr>
      <w:r w:rsidRPr="001A1B28">
        <w:rPr>
          <w:i/>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A1B28">
        <w:rPr>
          <w:i/>
          <w:szCs w:val="26"/>
          <w:u w:val="single"/>
        </w:rPr>
        <w:t>ств гр</w:t>
      </w:r>
      <w:proofErr w:type="gramEnd"/>
      <w:r w:rsidRPr="001A1B28">
        <w:rPr>
          <w:i/>
          <w:szCs w:val="26"/>
          <w:u w:val="single"/>
        </w:rPr>
        <w:t>ажданского назначения</w:t>
      </w:r>
      <w:r w:rsidR="00D26675" w:rsidRPr="001A1B28">
        <w:rPr>
          <w:b/>
          <w:szCs w:val="26"/>
        </w:rPr>
        <w:t xml:space="preserve"> </w:t>
      </w:r>
    </w:p>
    <w:p w:rsidR="00BA6023" w:rsidRPr="001A1B28" w:rsidRDefault="00BA6023" w:rsidP="00D26675">
      <w:pPr>
        <w:ind w:firstLine="709"/>
        <w:rPr>
          <w:szCs w:val="26"/>
        </w:rPr>
      </w:pPr>
      <w:r w:rsidRPr="001A1B28">
        <w:rPr>
          <w:szCs w:val="26"/>
        </w:rPr>
        <w:t>В отношении операторов связи и владельцев производственно-технологических сетей связи</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849"/>
        <w:gridCol w:w="853"/>
        <w:gridCol w:w="849"/>
        <w:gridCol w:w="849"/>
        <w:gridCol w:w="849"/>
        <w:gridCol w:w="851"/>
        <w:gridCol w:w="853"/>
        <w:gridCol w:w="849"/>
        <w:gridCol w:w="853"/>
        <w:gridCol w:w="847"/>
      </w:tblGrid>
      <w:tr w:rsidR="00B2376F" w:rsidRPr="001A1B28" w:rsidTr="0086086A">
        <w:tc>
          <w:tcPr>
            <w:tcW w:w="5000" w:type="pct"/>
            <w:gridSpan w:val="11"/>
          </w:tcPr>
          <w:p w:rsidR="00DA7E43" w:rsidRPr="001A1B28" w:rsidRDefault="00DA7E43" w:rsidP="0086086A">
            <w:pPr>
              <w:spacing w:line="240" w:lineRule="auto"/>
              <w:jc w:val="center"/>
              <w:rPr>
                <w:b/>
                <w:i/>
                <w:sz w:val="20"/>
              </w:rPr>
            </w:pPr>
            <w:r w:rsidRPr="001A1B28">
              <w:rPr>
                <w:b/>
                <w:i/>
                <w:sz w:val="20"/>
              </w:rPr>
              <w:t>Плановые мероприятия</w:t>
            </w:r>
          </w:p>
        </w:tc>
      </w:tr>
      <w:tr w:rsidR="001A1B28" w:rsidRPr="001A1B28" w:rsidTr="0086086A">
        <w:tc>
          <w:tcPr>
            <w:tcW w:w="934" w:type="pct"/>
          </w:tcPr>
          <w:p w:rsidR="001A1B28" w:rsidRPr="001A1B28" w:rsidRDefault="001A1B28" w:rsidP="00CB1B1E">
            <w:pPr>
              <w:spacing w:line="240" w:lineRule="auto"/>
              <w:rPr>
                <w:sz w:val="20"/>
              </w:rPr>
            </w:pP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06"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7"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5"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6086A">
        <w:tc>
          <w:tcPr>
            <w:tcW w:w="934" w:type="pct"/>
          </w:tcPr>
          <w:p w:rsidR="001A1B28" w:rsidRPr="001A1B28" w:rsidRDefault="001A1B28" w:rsidP="00D1214E">
            <w:pPr>
              <w:spacing w:line="240" w:lineRule="auto"/>
              <w:rPr>
                <w:sz w:val="18"/>
                <w:szCs w:val="18"/>
              </w:rPr>
            </w:pPr>
            <w:r w:rsidRPr="001A1B28">
              <w:rPr>
                <w:sz w:val="18"/>
                <w:szCs w:val="18"/>
              </w:rPr>
              <w:t>Запланировано</w:t>
            </w:r>
          </w:p>
        </w:tc>
        <w:tc>
          <w:tcPr>
            <w:tcW w:w="4066"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6086A">
        <w:tc>
          <w:tcPr>
            <w:tcW w:w="934" w:type="pct"/>
          </w:tcPr>
          <w:p w:rsidR="001A1B28" w:rsidRPr="001A1B28" w:rsidRDefault="001A1B28" w:rsidP="00D1214E">
            <w:pPr>
              <w:spacing w:line="240" w:lineRule="auto"/>
              <w:rPr>
                <w:sz w:val="18"/>
                <w:szCs w:val="18"/>
              </w:rPr>
            </w:pPr>
            <w:r w:rsidRPr="001A1B28">
              <w:rPr>
                <w:sz w:val="18"/>
                <w:szCs w:val="18"/>
              </w:rPr>
              <w:lastRenderedPageBreak/>
              <w:t>Проведено</w:t>
            </w:r>
          </w:p>
        </w:tc>
        <w:tc>
          <w:tcPr>
            <w:tcW w:w="4066"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6086A">
        <w:tc>
          <w:tcPr>
            <w:tcW w:w="934" w:type="pct"/>
          </w:tcPr>
          <w:p w:rsidR="001A1B28" w:rsidRPr="001A1B28" w:rsidRDefault="001A1B28" w:rsidP="00B2376F">
            <w:pPr>
              <w:spacing w:line="240" w:lineRule="auto"/>
              <w:rPr>
                <w:sz w:val="18"/>
                <w:szCs w:val="18"/>
              </w:rPr>
            </w:pPr>
            <w:r w:rsidRPr="001A1B28">
              <w:rPr>
                <w:sz w:val="18"/>
                <w:szCs w:val="18"/>
              </w:rPr>
              <w:t>Выявлено нарушений</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40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p>
        </w:tc>
        <w:tc>
          <w:tcPr>
            <w:tcW w:w="406" w:type="pct"/>
            <w:shd w:val="clear" w:color="auto" w:fill="FFFFFF"/>
            <w:vAlign w:val="center"/>
          </w:tcPr>
          <w:p w:rsidR="001A1B28" w:rsidRPr="001A1B28" w:rsidRDefault="001A1B28" w:rsidP="001A1B28">
            <w:pPr>
              <w:spacing w:line="240" w:lineRule="auto"/>
              <w:jc w:val="center"/>
              <w:rPr>
                <w:color w:val="000000"/>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86086A">
        <w:tc>
          <w:tcPr>
            <w:tcW w:w="934" w:type="pct"/>
          </w:tcPr>
          <w:p w:rsidR="001A1B28" w:rsidRPr="001A1B28" w:rsidRDefault="001A1B28" w:rsidP="00B2376F">
            <w:pPr>
              <w:spacing w:line="240" w:lineRule="auto"/>
              <w:rPr>
                <w:sz w:val="18"/>
                <w:szCs w:val="18"/>
              </w:rPr>
            </w:pPr>
            <w:r w:rsidRPr="001A1B28">
              <w:rPr>
                <w:sz w:val="18"/>
                <w:szCs w:val="18"/>
              </w:rPr>
              <w:t>Выдано предписаний</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40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p>
        </w:tc>
        <w:tc>
          <w:tcPr>
            <w:tcW w:w="406" w:type="pct"/>
            <w:shd w:val="clear" w:color="auto" w:fill="FFFFFF"/>
            <w:vAlign w:val="center"/>
          </w:tcPr>
          <w:p w:rsidR="001A1B28" w:rsidRPr="001A1B28" w:rsidRDefault="001A1B28" w:rsidP="001A1B28">
            <w:pPr>
              <w:spacing w:line="240" w:lineRule="auto"/>
              <w:jc w:val="center"/>
              <w:rPr>
                <w:color w:val="000000"/>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86086A">
        <w:tc>
          <w:tcPr>
            <w:tcW w:w="934" w:type="pct"/>
          </w:tcPr>
          <w:p w:rsidR="001A1B28" w:rsidRPr="001A1B28" w:rsidRDefault="001A1B28" w:rsidP="00B2376F">
            <w:pPr>
              <w:spacing w:line="240" w:lineRule="auto"/>
              <w:rPr>
                <w:sz w:val="18"/>
                <w:szCs w:val="18"/>
              </w:rPr>
            </w:pPr>
            <w:r w:rsidRPr="001A1B28">
              <w:rPr>
                <w:sz w:val="18"/>
                <w:szCs w:val="18"/>
              </w:rPr>
              <w:t>Вынесено предупреждений</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40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p>
        </w:tc>
        <w:tc>
          <w:tcPr>
            <w:tcW w:w="406" w:type="pct"/>
            <w:shd w:val="clear" w:color="auto" w:fill="FFFFFF"/>
            <w:vAlign w:val="center"/>
          </w:tcPr>
          <w:p w:rsidR="001A1B28" w:rsidRPr="001A1B28" w:rsidRDefault="001A1B28" w:rsidP="001A1B28">
            <w:pPr>
              <w:spacing w:line="240" w:lineRule="auto"/>
              <w:jc w:val="center"/>
              <w:rPr>
                <w:color w:val="000000"/>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86086A">
        <w:tc>
          <w:tcPr>
            <w:tcW w:w="934" w:type="pct"/>
          </w:tcPr>
          <w:p w:rsidR="001A1B28" w:rsidRPr="001A1B28" w:rsidRDefault="001A1B28" w:rsidP="00B2376F">
            <w:pPr>
              <w:spacing w:line="240" w:lineRule="auto"/>
              <w:rPr>
                <w:sz w:val="18"/>
                <w:szCs w:val="18"/>
              </w:rPr>
            </w:pPr>
            <w:r w:rsidRPr="001A1B28">
              <w:rPr>
                <w:sz w:val="18"/>
                <w:szCs w:val="18"/>
              </w:rPr>
              <w:t>Составлено протоколов об АПН</w:t>
            </w:r>
          </w:p>
          <w:p w:rsidR="001A1B28" w:rsidRPr="001A1B28" w:rsidRDefault="001A1B28" w:rsidP="00B2376F">
            <w:pPr>
              <w:spacing w:line="240" w:lineRule="auto"/>
              <w:rPr>
                <w:sz w:val="18"/>
                <w:szCs w:val="18"/>
              </w:rPr>
            </w:pP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40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p>
        </w:tc>
        <w:tc>
          <w:tcPr>
            <w:tcW w:w="406" w:type="pct"/>
            <w:shd w:val="clear" w:color="auto" w:fill="FFFFFF"/>
            <w:vAlign w:val="center"/>
          </w:tcPr>
          <w:p w:rsidR="001A1B28" w:rsidRPr="001A1B28" w:rsidRDefault="001A1B28" w:rsidP="001A1B28">
            <w:pPr>
              <w:spacing w:line="240" w:lineRule="auto"/>
              <w:jc w:val="center"/>
              <w:rPr>
                <w:color w:val="000000"/>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86086A">
        <w:tc>
          <w:tcPr>
            <w:tcW w:w="5000" w:type="pct"/>
            <w:gridSpan w:val="11"/>
          </w:tcPr>
          <w:p w:rsidR="001A1B28" w:rsidRPr="001A1B28" w:rsidRDefault="001A1B28" w:rsidP="00B2376F">
            <w:pPr>
              <w:spacing w:line="240" w:lineRule="auto"/>
              <w:jc w:val="center"/>
              <w:rPr>
                <w:b/>
                <w:i/>
                <w:sz w:val="20"/>
              </w:rPr>
            </w:pPr>
          </w:p>
        </w:tc>
      </w:tr>
      <w:tr w:rsidR="001A1B28" w:rsidRPr="001A1B28" w:rsidTr="00D1214E">
        <w:tc>
          <w:tcPr>
            <w:tcW w:w="934" w:type="pct"/>
          </w:tcPr>
          <w:p w:rsidR="001A1B28" w:rsidRPr="001A1B28" w:rsidRDefault="001A1B28" w:rsidP="00CB1B1E">
            <w:pPr>
              <w:spacing w:line="240" w:lineRule="auto"/>
              <w:rPr>
                <w:sz w:val="20"/>
              </w:rPr>
            </w:pP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06"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7"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0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5"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1A1B28">
        <w:tc>
          <w:tcPr>
            <w:tcW w:w="934" w:type="pct"/>
          </w:tcPr>
          <w:p w:rsidR="001A1B28" w:rsidRPr="001A1B28" w:rsidRDefault="001A1B28" w:rsidP="00B2376F">
            <w:pPr>
              <w:spacing w:line="240" w:lineRule="auto"/>
              <w:rPr>
                <w:sz w:val="18"/>
                <w:szCs w:val="18"/>
              </w:rPr>
            </w:pPr>
            <w:r w:rsidRPr="001A1B28">
              <w:rPr>
                <w:sz w:val="18"/>
                <w:szCs w:val="18"/>
              </w:rPr>
              <w:t>Проведено</w:t>
            </w:r>
          </w:p>
        </w:tc>
        <w:tc>
          <w:tcPr>
            <w:tcW w:w="406"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6" w:type="pct"/>
            <w:shd w:val="clear" w:color="auto" w:fill="FFFFFF"/>
            <w:vAlign w:val="center"/>
          </w:tcPr>
          <w:p w:rsidR="001A1B28" w:rsidRPr="001A1B28" w:rsidRDefault="001A1B28" w:rsidP="001A1B28">
            <w:pPr>
              <w:spacing w:line="240" w:lineRule="auto"/>
              <w:jc w:val="center"/>
              <w:rPr>
                <w:sz w:val="20"/>
              </w:rPr>
            </w:pPr>
            <w:r w:rsidRPr="001A1B28">
              <w:rPr>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7"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p>
        </w:tc>
        <w:tc>
          <w:tcPr>
            <w:tcW w:w="406" w:type="pct"/>
            <w:shd w:val="clear" w:color="auto" w:fill="FFFFFF"/>
            <w:vAlign w:val="center"/>
          </w:tcPr>
          <w:p w:rsidR="001A1B28" w:rsidRPr="001A1B28" w:rsidRDefault="001A1B28" w:rsidP="001A1B28">
            <w:pPr>
              <w:spacing w:line="240" w:lineRule="auto"/>
              <w:jc w:val="center"/>
              <w:rPr>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1A1B28">
        <w:tc>
          <w:tcPr>
            <w:tcW w:w="934" w:type="pct"/>
          </w:tcPr>
          <w:p w:rsidR="001A1B28" w:rsidRPr="001A1B28" w:rsidRDefault="001A1B28" w:rsidP="00B2376F">
            <w:pPr>
              <w:spacing w:line="240" w:lineRule="auto"/>
              <w:rPr>
                <w:sz w:val="18"/>
                <w:szCs w:val="18"/>
              </w:rPr>
            </w:pPr>
            <w:r w:rsidRPr="001A1B28">
              <w:rPr>
                <w:sz w:val="18"/>
                <w:szCs w:val="18"/>
              </w:rPr>
              <w:t>Выявлено нарушений</w:t>
            </w:r>
          </w:p>
        </w:tc>
        <w:tc>
          <w:tcPr>
            <w:tcW w:w="406"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6" w:type="pct"/>
            <w:shd w:val="clear" w:color="auto" w:fill="FFFFFF"/>
            <w:vAlign w:val="center"/>
          </w:tcPr>
          <w:p w:rsidR="001A1B28" w:rsidRPr="001A1B28" w:rsidRDefault="001A1B28" w:rsidP="001A1B28">
            <w:pPr>
              <w:spacing w:line="240" w:lineRule="auto"/>
              <w:jc w:val="center"/>
              <w:rPr>
                <w:sz w:val="20"/>
              </w:rPr>
            </w:pPr>
            <w:r w:rsidRPr="001A1B28">
              <w:rPr>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7"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p>
        </w:tc>
        <w:tc>
          <w:tcPr>
            <w:tcW w:w="406" w:type="pct"/>
            <w:shd w:val="clear" w:color="auto" w:fill="FFFFFF"/>
            <w:vAlign w:val="center"/>
          </w:tcPr>
          <w:p w:rsidR="001A1B28" w:rsidRPr="001A1B28" w:rsidRDefault="001A1B28" w:rsidP="001A1B28">
            <w:pPr>
              <w:spacing w:line="240" w:lineRule="auto"/>
              <w:jc w:val="center"/>
              <w:rPr>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1A1B28">
        <w:tc>
          <w:tcPr>
            <w:tcW w:w="934" w:type="pct"/>
          </w:tcPr>
          <w:p w:rsidR="001A1B28" w:rsidRPr="001A1B28" w:rsidRDefault="001A1B28" w:rsidP="00B2376F">
            <w:pPr>
              <w:spacing w:line="240" w:lineRule="auto"/>
              <w:rPr>
                <w:sz w:val="18"/>
                <w:szCs w:val="18"/>
              </w:rPr>
            </w:pPr>
            <w:r w:rsidRPr="001A1B28">
              <w:rPr>
                <w:sz w:val="18"/>
                <w:szCs w:val="18"/>
              </w:rPr>
              <w:t>Выдано предписаний</w:t>
            </w:r>
          </w:p>
        </w:tc>
        <w:tc>
          <w:tcPr>
            <w:tcW w:w="406"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6" w:type="pct"/>
            <w:shd w:val="clear" w:color="auto" w:fill="FFFFFF"/>
            <w:vAlign w:val="center"/>
          </w:tcPr>
          <w:p w:rsidR="001A1B28" w:rsidRPr="001A1B28" w:rsidRDefault="001A1B28" w:rsidP="001A1B28">
            <w:pPr>
              <w:spacing w:line="240" w:lineRule="auto"/>
              <w:jc w:val="center"/>
              <w:rPr>
                <w:sz w:val="20"/>
              </w:rPr>
            </w:pPr>
            <w:r w:rsidRPr="001A1B28">
              <w:rPr>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7"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p>
        </w:tc>
        <w:tc>
          <w:tcPr>
            <w:tcW w:w="406" w:type="pct"/>
            <w:shd w:val="clear" w:color="auto" w:fill="FFFFFF"/>
            <w:vAlign w:val="center"/>
          </w:tcPr>
          <w:p w:rsidR="001A1B28" w:rsidRPr="001A1B28" w:rsidRDefault="001A1B28" w:rsidP="001A1B28">
            <w:pPr>
              <w:spacing w:line="240" w:lineRule="auto"/>
              <w:jc w:val="center"/>
              <w:rPr>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1A1B28">
        <w:tc>
          <w:tcPr>
            <w:tcW w:w="934" w:type="pct"/>
          </w:tcPr>
          <w:p w:rsidR="001A1B28" w:rsidRPr="001A1B28" w:rsidRDefault="001A1B28" w:rsidP="00B2376F">
            <w:pPr>
              <w:spacing w:line="240" w:lineRule="auto"/>
              <w:rPr>
                <w:sz w:val="18"/>
                <w:szCs w:val="18"/>
              </w:rPr>
            </w:pPr>
            <w:r w:rsidRPr="001A1B28">
              <w:rPr>
                <w:sz w:val="18"/>
                <w:szCs w:val="18"/>
              </w:rPr>
              <w:t>Вынесено предупреждений</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p>
        </w:tc>
        <w:tc>
          <w:tcPr>
            <w:tcW w:w="406" w:type="pct"/>
            <w:shd w:val="clear" w:color="auto" w:fill="FFFFFF"/>
            <w:vAlign w:val="center"/>
          </w:tcPr>
          <w:p w:rsidR="001A1B28" w:rsidRPr="001A1B28" w:rsidRDefault="001A1B28" w:rsidP="001A1B28">
            <w:pPr>
              <w:spacing w:line="240" w:lineRule="auto"/>
              <w:jc w:val="center"/>
              <w:rPr>
                <w:color w:val="000000"/>
                <w:sz w:val="20"/>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DF1F5A" w:rsidTr="00776686">
        <w:tc>
          <w:tcPr>
            <w:tcW w:w="934" w:type="pct"/>
          </w:tcPr>
          <w:p w:rsidR="001A1B28" w:rsidRPr="001A1B28" w:rsidRDefault="001A1B28" w:rsidP="00B2376F">
            <w:pPr>
              <w:spacing w:line="240" w:lineRule="auto"/>
              <w:rPr>
                <w:sz w:val="18"/>
                <w:szCs w:val="18"/>
              </w:rPr>
            </w:pPr>
            <w:r w:rsidRPr="001A1B28">
              <w:rPr>
                <w:sz w:val="18"/>
                <w:szCs w:val="18"/>
              </w:rPr>
              <w:t>Составлено протоколов об АПН</w:t>
            </w:r>
          </w:p>
        </w:tc>
        <w:tc>
          <w:tcPr>
            <w:tcW w:w="406"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r w:rsidRPr="001A1B28">
              <w:rPr>
                <w:sz w:val="20"/>
              </w:rPr>
              <w:t>0</w:t>
            </w:r>
          </w:p>
        </w:tc>
        <w:tc>
          <w:tcPr>
            <w:tcW w:w="406" w:type="pct"/>
            <w:shd w:val="clear" w:color="auto" w:fill="FFFFFF"/>
            <w:vAlign w:val="center"/>
          </w:tcPr>
          <w:p w:rsidR="001A1B28" w:rsidRPr="001A1B28" w:rsidRDefault="001A1B28" w:rsidP="001A1B28">
            <w:pPr>
              <w:spacing w:line="240" w:lineRule="auto"/>
              <w:jc w:val="center"/>
              <w:rPr>
                <w:sz w:val="20"/>
              </w:rPr>
            </w:pPr>
            <w:r w:rsidRPr="001A1B28">
              <w:rPr>
                <w:sz w:val="20"/>
              </w:rPr>
              <w:t>0</w:t>
            </w:r>
          </w:p>
        </w:tc>
        <w:tc>
          <w:tcPr>
            <w:tcW w:w="40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6"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7" w:type="pct"/>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20"/>
              </w:rPr>
            </w:pPr>
          </w:p>
        </w:tc>
        <w:tc>
          <w:tcPr>
            <w:tcW w:w="406" w:type="pct"/>
            <w:shd w:val="clear" w:color="auto" w:fill="FFFFFF"/>
            <w:vAlign w:val="center"/>
          </w:tcPr>
          <w:p w:rsidR="001A1B28" w:rsidRPr="001A1B28" w:rsidRDefault="001A1B28" w:rsidP="001A1B28">
            <w:pPr>
              <w:spacing w:line="240" w:lineRule="auto"/>
              <w:jc w:val="center"/>
              <w:rPr>
                <w:sz w:val="20"/>
                <w:lang w:val="en-US"/>
              </w:rPr>
            </w:pPr>
          </w:p>
        </w:tc>
        <w:tc>
          <w:tcPr>
            <w:tcW w:w="408" w:type="pct"/>
            <w:vAlign w:val="center"/>
          </w:tcPr>
          <w:p w:rsidR="001A1B28" w:rsidRPr="001A1B28" w:rsidRDefault="001A1B28" w:rsidP="001A1B28">
            <w:pPr>
              <w:spacing w:line="240" w:lineRule="auto"/>
              <w:jc w:val="center"/>
              <w:rPr>
                <w:color w:val="000000"/>
                <w:sz w:val="20"/>
              </w:rPr>
            </w:pPr>
          </w:p>
        </w:tc>
        <w:tc>
          <w:tcPr>
            <w:tcW w:w="405" w:type="pct"/>
            <w:shd w:val="clear" w:color="auto" w:fill="D9D9D9"/>
          </w:tcPr>
          <w:p w:rsidR="001A1B28" w:rsidRPr="001A1B28" w:rsidRDefault="001A1B28" w:rsidP="001A1B28"/>
        </w:tc>
      </w:tr>
    </w:tbl>
    <w:p w:rsidR="00D26675" w:rsidRPr="00DF1F5A" w:rsidRDefault="00D26675">
      <w:pPr>
        <w:spacing w:line="240" w:lineRule="auto"/>
        <w:jc w:val="left"/>
        <w:rPr>
          <w:i/>
          <w:szCs w:val="26"/>
          <w:highlight w:val="yellow"/>
          <w:u w:val="single"/>
        </w:rPr>
      </w:pPr>
    </w:p>
    <w:p w:rsidR="00002B78" w:rsidRPr="00DF1F5A" w:rsidRDefault="00002B78">
      <w:pPr>
        <w:spacing w:line="240" w:lineRule="auto"/>
        <w:jc w:val="left"/>
        <w:rPr>
          <w:i/>
          <w:szCs w:val="26"/>
          <w:highlight w:val="yellow"/>
          <w:u w:val="single"/>
        </w:rPr>
      </w:pPr>
    </w:p>
    <w:p w:rsidR="00DA7E43" w:rsidRPr="001A1B28" w:rsidRDefault="00DA7E43" w:rsidP="00D26675">
      <w:pPr>
        <w:ind w:firstLine="709"/>
        <w:rPr>
          <w:i/>
          <w:szCs w:val="26"/>
          <w:u w:val="single"/>
        </w:rPr>
      </w:pPr>
      <w:r w:rsidRPr="001A1B28">
        <w:rPr>
          <w:i/>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A1B28">
        <w:rPr>
          <w:i/>
          <w:szCs w:val="26"/>
          <w:u w:val="single"/>
        </w:rPr>
        <w:t>ств гр</w:t>
      </w:r>
      <w:proofErr w:type="gramEnd"/>
      <w:r w:rsidRPr="001A1B28">
        <w:rPr>
          <w:i/>
          <w:szCs w:val="26"/>
          <w:u w:val="single"/>
        </w:rPr>
        <w:t>ажданского назначения, включая надзор с учетом сообщений (данных), полученных в процессе проведения радиочастотной службой радиоконтроля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52"/>
        <w:gridCol w:w="850"/>
        <w:gridCol w:w="850"/>
        <w:gridCol w:w="850"/>
        <w:gridCol w:w="857"/>
        <w:gridCol w:w="836"/>
        <w:gridCol w:w="867"/>
        <w:gridCol w:w="867"/>
        <w:gridCol w:w="807"/>
        <w:gridCol w:w="834"/>
      </w:tblGrid>
      <w:tr w:rsidR="00DA7E43" w:rsidRPr="001A1B28" w:rsidTr="0086086A">
        <w:tc>
          <w:tcPr>
            <w:tcW w:w="5000" w:type="pct"/>
            <w:gridSpan w:val="11"/>
          </w:tcPr>
          <w:p w:rsidR="00DA7E43" w:rsidRPr="001A1B28" w:rsidRDefault="00DA7E43" w:rsidP="0086086A">
            <w:pPr>
              <w:spacing w:line="240" w:lineRule="auto"/>
              <w:jc w:val="center"/>
              <w:rPr>
                <w:b/>
                <w:i/>
                <w:color w:val="000000"/>
                <w:sz w:val="18"/>
                <w:szCs w:val="18"/>
              </w:rPr>
            </w:pPr>
            <w:r w:rsidRPr="001A1B28">
              <w:rPr>
                <w:b/>
                <w:i/>
                <w:color w:val="000000"/>
                <w:sz w:val="18"/>
                <w:szCs w:val="18"/>
              </w:rPr>
              <w:t>Плановые мероприятия</w:t>
            </w:r>
          </w:p>
        </w:tc>
      </w:tr>
      <w:tr w:rsidR="001A1B28" w:rsidRPr="001A1B28" w:rsidTr="00656E17">
        <w:trPr>
          <w:trHeight w:val="820"/>
        </w:trPr>
        <w:tc>
          <w:tcPr>
            <w:tcW w:w="936" w:type="pct"/>
          </w:tcPr>
          <w:p w:rsidR="001A1B28" w:rsidRPr="001A1B28" w:rsidRDefault="001A1B28" w:rsidP="00CB1B1E">
            <w:pPr>
              <w:spacing w:line="240" w:lineRule="auto"/>
              <w:rPr>
                <w:color w:val="000000"/>
                <w:sz w:val="18"/>
                <w:szCs w:val="18"/>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6086A">
        <w:tc>
          <w:tcPr>
            <w:tcW w:w="936" w:type="pct"/>
          </w:tcPr>
          <w:p w:rsidR="001A1B28" w:rsidRPr="001A1B28" w:rsidRDefault="001A1B28" w:rsidP="00C12F7F">
            <w:pPr>
              <w:spacing w:line="240" w:lineRule="auto"/>
              <w:rPr>
                <w:color w:val="000000"/>
                <w:sz w:val="18"/>
                <w:szCs w:val="18"/>
              </w:rPr>
            </w:pPr>
            <w:r w:rsidRPr="001A1B28">
              <w:rPr>
                <w:color w:val="000000"/>
                <w:sz w:val="18"/>
                <w:szCs w:val="18"/>
              </w:rPr>
              <w:t>Запланировано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6086A">
        <w:tc>
          <w:tcPr>
            <w:tcW w:w="936" w:type="pct"/>
          </w:tcPr>
          <w:p w:rsidR="001A1B28" w:rsidRPr="001A1B28" w:rsidRDefault="001A1B28" w:rsidP="00C12F7F">
            <w:pPr>
              <w:spacing w:line="240" w:lineRule="auto"/>
              <w:rPr>
                <w:color w:val="000000"/>
                <w:sz w:val="18"/>
                <w:szCs w:val="18"/>
              </w:rPr>
            </w:pPr>
            <w:r w:rsidRPr="001A1B28">
              <w:rPr>
                <w:color w:val="000000"/>
                <w:sz w:val="18"/>
                <w:szCs w:val="18"/>
              </w:rPr>
              <w:t>Проведено</w:t>
            </w:r>
          </w:p>
        </w:tc>
        <w:tc>
          <w:tcPr>
            <w:tcW w:w="4064" w:type="pct"/>
            <w:gridSpan w:val="10"/>
          </w:tcPr>
          <w:p w:rsidR="001A1B28" w:rsidRPr="001A1B28" w:rsidRDefault="001A1B28" w:rsidP="001A1B28">
            <w:pPr>
              <w:spacing w:line="240" w:lineRule="auto"/>
              <w:jc w:val="center"/>
              <w:rPr>
                <w:color w:val="000000"/>
                <w:sz w:val="20"/>
              </w:rPr>
            </w:pPr>
            <w:r w:rsidRPr="001A1B28">
              <w:rPr>
                <w:color w:val="000000"/>
                <w:sz w:val="20"/>
              </w:rPr>
              <w:t>отдельный учет не ведется</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1</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1</w:t>
            </w:r>
          </w:p>
        </w:tc>
        <w:tc>
          <w:tcPr>
            <w:tcW w:w="401"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rPr>
            </w:pPr>
          </w:p>
        </w:tc>
        <w:tc>
          <w:tcPr>
            <w:tcW w:w="400"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1</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1</w:t>
            </w:r>
          </w:p>
        </w:tc>
        <w:tc>
          <w:tcPr>
            <w:tcW w:w="401"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rPr>
            </w:pPr>
          </w:p>
        </w:tc>
        <w:tc>
          <w:tcPr>
            <w:tcW w:w="400"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86086A">
        <w:trPr>
          <w:trHeight w:val="438"/>
        </w:trPr>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401"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rPr>
            </w:pPr>
          </w:p>
        </w:tc>
        <w:tc>
          <w:tcPr>
            <w:tcW w:w="400"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2</w:t>
            </w:r>
          </w:p>
        </w:tc>
        <w:tc>
          <w:tcPr>
            <w:tcW w:w="408"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1"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2</w:t>
            </w:r>
          </w:p>
        </w:tc>
        <w:tc>
          <w:tcPr>
            <w:tcW w:w="401"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color w:val="000000"/>
                <w:sz w:val="20"/>
              </w:rPr>
            </w:pPr>
          </w:p>
        </w:tc>
        <w:tc>
          <w:tcPr>
            <w:tcW w:w="387" w:type="pct"/>
            <w:vAlign w:val="center"/>
          </w:tcPr>
          <w:p w:rsidR="001A1B28" w:rsidRPr="001A1B28" w:rsidRDefault="001A1B28" w:rsidP="001A1B28">
            <w:pPr>
              <w:spacing w:line="240" w:lineRule="auto"/>
              <w:jc w:val="center"/>
              <w:rPr>
                <w:color w:val="000000"/>
                <w:sz w:val="20"/>
              </w:rPr>
            </w:pPr>
          </w:p>
        </w:tc>
        <w:tc>
          <w:tcPr>
            <w:tcW w:w="400"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86086A">
        <w:tc>
          <w:tcPr>
            <w:tcW w:w="5000" w:type="pct"/>
            <w:gridSpan w:val="11"/>
          </w:tcPr>
          <w:p w:rsidR="001A1B28" w:rsidRPr="001A1B28" w:rsidRDefault="001A1B28" w:rsidP="00B2376F">
            <w:pPr>
              <w:spacing w:line="240" w:lineRule="auto"/>
              <w:jc w:val="center"/>
              <w:rPr>
                <w:b/>
                <w:i/>
                <w:color w:val="000000"/>
                <w:sz w:val="18"/>
                <w:szCs w:val="18"/>
              </w:rPr>
            </w:pPr>
            <w:r w:rsidRPr="001A1B28">
              <w:rPr>
                <w:b/>
                <w:i/>
                <w:color w:val="000000"/>
                <w:sz w:val="18"/>
                <w:szCs w:val="18"/>
              </w:rPr>
              <w:t>Внеплановые мероприятия</w:t>
            </w:r>
          </w:p>
        </w:tc>
      </w:tr>
      <w:tr w:rsidR="001A1B28" w:rsidRPr="001A1B28" w:rsidTr="001670E4">
        <w:trPr>
          <w:trHeight w:val="469"/>
        </w:trPr>
        <w:tc>
          <w:tcPr>
            <w:tcW w:w="936" w:type="pct"/>
          </w:tcPr>
          <w:p w:rsidR="001A1B28" w:rsidRPr="001A1B28" w:rsidRDefault="001A1B28" w:rsidP="00CB1B1E">
            <w:pPr>
              <w:spacing w:line="240" w:lineRule="auto"/>
              <w:rPr>
                <w:color w:val="000000"/>
                <w:sz w:val="18"/>
                <w:szCs w:val="18"/>
              </w:rPr>
            </w:pPr>
          </w:p>
        </w:tc>
        <w:tc>
          <w:tcPr>
            <w:tcW w:w="409"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408"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411"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401"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416"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387"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400"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Проведено</w:t>
            </w:r>
          </w:p>
        </w:tc>
        <w:tc>
          <w:tcPr>
            <w:tcW w:w="409"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08" w:type="pct"/>
            <w:vAlign w:val="center"/>
          </w:tcPr>
          <w:p w:rsidR="001A1B28" w:rsidRPr="001A1B28" w:rsidRDefault="001A1B28" w:rsidP="001A1B28">
            <w:pPr>
              <w:spacing w:line="240" w:lineRule="auto"/>
              <w:jc w:val="center"/>
              <w:rPr>
                <w:sz w:val="20"/>
              </w:rPr>
            </w:pPr>
            <w:r w:rsidRPr="001A1B28">
              <w:rPr>
                <w:sz w:val="20"/>
              </w:rPr>
              <w:t>3</w:t>
            </w:r>
          </w:p>
        </w:tc>
        <w:tc>
          <w:tcPr>
            <w:tcW w:w="408" w:type="pct"/>
            <w:shd w:val="clear" w:color="auto" w:fill="FFFFFF"/>
            <w:vAlign w:val="center"/>
          </w:tcPr>
          <w:p w:rsidR="001A1B28" w:rsidRPr="001A1B28" w:rsidRDefault="001A1B28" w:rsidP="001A1B28">
            <w:pPr>
              <w:spacing w:line="240" w:lineRule="auto"/>
              <w:jc w:val="center"/>
              <w:rPr>
                <w:sz w:val="20"/>
              </w:rPr>
            </w:pPr>
            <w:r w:rsidRPr="001A1B28">
              <w:rPr>
                <w:sz w:val="20"/>
              </w:rPr>
              <w:t>5</w:t>
            </w:r>
          </w:p>
        </w:tc>
        <w:tc>
          <w:tcPr>
            <w:tcW w:w="408" w:type="pct"/>
            <w:vAlign w:val="center"/>
          </w:tcPr>
          <w:p w:rsidR="001A1B28" w:rsidRPr="001A1B28" w:rsidRDefault="001A1B28" w:rsidP="001A1B28">
            <w:pPr>
              <w:spacing w:line="240" w:lineRule="auto"/>
              <w:jc w:val="center"/>
              <w:rPr>
                <w:sz w:val="18"/>
                <w:szCs w:val="18"/>
              </w:rPr>
            </w:pPr>
            <w:r w:rsidRPr="001A1B28">
              <w:rPr>
                <w:sz w:val="18"/>
                <w:szCs w:val="18"/>
              </w:rPr>
              <w:t>4</w:t>
            </w:r>
          </w:p>
        </w:tc>
        <w:tc>
          <w:tcPr>
            <w:tcW w:w="411" w:type="pct"/>
            <w:shd w:val="clear" w:color="auto" w:fill="D9D9D9"/>
            <w:vAlign w:val="center"/>
          </w:tcPr>
          <w:p w:rsidR="001A1B28" w:rsidRPr="001A1B28" w:rsidRDefault="001A1B28" w:rsidP="001A1B28">
            <w:pPr>
              <w:spacing w:line="240" w:lineRule="auto"/>
              <w:jc w:val="center"/>
              <w:rPr>
                <w:b/>
                <w:sz w:val="20"/>
              </w:rPr>
            </w:pPr>
            <w:r w:rsidRPr="001A1B28">
              <w:rPr>
                <w:b/>
                <w:sz w:val="20"/>
              </w:rPr>
              <w:t>12</w:t>
            </w:r>
          </w:p>
        </w:tc>
        <w:tc>
          <w:tcPr>
            <w:tcW w:w="401" w:type="pct"/>
            <w:vAlign w:val="center"/>
          </w:tcPr>
          <w:p w:rsidR="001A1B28" w:rsidRPr="001A1B28" w:rsidRDefault="001A1B28" w:rsidP="001A1B28">
            <w:pPr>
              <w:spacing w:line="240" w:lineRule="auto"/>
              <w:jc w:val="center"/>
              <w:rPr>
                <w:sz w:val="18"/>
                <w:szCs w:val="18"/>
              </w:rPr>
            </w:pPr>
            <w:r w:rsidRPr="001A1B28">
              <w:rPr>
                <w:sz w:val="18"/>
                <w:szCs w:val="18"/>
              </w:rPr>
              <w:t>6</w:t>
            </w:r>
          </w:p>
        </w:tc>
        <w:tc>
          <w:tcPr>
            <w:tcW w:w="416" w:type="pct"/>
            <w:vAlign w:val="center"/>
          </w:tcPr>
          <w:p w:rsidR="001A1B28" w:rsidRPr="001A1B28" w:rsidRDefault="001A1B28" w:rsidP="001A1B28">
            <w:pPr>
              <w:spacing w:line="240" w:lineRule="auto"/>
              <w:jc w:val="center"/>
              <w:rPr>
                <w:sz w:val="20"/>
              </w:rPr>
            </w:pPr>
          </w:p>
        </w:tc>
        <w:tc>
          <w:tcPr>
            <w:tcW w:w="416" w:type="pct"/>
            <w:shd w:val="clear" w:color="auto" w:fill="FFFFFF"/>
            <w:vAlign w:val="center"/>
          </w:tcPr>
          <w:p w:rsidR="001A1B28" w:rsidRPr="001A1B28" w:rsidRDefault="001A1B28" w:rsidP="001A1B28">
            <w:pPr>
              <w:spacing w:line="240" w:lineRule="auto"/>
              <w:jc w:val="center"/>
              <w:rPr>
                <w:sz w:val="20"/>
              </w:rPr>
            </w:pPr>
          </w:p>
        </w:tc>
        <w:tc>
          <w:tcPr>
            <w:tcW w:w="387" w:type="pct"/>
            <w:vAlign w:val="center"/>
          </w:tcPr>
          <w:p w:rsidR="001A1B28" w:rsidRPr="001A1B28" w:rsidRDefault="001A1B28" w:rsidP="001A1B28">
            <w:pPr>
              <w:spacing w:line="240" w:lineRule="auto"/>
              <w:jc w:val="center"/>
              <w:rPr>
                <w:sz w:val="18"/>
                <w:szCs w:val="18"/>
              </w:rPr>
            </w:pPr>
          </w:p>
        </w:tc>
        <w:tc>
          <w:tcPr>
            <w:tcW w:w="400" w:type="pct"/>
            <w:shd w:val="clear" w:color="auto" w:fill="D9D9D9"/>
            <w:vAlign w:val="center"/>
          </w:tcPr>
          <w:p w:rsidR="001A1B28" w:rsidRPr="001A1B28" w:rsidRDefault="001A1B28" w:rsidP="001A1B28">
            <w:pPr>
              <w:spacing w:line="240" w:lineRule="auto"/>
              <w:jc w:val="center"/>
              <w:rPr>
                <w:b/>
                <w:sz w:val="20"/>
              </w:rPr>
            </w:pPr>
            <w:r w:rsidRPr="001A1B28">
              <w:rPr>
                <w:b/>
                <w:sz w:val="20"/>
              </w:rPr>
              <w:t>6</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Выявлено нарушений</w:t>
            </w:r>
          </w:p>
        </w:tc>
        <w:tc>
          <w:tcPr>
            <w:tcW w:w="409"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08" w:type="pct"/>
            <w:vAlign w:val="center"/>
          </w:tcPr>
          <w:p w:rsidR="001A1B28" w:rsidRPr="001A1B28" w:rsidRDefault="001A1B28" w:rsidP="001A1B28">
            <w:pPr>
              <w:spacing w:line="240" w:lineRule="auto"/>
              <w:jc w:val="center"/>
              <w:rPr>
                <w:sz w:val="20"/>
              </w:rPr>
            </w:pPr>
            <w:r w:rsidRPr="001A1B28">
              <w:rPr>
                <w:sz w:val="20"/>
              </w:rPr>
              <w:t>3</w:t>
            </w:r>
          </w:p>
        </w:tc>
        <w:tc>
          <w:tcPr>
            <w:tcW w:w="408" w:type="pct"/>
            <w:shd w:val="clear" w:color="auto" w:fill="FFFFFF"/>
            <w:vAlign w:val="center"/>
          </w:tcPr>
          <w:p w:rsidR="001A1B28" w:rsidRPr="001A1B28" w:rsidRDefault="001A1B28" w:rsidP="001A1B28">
            <w:pPr>
              <w:spacing w:line="240" w:lineRule="auto"/>
              <w:jc w:val="center"/>
              <w:rPr>
                <w:sz w:val="20"/>
              </w:rPr>
            </w:pPr>
            <w:r w:rsidRPr="001A1B28">
              <w:rPr>
                <w:sz w:val="20"/>
              </w:rPr>
              <w:t>7</w:t>
            </w:r>
          </w:p>
        </w:tc>
        <w:tc>
          <w:tcPr>
            <w:tcW w:w="408" w:type="pct"/>
            <w:vAlign w:val="center"/>
          </w:tcPr>
          <w:p w:rsidR="001A1B28" w:rsidRPr="001A1B28" w:rsidRDefault="001A1B28" w:rsidP="001A1B28">
            <w:pPr>
              <w:spacing w:line="240" w:lineRule="auto"/>
              <w:jc w:val="center"/>
              <w:rPr>
                <w:sz w:val="18"/>
                <w:szCs w:val="18"/>
              </w:rPr>
            </w:pPr>
            <w:r w:rsidRPr="001A1B28">
              <w:rPr>
                <w:sz w:val="18"/>
                <w:szCs w:val="18"/>
              </w:rPr>
              <w:t>8</w:t>
            </w:r>
          </w:p>
        </w:tc>
        <w:tc>
          <w:tcPr>
            <w:tcW w:w="411" w:type="pct"/>
            <w:shd w:val="clear" w:color="auto" w:fill="D9D9D9"/>
            <w:vAlign w:val="center"/>
          </w:tcPr>
          <w:p w:rsidR="001A1B28" w:rsidRPr="001A1B28" w:rsidRDefault="001A1B28" w:rsidP="001A1B28">
            <w:pPr>
              <w:spacing w:line="240" w:lineRule="auto"/>
              <w:jc w:val="center"/>
              <w:rPr>
                <w:b/>
                <w:sz w:val="20"/>
              </w:rPr>
            </w:pPr>
            <w:r w:rsidRPr="001A1B28">
              <w:rPr>
                <w:b/>
                <w:sz w:val="20"/>
              </w:rPr>
              <w:t>18</w:t>
            </w:r>
          </w:p>
        </w:tc>
        <w:tc>
          <w:tcPr>
            <w:tcW w:w="401" w:type="pct"/>
            <w:vAlign w:val="center"/>
          </w:tcPr>
          <w:p w:rsidR="001A1B28" w:rsidRPr="001A1B28" w:rsidRDefault="001A1B28" w:rsidP="001A1B28">
            <w:pPr>
              <w:spacing w:line="240" w:lineRule="auto"/>
              <w:jc w:val="center"/>
              <w:rPr>
                <w:sz w:val="18"/>
                <w:szCs w:val="18"/>
              </w:rPr>
            </w:pPr>
            <w:r w:rsidRPr="001A1B28">
              <w:rPr>
                <w:sz w:val="18"/>
                <w:szCs w:val="18"/>
              </w:rPr>
              <w:t>19</w:t>
            </w:r>
          </w:p>
        </w:tc>
        <w:tc>
          <w:tcPr>
            <w:tcW w:w="416" w:type="pct"/>
            <w:vAlign w:val="center"/>
          </w:tcPr>
          <w:p w:rsidR="001A1B28" w:rsidRPr="001A1B28" w:rsidRDefault="001A1B28" w:rsidP="001A1B28">
            <w:pPr>
              <w:spacing w:line="240" w:lineRule="auto"/>
              <w:jc w:val="center"/>
              <w:rPr>
                <w:sz w:val="20"/>
              </w:rPr>
            </w:pPr>
          </w:p>
        </w:tc>
        <w:tc>
          <w:tcPr>
            <w:tcW w:w="416" w:type="pct"/>
            <w:shd w:val="clear" w:color="auto" w:fill="FFFFFF"/>
            <w:vAlign w:val="center"/>
          </w:tcPr>
          <w:p w:rsidR="001A1B28" w:rsidRPr="001A1B28" w:rsidRDefault="001A1B28" w:rsidP="001A1B28">
            <w:pPr>
              <w:spacing w:line="240" w:lineRule="auto"/>
              <w:jc w:val="center"/>
              <w:rPr>
                <w:sz w:val="20"/>
              </w:rPr>
            </w:pPr>
          </w:p>
        </w:tc>
        <w:tc>
          <w:tcPr>
            <w:tcW w:w="387" w:type="pct"/>
            <w:vAlign w:val="center"/>
          </w:tcPr>
          <w:p w:rsidR="001A1B28" w:rsidRPr="001A1B28" w:rsidRDefault="001A1B28" w:rsidP="001A1B28">
            <w:pPr>
              <w:spacing w:line="240" w:lineRule="auto"/>
              <w:jc w:val="center"/>
              <w:rPr>
                <w:sz w:val="18"/>
                <w:szCs w:val="18"/>
              </w:rPr>
            </w:pPr>
          </w:p>
        </w:tc>
        <w:tc>
          <w:tcPr>
            <w:tcW w:w="400" w:type="pct"/>
            <w:shd w:val="clear" w:color="auto" w:fill="D9D9D9"/>
            <w:vAlign w:val="center"/>
          </w:tcPr>
          <w:p w:rsidR="001A1B28" w:rsidRPr="001A1B28" w:rsidRDefault="001A1B28" w:rsidP="001A1B28">
            <w:pPr>
              <w:spacing w:line="240" w:lineRule="auto"/>
              <w:jc w:val="center"/>
              <w:rPr>
                <w:b/>
                <w:sz w:val="20"/>
              </w:rPr>
            </w:pPr>
            <w:r w:rsidRPr="001A1B28">
              <w:rPr>
                <w:b/>
                <w:sz w:val="20"/>
              </w:rPr>
              <w:t>19</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Выдано предписаний</w:t>
            </w:r>
          </w:p>
        </w:tc>
        <w:tc>
          <w:tcPr>
            <w:tcW w:w="409"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08" w:type="pct"/>
            <w:vAlign w:val="center"/>
          </w:tcPr>
          <w:p w:rsidR="001A1B28" w:rsidRPr="001A1B28" w:rsidRDefault="001A1B28" w:rsidP="001A1B28">
            <w:pPr>
              <w:spacing w:line="240" w:lineRule="auto"/>
              <w:jc w:val="center"/>
              <w:rPr>
                <w:sz w:val="20"/>
              </w:rPr>
            </w:pPr>
            <w:r w:rsidRPr="001A1B28">
              <w:rPr>
                <w:sz w:val="20"/>
              </w:rPr>
              <w:t>3</w:t>
            </w:r>
          </w:p>
        </w:tc>
        <w:tc>
          <w:tcPr>
            <w:tcW w:w="408" w:type="pct"/>
            <w:shd w:val="clear" w:color="auto" w:fill="FFFFFF"/>
            <w:vAlign w:val="center"/>
          </w:tcPr>
          <w:p w:rsidR="001A1B28" w:rsidRPr="001A1B28" w:rsidRDefault="001A1B28" w:rsidP="001A1B28">
            <w:pPr>
              <w:spacing w:line="240" w:lineRule="auto"/>
              <w:jc w:val="center"/>
              <w:rPr>
                <w:sz w:val="20"/>
              </w:rPr>
            </w:pPr>
            <w:r w:rsidRPr="001A1B28">
              <w:rPr>
                <w:sz w:val="20"/>
              </w:rPr>
              <w:t>5</w:t>
            </w:r>
          </w:p>
        </w:tc>
        <w:tc>
          <w:tcPr>
            <w:tcW w:w="408" w:type="pct"/>
            <w:vAlign w:val="center"/>
          </w:tcPr>
          <w:p w:rsidR="001A1B28" w:rsidRPr="001A1B28" w:rsidRDefault="001A1B28" w:rsidP="001A1B28">
            <w:pPr>
              <w:spacing w:line="240" w:lineRule="auto"/>
              <w:jc w:val="center"/>
              <w:rPr>
                <w:sz w:val="18"/>
                <w:szCs w:val="18"/>
              </w:rPr>
            </w:pPr>
            <w:r w:rsidRPr="001A1B28">
              <w:rPr>
                <w:sz w:val="18"/>
                <w:szCs w:val="18"/>
              </w:rPr>
              <w:t>4</w:t>
            </w:r>
          </w:p>
        </w:tc>
        <w:tc>
          <w:tcPr>
            <w:tcW w:w="411" w:type="pct"/>
            <w:shd w:val="clear" w:color="auto" w:fill="D9D9D9"/>
            <w:vAlign w:val="center"/>
          </w:tcPr>
          <w:p w:rsidR="001A1B28" w:rsidRPr="001A1B28" w:rsidRDefault="001A1B28" w:rsidP="001A1B28">
            <w:pPr>
              <w:spacing w:line="240" w:lineRule="auto"/>
              <w:jc w:val="center"/>
              <w:rPr>
                <w:b/>
                <w:sz w:val="20"/>
              </w:rPr>
            </w:pPr>
            <w:r w:rsidRPr="001A1B28">
              <w:rPr>
                <w:b/>
                <w:sz w:val="20"/>
              </w:rPr>
              <w:t>12</w:t>
            </w:r>
          </w:p>
        </w:tc>
        <w:tc>
          <w:tcPr>
            <w:tcW w:w="401" w:type="pct"/>
            <w:vAlign w:val="center"/>
          </w:tcPr>
          <w:p w:rsidR="001A1B28" w:rsidRPr="001A1B28" w:rsidRDefault="001A1B28" w:rsidP="001A1B28">
            <w:pPr>
              <w:spacing w:line="240" w:lineRule="auto"/>
              <w:jc w:val="center"/>
              <w:rPr>
                <w:sz w:val="18"/>
                <w:szCs w:val="18"/>
              </w:rPr>
            </w:pPr>
            <w:r w:rsidRPr="001A1B28">
              <w:rPr>
                <w:sz w:val="18"/>
                <w:szCs w:val="18"/>
              </w:rPr>
              <w:t>6</w:t>
            </w:r>
          </w:p>
        </w:tc>
        <w:tc>
          <w:tcPr>
            <w:tcW w:w="416" w:type="pct"/>
            <w:vAlign w:val="center"/>
          </w:tcPr>
          <w:p w:rsidR="001A1B28" w:rsidRPr="001A1B28" w:rsidRDefault="001A1B28" w:rsidP="001A1B28">
            <w:pPr>
              <w:spacing w:line="240" w:lineRule="auto"/>
              <w:jc w:val="center"/>
              <w:rPr>
                <w:sz w:val="20"/>
              </w:rPr>
            </w:pPr>
          </w:p>
        </w:tc>
        <w:tc>
          <w:tcPr>
            <w:tcW w:w="416" w:type="pct"/>
            <w:shd w:val="clear" w:color="auto" w:fill="FFFFFF"/>
            <w:vAlign w:val="center"/>
          </w:tcPr>
          <w:p w:rsidR="001A1B28" w:rsidRPr="001A1B28" w:rsidRDefault="001A1B28" w:rsidP="001A1B28">
            <w:pPr>
              <w:spacing w:line="240" w:lineRule="auto"/>
              <w:jc w:val="center"/>
              <w:rPr>
                <w:sz w:val="20"/>
              </w:rPr>
            </w:pPr>
          </w:p>
        </w:tc>
        <w:tc>
          <w:tcPr>
            <w:tcW w:w="387" w:type="pct"/>
            <w:vAlign w:val="center"/>
          </w:tcPr>
          <w:p w:rsidR="001A1B28" w:rsidRPr="001A1B28" w:rsidRDefault="001A1B28" w:rsidP="001A1B28">
            <w:pPr>
              <w:spacing w:line="240" w:lineRule="auto"/>
              <w:jc w:val="center"/>
              <w:rPr>
                <w:sz w:val="18"/>
                <w:szCs w:val="18"/>
              </w:rPr>
            </w:pPr>
          </w:p>
        </w:tc>
        <w:tc>
          <w:tcPr>
            <w:tcW w:w="400" w:type="pct"/>
            <w:shd w:val="clear" w:color="auto" w:fill="D9D9D9"/>
            <w:vAlign w:val="center"/>
          </w:tcPr>
          <w:p w:rsidR="001A1B28" w:rsidRPr="001A1B28" w:rsidRDefault="001A1B28" w:rsidP="001A1B28">
            <w:pPr>
              <w:spacing w:line="240" w:lineRule="auto"/>
              <w:jc w:val="center"/>
              <w:rPr>
                <w:b/>
                <w:sz w:val="20"/>
              </w:rPr>
            </w:pPr>
            <w:r w:rsidRPr="001A1B28">
              <w:rPr>
                <w:b/>
                <w:sz w:val="20"/>
              </w:rPr>
              <w:t>6</w:t>
            </w:r>
          </w:p>
        </w:tc>
      </w:tr>
      <w:tr w:rsidR="001A1B28" w:rsidRPr="001A1B28"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Вынесено предупреждений</w:t>
            </w:r>
          </w:p>
        </w:tc>
        <w:tc>
          <w:tcPr>
            <w:tcW w:w="409"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08"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408" w:type="pct"/>
            <w:shd w:val="clear" w:color="auto" w:fill="FFFFFF"/>
            <w:vAlign w:val="center"/>
          </w:tcPr>
          <w:p w:rsidR="001A1B28" w:rsidRPr="001A1B28" w:rsidRDefault="001A1B28" w:rsidP="001A1B28">
            <w:pPr>
              <w:spacing w:line="240" w:lineRule="auto"/>
              <w:jc w:val="center"/>
              <w:rPr>
                <w:sz w:val="20"/>
              </w:rPr>
            </w:pPr>
            <w:r w:rsidRPr="001A1B28">
              <w:rPr>
                <w:sz w:val="20"/>
              </w:rPr>
              <w:t>0</w:t>
            </w:r>
          </w:p>
        </w:tc>
        <w:tc>
          <w:tcPr>
            <w:tcW w:w="408"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11" w:type="pct"/>
            <w:shd w:val="clear" w:color="auto" w:fill="D9D9D9"/>
            <w:vAlign w:val="center"/>
          </w:tcPr>
          <w:p w:rsidR="001A1B28" w:rsidRPr="001A1B28" w:rsidRDefault="001A1B28" w:rsidP="001A1B28">
            <w:pPr>
              <w:spacing w:line="240" w:lineRule="auto"/>
              <w:jc w:val="center"/>
              <w:rPr>
                <w:b/>
                <w:sz w:val="20"/>
              </w:rPr>
            </w:pPr>
            <w:r w:rsidRPr="001A1B28">
              <w:rPr>
                <w:b/>
                <w:sz w:val="20"/>
              </w:rPr>
              <w:t>0</w:t>
            </w:r>
          </w:p>
        </w:tc>
        <w:tc>
          <w:tcPr>
            <w:tcW w:w="401" w:type="pct"/>
            <w:vAlign w:val="center"/>
          </w:tcPr>
          <w:p w:rsidR="001A1B28" w:rsidRPr="001A1B28" w:rsidRDefault="001A1B28" w:rsidP="001A1B28">
            <w:pPr>
              <w:spacing w:line="240" w:lineRule="auto"/>
              <w:jc w:val="center"/>
              <w:rPr>
                <w:sz w:val="18"/>
                <w:szCs w:val="18"/>
              </w:rPr>
            </w:pPr>
            <w:r w:rsidRPr="001A1B28">
              <w:rPr>
                <w:sz w:val="18"/>
                <w:szCs w:val="18"/>
              </w:rPr>
              <w:t>1</w:t>
            </w:r>
          </w:p>
        </w:tc>
        <w:tc>
          <w:tcPr>
            <w:tcW w:w="416" w:type="pct"/>
            <w:vAlign w:val="center"/>
          </w:tcPr>
          <w:p w:rsidR="001A1B28" w:rsidRPr="001A1B28" w:rsidRDefault="001A1B28" w:rsidP="001A1B28">
            <w:pPr>
              <w:spacing w:line="240" w:lineRule="auto"/>
              <w:jc w:val="center"/>
              <w:rPr>
                <w:color w:val="000000"/>
                <w:sz w:val="20"/>
              </w:rPr>
            </w:pPr>
          </w:p>
        </w:tc>
        <w:tc>
          <w:tcPr>
            <w:tcW w:w="416" w:type="pct"/>
            <w:shd w:val="clear" w:color="auto" w:fill="FFFFFF"/>
            <w:vAlign w:val="center"/>
          </w:tcPr>
          <w:p w:rsidR="001A1B28" w:rsidRPr="001A1B28" w:rsidRDefault="001A1B28" w:rsidP="001A1B28">
            <w:pPr>
              <w:spacing w:line="240" w:lineRule="auto"/>
              <w:jc w:val="center"/>
              <w:rPr>
                <w:sz w:val="20"/>
              </w:rPr>
            </w:pPr>
          </w:p>
        </w:tc>
        <w:tc>
          <w:tcPr>
            <w:tcW w:w="387" w:type="pct"/>
            <w:vAlign w:val="center"/>
          </w:tcPr>
          <w:p w:rsidR="001A1B28" w:rsidRPr="001A1B28" w:rsidRDefault="001A1B28" w:rsidP="001A1B28">
            <w:pPr>
              <w:spacing w:line="240" w:lineRule="auto"/>
              <w:jc w:val="center"/>
              <w:rPr>
                <w:sz w:val="18"/>
                <w:szCs w:val="18"/>
              </w:rPr>
            </w:pPr>
          </w:p>
        </w:tc>
        <w:tc>
          <w:tcPr>
            <w:tcW w:w="400" w:type="pct"/>
            <w:shd w:val="clear" w:color="auto" w:fill="D9D9D9"/>
            <w:vAlign w:val="center"/>
          </w:tcPr>
          <w:p w:rsidR="001A1B28" w:rsidRPr="001A1B28" w:rsidRDefault="001A1B28" w:rsidP="001A1B28">
            <w:pPr>
              <w:spacing w:line="240" w:lineRule="auto"/>
              <w:jc w:val="center"/>
              <w:rPr>
                <w:b/>
                <w:sz w:val="20"/>
              </w:rPr>
            </w:pPr>
            <w:r w:rsidRPr="001A1B28">
              <w:rPr>
                <w:b/>
                <w:sz w:val="20"/>
              </w:rPr>
              <w:t>1</w:t>
            </w:r>
          </w:p>
        </w:tc>
      </w:tr>
      <w:tr w:rsidR="001A1B28" w:rsidRPr="00DF1F5A" w:rsidTr="0086086A">
        <w:tc>
          <w:tcPr>
            <w:tcW w:w="936" w:type="pct"/>
          </w:tcPr>
          <w:p w:rsidR="001A1B28" w:rsidRPr="001A1B28" w:rsidRDefault="001A1B28" w:rsidP="00B2376F">
            <w:pPr>
              <w:spacing w:line="240" w:lineRule="auto"/>
              <w:rPr>
                <w:color w:val="000000"/>
                <w:sz w:val="18"/>
                <w:szCs w:val="18"/>
              </w:rPr>
            </w:pPr>
            <w:r w:rsidRPr="001A1B28">
              <w:rPr>
                <w:color w:val="000000"/>
                <w:sz w:val="18"/>
                <w:szCs w:val="18"/>
              </w:rPr>
              <w:t>Составлено протоколов об АПН</w:t>
            </w:r>
          </w:p>
        </w:tc>
        <w:tc>
          <w:tcPr>
            <w:tcW w:w="409" w:type="pct"/>
            <w:vAlign w:val="center"/>
          </w:tcPr>
          <w:p w:rsidR="001A1B28" w:rsidRPr="001A1B28" w:rsidRDefault="001A1B28" w:rsidP="001A1B28">
            <w:pPr>
              <w:spacing w:line="240" w:lineRule="auto"/>
              <w:jc w:val="center"/>
              <w:rPr>
                <w:sz w:val="18"/>
                <w:szCs w:val="18"/>
              </w:rPr>
            </w:pPr>
            <w:r w:rsidRPr="001A1B28">
              <w:rPr>
                <w:sz w:val="18"/>
                <w:szCs w:val="18"/>
              </w:rPr>
              <w:t>0</w:t>
            </w:r>
          </w:p>
        </w:tc>
        <w:tc>
          <w:tcPr>
            <w:tcW w:w="408" w:type="pct"/>
            <w:vAlign w:val="center"/>
          </w:tcPr>
          <w:p w:rsidR="001A1B28" w:rsidRPr="001A1B28" w:rsidRDefault="001A1B28" w:rsidP="001A1B28">
            <w:pPr>
              <w:spacing w:line="240" w:lineRule="auto"/>
              <w:jc w:val="center"/>
              <w:rPr>
                <w:sz w:val="20"/>
              </w:rPr>
            </w:pPr>
            <w:r w:rsidRPr="001A1B28">
              <w:rPr>
                <w:sz w:val="20"/>
              </w:rPr>
              <w:t>3</w:t>
            </w:r>
          </w:p>
        </w:tc>
        <w:tc>
          <w:tcPr>
            <w:tcW w:w="408" w:type="pct"/>
            <w:shd w:val="clear" w:color="auto" w:fill="FFFFFF"/>
            <w:vAlign w:val="center"/>
          </w:tcPr>
          <w:p w:rsidR="001A1B28" w:rsidRPr="001A1B28" w:rsidRDefault="001A1B28" w:rsidP="001A1B28">
            <w:pPr>
              <w:spacing w:line="240" w:lineRule="auto"/>
              <w:jc w:val="center"/>
              <w:rPr>
                <w:sz w:val="20"/>
              </w:rPr>
            </w:pPr>
            <w:r w:rsidRPr="001A1B28">
              <w:rPr>
                <w:sz w:val="20"/>
              </w:rPr>
              <w:t>13</w:t>
            </w:r>
          </w:p>
        </w:tc>
        <w:tc>
          <w:tcPr>
            <w:tcW w:w="408" w:type="pct"/>
            <w:vAlign w:val="center"/>
          </w:tcPr>
          <w:p w:rsidR="001A1B28" w:rsidRPr="001A1B28" w:rsidRDefault="001A1B28" w:rsidP="001A1B28">
            <w:pPr>
              <w:spacing w:line="240" w:lineRule="auto"/>
              <w:jc w:val="center"/>
              <w:rPr>
                <w:sz w:val="18"/>
                <w:szCs w:val="18"/>
              </w:rPr>
            </w:pPr>
            <w:r w:rsidRPr="001A1B28">
              <w:rPr>
                <w:sz w:val="18"/>
                <w:szCs w:val="18"/>
              </w:rPr>
              <w:t>16</w:t>
            </w:r>
          </w:p>
        </w:tc>
        <w:tc>
          <w:tcPr>
            <w:tcW w:w="411" w:type="pct"/>
            <w:shd w:val="clear" w:color="auto" w:fill="D9D9D9"/>
            <w:vAlign w:val="center"/>
          </w:tcPr>
          <w:p w:rsidR="001A1B28" w:rsidRPr="001A1B28" w:rsidRDefault="001A1B28" w:rsidP="001A1B28">
            <w:pPr>
              <w:spacing w:line="240" w:lineRule="auto"/>
              <w:jc w:val="center"/>
              <w:rPr>
                <w:b/>
                <w:color w:val="FF0000"/>
                <w:sz w:val="20"/>
              </w:rPr>
            </w:pPr>
            <w:r w:rsidRPr="001A1B28">
              <w:rPr>
                <w:b/>
                <w:sz w:val="20"/>
              </w:rPr>
              <w:t>32</w:t>
            </w:r>
          </w:p>
        </w:tc>
        <w:tc>
          <w:tcPr>
            <w:tcW w:w="401" w:type="pct"/>
            <w:vAlign w:val="center"/>
          </w:tcPr>
          <w:p w:rsidR="001A1B28" w:rsidRPr="001A1B28" w:rsidRDefault="001A1B28" w:rsidP="001A1B28">
            <w:pPr>
              <w:spacing w:line="240" w:lineRule="auto"/>
              <w:jc w:val="center"/>
              <w:rPr>
                <w:sz w:val="18"/>
                <w:szCs w:val="18"/>
              </w:rPr>
            </w:pPr>
            <w:r w:rsidRPr="001A1B28">
              <w:rPr>
                <w:sz w:val="18"/>
                <w:szCs w:val="18"/>
              </w:rPr>
              <w:t>38</w:t>
            </w:r>
          </w:p>
        </w:tc>
        <w:tc>
          <w:tcPr>
            <w:tcW w:w="416" w:type="pct"/>
            <w:vAlign w:val="center"/>
          </w:tcPr>
          <w:p w:rsidR="001A1B28" w:rsidRPr="001A1B28" w:rsidRDefault="001A1B28" w:rsidP="001A1B28">
            <w:pPr>
              <w:spacing w:line="240" w:lineRule="auto"/>
              <w:jc w:val="center"/>
              <w:rPr>
                <w:sz w:val="20"/>
              </w:rPr>
            </w:pPr>
          </w:p>
        </w:tc>
        <w:tc>
          <w:tcPr>
            <w:tcW w:w="416" w:type="pct"/>
            <w:shd w:val="clear" w:color="auto" w:fill="FFFFFF"/>
            <w:vAlign w:val="center"/>
          </w:tcPr>
          <w:p w:rsidR="001A1B28" w:rsidRPr="001A1B28" w:rsidRDefault="001A1B28" w:rsidP="001A1B28">
            <w:pPr>
              <w:spacing w:line="240" w:lineRule="auto"/>
              <w:jc w:val="center"/>
              <w:rPr>
                <w:sz w:val="20"/>
              </w:rPr>
            </w:pPr>
          </w:p>
        </w:tc>
        <w:tc>
          <w:tcPr>
            <w:tcW w:w="387" w:type="pct"/>
            <w:vAlign w:val="center"/>
          </w:tcPr>
          <w:p w:rsidR="001A1B28" w:rsidRPr="001A1B28" w:rsidRDefault="001A1B28" w:rsidP="001A1B28">
            <w:pPr>
              <w:spacing w:line="240" w:lineRule="auto"/>
              <w:jc w:val="center"/>
              <w:rPr>
                <w:sz w:val="18"/>
                <w:szCs w:val="18"/>
              </w:rPr>
            </w:pPr>
          </w:p>
        </w:tc>
        <w:tc>
          <w:tcPr>
            <w:tcW w:w="400" w:type="pct"/>
            <w:shd w:val="clear" w:color="auto" w:fill="D9D9D9"/>
            <w:vAlign w:val="center"/>
          </w:tcPr>
          <w:p w:rsidR="001A1B28" w:rsidRPr="001A1B28" w:rsidRDefault="001A1B28" w:rsidP="001A1B28">
            <w:pPr>
              <w:spacing w:line="240" w:lineRule="auto"/>
              <w:jc w:val="center"/>
              <w:rPr>
                <w:b/>
                <w:sz w:val="20"/>
              </w:rPr>
            </w:pPr>
            <w:r w:rsidRPr="001A1B28">
              <w:rPr>
                <w:b/>
                <w:sz w:val="20"/>
              </w:rPr>
              <w:t>38</w:t>
            </w:r>
          </w:p>
        </w:tc>
      </w:tr>
    </w:tbl>
    <w:p w:rsidR="006B77A8" w:rsidRPr="00DF1F5A" w:rsidRDefault="006B77A8" w:rsidP="00D26675">
      <w:pPr>
        <w:rPr>
          <w:bCs/>
          <w:szCs w:val="26"/>
          <w:highlight w:val="yellow"/>
        </w:rPr>
      </w:pPr>
    </w:p>
    <w:p w:rsidR="00977320" w:rsidRDefault="00977320" w:rsidP="00D26675">
      <w:pPr>
        <w:ind w:firstLine="709"/>
        <w:rPr>
          <w:bCs/>
          <w:szCs w:val="26"/>
        </w:rPr>
      </w:pPr>
    </w:p>
    <w:p w:rsidR="00977320" w:rsidRDefault="00977320" w:rsidP="00D26675">
      <w:pPr>
        <w:ind w:firstLine="709"/>
        <w:rPr>
          <w:bCs/>
          <w:szCs w:val="26"/>
        </w:rPr>
      </w:pPr>
    </w:p>
    <w:p w:rsidR="00DA7E43" w:rsidRPr="001A1B28" w:rsidRDefault="00DA7E43" w:rsidP="00D26675">
      <w:pPr>
        <w:ind w:firstLine="709"/>
        <w:rPr>
          <w:szCs w:val="26"/>
        </w:rPr>
      </w:pPr>
      <w:r w:rsidRPr="001A1B28">
        <w:rPr>
          <w:bCs/>
          <w:szCs w:val="26"/>
        </w:rPr>
        <w:lastRenderedPageBreak/>
        <w:t>Результаты работы Управления во взаимодействии с предприятиями радиочастотной</w:t>
      </w:r>
      <w:r w:rsidRPr="001A1B28">
        <w:rPr>
          <w:szCs w:val="26"/>
        </w:rPr>
        <w:t xml:space="preserve"> службы при осуществлении контрольно-надзорной деятельности приведены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97"/>
        <w:gridCol w:w="1559"/>
        <w:gridCol w:w="1665"/>
      </w:tblGrid>
      <w:tr w:rsidR="001A1B28" w:rsidRPr="001A1B28" w:rsidTr="0086086A">
        <w:trPr>
          <w:cantSplit/>
          <w:trHeight w:val="454"/>
          <w:tblHeader/>
        </w:trPr>
        <w:tc>
          <w:tcPr>
            <w:tcW w:w="3453" w:type="pct"/>
            <w:vAlign w:val="center"/>
          </w:tcPr>
          <w:p w:rsidR="001A1B28" w:rsidRPr="001A1B28" w:rsidRDefault="001A1B28" w:rsidP="00D1214E">
            <w:pPr>
              <w:spacing w:line="240" w:lineRule="auto"/>
              <w:jc w:val="center"/>
              <w:rPr>
                <w:szCs w:val="26"/>
              </w:rPr>
            </w:pPr>
            <w:r w:rsidRPr="001A1B28">
              <w:rPr>
                <w:szCs w:val="26"/>
              </w:rPr>
              <w:br w:type="page"/>
            </w:r>
            <w:r w:rsidRPr="001A1B28">
              <w:rPr>
                <w:sz w:val="20"/>
              </w:rPr>
              <w:t>Показатель</w:t>
            </w:r>
          </w:p>
        </w:tc>
        <w:tc>
          <w:tcPr>
            <w:tcW w:w="748" w:type="pct"/>
            <w:vAlign w:val="center"/>
          </w:tcPr>
          <w:p w:rsidR="001A1B28" w:rsidRPr="001A1B28" w:rsidRDefault="001A1B28" w:rsidP="001A1B28">
            <w:pPr>
              <w:spacing w:line="240" w:lineRule="auto"/>
              <w:jc w:val="center"/>
              <w:rPr>
                <w:sz w:val="20"/>
              </w:rPr>
            </w:pPr>
            <w:r w:rsidRPr="001A1B28">
              <w:rPr>
                <w:sz w:val="20"/>
              </w:rPr>
              <w:t>2019 (%)</w:t>
            </w:r>
          </w:p>
        </w:tc>
        <w:tc>
          <w:tcPr>
            <w:tcW w:w="799" w:type="pct"/>
            <w:vAlign w:val="center"/>
          </w:tcPr>
          <w:p w:rsidR="001A1B28" w:rsidRPr="001A1B28" w:rsidRDefault="001A1B28" w:rsidP="001A1B28">
            <w:pPr>
              <w:spacing w:line="240" w:lineRule="auto"/>
              <w:jc w:val="center"/>
              <w:rPr>
                <w:sz w:val="20"/>
              </w:rPr>
            </w:pPr>
            <w:r w:rsidRPr="001A1B28">
              <w:rPr>
                <w:sz w:val="20"/>
              </w:rPr>
              <w:t>2020 (%)</w:t>
            </w:r>
          </w:p>
        </w:tc>
      </w:tr>
      <w:tr w:rsidR="001A1B28" w:rsidRPr="001A1B28" w:rsidTr="0086086A">
        <w:trPr>
          <w:cantSplit/>
          <w:trHeight w:val="1644"/>
        </w:trPr>
        <w:tc>
          <w:tcPr>
            <w:tcW w:w="3453" w:type="pct"/>
          </w:tcPr>
          <w:p w:rsidR="001A1B28" w:rsidRPr="001A1B28" w:rsidRDefault="001A1B28" w:rsidP="00B2376F">
            <w:pPr>
              <w:spacing w:line="240" w:lineRule="auto"/>
              <w:rPr>
                <w:sz w:val="20"/>
              </w:rPr>
            </w:pPr>
            <w:r w:rsidRPr="001A1B28">
              <w:rPr>
                <w:sz w:val="20"/>
              </w:rPr>
              <w:t>доля протоколов об административных правонарушениях порядка, требований и условий, относящихся к использованию РЭС или ВЧУ, составленных по материалам радиоконтроля, полученным в ТО из радиочастотной службы (в процентах от общего числа составленных протоколов об административных правонарушениях порядка, требований и условий, относящихся к использованию РЭС или ВЧУ). В данном показателе не должны учитываться результаты мероприятий по контролю, осуществляемых экспертами и экспертными организациями, при проведении проверок и мероприятий систематического наблюдения</w:t>
            </w:r>
          </w:p>
        </w:tc>
        <w:tc>
          <w:tcPr>
            <w:tcW w:w="748" w:type="pct"/>
            <w:shd w:val="clear" w:color="auto" w:fill="auto"/>
            <w:vAlign w:val="center"/>
          </w:tcPr>
          <w:p w:rsidR="001A1B28" w:rsidRPr="001A1B28" w:rsidRDefault="001A1B28" w:rsidP="001A1B28">
            <w:pPr>
              <w:jc w:val="center"/>
              <w:rPr>
                <w:sz w:val="20"/>
              </w:rPr>
            </w:pPr>
            <w:r w:rsidRPr="001A1B28">
              <w:rPr>
                <w:sz w:val="20"/>
              </w:rPr>
              <w:t>100%</w:t>
            </w:r>
          </w:p>
        </w:tc>
        <w:tc>
          <w:tcPr>
            <w:tcW w:w="799" w:type="pct"/>
            <w:shd w:val="clear" w:color="auto" w:fill="auto"/>
            <w:vAlign w:val="center"/>
          </w:tcPr>
          <w:p w:rsidR="001A1B28" w:rsidRPr="001A1B28" w:rsidRDefault="001A1B28" w:rsidP="001A1B28">
            <w:pPr>
              <w:jc w:val="center"/>
              <w:rPr>
                <w:sz w:val="20"/>
              </w:rPr>
            </w:pPr>
            <w:r w:rsidRPr="001A1B28">
              <w:rPr>
                <w:sz w:val="20"/>
              </w:rPr>
              <w:t>94,1%</w:t>
            </w:r>
          </w:p>
        </w:tc>
      </w:tr>
      <w:tr w:rsidR="001A1B28" w:rsidRPr="001A1B28" w:rsidTr="0086086A">
        <w:trPr>
          <w:cantSplit/>
          <w:trHeight w:val="1357"/>
        </w:trPr>
        <w:tc>
          <w:tcPr>
            <w:tcW w:w="3453" w:type="pct"/>
          </w:tcPr>
          <w:p w:rsidR="001A1B28" w:rsidRPr="001A1B28" w:rsidRDefault="001A1B28" w:rsidP="00B2376F">
            <w:pPr>
              <w:spacing w:line="240" w:lineRule="auto"/>
              <w:rPr>
                <w:sz w:val="20"/>
              </w:rPr>
            </w:pPr>
            <w:r w:rsidRPr="001A1B28">
              <w:rPr>
                <w:sz w:val="20"/>
              </w:rPr>
              <w:t>доля выданных ТО предписаний об устранении выявленных радиочастотной службой при проведении радиоконтроля нарушений порядка, требований и условий, относящихся к использованию РЭС или ВЧУ (в процентах от общего числа нарушений, выявленных радиочастотной службой при проведении радиоконтроля, сообщения о которых были направлены в ТО в отчетном периоде)</w:t>
            </w:r>
          </w:p>
        </w:tc>
        <w:tc>
          <w:tcPr>
            <w:tcW w:w="748" w:type="pct"/>
            <w:shd w:val="clear" w:color="auto" w:fill="auto"/>
            <w:vAlign w:val="center"/>
          </w:tcPr>
          <w:p w:rsidR="001A1B28" w:rsidRPr="001A1B28" w:rsidRDefault="001A1B28" w:rsidP="001A1B28">
            <w:pPr>
              <w:jc w:val="center"/>
              <w:rPr>
                <w:sz w:val="20"/>
              </w:rPr>
            </w:pPr>
            <w:r w:rsidRPr="001A1B28">
              <w:rPr>
                <w:sz w:val="20"/>
              </w:rPr>
              <w:t>0%</w:t>
            </w:r>
          </w:p>
        </w:tc>
        <w:tc>
          <w:tcPr>
            <w:tcW w:w="799" w:type="pct"/>
            <w:shd w:val="clear" w:color="auto" w:fill="auto"/>
            <w:vAlign w:val="center"/>
          </w:tcPr>
          <w:p w:rsidR="001A1B28" w:rsidRPr="001A1B28" w:rsidRDefault="001A1B28" w:rsidP="001A1B28">
            <w:pPr>
              <w:jc w:val="center"/>
              <w:rPr>
                <w:sz w:val="20"/>
              </w:rPr>
            </w:pPr>
            <w:r w:rsidRPr="001A1B28">
              <w:rPr>
                <w:sz w:val="20"/>
              </w:rPr>
              <w:t>5,9%</w:t>
            </w:r>
          </w:p>
        </w:tc>
      </w:tr>
      <w:tr w:rsidR="001A1B28" w:rsidRPr="00DF1F5A" w:rsidTr="0086086A">
        <w:trPr>
          <w:cantSplit/>
          <w:trHeight w:val="1377"/>
        </w:trPr>
        <w:tc>
          <w:tcPr>
            <w:tcW w:w="3453" w:type="pct"/>
          </w:tcPr>
          <w:p w:rsidR="001A1B28" w:rsidRPr="001A1B28" w:rsidRDefault="001A1B28" w:rsidP="00B2376F">
            <w:pPr>
              <w:spacing w:line="240" w:lineRule="auto"/>
              <w:rPr>
                <w:sz w:val="20"/>
              </w:rPr>
            </w:pPr>
            <w:r w:rsidRPr="001A1B28">
              <w:rPr>
                <w:sz w:val="20"/>
              </w:rPr>
              <w:t>доля сообщений (данных) о признаках нарушений порядка, требований и условий, относящихся к использованию РЭС или ВЧУ, полученных в процессе проведения радиочастотной службой радиоконтроля и поступивших в ТО, которые при проверке ТО не подтвердились (в процентах от общего числа сообщений (данных) о признаках нарушений, полученных из радиочастотной службы в отчетном периоде)</w:t>
            </w:r>
          </w:p>
        </w:tc>
        <w:tc>
          <w:tcPr>
            <w:tcW w:w="748" w:type="pct"/>
            <w:shd w:val="clear" w:color="auto" w:fill="auto"/>
            <w:vAlign w:val="center"/>
          </w:tcPr>
          <w:p w:rsidR="001A1B28" w:rsidRPr="001A1B28" w:rsidRDefault="001A1B28" w:rsidP="001A1B28">
            <w:pPr>
              <w:jc w:val="center"/>
              <w:rPr>
                <w:sz w:val="20"/>
              </w:rPr>
            </w:pPr>
            <w:r w:rsidRPr="001A1B28">
              <w:rPr>
                <w:sz w:val="20"/>
              </w:rPr>
              <w:t>0%</w:t>
            </w:r>
          </w:p>
        </w:tc>
        <w:tc>
          <w:tcPr>
            <w:tcW w:w="799" w:type="pct"/>
            <w:shd w:val="clear" w:color="auto" w:fill="auto"/>
            <w:vAlign w:val="center"/>
          </w:tcPr>
          <w:p w:rsidR="001A1B28" w:rsidRPr="001A1B28" w:rsidRDefault="001A1B28" w:rsidP="001A1B28">
            <w:pPr>
              <w:jc w:val="center"/>
              <w:rPr>
                <w:sz w:val="20"/>
              </w:rPr>
            </w:pPr>
            <w:r w:rsidRPr="001A1B28">
              <w:rPr>
                <w:sz w:val="20"/>
              </w:rPr>
              <w:t>0%</w:t>
            </w:r>
          </w:p>
        </w:tc>
      </w:tr>
    </w:tbl>
    <w:p w:rsidR="00DA7E43" w:rsidRPr="00DF1F5A" w:rsidRDefault="00DA7E43" w:rsidP="00B97EFB">
      <w:pPr>
        <w:shd w:val="clear" w:color="auto" w:fill="FFFFFF"/>
        <w:ind w:firstLine="709"/>
        <w:rPr>
          <w:szCs w:val="26"/>
          <w:highlight w:val="yellow"/>
        </w:rPr>
      </w:pPr>
    </w:p>
    <w:p w:rsidR="001A1B28" w:rsidRPr="001A1B28" w:rsidRDefault="001A1B28" w:rsidP="001A1B28">
      <w:pPr>
        <w:ind w:firstLine="709"/>
        <w:rPr>
          <w:szCs w:val="26"/>
        </w:rPr>
      </w:pPr>
      <w:r w:rsidRPr="001A1B28">
        <w:rPr>
          <w:szCs w:val="26"/>
        </w:rPr>
        <w:t xml:space="preserve">В первом квартале 2020 года проведено 6 проверок, из которых 1 </w:t>
      </w:r>
      <w:proofErr w:type="gramStart"/>
      <w:r w:rsidRPr="001A1B28">
        <w:rPr>
          <w:szCs w:val="26"/>
        </w:rPr>
        <w:t>внеплановая</w:t>
      </w:r>
      <w:proofErr w:type="gramEnd"/>
      <w:r w:rsidRPr="001A1B28">
        <w:rPr>
          <w:szCs w:val="26"/>
        </w:rPr>
        <w:t xml:space="preserve"> выездная и 5 внеплановых документарных. По результатам проведенных мероприятий составлено 38 протоколов об административных правонарушениях порядка, требований и условий, относящихся к использованию РЭС или ВЧУ, по результатам рассмотрения вышеуказанных протоколов, вынесено 14 Постановлений о привлечении к административной ответственности с назначением административных наказаний на общую сумму 182,3 тыс. руб.</w:t>
      </w:r>
    </w:p>
    <w:p w:rsidR="001A1B28" w:rsidRPr="001A1B28" w:rsidRDefault="001A1B28" w:rsidP="001A1B28">
      <w:pPr>
        <w:ind w:firstLine="709"/>
        <w:rPr>
          <w:szCs w:val="28"/>
        </w:rPr>
      </w:pPr>
      <w:r w:rsidRPr="001A1B28">
        <w:rPr>
          <w:szCs w:val="26"/>
        </w:rPr>
        <w:t>В 1 квартале 2020 года в рамках проведения внеплановой выездной проверки в отношении оператора связ</w:t>
      </w:r>
      <w:proofErr w:type="gramStart"/>
      <w:r w:rsidRPr="001A1B28">
        <w:rPr>
          <w:szCs w:val="26"/>
        </w:rPr>
        <w:t>и ООО</w:t>
      </w:r>
      <w:proofErr w:type="gramEnd"/>
      <w:r w:rsidRPr="001A1B28">
        <w:rPr>
          <w:szCs w:val="26"/>
        </w:rPr>
        <w:t xml:space="preserve"> «НЕО Станция» было выявлено нарушение в части неисполнения ранее выданного Управлением Предписания. В отношении должностного и </w:t>
      </w:r>
      <w:r w:rsidR="005420A0">
        <w:rPr>
          <w:szCs w:val="26"/>
        </w:rPr>
        <w:t>юридического лиц</w:t>
      </w:r>
      <w:r w:rsidRPr="001A1B28">
        <w:rPr>
          <w:szCs w:val="26"/>
        </w:rPr>
        <w:t xml:space="preserve"> ООО «НЕО Станция» составлены протоколы по ч. 1 ст. 19.5</w:t>
      </w:r>
      <w:r w:rsidRPr="001A1B28">
        <w:rPr>
          <w:szCs w:val="26"/>
        </w:rPr>
        <w:br/>
        <w:t>КоАП РФ, материалы переданы в судебные органы.</w:t>
      </w:r>
    </w:p>
    <w:p w:rsidR="001A1B28" w:rsidRPr="001A1B28" w:rsidRDefault="001A1B28" w:rsidP="001A1B28">
      <w:pPr>
        <w:ind w:firstLine="709"/>
        <w:rPr>
          <w:szCs w:val="26"/>
        </w:rPr>
      </w:pPr>
      <w:r w:rsidRPr="001A1B28">
        <w:rPr>
          <w:szCs w:val="26"/>
        </w:rPr>
        <w:t xml:space="preserve">По результатам рассмотрения сообщений радиочастотной службы было составлено 604 протокола об АПН без проведения проверок. По результатам рассмотрения вышеуказанных протоколов, вынесено 396 Постановлений о привлечении к административной ответственности с назначением административных наказаний на общую сумму 4089,0 тыс. руб., юридическим и должностным лицам внесено 74 </w:t>
      </w:r>
      <w:r w:rsidRPr="001A1B28">
        <w:rPr>
          <w:szCs w:val="26"/>
        </w:rPr>
        <w:lastRenderedPageBreak/>
        <w:t>Представления об устранении причин и условий, способствовавших совершению административных правонарушений.</w:t>
      </w:r>
    </w:p>
    <w:p w:rsidR="001A1B28" w:rsidRPr="001A1B28" w:rsidRDefault="001A1B28" w:rsidP="001A1B28">
      <w:pPr>
        <w:ind w:firstLine="709"/>
        <w:rPr>
          <w:szCs w:val="26"/>
        </w:rPr>
      </w:pPr>
      <w:r w:rsidRPr="001A1B28">
        <w:rPr>
          <w:bCs/>
          <w:szCs w:val="26"/>
        </w:rPr>
        <w:t xml:space="preserve">Общая доля выявленных нарушений по рассмотренным материалам, </w:t>
      </w:r>
      <w:r w:rsidRPr="001A1B28">
        <w:rPr>
          <w:szCs w:val="26"/>
        </w:rPr>
        <w:t>полученным в ТО из радиочастотной службы,</w:t>
      </w:r>
      <w:r w:rsidRPr="001A1B28">
        <w:rPr>
          <w:bCs/>
          <w:szCs w:val="26"/>
        </w:rPr>
        <w:t xml:space="preserve"> составила 100%.</w:t>
      </w:r>
    </w:p>
    <w:p w:rsidR="00502C1E" w:rsidRPr="001A1B28" w:rsidRDefault="00502C1E" w:rsidP="00977320">
      <w:pPr>
        <w:shd w:val="clear" w:color="auto" w:fill="FFFFFF"/>
        <w:rPr>
          <w:b/>
          <w:bCs/>
          <w:szCs w:val="26"/>
          <w:u w:val="single"/>
        </w:rPr>
      </w:pPr>
    </w:p>
    <w:p w:rsidR="00502C1E" w:rsidRPr="001A1B28" w:rsidRDefault="00502C1E" w:rsidP="00D26675">
      <w:pPr>
        <w:shd w:val="clear" w:color="auto" w:fill="FFFFFF"/>
        <w:ind w:firstLine="709"/>
        <w:rPr>
          <w:b/>
          <w:bCs/>
          <w:szCs w:val="26"/>
          <w:u w:val="single"/>
        </w:rPr>
      </w:pPr>
      <w:r w:rsidRPr="001A1B28">
        <w:rPr>
          <w:b/>
          <w:bCs/>
          <w:szCs w:val="26"/>
          <w:u w:val="single"/>
        </w:rPr>
        <w:t>Подвижная связь (радио- и радиотелефонная)</w:t>
      </w:r>
    </w:p>
    <w:p w:rsidR="001A1B28" w:rsidRPr="001A1B28" w:rsidRDefault="001A1B28" w:rsidP="001A1B28">
      <w:pPr>
        <w:ind w:firstLine="709"/>
        <w:rPr>
          <w:bCs/>
          <w:szCs w:val="26"/>
        </w:rPr>
      </w:pPr>
      <w:r w:rsidRPr="001A1B28">
        <w:rPr>
          <w:bCs/>
          <w:szCs w:val="26"/>
        </w:rPr>
        <w:t xml:space="preserve">В первом квартале 2020 года в рамках осуществления полномочий в отношении операторов подвижной радиотелефонной связи проведены 5 внеплановых документарных проверок. </w:t>
      </w:r>
      <w:proofErr w:type="gramStart"/>
      <w:r w:rsidRPr="001A1B28">
        <w:rPr>
          <w:bCs/>
          <w:szCs w:val="26"/>
        </w:rPr>
        <w:t xml:space="preserve">По результатам проведенных плановой и внеплановых проверок выявлено 18 нарушений в части </w:t>
      </w:r>
      <w:r w:rsidRPr="001A1B28">
        <w:rPr>
          <w:szCs w:val="26"/>
        </w:rPr>
        <w:t>нарушения условий использования радиочастотного спектра</w:t>
      </w:r>
      <w:r w:rsidRPr="001A1B28">
        <w:rPr>
          <w:bCs/>
          <w:szCs w:val="26"/>
        </w:rPr>
        <w:t xml:space="preserve"> и составлено 36 протоколов об административных правонарушениях, выдано 5 предписаний об устранении выявленных нарушений, сумма наложенных штрафов – 182,3 тыс. руб.</w:t>
      </w:r>
      <w:proofErr w:type="gramEnd"/>
    </w:p>
    <w:p w:rsidR="001A1B28" w:rsidRPr="001A1B28" w:rsidRDefault="001A1B28" w:rsidP="001A1B28">
      <w:pPr>
        <w:ind w:firstLine="709"/>
        <w:rPr>
          <w:szCs w:val="26"/>
        </w:rPr>
      </w:pPr>
      <w:r w:rsidRPr="001A1B28">
        <w:rPr>
          <w:szCs w:val="26"/>
        </w:rPr>
        <w:t xml:space="preserve">В 1 квартале 2020 года Управлением из филиала ФГУП «ГРЧЦ» в ЮСКФО получена информация об использовании 57 РЭС с признаками нарушений обязательных требований в области связи, владелец которых не установлен. </w:t>
      </w:r>
      <w:proofErr w:type="gramStart"/>
      <w:r w:rsidRPr="001A1B28">
        <w:rPr>
          <w:szCs w:val="26"/>
        </w:rPr>
        <w:t>По всем случаям нарушений, с целью установления владельцев РЭС, а также в рамках соблюдения п. 2.1 Соглашения о взаимодействии Министерства внутренних дел Российской Федерации и Федеральной службы по надзору в сфере связи, информационных технологий и массовых коммуникаций от 23.08.2017, в адрес ГУ МВД России по Ростовской области были направлены запросы, при этом, ответы получены на 17 запросов.</w:t>
      </w:r>
      <w:proofErr w:type="gramEnd"/>
      <w:r w:rsidRPr="001A1B28">
        <w:rPr>
          <w:szCs w:val="26"/>
        </w:rPr>
        <w:t xml:space="preserve"> В 11 ответах была отражена информация об установленных владельцах РЭС, а 6 ответов содержали информацию о том, что установить владельца РЭС не представляется возможным. </w:t>
      </w:r>
    </w:p>
    <w:p w:rsidR="001A1B28" w:rsidRPr="001A1B28" w:rsidRDefault="001A1B28" w:rsidP="001A1B28">
      <w:pPr>
        <w:ind w:firstLine="709"/>
        <w:rPr>
          <w:szCs w:val="26"/>
        </w:rPr>
      </w:pPr>
      <w:r w:rsidRPr="001A1B28">
        <w:rPr>
          <w:szCs w:val="26"/>
        </w:rPr>
        <w:t>В отношении установленных владельцев РЭС, работающих с нарушением требований законодательства Российской Федерации, составлены протоколы об административных правонарушения по ч. 2 и ч. 3 ст. 13.4 КоАП РФ.</w:t>
      </w:r>
    </w:p>
    <w:p w:rsidR="001A1B28" w:rsidRDefault="001A1B28" w:rsidP="001A1B28">
      <w:pPr>
        <w:ind w:firstLine="709"/>
        <w:rPr>
          <w:szCs w:val="26"/>
        </w:rPr>
      </w:pPr>
      <w:r w:rsidRPr="001A1B28">
        <w:rPr>
          <w:szCs w:val="26"/>
        </w:rPr>
        <w:t>В случаях, когда ответ от ГУ МВД России по Ростовской области в адрес Управления не поступал, после проведения повторного мероприятия по радиоконтролю и подтверждения работы РЭС, материалы направлялись на повторное рассмотрение в адрес ГУ МВД России по Ростовской области.</w:t>
      </w:r>
    </w:p>
    <w:p w:rsidR="001A1B28" w:rsidRPr="001A1B28" w:rsidRDefault="001A1B28" w:rsidP="001A1B28">
      <w:pPr>
        <w:ind w:firstLine="709"/>
        <w:rPr>
          <w:szCs w:val="26"/>
        </w:rPr>
      </w:pPr>
    </w:p>
    <w:p w:rsidR="00502C1E" w:rsidRPr="001A1B28" w:rsidRDefault="00502C1E" w:rsidP="00D26675">
      <w:pPr>
        <w:ind w:firstLine="709"/>
        <w:rPr>
          <w:b/>
          <w:bCs/>
          <w:szCs w:val="26"/>
          <w:u w:val="single"/>
        </w:rPr>
      </w:pPr>
      <w:r w:rsidRPr="001A1B28">
        <w:rPr>
          <w:b/>
          <w:bCs/>
          <w:szCs w:val="26"/>
          <w:u w:val="single"/>
        </w:rPr>
        <w:t>ПОД/ФТ</w:t>
      </w:r>
    </w:p>
    <w:p w:rsidR="001A1B28" w:rsidRPr="001A1B28" w:rsidRDefault="001A1B28" w:rsidP="001A1B28">
      <w:pPr>
        <w:ind w:firstLine="709"/>
        <w:rPr>
          <w:szCs w:val="26"/>
        </w:rPr>
      </w:pPr>
      <w:proofErr w:type="gramStart"/>
      <w:r w:rsidRPr="001A1B28">
        <w:rPr>
          <w:szCs w:val="26"/>
        </w:rPr>
        <w:t>В 1</w:t>
      </w:r>
      <w:r w:rsidRPr="001A1B28">
        <w:rPr>
          <w:color w:val="FF0000"/>
          <w:szCs w:val="26"/>
        </w:rPr>
        <w:t xml:space="preserve"> </w:t>
      </w:r>
      <w:r w:rsidRPr="001A1B28">
        <w:rPr>
          <w:szCs w:val="26"/>
        </w:rPr>
        <w:t xml:space="preserve">квартале 2020 года, мероприятия по контролю за соблюдением фиксирования, хранения и представления информации о денежных операциях, подлежащих контролю в </w:t>
      </w:r>
      <w:r w:rsidRPr="001A1B28">
        <w:rPr>
          <w:szCs w:val="26"/>
        </w:rPr>
        <w:lastRenderedPageBreak/>
        <w:t>соответствии с законодательством Российской Федерации, а также организацией внутреннего контроля, в отношении операторов связи, имеющих право самостоятельно оказывать услуги подвижной радиотелефонной связи, а также операторов связи, занимающих существенное положение в сети связи общего пользования, которые имеют право самостоятельно оказывать</w:t>
      </w:r>
      <w:proofErr w:type="gramEnd"/>
      <w:r w:rsidRPr="001A1B28">
        <w:rPr>
          <w:szCs w:val="26"/>
        </w:rPr>
        <w:t xml:space="preserve"> услуги связи по передаче данных и оказывают услуги связи на основании договоров с абонентами – физическими лицами, </w:t>
      </w:r>
      <w:r w:rsidRPr="001A1B28">
        <w:rPr>
          <w:szCs w:val="26"/>
          <w:u w:val="single"/>
        </w:rPr>
        <w:t>не проводились.</w:t>
      </w:r>
    </w:p>
    <w:p w:rsidR="0007000E" w:rsidRPr="001A1B28" w:rsidRDefault="0007000E" w:rsidP="00B2376F">
      <w:pPr>
        <w:ind w:firstLine="709"/>
        <w:rPr>
          <w:szCs w:val="26"/>
        </w:rPr>
      </w:pPr>
    </w:p>
    <w:tbl>
      <w:tblPr>
        <w:tblW w:w="14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51"/>
        <w:gridCol w:w="857"/>
        <w:gridCol w:w="850"/>
        <w:gridCol w:w="850"/>
        <w:gridCol w:w="844"/>
        <w:gridCol w:w="862"/>
        <w:gridCol w:w="856"/>
        <w:gridCol w:w="850"/>
        <w:gridCol w:w="856"/>
        <w:gridCol w:w="838"/>
        <w:gridCol w:w="2357"/>
        <w:gridCol w:w="2357"/>
        <w:gridCol w:w="2357"/>
        <w:gridCol w:w="2357"/>
        <w:gridCol w:w="2357"/>
        <w:gridCol w:w="2357"/>
        <w:gridCol w:w="2357"/>
        <w:gridCol w:w="2351"/>
      </w:tblGrid>
      <w:tr w:rsidR="00D1726B" w:rsidRPr="001A1B28" w:rsidTr="00CB1B1E">
        <w:trPr>
          <w:gridAfter w:val="8"/>
          <w:wAfter w:w="3215" w:type="pct"/>
        </w:trPr>
        <w:tc>
          <w:tcPr>
            <w:tcW w:w="1785" w:type="pct"/>
            <w:gridSpan w:val="11"/>
          </w:tcPr>
          <w:p w:rsidR="00D1726B" w:rsidRPr="001A1B28" w:rsidRDefault="00D1726B" w:rsidP="00D1726B">
            <w:pPr>
              <w:spacing w:line="240" w:lineRule="auto"/>
              <w:jc w:val="center"/>
              <w:rPr>
                <w:b/>
                <w:i/>
                <w:color w:val="000000"/>
                <w:sz w:val="20"/>
              </w:rPr>
            </w:pPr>
            <w:r w:rsidRPr="001A1B28">
              <w:rPr>
                <w:szCs w:val="26"/>
              </w:rPr>
              <w:br w:type="page"/>
            </w:r>
            <w:r w:rsidRPr="001A1B28">
              <w:rPr>
                <w:b/>
                <w:i/>
                <w:color w:val="000000"/>
                <w:sz w:val="20"/>
              </w:rPr>
              <w:t>Плановые мероприятия (ПОД/ФТ)</w:t>
            </w:r>
          </w:p>
        </w:tc>
      </w:tr>
      <w:tr w:rsidR="001A1B28" w:rsidRPr="001A1B28" w:rsidTr="0007000E">
        <w:trPr>
          <w:gridAfter w:val="8"/>
          <w:wAfter w:w="3215" w:type="pct"/>
        </w:trPr>
        <w:tc>
          <w:tcPr>
            <w:tcW w:w="333" w:type="pct"/>
          </w:tcPr>
          <w:p w:rsidR="001A1B28" w:rsidRPr="001A1B28" w:rsidRDefault="001A1B28" w:rsidP="00CB1B1E">
            <w:pPr>
              <w:spacing w:line="240" w:lineRule="auto"/>
              <w:rPr>
                <w:color w:val="000000"/>
                <w:sz w:val="20"/>
              </w:rPr>
            </w:pP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144"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147"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143"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Запланировано</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themeFill="background1" w:themeFillShade="D9"/>
          </w:tcPr>
          <w:p w:rsidR="001A1B28" w:rsidRPr="001A1B28" w:rsidRDefault="001A1B28" w:rsidP="001A1B28">
            <w:pPr>
              <w:spacing w:line="240" w:lineRule="auto"/>
              <w:jc w:val="center"/>
              <w:rPr>
                <w:color w:val="000000"/>
                <w:sz w:val="20"/>
              </w:rPr>
            </w:pPr>
            <w:r w:rsidRPr="001A1B28">
              <w:rPr>
                <w:color w:val="000000"/>
                <w:sz w:val="20"/>
              </w:rPr>
              <w:t>0</w:t>
            </w:r>
          </w:p>
        </w:tc>
        <w:tc>
          <w:tcPr>
            <w:tcW w:w="147" w:type="pct"/>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tcPr>
          <w:p w:rsidR="001A1B28" w:rsidRPr="001A1B28" w:rsidRDefault="001A1B28" w:rsidP="001A1B28">
            <w:pPr>
              <w:spacing w:line="240" w:lineRule="auto"/>
              <w:jc w:val="center"/>
              <w:rPr>
                <w:color w:val="000000"/>
                <w:sz w:val="20"/>
              </w:rPr>
            </w:pPr>
          </w:p>
        </w:tc>
        <w:tc>
          <w:tcPr>
            <w:tcW w:w="145" w:type="pct"/>
          </w:tcPr>
          <w:p w:rsidR="001A1B28" w:rsidRPr="001A1B28" w:rsidRDefault="001A1B28" w:rsidP="001A1B28">
            <w:pPr>
              <w:spacing w:line="240" w:lineRule="auto"/>
              <w:jc w:val="center"/>
              <w:rPr>
                <w:color w:val="000000"/>
                <w:sz w:val="20"/>
              </w:rPr>
            </w:pPr>
          </w:p>
        </w:tc>
        <w:tc>
          <w:tcPr>
            <w:tcW w:w="146" w:type="pct"/>
          </w:tcPr>
          <w:p w:rsidR="001A1B28" w:rsidRPr="001A1B28" w:rsidRDefault="001A1B28" w:rsidP="001A1B28">
            <w:pPr>
              <w:spacing w:line="240" w:lineRule="auto"/>
              <w:jc w:val="center"/>
              <w:rPr>
                <w:color w:val="000000"/>
                <w:sz w:val="20"/>
              </w:rPr>
            </w:pPr>
          </w:p>
        </w:tc>
        <w:tc>
          <w:tcPr>
            <w:tcW w:w="143" w:type="pct"/>
            <w:shd w:val="clear" w:color="auto" w:fill="D9D9D9" w:themeFill="background1" w:themeFillShade="D9"/>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Проведено</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themeFill="background1" w:themeFillShade="D9"/>
          </w:tcPr>
          <w:p w:rsidR="001A1B28" w:rsidRPr="001A1B28" w:rsidRDefault="001A1B28" w:rsidP="001A1B28">
            <w:pPr>
              <w:spacing w:line="240" w:lineRule="auto"/>
              <w:jc w:val="center"/>
              <w:rPr>
                <w:color w:val="000000"/>
                <w:sz w:val="20"/>
              </w:rPr>
            </w:pPr>
            <w:r w:rsidRPr="001A1B28">
              <w:rPr>
                <w:color w:val="000000"/>
                <w:sz w:val="20"/>
              </w:rPr>
              <w:t>0</w:t>
            </w:r>
          </w:p>
        </w:tc>
        <w:tc>
          <w:tcPr>
            <w:tcW w:w="147" w:type="pct"/>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tcPr>
          <w:p w:rsidR="001A1B28" w:rsidRPr="001A1B28" w:rsidRDefault="001A1B28" w:rsidP="001A1B28">
            <w:pPr>
              <w:spacing w:line="240" w:lineRule="auto"/>
              <w:jc w:val="center"/>
              <w:rPr>
                <w:color w:val="000000"/>
                <w:sz w:val="20"/>
              </w:rPr>
            </w:pPr>
          </w:p>
        </w:tc>
        <w:tc>
          <w:tcPr>
            <w:tcW w:w="145" w:type="pct"/>
          </w:tcPr>
          <w:p w:rsidR="001A1B28" w:rsidRPr="001A1B28" w:rsidRDefault="001A1B28" w:rsidP="001A1B28">
            <w:pPr>
              <w:spacing w:line="240" w:lineRule="auto"/>
              <w:jc w:val="center"/>
              <w:rPr>
                <w:color w:val="000000"/>
                <w:sz w:val="20"/>
              </w:rPr>
            </w:pPr>
          </w:p>
        </w:tc>
        <w:tc>
          <w:tcPr>
            <w:tcW w:w="146" w:type="pct"/>
          </w:tcPr>
          <w:p w:rsidR="001A1B28" w:rsidRPr="001A1B28" w:rsidRDefault="001A1B28" w:rsidP="001A1B28">
            <w:pPr>
              <w:spacing w:line="240" w:lineRule="auto"/>
              <w:jc w:val="center"/>
              <w:rPr>
                <w:color w:val="000000"/>
                <w:sz w:val="20"/>
              </w:rPr>
            </w:pPr>
          </w:p>
        </w:tc>
        <w:tc>
          <w:tcPr>
            <w:tcW w:w="143" w:type="pct"/>
            <w:shd w:val="clear" w:color="auto" w:fill="D9D9D9" w:themeFill="background1" w:themeFillShade="D9"/>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Выявлено нарушений</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14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Выдано предписаний</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14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Вынесено предупреждений</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14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Составлено протоколов об АПН</w:t>
            </w:r>
          </w:p>
          <w:p w:rsidR="001A1B28" w:rsidRPr="001A1B28" w:rsidRDefault="001A1B28" w:rsidP="00B2376F">
            <w:pPr>
              <w:spacing w:line="240" w:lineRule="auto"/>
              <w:rPr>
                <w:color w:val="000000"/>
                <w:sz w:val="18"/>
                <w:szCs w:val="18"/>
              </w:rPr>
            </w:pP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c>
          <w:tcPr>
            <w:tcW w:w="147"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b/>
                <w:color w:val="000000"/>
                <w:sz w:val="20"/>
              </w:rPr>
            </w:pPr>
            <w:r w:rsidRPr="001A1B28">
              <w:rPr>
                <w:b/>
                <w:color w:val="000000"/>
                <w:sz w:val="20"/>
              </w:rPr>
              <w:t>0</w:t>
            </w:r>
          </w:p>
        </w:tc>
      </w:tr>
      <w:tr w:rsidR="001A1B28" w:rsidRPr="001A1B28" w:rsidTr="001A1B28">
        <w:tc>
          <w:tcPr>
            <w:tcW w:w="1785" w:type="pct"/>
            <w:gridSpan w:val="11"/>
          </w:tcPr>
          <w:p w:rsidR="001A1B28" w:rsidRPr="001A1B28" w:rsidRDefault="001A1B28" w:rsidP="00B2376F">
            <w:pPr>
              <w:spacing w:line="240" w:lineRule="auto"/>
              <w:jc w:val="center"/>
              <w:rPr>
                <w:b/>
                <w:i/>
                <w:color w:val="000000"/>
                <w:sz w:val="20"/>
              </w:rPr>
            </w:pPr>
            <w:r w:rsidRPr="001A1B28">
              <w:rPr>
                <w:b/>
                <w:i/>
                <w:color w:val="000000"/>
                <w:sz w:val="20"/>
              </w:rPr>
              <w:t>Внеплановые мероприятия</w:t>
            </w:r>
          </w:p>
        </w:tc>
        <w:tc>
          <w:tcPr>
            <w:tcW w:w="402" w:type="pct"/>
          </w:tcPr>
          <w:p w:rsidR="001A1B28" w:rsidRPr="001A1B28" w:rsidRDefault="001A1B28" w:rsidP="001A1B28">
            <w:pPr>
              <w:spacing w:line="240" w:lineRule="auto"/>
              <w:jc w:val="center"/>
              <w:rPr>
                <w:b/>
                <w:i/>
                <w:color w:val="000000"/>
                <w:sz w:val="20"/>
              </w:rPr>
            </w:pPr>
            <w:r w:rsidRPr="001A1B28">
              <w:rPr>
                <w:b/>
                <w:i/>
                <w:color w:val="000000"/>
                <w:sz w:val="20"/>
              </w:rPr>
              <w:t>Внеплановые мероприятия</w:t>
            </w:r>
          </w:p>
        </w:tc>
        <w:tc>
          <w:tcPr>
            <w:tcW w:w="402" w:type="pct"/>
          </w:tcPr>
          <w:p w:rsidR="001A1B28" w:rsidRPr="001A1B28" w:rsidRDefault="001A1B28" w:rsidP="00B2376F">
            <w:pPr>
              <w:spacing w:line="240" w:lineRule="auto"/>
              <w:jc w:val="left"/>
            </w:pPr>
          </w:p>
        </w:tc>
        <w:tc>
          <w:tcPr>
            <w:tcW w:w="402" w:type="pct"/>
            <w:vAlign w:val="center"/>
          </w:tcPr>
          <w:p w:rsidR="001A1B28" w:rsidRPr="001A1B28" w:rsidRDefault="001A1B28" w:rsidP="00B2376F">
            <w:pPr>
              <w:spacing w:line="240" w:lineRule="auto"/>
              <w:jc w:val="left"/>
            </w:pPr>
          </w:p>
        </w:tc>
        <w:tc>
          <w:tcPr>
            <w:tcW w:w="402" w:type="pct"/>
            <w:vAlign w:val="center"/>
          </w:tcPr>
          <w:p w:rsidR="001A1B28" w:rsidRPr="001A1B28" w:rsidRDefault="001A1B28" w:rsidP="00B2376F">
            <w:pPr>
              <w:spacing w:line="240" w:lineRule="auto"/>
              <w:jc w:val="left"/>
            </w:pPr>
          </w:p>
        </w:tc>
        <w:tc>
          <w:tcPr>
            <w:tcW w:w="402" w:type="pct"/>
            <w:vAlign w:val="center"/>
          </w:tcPr>
          <w:p w:rsidR="001A1B28" w:rsidRPr="001A1B28" w:rsidRDefault="001A1B28" w:rsidP="00B2376F">
            <w:pPr>
              <w:spacing w:line="240" w:lineRule="auto"/>
              <w:jc w:val="left"/>
            </w:pPr>
          </w:p>
        </w:tc>
        <w:tc>
          <w:tcPr>
            <w:tcW w:w="402" w:type="pct"/>
            <w:vAlign w:val="center"/>
          </w:tcPr>
          <w:p w:rsidR="001A1B28" w:rsidRPr="001A1B28" w:rsidRDefault="001A1B28" w:rsidP="00B2376F">
            <w:pPr>
              <w:spacing w:line="240" w:lineRule="auto"/>
              <w:jc w:val="left"/>
            </w:pPr>
          </w:p>
        </w:tc>
        <w:tc>
          <w:tcPr>
            <w:tcW w:w="402" w:type="pct"/>
            <w:vAlign w:val="center"/>
          </w:tcPr>
          <w:p w:rsidR="001A1B28" w:rsidRPr="001A1B28" w:rsidRDefault="001A1B28" w:rsidP="00B2376F">
            <w:pPr>
              <w:spacing w:line="240" w:lineRule="auto"/>
              <w:jc w:val="left"/>
            </w:pPr>
          </w:p>
        </w:tc>
        <w:tc>
          <w:tcPr>
            <w:tcW w:w="401" w:type="pct"/>
            <w:vAlign w:val="center"/>
          </w:tcPr>
          <w:p w:rsidR="001A1B28" w:rsidRPr="001A1B28" w:rsidRDefault="001A1B28" w:rsidP="00B2376F">
            <w:pPr>
              <w:spacing w:line="240" w:lineRule="auto"/>
              <w:jc w:val="center"/>
              <w:rPr>
                <w:b/>
                <w:i/>
                <w:color w:val="000000"/>
                <w:sz w:val="20"/>
              </w:rPr>
            </w:pPr>
          </w:p>
        </w:tc>
      </w:tr>
      <w:tr w:rsidR="001A1B28" w:rsidRPr="001A1B28" w:rsidTr="0007000E">
        <w:trPr>
          <w:gridAfter w:val="8"/>
          <w:wAfter w:w="3215" w:type="pct"/>
        </w:trPr>
        <w:tc>
          <w:tcPr>
            <w:tcW w:w="333" w:type="pct"/>
          </w:tcPr>
          <w:p w:rsidR="001A1B28" w:rsidRPr="001A1B28" w:rsidRDefault="001A1B28" w:rsidP="00CB1B1E">
            <w:pPr>
              <w:spacing w:line="240" w:lineRule="auto"/>
              <w:rPr>
                <w:color w:val="000000"/>
                <w:sz w:val="20"/>
              </w:rPr>
            </w:pP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2019</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2019</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2019</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2019</w:t>
            </w:r>
          </w:p>
        </w:tc>
        <w:tc>
          <w:tcPr>
            <w:tcW w:w="144"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2019</w:t>
            </w:r>
          </w:p>
        </w:tc>
        <w:tc>
          <w:tcPr>
            <w:tcW w:w="147" w:type="pct"/>
          </w:tcPr>
          <w:p w:rsidR="001A1B28" w:rsidRPr="001A1B28" w:rsidRDefault="001A1B28" w:rsidP="001A1B28">
            <w:pPr>
              <w:spacing w:line="240" w:lineRule="auto"/>
              <w:jc w:val="center"/>
              <w:rPr>
                <w:color w:val="000000"/>
                <w:sz w:val="18"/>
                <w:szCs w:val="18"/>
              </w:rPr>
            </w:pPr>
            <w:r w:rsidRPr="001A1B28">
              <w:rPr>
                <w:color w:val="000000"/>
                <w:sz w:val="18"/>
                <w:szCs w:val="18"/>
              </w:rPr>
              <w:t>1 квартал 2020</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2 квартал 2020</w:t>
            </w:r>
          </w:p>
        </w:tc>
        <w:tc>
          <w:tcPr>
            <w:tcW w:w="145" w:type="pct"/>
          </w:tcPr>
          <w:p w:rsidR="001A1B28" w:rsidRPr="001A1B28" w:rsidRDefault="001A1B28" w:rsidP="001A1B28">
            <w:pPr>
              <w:spacing w:line="240" w:lineRule="auto"/>
              <w:jc w:val="center"/>
              <w:rPr>
                <w:color w:val="000000"/>
                <w:sz w:val="18"/>
                <w:szCs w:val="18"/>
              </w:rPr>
            </w:pPr>
            <w:r w:rsidRPr="001A1B28">
              <w:rPr>
                <w:color w:val="000000"/>
                <w:sz w:val="18"/>
                <w:szCs w:val="18"/>
              </w:rPr>
              <w:t>3 квартал 2020</w:t>
            </w:r>
          </w:p>
        </w:tc>
        <w:tc>
          <w:tcPr>
            <w:tcW w:w="146" w:type="pct"/>
          </w:tcPr>
          <w:p w:rsidR="001A1B28" w:rsidRPr="001A1B28" w:rsidRDefault="001A1B28" w:rsidP="001A1B28">
            <w:pPr>
              <w:spacing w:line="240" w:lineRule="auto"/>
              <w:jc w:val="center"/>
              <w:rPr>
                <w:color w:val="000000"/>
                <w:sz w:val="18"/>
                <w:szCs w:val="18"/>
              </w:rPr>
            </w:pPr>
            <w:r w:rsidRPr="001A1B28">
              <w:rPr>
                <w:color w:val="000000"/>
                <w:sz w:val="18"/>
                <w:szCs w:val="18"/>
              </w:rPr>
              <w:t>4 квартал 2020</w:t>
            </w:r>
          </w:p>
        </w:tc>
        <w:tc>
          <w:tcPr>
            <w:tcW w:w="143" w:type="pct"/>
            <w:shd w:val="clear" w:color="auto" w:fill="D9D9D9"/>
          </w:tcPr>
          <w:p w:rsidR="001A1B28" w:rsidRPr="001A1B28" w:rsidRDefault="001A1B28" w:rsidP="001A1B28">
            <w:pPr>
              <w:spacing w:line="240" w:lineRule="auto"/>
              <w:jc w:val="center"/>
              <w:rPr>
                <w:b/>
                <w:color w:val="000000"/>
                <w:sz w:val="18"/>
                <w:szCs w:val="18"/>
              </w:rPr>
            </w:pPr>
          </w:p>
          <w:p w:rsidR="001A1B28" w:rsidRPr="001A1B28" w:rsidRDefault="001A1B28" w:rsidP="001A1B28">
            <w:pPr>
              <w:spacing w:line="240" w:lineRule="auto"/>
              <w:jc w:val="center"/>
              <w:rPr>
                <w:b/>
                <w:color w:val="000000"/>
                <w:sz w:val="18"/>
                <w:szCs w:val="18"/>
              </w:rPr>
            </w:pPr>
            <w:r w:rsidRPr="001A1B28">
              <w:rPr>
                <w:b/>
                <w:color w:val="000000"/>
                <w:sz w:val="18"/>
                <w:szCs w:val="18"/>
              </w:rPr>
              <w:t>2020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Проведено</w:t>
            </w:r>
          </w:p>
        </w:tc>
        <w:tc>
          <w:tcPr>
            <w:tcW w:w="145"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r w:rsidRPr="001A1B28">
              <w:rPr>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c>
          <w:tcPr>
            <w:tcW w:w="147"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Выявлено нарушений</w:t>
            </w:r>
          </w:p>
        </w:tc>
        <w:tc>
          <w:tcPr>
            <w:tcW w:w="145"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r w:rsidRPr="001A1B28">
              <w:rPr>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c>
          <w:tcPr>
            <w:tcW w:w="147"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Выдано предписаний</w:t>
            </w:r>
          </w:p>
        </w:tc>
        <w:tc>
          <w:tcPr>
            <w:tcW w:w="145"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r w:rsidRPr="001A1B28">
              <w:rPr>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c>
          <w:tcPr>
            <w:tcW w:w="147"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r w:rsidR="001A1B28" w:rsidRPr="001A1B28"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Вынесено предупреждений</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7"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6" w:type="pct"/>
            <w:vAlign w:val="center"/>
          </w:tcPr>
          <w:p w:rsidR="001A1B28" w:rsidRPr="001A1B28" w:rsidRDefault="001A1B28" w:rsidP="001A1B28">
            <w:pPr>
              <w:spacing w:line="240" w:lineRule="auto"/>
              <w:jc w:val="center"/>
              <w:rPr>
                <w:color w:val="000000"/>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color w:val="000000"/>
                <w:sz w:val="20"/>
              </w:rPr>
            </w:pPr>
            <w:r w:rsidRPr="001A1B28">
              <w:rPr>
                <w:color w:val="000000"/>
                <w:sz w:val="20"/>
              </w:rPr>
              <w:t>0</w:t>
            </w:r>
          </w:p>
        </w:tc>
      </w:tr>
      <w:tr w:rsidR="001A1B28" w:rsidRPr="00DF1F5A" w:rsidTr="0007000E">
        <w:trPr>
          <w:gridAfter w:val="8"/>
          <w:wAfter w:w="3215" w:type="pct"/>
        </w:trPr>
        <w:tc>
          <w:tcPr>
            <w:tcW w:w="333" w:type="pct"/>
          </w:tcPr>
          <w:p w:rsidR="001A1B28" w:rsidRPr="001A1B28" w:rsidRDefault="001A1B28" w:rsidP="00B2376F">
            <w:pPr>
              <w:spacing w:line="240" w:lineRule="auto"/>
              <w:rPr>
                <w:color w:val="000000"/>
                <w:sz w:val="18"/>
                <w:szCs w:val="18"/>
              </w:rPr>
            </w:pPr>
            <w:r w:rsidRPr="001A1B28">
              <w:rPr>
                <w:color w:val="000000"/>
                <w:sz w:val="18"/>
                <w:szCs w:val="18"/>
              </w:rPr>
              <w:t>Составлено протоколов об АПН</w:t>
            </w:r>
          </w:p>
        </w:tc>
        <w:tc>
          <w:tcPr>
            <w:tcW w:w="145"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r w:rsidRPr="001A1B28">
              <w:rPr>
                <w:sz w:val="20"/>
              </w:rPr>
              <w:t>0</w:t>
            </w:r>
          </w:p>
        </w:tc>
        <w:tc>
          <w:tcPr>
            <w:tcW w:w="145" w:type="pct"/>
            <w:shd w:val="clear" w:color="auto" w:fill="FFFFFF"/>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5" w:type="pct"/>
            <w:vAlign w:val="center"/>
          </w:tcPr>
          <w:p w:rsidR="001A1B28" w:rsidRPr="001A1B28" w:rsidRDefault="001A1B28" w:rsidP="001A1B28">
            <w:pPr>
              <w:spacing w:line="240" w:lineRule="auto"/>
              <w:jc w:val="center"/>
              <w:rPr>
                <w:color w:val="000000"/>
                <w:sz w:val="20"/>
              </w:rPr>
            </w:pPr>
            <w:r w:rsidRPr="001A1B28">
              <w:rPr>
                <w:color w:val="000000"/>
                <w:sz w:val="20"/>
              </w:rPr>
              <w:t>0</w:t>
            </w:r>
          </w:p>
        </w:tc>
        <w:tc>
          <w:tcPr>
            <w:tcW w:w="144"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c>
          <w:tcPr>
            <w:tcW w:w="147" w:type="pct"/>
            <w:vAlign w:val="center"/>
          </w:tcPr>
          <w:p w:rsidR="001A1B28" w:rsidRPr="001A1B28" w:rsidRDefault="001A1B28" w:rsidP="001A1B28">
            <w:pPr>
              <w:spacing w:line="240" w:lineRule="auto"/>
              <w:jc w:val="center"/>
              <w:rPr>
                <w:sz w:val="20"/>
              </w:rPr>
            </w:pPr>
            <w:r w:rsidRPr="001A1B28">
              <w:rPr>
                <w:sz w:val="20"/>
              </w:rPr>
              <w:t>0</w:t>
            </w:r>
          </w:p>
        </w:tc>
        <w:tc>
          <w:tcPr>
            <w:tcW w:w="146" w:type="pct"/>
            <w:vAlign w:val="center"/>
          </w:tcPr>
          <w:p w:rsidR="001A1B28" w:rsidRPr="001A1B28" w:rsidRDefault="001A1B28" w:rsidP="001A1B28">
            <w:pPr>
              <w:spacing w:line="240" w:lineRule="auto"/>
              <w:jc w:val="center"/>
              <w:rPr>
                <w:sz w:val="20"/>
              </w:rPr>
            </w:pPr>
          </w:p>
        </w:tc>
        <w:tc>
          <w:tcPr>
            <w:tcW w:w="145" w:type="pct"/>
            <w:shd w:val="clear" w:color="auto" w:fill="FFFFFF"/>
            <w:vAlign w:val="center"/>
          </w:tcPr>
          <w:p w:rsidR="001A1B28" w:rsidRPr="001A1B28" w:rsidRDefault="001A1B28" w:rsidP="001A1B28">
            <w:pPr>
              <w:spacing w:line="240" w:lineRule="auto"/>
              <w:jc w:val="center"/>
              <w:rPr>
                <w:color w:val="000000"/>
                <w:sz w:val="20"/>
              </w:rPr>
            </w:pPr>
          </w:p>
        </w:tc>
        <w:tc>
          <w:tcPr>
            <w:tcW w:w="146" w:type="pct"/>
            <w:vAlign w:val="center"/>
          </w:tcPr>
          <w:p w:rsidR="001A1B28" w:rsidRPr="001A1B28" w:rsidRDefault="001A1B28" w:rsidP="001A1B28">
            <w:pPr>
              <w:spacing w:line="240" w:lineRule="auto"/>
              <w:jc w:val="center"/>
              <w:rPr>
                <w:color w:val="000000"/>
                <w:sz w:val="20"/>
              </w:rPr>
            </w:pPr>
          </w:p>
        </w:tc>
        <w:tc>
          <w:tcPr>
            <w:tcW w:w="143" w:type="pct"/>
            <w:shd w:val="clear" w:color="auto" w:fill="D9D9D9"/>
            <w:vAlign w:val="center"/>
          </w:tcPr>
          <w:p w:rsidR="001A1B28" w:rsidRPr="001A1B28" w:rsidRDefault="001A1B28" w:rsidP="001A1B28">
            <w:pPr>
              <w:spacing w:line="240" w:lineRule="auto"/>
              <w:jc w:val="center"/>
              <w:rPr>
                <w:sz w:val="20"/>
              </w:rPr>
            </w:pPr>
            <w:r w:rsidRPr="001A1B28">
              <w:rPr>
                <w:sz w:val="20"/>
              </w:rPr>
              <w:t>0</w:t>
            </w:r>
          </w:p>
        </w:tc>
      </w:tr>
    </w:tbl>
    <w:p w:rsidR="00E4579F" w:rsidRPr="00DF1F5A" w:rsidRDefault="00E4579F" w:rsidP="00D26675">
      <w:pPr>
        <w:shd w:val="clear" w:color="auto" w:fill="FFFFFF"/>
        <w:ind w:firstLine="709"/>
        <w:rPr>
          <w:b/>
          <w:bCs/>
          <w:szCs w:val="26"/>
          <w:highlight w:val="yellow"/>
          <w:u w:val="single"/>
        </w:rPr>
      </w:pPr>
    </w:p>
    <w:p w:rsidR="00D1214E" w:rsidRPr="005420A0" w:rsidRDefault="00D1214E" w:rsidP="00D26675">
      <w:pPr>
        <w:shd w:val="clear" w:color="auto" w:fill="FFFFFF"/>
        <w:ind w:firstLine="709"/>
        <w:rPr>
          <w:b/>
          <w:bCs/>
          <w:szCs w:val="26"/>
          <w:u w:val="single"/>
        </w:rPr>
      </w:pPr>
      <w:r w:rsidRPr="005420A0">
        <w:rPr>
          <w:b/>
          <w:bCs/>
          <w:szCs w:val="26"/>
          <w:u w:val="single"/>
        </w:rPr>
        <w:t>Взаимодействие с правоохранительными органами.</w:t>
      </w:r>
    </w:p>
    <w:p w:rsidR="001A1B28" w:rsidRPr="005420A0" w:rsidRDefault="001A1B28" w:rsidP="001A1B28">
      <w:pPr>
        <w:ind w:firstLine="708"/>
        <w:rPr>
          <w:szCs w:val="26"/>
        </w:rPr>
      </w:pPr>
      <w:r w:rsidRPr="005420A0">
        <w:rPr>
          <w:bCs/>
          <w:szCs w:val="26"/>
        </w:rPr>
        <w:t xml:space="preserve">Во исполнение поручения Правительства Российской Федерации и п. 1.6 протокола заседания Межведомственной комиссии по противодействию экстремизму в Российской Федерации от 30.09.15 № 23 при обеспечении проведения совместных с правоохранительными органами мероприятий, направленных на противодействие незаконной реализации </w:t>
      </w:r>
      <w:r w:rsidRPr="005420A0">
        <w:rPr>
          <w:szCs w:val="26"/>
          <w:lang w:val="en-US"/>
        </w:rPr>
        <w:t>SIM</w:t>
      </w:r>
      <w:r w:rsidRPr="005420A0">
        <w:rPr>
          <w:szCs w:val="26"/>
        </w:rPr>
        <w:t xml:space="preserve">-карт на территории Ростовской области, </w:t>
      </w:r>
    </w:p>
    <w:p w:rsidR="001A1B28" w:rsidRPr="005420A0" w:rsidRDefault="001A1B28" w:rsidP="001A1B28">
      <w:pPr>
        <w:ind w:firstLine="709"/>
        <w:rPr>
          <w:rStyle w:val="afff4"/>
          <w:szCs w:val="26"/>
        </w:rPr>
      </w:pPr>
      <w:r w:rsidRPr="005420A0">
        <w:rPr>
          <w:szCs w:val="26"/>
        </w:rPr>
        <w:t xml:space="preserve">В 1 квартале 2020 года Управлением совместно с органами МВД проведено 13 мероприятий за соблюдением заключения договоров на оказание услуг подвижной радиотелефонной связи в отношении операторов подвижной радиотелефонной связи и их дилеров. В рамках мероприятий проверено 12 «точек» реализации </w:t>
      </w:r>
      <w:r w:rsidRPr="005420A0">
        <w:rPr>
          <w:szCs w:val="26"/>
          <w:lang w:val="en-US"/>
        </w:rPr>
        <w:t>Sim</w:t>
      </w:r>
      <w:r w:rsidRPr="005420A0">
        <w:rPr>
          <w:szCs w:val="26"/>
        </w:rPr>
        <w:t xml:space="preserve">-карт. </w:t>
      </w:r>
      <w:r w:rsidRPr="005420A0">
        <w:rPr>
          <w:rStyle w:val="afff4"/>
          <w:szCs w:val="26"/>
        </w:rPr>
        <w:t xml:space="preserve">В результате проведения совместных мероприятий изъята 1 сим-карта. Изъятая </w:t>
      </w:r>
      <w:r w:rsidRPr="005420A0">
        <w:rPr>
          <w:szCs w:val="26"/>
          <w:lang w:val="en-US"/>
        </w:rPr>
        <w:t>Sim</w:t>
      </w:r>
      <w:r w:rsidRPr="005420A0">
        <w:rPr>
          <w:szCs w:val="26"/>
        </w:rPr>
        <w:t>-карта</w:t>
      </w:r>
      <w:r w:rsidRPr="005420A0">
        <w:rPr>
          <w:rStyle w:val="afff4"/>
          <w:szCs w:val="26"/>
        </w:rPr>
        <w:t xml:space="preserve"> возвращена законному владельцу, оператору связи.</w:t>
      </w:r>
    </w:p>
    <w:p w:rsidR="001A1B28" w:rsidRPr="005420A0" w:rsidRDefault="001A1B28" w:rsidP="001A1B28">
      <w:pPr>
        <w:ind w:firstLine="709"/>
        <w:rPr>
          <w:rStyle w:val="afff4"/>
          <w:szCs w:val="26"/>
        </w:rPr>
      </w:pPr>
      <w:r w:rsidRPr="005420A0">
        <w:rPr>
          <w:rStyle w:val="afff4"/>
          <w:szCs w:val="26"/>
        </w:rPr>
        <w:lastRenderedPageBreak/>
        <w:t>В течение 1 квартала 2020 года из органов МВД поступил 1 материал с признаками административного правонарушения предусмотренного ст. 13.29 КоАП РФ.</w:t>
      </w:r>
    </w:p>
    <w:p w:rsidR="001A1B28" w:rsidRPr="005420A0" w:rsidRDefault="001A1B28" w:rsidP="001A1B28">
      <w:pPr>
        <w:ind w:firstLine="709"/>
        <w:rPr>
          <w:rStyle w:val="afff4"/>
          <w:szCs w:val="26"/>
        </w:rPr>
      </w:pPr>
      <w:r w:rsidRPr="005420A0">
        <w:rPr>
          <w:rStyle w:val="afff4"/>
          <w:szCs w:val="26"/>
        </w:rPr>
        <w:t>По результатам рассмотрения поступившего материала составлен 1 административный протокол по ст. 13.29 КоАП РФ и вынесено 1 постановление с наложением штрафа в размере 2 тыс. рублей.</w:t>
      </w:r>
    </w:p>
    <w:p w:rsidR="00E4579F" w:rsidRPr="005420A0" w:rsidRDefault="001A1B28" w:rsidP="005420A0">
      <w:pPr>
        <w:ind w:firstLine="709"/>
        <w:rPr>
          <w:szCs w:val="26"/>
        </w:rPr>
      </w:pPr>
      <w:proofErr w:type="gramStart"/>
      <w:r w:rsidRPr="005420A0">
        <w:rPr>
          <w:szCs w:val="26"/>
        </w:rPr>
        <w:t>В целях разъяснения гражданам требований законодательства Российской Федерации в части заключения договоров об оказании услуг подвижной радиотелефонной связи, а также возможности создания отдельного лицевого счета, предназначенного для оплаты контентных услуг, в адрес операторов связи, оказывающих услуги связи для целей кабельного и эфирного вещания на территории Ростовской области было размещено 243 социальных видеоролика «Покупка SIM-карт без регистрации» и «Второй счет (контент</w:t>
      </w:r>
      <w:proofErr w:type="gramEnd"/>
      <w:r w:rsidRPr="005420A0">
        <w:rPr>
          <w:szCs w:val="26"/>
        </w:rPr>
        <w:t xml:space="preserve"> услуги)» в сетях телевизионного вещания 27 операторов связи.</w:t>
      </w:r>
    </w:p>
    <w:p w:rsidR="002568BA" w:rsidRPr="00275779" w:rsidRDefault="007943FC" w:rsidP="00D26675">
      <w:pPr>
        <w:ind w:firstLine="709"/>
        <w:rPr>
          <w:i/>
          <w:szCs w:val="26"/>
          <w:u w:val="single"/>
        </w:rPr>
      </w:pPr>
      <w:r w:rsidRPr="00275779">
        <w:rPr>
          <w:i/>
          <w:szCs w:val="26"/>
          <w:u w:val="single"/>
        </w:rPr>
        <w:t>Государственный контроль и надзор за соблюдением требований к порядку использования франкировальных машин и выявления франкировальных машин,</w:t>
      </w:r>
      <w:r w:rsidR="00D26675" w:rsidRPr="00275779">
        <w:rPr>
          <w:i/>
          <w:szCs w:val="26"/>
          <w:u w:val="single"/>
        </w:rPr>
        <w:t xml:space="preserve"> не разрешенных к использованию</w:t>
      </w:r>
    </w:p>
    <w:p w:rsidR="007943FC" w:rsidRPr="00DF1F5A" w:rsidRDefault="007943FC" w:rsidP="007943FC">
      <w:pPr>
        <w:spacing w:line="240" w:lineRule="auto"/>
        <w:ind w:firstLine="709"/>
        <w:rPr>
          <w:i/>
          <w:szCs w:val="26"/>
          <w:highlight w:val="yellow"/>
          <w:u w:val="single"/>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851"/>
        <w:gridCol w:w="849"/>
        <w:gridCol w:w="851"/>
        <w:gridCol w:w="851"/>
        <w:gridCol w:w="851"/>
        <w:gridCol w:w="849"/>
        <w:gridCol w:w="851"/>
        <w:gridCol w:w="851"/>
        <w:gridCol w:w="851"/>
        <w:gridCol w:w="824"/>
      </w:tblGrid>
      <w:tr w:rsidR="007943FC" w:rsidRPr="00DF1F5A" w:rsidTr="00773C48">
        <w:tc>
          <w:tcPr>
            <w:tcW w:w="5000" w:type="pct"/>
            <w:gridSpan w:val="11"/>
          </w:tcPr>
          <w:p w:rsidR="007943FC" w:rsidRPr="00275779" w:rsidRDefault="007943FC" w:rsidP="00773C48">
            <w:pPr>
              <w:spacing w:line="240" w:lineRule="auto"/>
              <w:jc w:val="center"/>
              <w:rPr>
                <w:b/>
                <w:i/>
                <w:color w:val="000000"/>
                <w:sz w:val="20"/>
              </w:rPr>
            </w:pPr>
            <w:r w:rsidRPr="00275779">
              <w:rPr>
                <w:b/>
                <w:i/>
                <w:color w:val="000000"/>
                <w:sz w:val="20"/>
              </w:rPr>
              <w:t>Плановые мероприятия</w:t>
            </w:r>
          </w:p>
        </w:tc>
      </w:tr>
      <w:tr w:rsidR="00CB1B1E" w:rsidRPr="00DF1F5A" w:rsidTr="00773C48">
        <w:tc>
          <w:tcPr>
            <w:tcW w:w="935" w:type="pct"/>
          </w:tcPr>
          <w:p w:rsidR="00CB1B1E" w:rsidRPr="00275779" w:rsidRDefault="00CB1B1E" w:rsidP="00CB1B1E">
            <w:pPr>
              <w:spacing w:line="240" w:lineRule="auto"/>
              <w:rPr>
                <w:color w:val="000000"/>
                <w:sz w:val="20"/>
              </w:rPr>
            </w:pP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1 квартал 2019</w:t>
            </w:r>
          </w:p>
        </w:tc>
        <w:tc>
          <w:tcPr>
            <w:tcW w:w="407" w:type="pct"/>
          </w:tcPr>
          <w:p w:rsidR="00CB1B1E" w:rsidRPr="00275779" w:rsidRDefault="00CB1B1E" w:rsidP="00CB1B1E">
            <w:pPr>
              <w:spacing w:line="240" w:lineRule="auto"/>
              <w:jc w:val="center"/>
              <w:rPr>
                <w:color w:val="000000"/>
                <w:sz w:val="18"/>
                <w:szCs w:val="18"/>
              </w:rPr>
            </w:pPr>
            <w:r w:rsidRPr="00275779">
              <w:rPr>
                <w:color w:val="000000"/>
                <w:sz w:val="18"/>
                <w:szCs w:val="18"/>
              </w:rPr>
              <w:t>2 квартал 2019</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3 квартал 2019</w:t>
            </w:r>
          </w:p>
        </w:tc>
        <w:tc>
          <w:tcPr>
            <w:tcW w:w="408" w:type="pct"/>
            <w:shd w:val="clear" w:color="auto" w:fill="D9D9D9" w:themeFill="background1" w:themeFillShade="D9"/>
          </w:tcPr>
          <w:p w:rsidR="00CB1B1E" w:rsidRPr="00275779" w:rsidRDefault="00CB1B1E" w:rsidP="00CB1B1E">
            <w:pPr>
              <w:spacing w:line="240" w:lineRule="auto"/>
              <w:jc w:val="center"/>
              <w:rPr>
                <w:color w:val="000000"/>
                <w:sz w:val="18"/>
                <w:szCs w:val="18"/>
              </w:rPr>
            </w:pPr>
            <w:r w:rsidRPr="00275779">
              <w:rPr>
                <w:color w:val="000000"/>
                <w:sz w:val="18"/>
                <w:szCs w:val="18"/>
              </w:rPr>
              <w:t>4 квартал 2019</w:t>
            </w:r>
          </w:p>
        </w:tc>
        <w:tc>
          <w:tcPr>
            <w:tcW w:w="408" w:type="pct"/>
            <w:shd w:val="clear" w:color="auto" w:fill="D9D9D9" w:themeFill="background1" w:themeFillShade="D9"/>
          </w:tcPr>
          <w:p w:rsidR="00CB1B1E" w:rsidRPr="00275779" w:rsidRDefault="00CB1B1E" w:rsidP="00CB1B1E">
            <w:pPr>
              <w:spacing w:line="240" w:lineRule="auto"/>
              <w:jc w:val="center"/>
              <w:rPr>
                <w:b/>
                <w:color w:val="000000"/>
                <w:sz w:val="18"/>
                <w:szCs w:val="18"/>
              </w:rPr>
            </w:pPr>
          </w:p>
          <w:p w:rsidR="00CB1B1E" w:rsidRPr="00275779" w:rsidRDefault="00CB1B1E" w:rsidP="00CB1B1E">
            <w:pPr>
              <w:spacing w:line="240" w:lineRule="auto"/>
              <w:jc w:val="center"/>
              <w:rPr>
                <w:b/>
                <w:color w:val="000000"/>
                <w:sz w:val="18"/>
                <w:szCs w:val="18"/>
              </w:rPr>
            </w:pPr>
            <w:r w:rsidRPr="00275779">
              <w:rPr>
                <w:b/>
                <w:color w:val="000000"/>
                <w:sz w:val="18"/>
                <w:szCs w:val="18"/>
              </w:rPr>
              <w:t>2019</w:t>
            </w:r>
          </w:p>
        </w:tc>
        <w:tc>
          <w:tcPr>
            <w:tcW w:w="407" w:type="pct"/>
          </w:tcPr>
          <w:p w:rsidR="00CB1B1E" w:rsidRPr="00275779" w:rsidRDefault="00CB1B1E" w:rsidP="00CB1B1E">
            <w:pPr>
              <w:spacing w:line="240" w:lineRule="auto"/>
              <w:jc w:val="center"/>
              <w:rPr>
                <w:color w:val="000000"/>
                <w:sz w:val="18"/>
                <w:szCs w:val="18"/>
              </w:rPr>
            </w:pPr>
            <w:r w:rsidRPr="00275779">
              <w:rPr>
                <w:color w:val="000000"/>
                <w:sz w:val="18"/>
                <w:szCs w:val="18"/>
              </w:rPr>
              <w:t>1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2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3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4 квартал 2020</w:t>
            </w:r>
          </w:p>
        </w:tc>
        <w:tc>
          <w:tcPr>
            <w:tcW w:w="395" w:type="pct"/>
            <w:shd w:val="clear" w:color="auto" w:fill="D9D9D9" w:themeFill="background1" w:themeFillShade="D9"/>
          </w:tcPr>
          <w:p w:rsidR="00CB1B1E" w:rsidRPr="00275779" w:rsidRDefault="00CB1B1E" w:rsidP="00CB1B1E">
            <w:pPr>
              <w:spacing w:line="240" w:lineRule="auto"/>
              <w:jc w:val="center"/>
              <w:rPr>
                <w:b/>
                <w:color w:val="000000"/>
                <w:sz w:val="18"/>
                <w:szCs w:val="18"/>
              </w:rPr>
            </w:pPr>
          </w:p>
          <w:p w:rsidR="00CB1B1E" w:rsidRPr="00275779" w:rsidRDefault="00CB1B1E" w:rsidP="00CB1B1E">
            <w:pPr>
              <w:spacing w:line="240" w:lineRule="auto"/>
              <w:jc w:val="center"/>
              <w:rPr>
                <w:b/>
                <w:color w:val="000000"/>
                <w:sz w:val="18"/>
                <w:szCs w:val="18"/>
              </w:rPr>
            </w:pPr>
            <w:r w:rsidRPr="00275779">
              <w:rPr>
                <w:b/>
                <w:color w:val="000000"/>
                <w:sz w:val="18"/>
                <w:szCs w:val="18"/>
              </w:rPr>
              <w:t>2020</w:t>
            </w:r>
          </w:p>
        </w:tc>
      </w:tr>
      <w:tr w:rsidR="007647C3" w:rsidRPr="00DF1F5A" w:rsidTr="00773C48">
        <w:tc>
          <w:tcPr>
            <w:tcW w:w="935" w:type="pct"/>
          </w:tcPr>
          <w:p w:rsidR="007647C3" w:rsidRPr="00275779" w:rsidRDefault="007647C3" w:rsidP="007647C3">
            <w:pPr>
              <w:spacing w:line="240" w:lineRule="auto"/>
              <w:rPr>
                <w:color w:val="000000"/>
                <w:sz w:val="18"/>
                <w:szCs w:val="18"/>
              </w:rPr>
            </w:pPr>
            <w:r w:rsidRPr="00275779">
              <w:rPr>
                <w:color w:val="000000"/>
                <w:sz w:val="18"/>
                <w:szCs w:val="18"/>
              </w:rPr>
              <w:t>Запланировано</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1</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1</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p>
        </w:tc>
      </w:tr>
      <w:tr w:rsidR="007647C3" w:rsidRPr="00DF1F5A" w:rsidTr="00773C48">
        <w:tc>
          <w:tcPr>
            <w:tcW w:w="935" w:type="pct"/>
          </w:tcPr>
          <w:p w:rsidR="007647C3" w:rsidRPr="00275779" w:rsidRDefault="007647C3" w:rsidP="007647C3">
            <w:pPr>
              <w:spacing w:line="240" w:lineRule="auto"/>
              <w:rPr>
                <w:color w:val="000000"/>
                <w:sz w:val="18"/>
                <w:szCs w:val="18"/>
              </w:rPr>
            </w:pPr>
            <w:r w:rsidRPr="00275779">
              <w:rPr>
                <w:color w:val="000000"/>
                <w:sz w:val="18"/>
                <w:szCs w:val="18"/>
              </w:rPr>
              <w:t>проведено</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p>
        </w:tc>
      </w:tr>
      <w:tr w:rsidR="007647C3" w:rsidRPr="00DF1F5A" w:rsidTr="00773C48">
        <w:tc>
          <w:tcPr>
            <w:tcW w:w="935" w:type="pct"/>
          </w:tcPr>
          <w:p w:rsidR="007647C3" w:rsidRPr="00275779" w:rsidRDefault="007647C3" w:rsidP="007647C3">
            <w:pPr>
              <w:spacing w:line="240" w:lineRule="auto"/>
              <w:rPr>
                <w:color w:val="000000"/>
                <w:sz w:val="18"/>
                <w:szCs w:val="18"/>
              </w:rPr>
            </w:pPr>
            <w:r w:rsidRPr="00275779">
              <w:rPr>
                <w:color w:val="000000"/>
                <w:sz w:val="18"/>
                <w:szCs w:val="18"/>
              </w:rPr>
              <w:t>Выявлено нарушений</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773C48">
        <w:tc>
          <w:tcPr>
            <w:tcW w:w="935" w:type="pct"/>
          </w:tcPr>
          <w:p w:rsidR="007647C3" w:rsidRPr="00275779" w:rsidRDefault="007647C3" w:rsidP="007647C3">
            <w:pPr>
              <w:spacing w:line="240" w:lineRule="auto"/>
              <w:rPr>
                <w:color w:val="000000"/>
                <w:sz w:val="18"/>
                <w:szCs w:val="18"/>
              </w:rPr>
            </w:pPr>
            <w:r w:rsidRPr="00275779">
              <w:rPr>
                <w:color w:val="000000"/>
                <w:sz w:val="18"/>
                <w:szCs w:val="18"/>
              </w:rPr>
              <w:t>Выдано предписаний</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773C48">
        <w:tc>
          <w:tcPr>
            <w:tcW w:w="935" w:type="pct"/>
          </w:tcPr>
          <w:p w:rsidR="007647C3" w:rsidRPr="00275779" w:rsidRDefault="007647C3" w:rsidP="007647C3">
            <w:pPr>
              <w:spacing w:line="240" w:lineRule="auto"/>
              <w:rPr>
                <w:color w:val="000000"/>
                <w:sz w:val="18"/>
                <w:szCs w:val="18"/>
              </w:rPr>
            </w:pPr>
            <w:r w:rsidRPr="00275779">
              <w:rPr>
                <w:color w:val="000000"/>
                <w:sz w:val="18"/>
                <w:szCs w:val="18"/>
              </w:rPr>
              <w:t>Составлено протоколов об АПН</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773C48">
        <w:tc>
          <w:tcPr>
            <w:tcW w:w="5000" w:type="pct"/>
            <w:gridSpan w:val="11"/>
          </w:tcPr>
          <w:p w:rsidR="007647C3" w:rsidRPr="00275779" w:rsidRDefault="007647C3" w:rsidP="007647C3">
            <w:pPr>
              <w:spacing w:line="240" w:lineRule="auto"/>
              <w:jc w:val="center"/>
              <w:rPr>
                <w:b/>
                <w:i/>
                <w:color w:val="000000"/>
                <w:sz w:val="20"/>
              </w:rPr>
            </w:pPr>
            <w:r w:rsidRPr="00275779">
              <w:rPr>
                <w:b/>
                <w:i/>
                <w:color w:val="000000"/>
                <w:sz w:val="20"/>
              </w:rPr>
              <w:t>Внеплановые мероприятия</w:t>
            </w:r>
          </w:p>
        </w:tc>
      </w:tr>
      <w:tr w:rsidR="00CB1B1E" w:rsidRPr="00DF1F5A" w:rsidTr="00773C48">
        <w:tc>
          <w:tcPr>
            <w:tcW w:w="935" w:type="pct"/>
          </w:tcPr>
          <w:p w:rsidR="00CB1B1E" w:rsidRPr="00275779" w:rsidRDefault="00CB1B1E" w:rsidP="00CB1B1E">
            <w:pPr>
              <w:spacing w:line="240" w:lineRule="auto"/>
              <w:rPr>
                <w:color w:val="000000"/>
                <w:sz w:val="20"/>
              </w:rPr>
            </w:pP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1 квартал 2019</w:t>
            </w:r>
          </w:p>
        </w:tc>
        <w:tc>
          <w:tcPr>
            <w:tcW w:w="407" w:type="pct"/>
          </w:tcPr>
          <w:p w:rsidR="00CB1B1E" w:rsidRPr="00275779" w:rsidRDefault="00CB1B1E" w:rsidP="00CB1B1E">
            <w:pPr>
              <w:spacing w:line="240" w:lineRule="auto"/>
              <w:jc w:val="center"/>
              <w:rPr>
                <w:color w:val="000000"/>
                <w:sz w:val="18"/>
                <w:szCs w:val="18"/>
              </w:rPr>
            </w:pPr>
            <w:r w:rsidRPr="00275779">
              <w:rPr>
                <w:color w:val="000000"/>
                <w:sz w:val="18"/>
                <w:szCs w:val="18"/>
              </w:rPr>
              <w:t>2 квартал 2019</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3 квартал 2019</w:t>
            </w:r>
          </w:p>
        </w:tc>
        <w:tc>
          <w:tcPr>
            <w:tcW w:w="408" w:type="pct"/>
            <w:shd w:val="clear" w:color="auto" w:fill="D9D9D9" w:themeFill="background1" w:themeFillShade="D9"/>
          </w:tcPr>
          <w:p w:rsidR="00CB1B1E" w:rsidRPr="00275779" w:rsidRDefault="00CB1B1E" w:rsidP="00CB1B1E">
            <w:pPr>
              <w:spacing w:line="240" w:lineRule="auto"/>
              <w:jc w:val="center"/>
              <w:rPr>
                <w:color w:val="000000"/>
                <w:sz w:val="18"/>
                <w:szCs w:val="18"/>
              </w:rPr>
            </w:pPr>
            <w:r w:rsidRPr="00275779">
              <w:rPr>
                <w:color w:val="000000"/>
                <w:sz w:val="18"/>
                <w:szCs w:val="18"/>
              </w:rPr>
              <w:t>4 квартал 2019</w:t>
            </w:r>
          </w:p>
        </w:tc>
        <w:tc>
          <w:tcPr>
            <w:tcW w:w="408" w:type="pct"/>
            <w:shd w:val="clear" w:color="auto" w:fill="D9D9D9" w:themeFill="background1" w:themeFillShade="D9"/>
          </w:tcPr>
          <w:p w:rsidR="00CB1B1E" w:rsidRPr="00275779" w:rsidRDefault="00CB1B1E" w:rsidP="00CB1B1E">
            <w:pPr>
              <w:spacing w:line="240" w:lineRule="auto"/>
              <w:jc w:val="center"/>
              <w:rPr>
                <w:b/>
                <w:color w:val="000000"/>
                <w:sz w:val="18"/>
                <w:szCs w:val="18"/>
              </w:rPr>
            </w:pPr>
          </w:p>
          <w:p w:rsidR="00CB1B1E" w:rsidRPr="00275779" w:rsidRDefault="00CB1B1E" w:rsidP="00CB1B1E">
            <w:pPr>
              <w:spacing w:line="240" w:lineRule="auto"/>
              <w:jc w:val="center"/>
              <w:rPr>
                <w:b/>
                <w:color w:val="000000"/>
                <w:sz w:val="18"/>
                <w:szCs w:val="18"/>
              </w:rPr>
            </w:pPr>
            <w:r w:rsidRPr="00275779">
              <w:rPr>
                <w:b/>
                <w:color w:val="000000"/>
                <w:sz w:val="18"/>
                <w:szCs w:val="18"/>
              </w:rPr>
              <w:t>2019</w:t>
            </w:r>
          </w:p>
        </w:tc>
        <w:tc>
          <w:tcPr>
            <w:tcW w:w="407" w:type="pct"/>
          </w:tcPr>
          <w:p w:rsidR="00CB1B1E" w:rsidRPr="00275779" w:rsidRDefault="00CB1B1E" w:rsidP="00CB1B1E">
            <w:pPr>
              <w:spacing w:line="240" w:lineRule="auto"/>
              <w:jc w:val="center"/>
              <w:rPr>
                <w:color w:val="000000"/>
                <w:sz w:val="18"/>
                <w:szCs w:val="18"/>
              </w:rPr>
            </w:pPr>
            <w:r w:rsidRPr="00275779">
              <w:rPr>
                <w:color w:val="000000"/>
                <w:sz w:val="18"/>
                <w:szCs w:val="18"/>
              </w:rPr>
              <w:t>1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2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3 квартал 2020</w:t>
            </w:r>
          </w:p>
        </w:tc>
        <w:tc>
          <w:tcPr>
            <w:tcW w:w="408" w:type="pct"/>
          </w:tcPr>
          <w:p w:rsidR="00CB1B1E" w:rsidRPr="00275779" w:rsidRDefault="00CB1B1E" w:rsidP="00CB1B1E">
            <w:pPr>
              <w:spacing w:line="240" w:lineRule="auto"/>
              <w:jc w:val="center"/>
              <w:rPr>
                <w:color w:val="000000"/>
                <w:sz w:val="18"/>
                <w:szCs w:val="18"/>
              </w:rPr>
            </w:pPr>
            <w:r w:rsidRPr="00275779">
              <w:rPr>
                <w:color w:val="000000"/>
                <w:sz w:val="18"/>
                <w:szCs w:val="18"/>
              </w:rPr>
              <w:t>4 квартал 2020</w:t>
            </w:r>
          </w:p>
        </w:tc>
        <w:tc>
          <w:tcPr>
            <w:tcW w:w="395" w:type="pct"/>
            <w:shd w:val="clear" w:color="auto" w:fill="D9D9D9" w:themeFill="background1" w:themeFillShade="D9"/>
          </w:tcPr>
          <w:p w:rsidR="00CB1B1E" w:rsidRPr="00275779" w:rsidRDefault="00CB1B1E" w:rsidP="00CB1B1E">
            <w:pPr>
              <w:spacing w:line="240" w:lineRule="auto"/>
              <w:jc w:val="center"/>
              <w:rPr>
                <w:b/>
                <w:color w:val="000000"/>
                <w:sz w:val="18"/>
                <w:szCs w:val="18"/>
              </w:rPr>
            </w:pPr>
          </w:p>
          <w:p w:rsidR="00CB1B1E" w:rsidRPr="00275779" w:rsidRDefault="00CB1B1E" w:rsidP="00CB1B1E">
            <w:pPr>
              <w:spacing w:line="240" w:lineRule="auto"/>
              <w:jc w:val="center"/>
              <w:rPr>
                <w:b/>
                <w:color w:val="000000"/>
                <w:sz w:val="18"/>
                <w:szCs w:val="18"/>
              </w:rPr>
            </w:pPr>
            <w:r w:rsidRPr="00275779">
              <w:rPr>
                <w:b/>
                <w:color w:val="000000"/>
                <w:sz w:val="18"/>
                <w:szCs w:val="18"/>
              </w:rPr>
              <w:t>2020</w:t>
            </w:r>
          </w:p>
        </w:tc>
      </w:tr>
      <w:tr w:rsidR="007647C3" w:rsidRPr="00DF1F5A" w:rsidTr="00F15474">
        <w:tc>
          <w:tcPr>
            <w:tcW w:w="935" w:type="pct"/>
          </w:tcPr>
          <w:p w:rsidR="007647C3" w:rsidRPr="00275779" w:rsidRDefault="007647C3" w:rsidP="007647C3">
            <w:pPr>
              <w:spacing w:line="240" w:lineRule="auto"/>
              <w:rPr>
                <w:color w:val="000000"/>
                <w:sz w:val="18"/>
                <w:szCs w:val="18"/>
              </w:rPr>
            </w:pPr>
            <w:r w:rsidRPr="00275779">
              <w:rPr>
                <w:color w:val="000000"/>
                <w:sz w:val="18"/>
                <w:szCs w:val="18"/>
              </w:rPr>
              <w:t>Проведено</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F15474">
        <w:tc>
          <w:tcPr>
            <w:tcW w:w="935" w:type="pct"/>
          </w:tcPr>
          <w:p w:rsidR="007647C3" w:rsidRPr="00275779" w:rsidRDefault="007647C3" w:rsidP="007647C3">
            <w:pPr>
              <w:spacing w:line="240" w:lineRule="auto"/>
              <w:rPr>
                <w:color w:val="000000"/>
                <w:sz w:val="18"/>
                <w:szCs w:val="18"/>
              </w:rPr>
            </w:pPr>
            <w:r w:rsidRPr="00275779">
              <w:rPr>
                <w:color w:val="000000"/>
                <w:sz w:val="18"/>
                <w:szCs w:val="18"/>
              </w:rPr>
              <w:t>Выявлено нарушений</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F15474">
        <w:tc>
          <w:tcPr>
            <w:tcW w:w="935" w:type="pct"/>
          </w:tcPr>
          <w:p w:rsidR="007647C3" w:rsidRPr="00275779" w:rsidRDefault="007647C3" w:rsidP="007647C3">
            <w:pPr>
              <w:spacing w:line="240" w:lineRule="auto"/>
              <w:rPr>
                <w:color w:val="000000"/>
                <w:sz w:val="18"/>
                <w:szCs w:val="18"/>
              </w:rPr>
            </w:pPr>
            <w:r w:rsidRPr="00275779">
              <w:rPr>
                <w:color w:val="000000"/>
                <w:sz w:val="18"/>
                <w:szCs w:val="18"/>
              </w:rPr>
              <w:t>Выдано предписаний</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r w:rsidR="007647C3" w:rsidRPr="00DF1F5A" w:rsidTr="00F15474">
        <w:tc>
          <w:tcPr>
            <w:tcW w:w="935" w:type="pct"/>
          </w:tcPr>
          <w:p w:rsidR="007647C3" w:rsidRPr="00275779" w:rsidRDefault="007647C3" w:rsidP="007647C3">
            <w:pPr>
              <w:spacing w:line="240" w:lineRule="auto"/>
              <w:rPr>
                <w:color w:val="000000"/>
                <w:sz w:val="18"/>
                <w:szCs w:val="18"/>
              </w:rPr>
            </w:pPr>
            <w:r w:rsidRPr="00275779">
              <w:rPr>
                <w:color w:val="000000"/>
                <w:sz w:val="18"/>
                <w:szCs w:val="18"/>
              </w:rPr>
              <w:t>Составлено протоколов об АПН</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c>
          <w:tcPr>
            <w:tcW w:w="407" w:type="pct"/>
          </w:tcPr>
          <w:p w:rsidR="007647C3" w:rsidRPr="00275779" w:rsidRDefault="007647C3" w:rsidP="007647C3">
            <w:pPr>
              <w:spacing w:line="240" w:lineRule="auto"/>
              <w:jc w:val="center"/>
              <w:rPr>
                <w:color w:val="000000"/>
                <w:sz w:val="20"/>
              </w:rPr>
            </w:pPr>
            <w:r w:rsidRPr="00275779">
              <w:rPr>
                <w:color w:val="000000"/>
                <w:sz w:val="20"/>
              </w:rPr>
              <w:t>0</w:t>
            </w: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408" w:type="pct"/>
          </w:tcPr>
          <w:p w:rsidR="007647C3" w:rsidRPr="00275779" w:rsidRDefault="007647C3" w:rsidP="007647C3">
            <w:pPr>
              <w:spacing w:line="240" w:lineRule="auto"/>
              <w:jc w:val="center"/>
              <w:rPr>
                <w:color w:val="000000"/>
                <w:sz w:val="20"/>
              </w:rPr>
            </w:pPr>
          </w:p>
        </w:tc>
        <w:tc>
          <w:tcPr>
            <w:tcW w:w="395" w:type="pct"/>
            <w:shd w:val="clear" w:color="auto" w:fill="D9D9D9" w:themeFill="background1" w:themeFillShade="D9"/>
          </w:tcPr>
          <w:p w:rsidR="007647C3" w:rsidRPr="00275779" w:rsidRDefault="007647C3" w:rsidP="007647C3">
            <w:pPr>
              <w:spacing w:line="240" w:lineRule="auto"/>
              <w:jc w:val="center"/>
              <w:rPr>
                <w:b/>
                <w:color w:val="000000"/>
                <w:sz w:val="20"/>
              </w:rPr>
            </w:pPr>
            <w:r w:rsidRPr="00275779">
              <w:rPr>
                <w:b/>
                <w:color w:val="000000"/>
                <w:sz w:val="20"/>
              </w:rPr>
              <w:t>0</w:t>
            </w:r>
          </w:p>
        </w:tc>
      </w:tr>
    </w:tbl>
    <w:p w:rsidR="00D26675" w:rsidRPr="005420A0" w:rsidRDefault="00D26675" w:rsidP="005420A0">
      <w:pPr>
        <w:spacing w:line="240" w:lineRule="auto"/>
        <w:ind w:firstLine="709"/>
        <w:rPr>
          <w:szCs w:val="26"/>
        </w:rPr>
      </w:pPr>
    </w:p>
    <w:p w:rsidR="00D326BD" w:rsidRPr="005420A0" w:rsidRDefault="007647C3" w:rsidP="005420A0">
      <w:pPr>
        <w:autoSpaceDE w:val="0"/>
        <w:autoSpaceDN w:val="0"/>
        <w:adjustRightInd w:val="0"/>
        <w:ind w:firstLine="709"/>
        <w:rPr>
          <w:b/>
          <w:szCs w:val="26"/>
          <w:u w:val="single"/>
        </w:rPr>
      </w:pPr>
      <w:r w:rsidRPr="005420A0">
        <w:rPr>
          <w:b/>
          <w:szCs w:val="26"/>
          <w:u w:val="single"/>
        </w:rPr>
        <w:t>Почтовая связь</w:t>
      </w:r>
    </w:p>
    <w:p w:rsidR="00275779" w:rsidRPr="005420A0" w:rsidRDefault="00275779" w:rsidP="005420A0">
      <w:pPr>
        <w:ind w:firstLine="709"/>
        <w:rPr>
          <w:szCs w:val="26"/>
        </w:rPr>
      </w:pPr>
      <w:r w:rsidRPr="005420A0">
        <w:rPr>
          <w:szCs w:val="26"/>
        </w:rPr>
        <w:t xml:space="preserve">При рассмотрении поступивших обращений в отношении УФПС Ростовской области - филиала АО «Почта России» и анализа полученной информации из АО «Почта России» и УФПС Ростовской области выявлены нарушения </w:t>
      </w:r>
      <w:proofErr w:type="spellStart"/>
      <w:r w:rsidRPr="005420A0">
        <w:rPr>
          <w:szCs w:val="26"/>
        </w:rPr>
        <w:t>п.п</w:t>
      </w:r>
      <w:proofErr w:type="spellEnd"/>
      <w:r w:rsidRPr="005420A0">
        <w:rPr>
          <w:szCs w:val="26"/>
        </w:rPr>
        <w:t xml:space="preserve">. 32, 34, 46 «а», «б», «в» Правил оказания услуг почтовой связи, утвержденных приказом Минкомсвязи России от 31.07.2014 № 234:  </w:t>
      </w:r>
    </w:p>
    <w:p w:rsidR="00275779" w:rsidRPr="005420A0" w:rsidRDefault="00275779" w:rsidP="005420A0">
      <w:pPr>
        <w:ind w:firstLine="709"/>
        <w:rPr>
          <w:szCs w:val="26"/>
        </w:rPr>
      </w:pPr>
      <w:r w:rsidRPr="005420A0">
        <w:rPr>
          <w:szCs w:val="26"/>
        </w:rPr>
        <w:lastRenderedPageBreak/>
        <w:t>- порядка вручения регистрируемых почтовых отправлений, а также ЕМ</w:t>
      </w:r>
      <w:proofErr w:type="gramStart"/>
      <w:r w:rsidRPr="005420A0">
        <w:rPr>
          <w:szCs w:val="26"/>
          <w:lang w:val="en-US"/>
        </w:rPr>
        <w:t>S</w:t>
      </w:r>
      <w:proofErr w:type="gramEnd"/>
      <w:r w:rsidRPr="005420A0">
        <w:rPr>
          <w:szCs w:val="26"/>
        </w:rPr>
        <w:t xml:space="preserve"> отправлений, и срока их доставки;</w:t>
      </w:r>
    </w:p>
    <w:p w:rsidR="00275779" w:rsidRPr="005420A0" w:rsidRDefault="00275779" w:rsidP="005420A0">
      <w:pPr>
        <w:ind w:firstLine="709"/>
        <w:rPr>
          <w:szCs w:val="26"/>
        </w:rPr>
      </w:pPr>
      <w:r w:rsidRPr="005420A0">
        <w:rPr>
          <w:szCs w:val="26"/>
        </w:rPr>
        <w:t>- контрольных сроков пересылки международных почтовых отправлений;</w:t>
      </w:r>
    </w:p>
    <w:p w:rsidR="00275779" w:rsidRPr="005420A0" w:rsidRDefault="00275779" w:rsidP="005420A0">
      <w:pPr>
        <w:ind w:firstLine="709"/>
        <w:rPr>
          <w:szCs w:val="26"/>
        </w:rPr>
      </w:pPr>
      <w:r w:rsidRPr="005420A0">
        <w:rPr>
          <w:szCs w:val="26"/>
        </w:rPr>
        <w:t>- сроков хранения почтовых отправлений;</w:t>
      </w:r>
    </w:p>
    <w:p w:rsidR="00275779" w:rsidRPr="005420A0" w:rsidRDefault="00275779" w:rsidP="005420A0">
      <w:pPr>
        <w:ind w:firstLine="709"/>
        <w:rPr>
          <w:szCs w:val="26"/>
        </w:rPr>
      </w:pPr>
      <w:r w:rsidRPr="005420A0">
        <w:rPr>
          <w:szCs w:val="26"/>
        </w:rPr>
        <w:t>- необеспечение сохранности внутренних и международных почтовых отправлений;</w:t>
      </w:r>
    </w:p>
    <w:p w:rsidR="00275779" w:rsidRPr="005420A0" w:rsidRDefault="00275779" w:rsidP="005420A0">
      <w:pPr>
        <w:ind w:firstLine="709"/>
        <w:rPr>
          <w:szCs w:val="26"/>
        </w:rPr>
      </w:pPr>
      <w:r w:rsidRPr="005420A0">
        <w:rPr>
          <w:szCs w:val="26"/>
        </w:rPr>
        <w:t>- сроков рассмотрения претензий.</w:t>
      </w:r>
    </w:p>
    <w:p w:rsidR="00275779" w:rsidRPr="005420A0" w:rsidRDefault="00275779" w:rsidP="005420A0">
      <w:pPr>
        <w:ind w:firstLine="709"/>
        <w:rPr>
          <w:szCs w:val="26"/>
        </w:rPr>
      </w:pPr>
      <w:r w:rsidRPr="005420A0">
        <w:rPr>
          <w:szCs w:val="26"/>
        </w:rPr>
        <w:t>За 1 квартал 2020 года выя</w:t>
      </w:r>
      <w:r w:rsidR="005420A0">
        <w:rPr>
          <w:szCs w:val="26"/>
        </w:rPr>
        <w:t xml:space="preserve">влено </w:t>
      </w:r>
      <w:r w:rsidRPr="005420A0">
        <w:rPr>
          <w:b/>
          <w:szCs w:val="26"/>
        </w:rPr>
        <w:t>24 нарушения.</w:t>
      </w:r>
    </w:p>
    <w:p w:rsidR="00275779" w:rsidRPr="005420A0" w:rsidRDefault="00275779" w:rsidP="005420A0">
      <w:pPr>
        <w:ind w:firstLine="709"/>
        <w:rPr>
          <w:szCs w:val="26"/>
        </w:rPr>
      </w:pPr>
      <w:r w:rsidRPr="005420A0">
        <w:rPr>
          <w:szCs w:val="26"/>
        </w:rPr>
        <w:t xml:space="preserve">В ходе правоприменительной деятельности сотрудниками Управления Роскомнадзора по Ростовской области </w:t>
      </w:r>
      <w:r w:rsidRPr="005420A0">
        <w:rPr>
          <w:b/>
          <w:szCs w:val="26"/>
        </w:rPr>
        <w:t>в сфере почтовой связи по 3 нарушениям</w:t>
      </w:r>
      <w:r w:rsidRPr="005420A0">
        <w:rPr>
          <w:szCs w:val="26"/>
        </w:rPr>
        <w:t xml:space="preserve"> было составлено 6</w:t>
      </w:r>
      <w:r w:rsidRPr="005420A0">
        <w:rPr>
          <w:b/>
          <w:szCs w:val="26"/>
        </w:rPr>
        <w:t xml:space="preserve"> </w:t>
      </w:r>
      <w:r w:rsidRPr="005420A0">
        <w:rPr>
          <w:szCs w:val="26"/>
        </w:rPr>
        <w:t>протоколов об административных правонарушениях по ч. 3 ст. 14.1 КоАП РФ.</w:t>
      </w:r>
    </w:p>
    <w:p w:rsidR="00275779" w:rsidRPr="005420A0" w:rsidRDefault="00275779" w:rsidP="005420A0">
      <w:pPr>
        <w:ind w:firstLine="709"/>
        <w:rPr>
          <w:szCs w:val="26"/>
        </w:rPr>
      </w:pPr>
      <w:r w:rsidRPr="005420A0">
        <w:rPr>
          <w:szCs w:val="26"/>
        </w:rPr>
        <w:t xml:space="preserve">По </w:t>
      </w:r>
      <w:r w:rsidRPr="005420A0">
        <w:rPr>
          <w:b/>
          <w:szCs w:val="26"/>
        </w:rPr>
        <w:t>1 нарушению</w:t>
      </w:r>
      <w:r w:rsidRPr="005420A0">
        <w:rPr>
          <w:szCs w:val="26"/>
        </w:rPr>
        <w:t xml:space="preserve"> материалы направлены для принятия мер в Управление Роскомнадзора по ЦФО.</w:t>
      </w:r>
    </w:p>
    <w:p w:rsidR="00275779" w:rsidRPr="005420A0" w:rsidRDefault="00275779" w:rsidP="005420A0">
      <w:pPr>
        <w:ind w:firstLine="709"/>
        <w:rPr>
          <w:szCs w:val="26"/>
        </w:rPr>
      </w:pPr>
      <w:r w:rsidRPr="005420A0">
        <w:rPr>
          <w:szCs w:val="26"/>
        </w:rPr>
        <w:t xml:space="preserve">По 1 нарушению порядка доставки почтовых отправлений разряда «судебное» направлены в </w:t>
      </w:r>
      <w:proofErr w:type="spellStart"/>
      <w:r w:rsidRPr="005420A0">
        <w:rPr>
          <w:szCs w:val="26"/>
        </w:rPr>
        <w:t>Батайский</w:t>
      </w:r>
      <w:proofErr w:type="spellEnd"/>
      <w:r w:rsidRPr="005420A0">
        <w:rPr>
          <w:szCs w:val="26"/>
        </w:rPr>
        <w:t xml:space="preserve"> городской отдел Службы судебных приставов.</w:t>
      </w:r>
    </w:p>
    <w:p w:rsidR="00275779" w:rsidRPr="005420A0" w:rsidRDefault="00275779" w:rsidP="00977320">
      <w:pPr>
        <w:ind w:firstLine="709"/>
        <w:rPr>
          <w:szCs w:val="26"/>
        </w:rPr>
      </w:pPr>
      <w:proofErr w:type="gramStart"/>
      <w:r w:rsidRPr="005420A0">
        <w:rPr>
          <w:szCs w:val="26"/>
        </w:rPr>
        <w:t xml:space="preserve">В соответствии с Постановлением Конституционного суда РФ от 15.01.2019  № 3-П «По делу о проверке конституционности части 1 статьи 4.5 КоАП РФ в связи с жалобой ООО «СПСР-ЭКСПРЕСС» </w:t>
      </w:r>
      <w:r w:rsidRPr="005420A0">
        <w:rPr>
          <w:b/>
          <w:szCs w:val="26"/>
        </w:rPr>
        <w:t>по 19 нарушениям</w:t>
      </w:r>
      <w:r w:rsidRPr="005420A0">
        <w:rPr>
          <w:szCs w:val="26"/>
        </w:rPr>
        <w:t xml:space="preserve"> в сфере почтовой связи, материалы для принятия мер в отношении АО «Почта России» в соответствии со ст. 14.4 КоАП РФ были направлены в территориальные Управления Роспотребнадзора (по Ростовской области, по</w:t>
      </w:r>
      <w:proofErr w:type="gramEnd"/>
      <w:r w:rsidRPr="005420A0">
        <w:rPr>
          <w:szCs w:val="26"/>
        </w:rPr>
        <w:t xml:space="preserve"> </w:t>
      </w:r>
      <w:proofErr w:type="gramStart"/>
      <w:r w:rsidRPr="005420A0">
        <w:rPr>
          <w:szCs w:val="26"/>
        </w:rPr>
        <w:t>Московской области).</w:t>
      </w:r>
      <w:proofErr w:type="gramEnd"/>
    </w:p>
    <w:p w:rsidR="00275779" w:rsidRPr="005420A0" w:rsidRDefault="00275779" w:rsidP="005420A0">
      <w:pPr>
        <w:ind w:firstLine="709"/>
        <w:rPr>
          <w:szCs w:val="26"/>
        </w:rPr>
      </w:pPr>
      <w:proofErr w:type="gramStart"/>
      <w:r w:rsidRPr="005420A0">
        <w:rPr>
          <w:szCs w:val="26"/>
        </w:rPr>
        <w:t>В целях профилактических мероприятий в течение 1 квартала 2020 года, в соответствии с утвержденным План-графиком профилактических мероприятий  Управлением Роскомнадзора по Ростовской области, было проведено 1 совещание, целями которого является предупреждение нарушений обязательных требований, мотивация к добросовестному поведению, предотвращение причинения вреда, повышение информированности и компетентности подконтрольных субъектов.</w:t>
      </w:r>
      <w:proofErr w:type="gramEnd"/>
    </w:p>
    <w:p w:rsidR="00275779" w:rsidRPr="005420A0" w:rsidRDefault="00275779" w:rsidP="005420A0">
      <w:pPr>
        <w:ind w:firstLine="709"/>
        <w:rPr>
          <w:szCs w:val="26"/>
        </w:rPr>
      </w:pPr>
      <w:r w:rsidRPr="005420A0">
        <w:rPr>
          <w:szCs w:val="26"/>
        </w:rPr>
        <w:t xml:space="preserve">Совещание проведено по теме: </w:t>
      </w:r>
      <w:proofErr w:type="gramStart"/>
      <w:r w:rsidRPr="005420A0">
        <w:rPr>
          <w:szCs w:val="26"/>
        </w:rPr>
        <w:t xml:space="preserve">«Исполнение законодательства о противодействии легализации (отмыванию) доходов, полученных преступным путем и финансирования терроризма (ПОД/ФТ) по итогам проведенной проверки ФАТФ», в ходе которого были рассмотрены проблемные вопросы и недостатки, возникающие при осуществлении контроля за проведением операций с денежными средствами и иным имуществом, в целях предупреждения, выявления и пресечения деяний, связанных легализацией доходов, </w:t>
      </w:r>
      <w:r w:rsidRPr="005420A0">
        <w:rPr>
          <w:szCs w:val="26"/>
        </w:rPr>
        <w:lastRenderedPageBreak/>
        <w:t>полученных преступным путем.</w:t>
      </w:r>
      <w:proofErr w:type="gramEnd"/>
      <w:r w:rsidRPr="005420A0">
        <w:rPr>
          <w:szCs w:val="26"/>
        </w:rPr>
        <w:t xml:space="preserve"> Указаны повышенные уровни рисков в сфере ПОД/ФТ, а также пути их решения. </w:t>
      </w:r>
    </w:p>
    <w:p w:rsidR="00275779" w:rsidRPr="005420A0" w:rsidRDefault="00275779" w:rsidP="005420A0">
      <w:pPr>
        <w:ind w:firstLine="709"/>
        <w:rPr>
          <w:szCs w:val="26"/>
        </w:rPr>
      </w:pPr>
      <w:r w:rsidRPr="005420A0">
        <w:rPr>
          <w:szCs w:val="26"/>
        </w:rPr>
        <w:t xml:space="preserve">На совещании </w:t>
      </w:r>
      <w:proofErr w:type="gramStart"/>
      <w:r w:rsidRPr="005420A0">
        <w:rPr>
          <w:szCs w:val="26"/>
        </w:rPr>
        <w:t>выступал представитель МРУ</w:t>
      </w:r>
      <w:proofErr w:type="gramEnd"/>
      <w:r w:rsidRPr="005420A0">
        <w:rPr>
          <w:szCs w:val="26"/>
        </w:rPr>
        <w:t xml:space="preserve"> </w:t>
      </w:r>
      <w:proofErr w:type="spellStart"/>
      <w:r w:rsidRPr="005420A0">
        <w:rPr>
          <w:szCs w:val="26"/>
        </w:rPr>
        <w:t>Росфинмониторинга</w:t>
      </w:r>
      <w:proofErr w:type="spellEnd"/>
      <w:r w:rsidRPr="005420A0">
        <w:rPr>
          <w:szCs w:val="26"/>
        </w:rPr>
        <w:t xml:space="preserve"> по ЮФО, который сообщил о результатах комплексной оценки России со стороны ФАТФ и о необходимости принятия комплекса мер для устранения выявленных недоработок.</w:t>
      </w:r>
    </w:p>
    <w:p w:rsidR="00E07972" w:rsidRPr="005420A0" w:rsidRDefault="00275779" w:rsidP="005420A0">
      <w:pPr>
        <w:ind w:firstLine="709"/>
        <w:rPr>
          <w:szCs w:val="26"/>
        </w:rPr>
      </w:pPr>
      <w:r w:rsidRPr="005420A0">
        <w:rPr>
          <w:szCs w:val="26"/>
        </w:rPr>
        <w:t>Совещание проведено с представителями операторов связи, имеющими право самостоятельно оказывать услуги подвижной радиотелефонной связи, в том числе на территории Ростовской области, и существенными операторами связи (ПАО «Ростелеком»), а также руководством макрорегиона «Южный» АО «Почта России» и СДЛ 19 почт</w:t>
      </w:r>
      <w:r w:rsidR="005420A0">
        <w:rPr>
          <w:szCs w:val="26"/>
        </w:rPr>
        <w:t xml:space="preserve">амтов УФПС Ростовской области. </w:t>
      </w:r>
    </w:p>
    <w:p w:rsidR="00A13AA9" w:rsidRPr="00DF1F5A" w:rsidRDefault="00A13AA9" w:rsidP="00275779">
      <w:pPr>
        <w:suppressAutoHyphens/>
        <w:ind w:firstLine="709"/>
        <w:rPr>
          <w:szCs w:val="26"/>
          <w:highlight w:val="yellow"/>
        </w:rPr>
      </w:pPr>
    </w:p>
    <w:p w:rsidR="00BF5CD8" w:rsidRPr="00DF1F5A" w:rsidRDefault="00BF5CD8" w:rsidP="00D26675">
      <w:pPr>
        <w:ind w:firstLine="709"/>
        <w:rPr>
          <w:b/>
          <w:szCs w:val="26"/>
          <w:highlight w:val="yellow"/>
        </w:rPr>
      </w:pPr>
      <w:r w:rsidRPr="00275779">
        <w:rPr>
          <w:b/>
          <w:szCs w:val="26"/>
        </w:rPr>
        <w:t>Разрешительная и регистрационная деятельность</w:t>
      </w:r>
    </w:p>
    <w:p w:rsidR="00BF5CD8" w:rsidRPr="00275779" w:rsidRDefault="00BF5CD8" w:rsidP="00D26675">
      <w:pPr>
        <w:ind w:firstLine="709"/>
        <w:rPr>
          <w:szCs w:val="26"/>
        </w:rPr>
      </w:pPr>
      <w:r w:rsidRPr="00275779">
        <w:rPr>
          <w:i/>
          <w:szCs w:val="26"/>
          <w:u w:val="single"/>
        </w:rPr>
        <w:t>Выдача разрешений на применение франкировальных машин:</w:t>
      </w:r>
      <w:r w:rsidRPr="00275779">
        <w:rPr>
          <w:szCs w:val="26"/>
        </w:rPr>
        <w:t xml:space="preserve"> </w:t>
      </w:r>
    </w:p>
    <w:p w:rsidR="00E030E6" w:rsidRPr="00DF1F5A" w:rsidRDefault="00E030E6" w:rsidP="00E030E6">
      <w:pPr>
        <w:spacing w:line="240" w:lineRule="auto"/>
        <w:ind w:firstLine="709"/>
        <w:rPr>
          <w:i/>
          <w:szCs w:val="26"/>
          <w:highlight w:val="yellow"/>
          <w:u w:val="single"/>
        </w:rPr>
      </w:pPr>
    </w:p>
    <w:tbl>
      <w:tblPr>
        <w:tblStyle w:val="1a"/>
        <w:tblW w:w="10456" w:type="dxa"/>
        <w:tblLook w:val="04A0" w:firstRow="1" w:lastRow="0" w:firstColumn="1" w:lastColumn="0" w:noHBand="0" w:noVBand="1"/>
      </w:tblPr>
      <w:tblGrid>
        <w:gridCol w:w="1530"/>
        <w:gridCol w:w="938"/>
        <w:gridCol w:w="938"/>
        <w:gridCol w:w="938"/>
        <w:gridCol w:w="938"/>
        <w:gridCol w:w="675"/>
        <w:gridCol w:w="938"/>
        <w:gridCol w:w="938"/>
        <w:gridCol w:w="938"/>
        <w:gridCol w:w="938"/>
        <w:gridCol w:w="747"/>
      </w:tblGrid>
      <w:tr w:rsidR="00275779" w:rsidRPr="00275779" w:rsidTr="007647C3">
        <w:tc>
          <w:tcPr>
            <w:tcW w:w="1530" w:type="dxa"/>
          </w:tcPr>
          <w:p w:rsidR="00275779" w:rsidRPr="00275779" w:rsidRDefault="00275779" w:rsidP="00CB1B1E">
            <w:pPr>
              <w:spacing w:line="240" w:lineRule="auto"/>
              <w:rPr>
                <w:sz w:val="22"/>
                <w:szCs w:val="22"/>
              </w:rPr>
            </w:pP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1 квартал 2019</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2 квартал 2019</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3 квартал 2019</w:t>
            </w:r>
          </w:p>
        </w:tc>
        <w:tc>
          <w:tcPr>
            <w:tcW w:w="938" w:type="dxa"/>
            <w:shd w:val="clear" w:color="auto" w:fill="auto"/>
          </w:tcPr>
          <w:p w:rsidR="00275779" w:rsidRPr="00275779" w:rsidRDefault="00275779" w:rsidP="00693224">
            <w:pPr>
              <w:spacing w:line="240" w:lineRule="auto"/>
              <w:jc w:val="center"/>
              <w:rPr>
                <w:color w:val="000000"/>
                <w:sz w:val="18"/>
                <w:szCs w:val="18"/>
              </w:rPr>
            </w:pPr>
            <w:r w:rsidRPr="00275779">
              <w:rPr>
                <w:color w:val="000000"/>
                <w:sz w:val="18"/>
                <w:szCs w:val="18"/>
              </w:rPr>
              <w:t>4 квартал 2019</w:t>
            </w:r>
          </w:p>
        </w:tc>
        <w:tc>
          <w:tcPr>
            <w:tcW w:w="675" w:type="dxa"/>
            <w:shd w:val="clear" w:color="auto" w:fill="D9D9D9" w:themeFill="background1" w:themeFillShade="D9"/>
          </w:tcPr>
          <w:p w:rsidR="00275779" w:rsidRPr="00275779" w:rsidRDefault="00275779" w:rsidP="00693224">
            <w:pPr>
              <w:spacing w:line="240" w:lineRule="auto"/>
              <w:rPr>
                <w:b/>
                <w:color w:val="000000"/>
                <w:sz w:val="18"/>
                <w:szCs w:val="18"/>
              </w:rPr>
            </w:pPr>
          </w:p>
          <w:p w:rsidR="00275779" w:rsidRPr="00275779" w:rsidRDefault="00275779" w:rsidP="00693224">
            <w:pPr>
              <w:spacing w:line="240" w:lineRule="auto"/>
              <w:jc w:val="center"/>
              <w:rPr>
                <w:b/>
                <w:color w:val="000000"/>
                <w:sz w:val="18"/>
                <w:szCs w:val="18"/>
              </w:rPr>
            </w:pPr>
            <w:r w:rsidRPr="00275779">
              <w:rPr>
                <w:b/>
                <w:color w:val="000000"/>
                <w:sz w:val="18"/>
                <w:szCs w:val="18"/>
              </w:rPr>
              <w:t>2019</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1 квартал 2020</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2 квартал 2020</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3 квартал 2020</w:t>
            </w:r>
          </w:p>
        </w:tc>
        <w:tc>
          <w:tcPr>
            <w:tcW w:w="938" w:type="dxa"/>
          </w:tcPr>
          <w:p w:rsidR="00275779" w:rsidRPr="00275779" w:rsidRDefault="00275779" w:rsidP="00693224">
            <w:pPr>
              <w:spacing w:line="240" w:lineRule="auto"/>
              <w:jc w:val="center"/>
              <w:rPr>
                <w:color w:val="000000"/>
                <w:sz w:val="18"/>
                <w:szCs w:val="18"/>
              </w:rPr>
            </w:pPr>
            <w:r w:rsidRPr="00275779">
              <w:rPr>
                <w:color w:val="000000"/>
                <w:sz w:val="18"/>
                <w:szCs w:val="18"/>
              </w:rPr>
              <w:t>4 квартал 2020</w:t>
            </w:r>
          </w:p>
        </w:tc>
        <w:tc>
          <w:tcPr>
            <w:tcW w:w="747" w:type="dxa"/>
            <w:shd w:val="clear" w:color="auto" w:fill="D9D9D9" w:themeFill="background1" w:themeFillShade="D9"/>
          </w:tcPr>
          <w:p w:rsidR="00275779" w:rsidRPr="00275779" w:rsidRDefault="00275779" w:rsidP="00693224">
            <w:pPr>
              <w:spacing w:line="240" w:lineRule="auto"/>
              <w:jc w:val="center"/>
              <w:rPr>
                <w:b/>
                <w:color w:val="000000"/>
                <w:sz w:val="18"/>
                <w:szCs w:val="18"/>
              </w:rPr>
            </w:pPr>
          </w:p>
          <w:p w:rsidR="00275779" w:rsidRPr="00275779" w:rsidRDefault="00275779" w:rsidP="00693224">
            <w:pPr>
              <w:spacing w:line="240" w:lineRule="auto"/>
              <w:jc w:val="center"/>
              <w:rPr>
                <w:b/>
                <w:color w:val="000000"/>
                <w:sz w:val="18"/>
                <w:szCs w:val="18"/>
              </w:rPr>
            </w:pPr>
            <w:r w:rsidRPr="00275779">
              <w:rPr>
                <w:b/>
                <w:color w:val="000000"/>
                <w:sz w:val="18"/>
                <w:szCs w:val="18"/>
              </w:rPr>
              <w:t>2020</w:t>
            </w:r>
          </w:p>
        </w:tc>
      </w:tr>
      <w:tr w:rsidR="00275779" w:rsidRPr="00275779" w:rsidTr="007647C3">
        <w:tc>
          <w:tcPr>
            <w:tcW w:w="1530" w:type="dxa"/>
          </w:tcPr>
          <w:p w:rsidR="00275779" w:rsidRPr="00275779" w:rsidRDefault="00275779" w:rsidP="007647C3">
            <w:pPr>
              <w:spacing w:line="240" w:lineRule="auto"/>
              <w:rPr>
                <w:sz w:val="22"/>
                <w:szCs w:val="22"/>
              </w:rPr>
            </w:pPr>
            <w:r w:rsidRPr="00275779">
              <w:rPr>
                <w:sz w:val="22"/>
                <w:szCs w:val="22"/>
              </w:rPr>
              <w:t>Количество поступивших заявок</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1</w:t>
            </w:r>
          </w:p>
        </w:tc>
        <w:tc>
          <w:tcPr>
            <w:tcW w:w="938" w:type="dxa"/>
          </w:tcPr>
          <w:p w:rsidR="00275779" w:rsidRPr="00275779" w:rsidRDefault="00275779" w:rsidP="00693224">
            <w:pPr>
              <w:spacing w:line="240" w:lineRule="auto"/>
              <w:jc w:val="center"/>
            </w:pPr>
            <w:r w:rsidRPr="00275779">
              <w:t>0</w:t>
            </w:r>
          </w:p>
        </w:tc>
        <w:tc>
          <w:tcPr>
            <w:tcW w:w="938" w:type="dxa"/>
            <w:shd w:val="clear" w:color="auto" w:fill="auto"/>
          </w:tcPr>
          <w:p w:rsidR="00275779" w:rsidRPr="00275779" w:rsidRDefault="00275779" w:rsidP="00693224">
            <w:pPr>
              <w:spacing w:line="240" w:lineRule="auto"/>
              <w:jc w:val="center"/>
            </w:pPr>
            <w:r w:rsidRPr="00275779">
              <w:t>0</w:t>
            </w:r>
          </w:p>
        </w:tc>
        <w:tc>
          <w:tcPr>
            <w:tcW w:w="675" w:type="dxa"/>
            <w:shd w:val="clear" w:color="auto" w:fill="D9D9D9" w:themeFill="background1" w:themeFillShade="D9"/>
          </w:tcPr>
          <w:p w:rsidR="00275779" w:rsidRPr="00275779" w:rsidRDefault="00275779" w:rsidP="00693224">
            <w:pPr>
              <w:spacing w:line="240" w:lineRule="auto"/>
              <w:jc w:val="center"/>
              <w:rPr>
                <w:b/>
              </w:rPr>
            </w:pPr>
            <w:r w:rsidRPr="00275779">
              <w:rPr>
                <w:b/>
              </w:rPr>
              <w:t>1</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747" w:type="dxa"/>
            <w:shd w:val="clear" w:color="auto" w:fill="D9D9D9" w:themeFill="background1" w:themeFillShade="D9"/>
          </w:tcPr>
          <w:p w:rsidR="00275779" w:rsidRPr="00275779" w:rsidRDefault="00275779" w:rsidP="00693224">
            <w:pPr>
              <w:spacing w:line="240" w:lineRule="auto"/>
              <w:jc w:val="center"/>
              <w:rPr>
                <w:b/>
              </w:rPr>
            </w:pPr>
            <w:r w:rsidRPr="00275779">
              <w:rPr>
                <w:b/>
              </w:rPr>
              <w:t>0</w:t>
            </w:r>
          </w:p>
        </w:tc>
      </w:tr>
      <w:tr w:rsidR="00275779" w:rsidRPr="00275779" w:rsidTr="007647C3">
        <w:tc>
          <w:tcPr>
            <w:tcW w:w="1530" w:type="dxa"/>
          </w:tcPr>
          <w:p w:rsidR="00275779" w:rsidRPr="00275779" w:rsidRDefault="00275779" w:rsidP="007647C3">
            <w:pPr>
              <w:spacing w:line="240" w:lineRule="auto"/>
              <w:rPr>
                <w:sz w:val="22"/>
                <w:szCs w:val="22"/>
              </w:rPr>
            </w:pPr>
            <w:r w:rsidRPr="00275779">
              <w:rPr>
                <w:sz w:val="22"/>
                <w:szCs w:val="22"/>
              </w:rPr>
              <w:t>Количество выданных разрешений</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1</w:t>
            </w:r>
          </w:p>
        </w:tc>
        <w:tc>
          <w:tcPr>
            <w:tcW w:w="938" w:type="dxa"/>
          </w:tcPr>
          <w:p w:rsidR="00275779" w:rsidRPr="00275779" w:rsidRDefault="00275779" w:rsidP="00693224">
            <w:pPr>
              <w:spacing w:line="240" w:lineRule="auto"/>
              <w:jc w:val="center"/>
            </w:pPr>
            <w:r w:rsidRPr="00275779">
              <w:t>0</w:t>
            </w:r>
          </w:p>
        </w:tc>
        <w:tc>
          <w:tcPr>
            <w:tcW w:w="938" w:type="dxa"/>
            <w:shd w:val="clear" w:color="auto" w:fill="auto"/>
          </w:tcPr>
          <w:p w:rsidR="00275779" w:rsidRPr="00275779" w:rsidRDefault="00275779" w:rsidP="00693224">
            <w:pPr>
              <w:spacing w:line="240" w:lineRule="auto"/>
              <w:jc w:val="center"/>
            </w:pPr>
            <w:r w:rsidRPr="00275779">
              <w:t>0</w:t>
            </w:r>
          </w:p>
        </w:tc>
        <w:tc>
          <w:tcPr>
            <w:tcW w:w="675" w:type="dxa"/>
            <w:shd w:val="clear" w:color="auto" w:fill="D9D9D9" w:themeFill="background1" w:themeFillShade="D9"/>
          </w:tcPr>
          <w:p w:rsidR="00275779" w:rsidRPr="00275779" w:rsidRDefault="00275779" w:rsidP="00693224">
            <w:pPr>
              <w:spacing w:line="240" w:lineRule="auto"/>
              <w:jc w:val="center"/>
              <w:rPr>
                <w:b/>
              </w:rPr>
            </w:pPr>
            <w:r w:rsidRPr="00275779">
              <w:rPr>
                <w:b/>
              </w:rPr>
              <w:t>1</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747" w:type="dxa"/>
            <w:shd w:val="clear" w:color="auto" w:fill="D9D9D9" w:themeFill="background1" w:themeFillShade="D9"/>
          </w:tcPr>
          <w:p w:rsidR="00275779" w:rsidRPr="00275779" w:rsidRDefault="00275779" w:rsidP="00693224">
            <w:pPr>
              <w:spacing w:line="240" w:lineRule="auto"/>
              <w:jc w:val="center"/>
              <w:rPr>
                <w:b/>
              </w:rPr>
            </w:pPr>
            <w:r w:rsidRPr="00275779">
              <w:rPr>
                <w:b/>
              </w:rPr>
              <w:t>0</w:t>
            </w:r>
          </w:p>
        </w:tc>
      </w:tr>
      <w:tr w:rsidR="00275779" w:rsidRPr="00275779" w:rsidTr="007647C3">
        <w:tc>
          <w:tcPr>
            <w:tcW w:w="1530" w:type="dxa"/>
          </w:tcPr>
          <w:p w:rsidR="00275779" w:rsidRPr="00275779" w:rsidRDefault="00275779" w:rsidP="007647C3">
            <w:pPr>
              <w:spacing w:line="240" w:lineRule="auto"/>
              <w:rPr>
                <w:sz w:val="22"/>
                <w:szCs w:val="22"/>
              </w:rPr>
            </w:pPr>
            <w:r w:rsidRPr="00275779">
              <w:rPr>
                <w:sz w:val="22"/>
                <w:szCs w:val="22"/>
              </w:rPr>
              <w:t>Количество отказов</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shd w:val="clear" w:color="auto" w:fill="auto"/>
          </w:tcPr>
          <w:p w:rsidR="00275779" w:rsidRPr="00275779" w:rsidRDefault="00275779" w:rsidP="00693224">
            <w:pPr>
              <w:spacing w:line="240" w:lineRule="auto"/>
              <w:jc w:val="center"/>
            </w:pPr>
            <w:r w:rsidRPr="00275779">
              <w:t>0</w:t>
            </w:r>
          </w:p>
        </w:tc>
        <w:tc>
          <w:tcPr>
            <w:tcW w:w="675" w:type="dxa"/>
            <w:shd w:val="clear" w:color="auto" w:fill="D9D9D9" w:themeFill="background1" w:themeFillShade="D9"/>
          </w:tcPr>
          <w:p w:rsidR="00275779" w:rsidRPr="00275779" w:rsidRDefault="00275779" w:rsidP="00693224">
            <w:pPr>
              <w:spacing w:line="240" w:lineRule="auto"/>
              <w:jc w:val="center"/>
              <w:rPr>
                <w:b/>
              </w:rPr>
            </w:pPr>
            <w:r w:rsidRPr="00275779">
              <w:rPr>
                <w:b/>
              </w:rPr>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747" w:type="dxa"/>
            <w:shd w:val="clear" w:color="auto" w:fill="D9D9D9" w:themeFill="background1" w:themeFillShade="D9"/>
          </w:tcPr>
          <w:p w:rsidR="00275779" w:rsidRPr="00275779" w:rsidRDefault="00275779" w:rsidP="00693224">
            <w:pPr>
              <w:spacing w:line="240" w:lineRule="auto"/>
              <w:jc w:val="center"/>
              <w:rPr>
                <w:b/>
              </w:rPr>
            </w:pPr>
            <w:r w:rsidRPr="00275779">
              <w:rPr>
                <w:b/>
              </w:rPr>
              <w:t>0</w:t>
            </w:r>
          </w:p>
        </w:tc>
      </w:tr>
      <w:tr w:rsidR="00275779" w:rsidRPr="00DF1F5A" w:rsidTr="007647C3">
        <w:tc>
          <w:tcPr>
            <w:tcW w:w="1530" w:type="dxa"/>
          </w:tcPr>
          <w:p w:rsidR="00275779" w:rsidRPr="00275779" w:rsidRDefault="00275779" w:rsidP="007647C3">
            <w:pPr>
              <w:spacing w:line="240" w:lineRule="auto"/>
              <w:rPr>
                <w:sz w:val="22"/>
                <w:szCs w:val="22"/>
              </w:rPr>
            </w:pPr>
            <w:r w:rsidRPr="00275779">
              <w:rPr>
                <w:sz w:val="22"/>
                <w:szCs w:val="22"/>
              </w:rPr>
              <w:t xml:space="preserve">Нарушения сроков </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shd w:val="clear" w:color="auto" w:fill="auto"/>
          </w:tcPr>
          <w:p w:rsidR="00275779" w:rsidRPr="00275779" w:rsidRDefault="00275779" w:rsidP="00693224">
            <w:pPr>
              <w:spacing w:line="240" w:lineRule="auto"/>
              <w:jc w:val="center"/>
            </w:pPr>
            <w:r w:rsidRPr="00275779">
              <w:t>0</w:t>
            </w:r>
          </w:p>
        </w:tc>
        <w:tc>
          <w:tcPr>
            <w:tcW w:w="675" w:type="dxa"/>
            <w:shd w:val="clear" w:color="auto" w:fill="D9D9D9" w:themeFill="background1" w:themeFillShade="D9"/>
          </w:tcPr>
          <w:p w:rsidR="00275779" w:rsidRPr="00275779" w:rsidRDefault="00275779" w:rsidP="00693224">
            <w:pPr>
              <w:spacing w:line="240" w:lineRule="auto"/>
              <w:jc w:val="center"/>
              <w:rPr>
                <w:b/>
              </w:rPr>
            </w:pPr>
            <w:r w:rsidRPr="00275779">
              <w:rPr>
                <w:b/>
              </w:rPr>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938" w:type="dxa"/>
          </w:tcPr>
          <w:p w:rsidR="00275779" w:rsidRPr="00275779" w:rsidRDefault="00275779" w:rsidP="00693224">
            <w:pPr>
              <w:spacing w:line="240" w:lineRule="auto"/>
              <w:jc w:val="center"/>
            </w:pPr>
            <w:r w:rsidRPr="00275779">
              <w:t>0</w:t>
            </w:r>
          </w:p>
        </w:tc>
        <w:tc>
          <w:tcPr>
            <w:tcW w:w="747" w:type="dxa"/>
            <w:shd w:val="clear" w:color="auto" w:fill="D9D9D9" w:themeFill="background1" w:themeFillShade="D9"/>
          </w:tcPr>
          <w:p w:rsidR="00275779" w:rsidRPr="00E9670B" w:rsidRDefault="00275779" w:rsidP="00693224">
            <w:pPr>
              <w:spacing w:line="240" w:lineRule="auto"/>
              <w:jc w:val="center"/>
              <w:rPr>
                <w:b/>
              </w:rPr>
            </w:pPr>
            <w:r w:rsidRPr="00275779">
              <w:rPr>
                <w:b/>
              </w:rPr>
              <w:t>0</w:t>
            </w:r>
          </w:p>
        </w:tc>
      </w:tr>
    </w:tbl>
    <w:p w:rsidR="002A0895" w:rsidRDefault="002A0895" w:rsidP="00D26675">
      <w:pPr>
        <w:ind w:firstLine="709"/>
        <w:rPr>
          <w:i/>
          <w:szCs w:val="26"/>
          <w:highlight w:val="yellow"/>
          <w:u w:val="single"/>
        </w:rPr>
      </w:pPr>
    </w:p>
    <w:p w:rsidR="0098628F" w:rsidRPr="002A0895" w:rsidRDefault="00DA7E43" w:rsidP="00D26675">
      <w:pPr>
        <w:ind w:firstLine="709"/>
        <w:rPr>
          <w:i/>
          <w:szCs w:val="26"/>
          <w:u w:val="single"/>
        </w:rPr>
      </w:pPr>
      <w:r w:rsidRPr="002A0895">
        <w:rPr>
          <w:i/>
          <w:szCs w:val="26"/>
          <w:u w:val="single"/>
        </w:rPr>
        <w:t>Выдача разрешений на судовые радиостанции, используемые на морских судах, судах внутреннего плавания и судах смешанного (река-море) плавания</w:t>
      </w:r>
    </w:p>
    <w:p w:rsidR="00DA7E43" w:rsidRPr="002A0895" w:rsidRDefault="00DA7E43" w:rsidP="00E57272">
      <w:pPr>
        <w:spacing w:line="240" w:lineRule="auto"/>
        <w:ind w:firstLine="709"/>
        <w:rPr>
          <w:szCs w:val="26"/>
        </w:rPr>
      </w:pPr>
      <w:r w:rsidRPr="002A0895">
        <w:rPr>
          <w:szCs w:val="26"/>
        </w:rPr>
        <w:t>Полномочия выполняют – 3 единицы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0"/>
        <w:gridCol w:w="2372"/>
        <w:gridCol w:w="2399"/>
      </w:tblGrid>
      <w:tr w:rsidR="00B2376F" w:rsidRPr="002A0895" w:rsidTr="00F15474">
        <w:tc>
          <w:tcPr>
            <w:tcW w:w="2711" w:type="pct"/>
          </w:tcPr>
          <w:p w:rsidR="00B2376F" w:rsidRPr="002A0895" w:rsidRDefault="00B2376F" w:rsidP="00B2376F">
            <w:pPr>
              <w:spacing w:line="240" w:lineRule="auto"/>
              <w:rPr>
                <w:color w:val="000000"/>
                <w:sz w:val="20"/>
              </w:rPr>
            </w:pPr>
          </w:p>
        </w:tc>
        <w:tc>
          <w:tcPr>
            <w:tcW w:w="1138" w:type="pct"/>
            <w:shd w:val="clear" w:color="auto" w:fill="D9D9D9"/>
          </w:tcPr>
          <w:p w:rsidR="00B2376F" w:rsidRPr="002A0895" w:rsidRDefault="00CB1B1E" w:rsidP="00B2376F">
            <w:pPr>
              <w:spacing w:line="240" w:lineRule="auto"/>
              <w:jc w:val="center"/>
              <w:rPr>
                <w:color w:val="000000"/>
                <w:sz w:val="18"/>
                <w:szCs w:val="18"/>
              </w:rPr>
            </w:pPr>
            <w:r w:rsidRPr="002A0895">
              <w:rPr>
                <w:color w:val="000000"/>
                <w:sz w:val="18"/>
                <w:szCs w:val="18"/>
              </w:rPr>
              <w:t>2019</w:t>
            </w:r>
            <w:r w:rsidR="00B2376F" w:rsidRPr="002A0895">
              <w:rPr>
                <w:color w:val="000000"/>
                <w:sz w:val="18"/>
                <w:szCs w:val="18"/>
              </w:rPr>
              <w:t xml:space="preserve"> год</w:t>
            </w:r>
          </w:p>
        </w:tc>
        <w:tc>
          <w:tcPr>
            <w:tcW w:w="1151" w:type="pct"/>
            <w:shd w:val="clear" w:color="auto" w:fill="D9D9D9"/>
          </w:tcPr>
          <w:p w:rsidR="00B2376F" w:rsidRPr="002A0895" w:rsidRDefault="00B2376F" w:rsidP="00CB1B1E">
            <w:pPr>
              <w:spacing w:line="240" w:lineRule="auto"/>
              <w:ind w:right="35"/>
              <w:jc w:val="center"/>
              <w:rPr>
                <w:color w:val="000000"/>
                <w:sz w:val="18"/>
                <w:szCs w:val="18"/>
              </w:rPr>
            </w:pPr>
            <w:r w:rsidRPr="002A0895">
              <w:rPr>
                <w:color w:val="000000"/>
                <w:sz w:val="18"/>
                <w:szCs w:val="18"/>
              </w:rPr>
              <w:t>20</w:t>
            </w:r>
            <w:r w:rsidR="00CB1B1E" w:rsidRPr="002A0895">
              <w:rPr>
                <w:color w:val="000000"/>
                <w:sz w:val="18"/>
                <w:szCs w:val="18"/>
              </w:rPr>
              <w:t>20</w:t>
            </w:r>
            <w:r w:rsidRPr="002A0895">
              <w:rPr>
                <w:color w:val="000000"/>
                <w:sz w:val="18"/>
                <w:szCs w:val="18"/>
              </w:rPr>
              <w:t xml:space="preserve"> год</w:t>
            </w:r>
          </w:p>
        </w:tc>
      </w:tr>
      <w:tr w:rsidR="00B2376F" w:rsidRPr="002A0895" w:rsidTr="00F15474">
        <w:tc>
          <w:tcPr>
            <w:tcW w:w="2711" w:type="pct"/>
          </w:tcPr>
          <w:p w:rsidR="00B2376F" w:rsidRPr="002A0895" w:rsidRDefault="00B2376F" w:rsidP="00B2376F">
            <w:pPr>
              <w:spacing w:line="240" w:lineRule="auto"/>
              <w:rPr>
                <w:color w:val="000000"/>
                <w:sz w:val="20"/>
              </w:rPr>
            </w:pPr>
            <w:r w:rsidRPr="002A0895">
              <w:rPr>
                <w:color w:val="000000"/>
                <w:sz w:val="20"/>
              </w:rPr>
              <w:t>Количество выданных разрешений</w:t>
            </w:r>
          </w:p>
        </w:tc>
        <w:tc>
          <w:tcPr>
            <w:tcW w:w="1138" w:type="pct"/>
            <w:shd w:val="clear" w:color="auto" w:fill="D9D9D9"/>
          </w:tcPr>
          <w:p w:rsidR="00B2376F" w:rsidRPr="002A0895" w:rsidRDefault="00B2376F" w:rsidP="00B2376F">
            <w:pPr>
              <w:spacing w:line="240" w:lineRule="auto"/>
              <w:jc w:val="center"/>
              <w:rPr>
                <w:sz w:val="20"/>
              </w:rPr>
            </w:pPr>
            <w:r w:rsidRPr="002A0895">
              <w:rPr>
                <w:sz w:val="20"/>
              </w:rPr>
              <w:t>346</w:t>
            </w:r>
          </w:p>
        </w:tc>
        <w:tc>
          <w:tcPr>
            <w:tcW w:w="1151" w:type="pct"/>
            <w:shd w:val="clear" w:color="auto" w:fill="D9D9D9"/>
          </w:tcPr>
          <w:p w:rsidR="00B2376F" w:rsidRPr="002A0895" w:rsidRDefault="00B2376F" w:rsidP="00B2376F">
            <w:pPr>
              <w:spacing w:line="240" w:lineRule="auto"/>
              <w:jc w:val="center"/>
              <w:rPr>
                <w:sz w:val="20"/>
              </w:rPr>
            </w:pPr>
            <w:r w:rsidRPr="002A0895">
              <w:rPr>
                <w:sz w:val="20"/>
              </w:rPr>
              <w:t>315</w:t>
            </w:r>
          </w:p>
        </w:tc>
      </w:tr>
      <w:tr w:rsidR="00B2376F" w:rsidRPr="002A0895" w:rsidTr="00F15474">
        <w:tc>
          <w:tcPr>
            <w:tcW w:w="2711" w:type="pct"/>
          </w:tcPr>
          <w:p w:rsidR="00B2376F" w:rsidRPr="002A0895" w:rsidRDefault="00B2376F" w:rsidP="00B2376F">
            <w:pPr>
              <w:spacing w:line="240" w:lineRule="auto"/>
              <w:rPr>
                <w:color w:val="000000"/>
                <w:sz w:val="20"/>
              </w:rPr>
            </w:pPr>
            <w:r w:rsidRPr="002A0895">
              <w:rPr>
                <w:color w:val="000000"/>
                <w:sz w:val="20"/>
              </w:rPr>
              <w:t>Нагрузка на 1 сотрудника</w:t>
            </w:r>
          </w:p>
        </w:tc>
        <w:tc>
          <w:tcPr>
            <w:tcW w:w="1138" w:type="pct"/>
            <w:shd w:val="clear" w:color="auto" w:fill="D9D9D9"/>
          </w:tcPr>
          <w:p w:rsidR="00B2376F" w:rsidRPr="002A0895" w:rsidRDefault="00B2376F" w:rsidP="00B2376F">
            <w:pPr>
              <w:spacing w:line="240" w:lineRule="auto"/>
              <w:jc w:val="center"/>
              <w:rPr>
                <w:sz w:val="20"/>
              </w:rPr>
            </w:pPr>
            <w:r w:rsidRPr="002A0895">
              <w:rPr>
                <w:sz w:val="20"/>
              </w:rPr>
              <w:t>115,3</w:t>
            </w:r>
          </w:p>
        </w:tc>
        <w:tc>
          <w:tcPr>
            <w:tcW w:w="1151" w:type="pct"/>
            <w:shd w:val="clear" w:color="auto" w:fill="D9D9D9"/>
          </w:tcPr>
          <w:p w:rsidR="00B2376F" w:rsidRPr="002A0895" w:rsidRDefault="00B2376F" w:rsidP="00B2376F">
            <w:pPr>
              <w:spacing w:line="240" w:lineRule="auto"/>
              <w:jc w:val="center"/>
              <w:rPr>
                <w:sz w:val="20"/>
              </w:rPr>
            </w:pPr>
            <w:r w:rsidRPr="002A0895">
              <w:rPr>
                <w:sz w:val="20"/>
              </w:rPr>
              <w:t>105</w:t>
            </w:r>
          </w:p>
        </w:tc>
      </w:tr>
    </w:tbl>
    <w:p w:rsidR="00DA7E43" w:rsidRPr="002A0895" w:rsidRDefault="00DA7E43" w:rsidP="00DA7E43">
      <w:pPr>
        <w:spacing w:line="240" w:lineRule="auto"/>
        <w:ind w:firstLine="709"/>
        <w:rPr>
          <w:i/>
          <w:szCs w:val="26"/>
          <w:u w:val="singl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850"/>
        <w:gridCol w:w="851"/>
        <w:gridCol w:w="850"/>
        <w:gridCol w:w="851"/>
        <w:gridCol w:w="850"/>
        <w:gridCol w:w="851"/>
        <w:gridCol w:w="850"/>
        <w:gridCol w:w="851"/>
        <w:gridCol w:w="850"/>
        <w:gridCol w:w="709"/>
      </w:tblGrid>
      <w:tr w:rsidR="002A0895" w:rsidRPr="002A0895" w:rsidTr="00F15474">
        <w:tc>
          <w:tcPr>
            <w:tcW w:w="2093" w:type="dxa"/>
          </w:tcPr>
          <w:p w:rsidR="002A0895" w:rsidRPr="002A0895" w:rsidRDefault="002A0895" w:rsidP="00CB1B1E">
            <w:pPr>
              <w:spacing w:line="240" w:lineRule="auto"/>
              <w:rPr>
                <w:sz w:val="18"/>
                <w:szCs w:val="18"/>
              </w:rPr>
            </w:pPr>
          </w:p>
        </w:tc>
        <w:tc>
          <w:tcPr>
            <w:tcW w:w="850" w:type="dxa"/>
          </w:tcPr>
          <w:p w:rsidR="002A0895" w:rsidRPr="002A0895" w:rsidRDefault="002A0895" w:rsidP="006D14B1">
            <w:pPr>
              <w:spacing w:line="240" w:lineRule="auto"/>
              <w:jc w:val="center"/>
              <w:rPr>
                <w:color w:val="000000"/>
                <w:sz w:val="18"/>
                <w:szCs w:val="18"/>
              </w:rPr>
            </w:pPr>
            <w:r w:rsidRPr="002A0895">
              <w:rPr>
                <w:color w:val="000000"/>
                <w:sz w:val="18"/>
                <w:szCs w:val="18"/>
              </w:rPr>
              <w:t>1 квартал 2019</w:t>
            </w:r>
          </w:p>
        </w:tc>
        <w:tc>
          <w:tcPr>
            <w:tcW w:w="851" w:type="dxa"/>
          </w:tcPr>
          <w:p w:rsidR="002A0895" w:rsidRPr="002A0895" w:rsidRDefault="002A0895" w:rsidP="006D14B1">
            <w:pPr>
              <w:spacing w:line="240" w:lineRule="auto"/>
              <w:jc w:val="center"/>
              <w:rPr>
                <w:color w:val="000000"/>
                <w:sz w:val="18"/>
                <w:szCs w:val="18"/>
              </w:rPr>
            </w:pPr>
            <w:r w:rsidRPr="002A0895">
              <w:rPr>
                <w:color w:val="000000"/>
                <w:sz w:val="18"/>
                <w:szCs w:val="18"/>
              </w:rPr>
              <w:t>2 квартал 2019</w:t>
            </w:r>
          </w:p>
        </w:tc>
        <w:tc>
          <w:tcPr>
            <w:tcW w:w="850" w:type="dxa"/>
          </w:tcPr>
          <w:p w:rsidR="002A0895" w:rsidRPr="002A0895" w:rsidRDefault="002A0895" w:rsidP="006D14B1">
            <w:pPr>
              <w:spacing w:line="240" w:lineRule="auto"/>
              <w:jc w:val="center"/>
              <w:rPr>
                <w:color w:val="000000"/>
                <w:sz w:val="18"/>
                <w:szCs w:val="18"/>
              </w:rPr>
            </w:pPr>
            <w:r w:rsidRPr="002A0895">
              <w:rPr>
                <w:color w:val="000000"/>
                <w:sz w:val="18"/>
                <w:szCs w:val="18"/>
              </w:rPr>
              <w:t>3 квартал 2019</w:t>
            </w:r>
          </w:p>
        </w:tc>
        <w:tc>
          <w:tcPr>
            <w:tcW w:w="851" w:type="dxa"/>
          </w:tcPr>
          <w:p w:rsidR="002A0895" w:rsidRPr="002A0895" w:rsidRDefault="002A0895" w:rsidP="006D14B1">
            <w:pPr>
              <w:spacing w:line="240" w:lineRule="auto"/>
              <w:jc w:val="center"/>
              <w:rPr>
                <w:color w:val="000000"/>
                <w:sz w:val="18"/>
                <w:szCs w:val="18"/>
              </w:rPr>
            </w:pPr>
            <w:r w:rsidRPr="002A0895">
              <w:rPr>
                <w:color w:val="000000"/>
                <w:sz w:val="18"/>
                <w:szCs w:val="18"/>
              </w:rPr>
              <w:t>4 квартал 2019</w:t>
            </w:r>
          </w:p>
        </w:tc>
        <w:tc>
          <w:tcPr>
            <w:tcW w:w="850" w:type="dxa"/>
            <w:shd w:val="clear" w:color="auto" w:fill="D9D9D9"/>
          </w:tcPr>
          <w:p w:rsidR="002A0895" w:rsidRPr="002A0895" w:rsidRDefault="002A0895" w:rsidP="006D14B1">
            <w:pPr>
              <w:spacing w:line="240" w:lineRule="auto"/>
              <w:jc w:val="center"/>
              <w:rPr>
                <w:b/>
                <w:color w:val="000000"/>
                <w:sz w:val="18"/>
                <w:szCs w:val="18"/>
              </w:rPr>
            </w:pPr>
          </w:p>
          <w:p w:rsidR="002A0895" w:rsidRPr="002A0895" w:rsidRDefault="002A0895" w:rsidP="006D14B1">
            <w:pPr>
              <w:spacing w:line="240" w:lineRule="auto"/>
              <w:jc w:val="center"/>
              <w:rPr>
                <w:b/>
                <w:color w:val="000000"/>
                <w:sz w:val="18"/>
                <w:szCs w:val="18"/>
              </w:rPr>
            </w:pPr>
            <w:r w:rsidRPr="002A0895">
              <w:rPr>
                <w:b/>
                <w:color w:val="000000"/>
                <w:sz w:val="18"/>
                <w:szCs w:val="18"/>
              </w:rPr>
              <w:t>2019</w:t>
            </w:r>
          </w:p>
        </w:tc>
        <w:tc>
          <w:tcPr>
            <w:tcW w:w="851" w:type="dxa"/>
          </w:tcPr>
          <w:p w:rsidR="002A0895" w:rsidRPr="002A0895" w:rsidRDefault="002A0895" w:rsidP="006D14B1">
            <w:pPr>
              <w:spacing w:line="240" w:lineRule="auto"/>
              <w:jc w:val="center"/>
              <w:rPr>
                <w:color w:val="000000"/>
                <w:sz w:val="18"/>
                <w:szCs w:val="18"/>
              </w:rPr>
            </w:pPr>
            <w:r w:rsidRPr="002A0895">
              <w:rPr>
                <w:color w:val="000000"/>
                <w:sz w:val="18"/>
                <w:szCs w:val="18"/>
              </w:rPr>
              <w:t>1 квартал 2020</w:t>
            </w:r>
          </w:p>
        </w:tc>
        <w:tc>
          <w:tcPr>
            <w:tcW w:w="850" w:type="dxa"/>
          </w:tcPr>
          <w:p w:rsidR="002A0895" w:rsidRPr="002A0895" w:rsidRDefault="002A0895" w:rsidP="006D14B1">
            <w:pPr>
              <w:spacing w:line="240" w:lineRule="auto"/>
              <w:jc w:val="center"/>
              <w:rPr>
                <w:color w:val="000000"/>
                <w:sz w:val="18"/>
                <w:szCs w:val="18"/>
              </w:rPr>
            </w:pPr>
            <w:r w:rsidRPr="002A0895">
              <w:rPr>
                <w:color w:val="000000"/>
                <w:sz w:val="18"/>
                <w:szCs w:val="18"/>
              </w:rPr>
              <w:t>2 квартал 2020</w:t>
            </w:r>
          </w:p>
        </w:tc>
        <w:tc>
          <w:tcPr>
            <w:tcW w:w="851" w:type="dxa"/>
          </w:tcPr>
          <w:p w:rsidR="002A0895" w:rsidRPr="002A0895" w:rsidRDefault="002A0895" w:rsidP="006D14B1">
            <w:pPr>
              <w:spacing w:line="240" w:lineRule="auto"/>
              <w:jc w:val="center"/>
              <w:rPr>
                <w:color w:val="000000"/>
                <w:sz w:val="18"/>
                <w:szCs w:val="18"/>
              </w:rPr>
            </w:pPr>
            <w:r w:rsidRPr="002A0895">
              <w:rPr>
                <w:color w:val="000000"/>
                <w:sz w:val="18"/>
                <w:szCs w:val="18"/>
              </w:rPr>
              <w:t>3 квартал 2020</w:t>
            </w:r>
          </w:p>
        </w:tc>
        <w:tc>
          <w:tcPr>
            <w:tcW w:w="850" w:type="dxa"/>
          </w:tcPr>
          <w:p w:rsidR="002A0895" w:rsidRPr="002A0895" w:rsidRDefault="002A0895" w:rsidP="006D14B1">
            <w:pPr>
              <w:spacing w:line="240" w:lineRule="auto"/>
              <w:jc w:val="center"/>
              <w:rPr>
                <w:color w:val="000000"/>
                <w:sz w:val="18"/>
                <w:szCs w:val="18"/>
              </w:rPr>
            </w:pPr>
            <w:r w:rsidRPr="002A0895">
              <w:rPr>
                <w:color w:val="000000"/>
                <w:sz w:val="18"/>
                <w:szCs w:val="18"/>
              </w:rPr>
              <w:t>4 квартал 2020</w:t>
            </w:r>
          </w:p>
        </w:tc>
        <w:tc>
          <w:tcPr>
            <w:tcW w:w="709" w:type="dxa"/>
            <w:shd w:val="clear" w:color="auto" w:fill="D9D9D9"/>
          </w:tcPr>
          <w:p w:rsidR="002A0895" w:rsidRPr="002A0895" w:rsidRDefault="002A0895" w:rsidP="006D14B1">
            <w:pPr>
              <w:spacing w:line="240" w:lineRule="auto"/>
              <w:jc w:val="center"/>
              <w:rPr>
                <w:b/>
                <w:color w:val="000000"/>
                <w:sz w:val="18"/>
                <w:szCs w:val="18"/>
              </w:rPr>
            </w:pPr>
          </w:p>
          <w:p w:rsidR="002A0895" w:rsidRPr="002A0895" w:rsidRDefault="002A0895" w:rsidP="006D14B1">
            <w:pPr>
              <w:spacing w:line="240" w:lineRule="auto"/>
              <w:jc w:val="center"/>
              <w:rPr>
                <w:b/>
                <w:color w:val="000000"/>
                <w:sz w:val="18"/>
                <w:szCs w:val="18"/>
              </w:rPr>
            </w:pPr>
            <w:r w:rsidRPr="002A0895">
              <w:rPr>
                <w:b/>
                <w:color w:val="000000"/>
                <w:sz w:val="18"/>
                <w:szCs w:val="18"/>
              </w:rPr>
              <w:t>2020</w:t>
            </w:r>
          </w:p>
        </w:tc>
      </w:tr>
      <w:tr w:rsidR="002A0895" w:rsidRPr="002A0895" w:rsidTr="00CC6C5B">
        <w:tc>
          <w:tcPr>
            <w:tcW w:w="2093" w:type="dxa"/>
          </w:tcPr>
          <w:p w:rsidR="002A0895" w:rsidRPr="002A0895" w:rsidRDefault="002A0895" w:rsidP="00B2376F">
            <w:pPr>
              <w:spacing w:line="240" w:lineRule="auto"/>
              <w:rPr>
                <w:sz w:val="18"/>
                <w:szCs w:val="18"/>
              </w:rPr>
            </w:pPr>
            <w:r w:rsidRPr="002A0895">
              <w:rPr>
                <w:sz w:val="18"/>
                <w:szCs w:val="18"/>
              </w:rPr>
              <w:t>Количество поступивших заявок</w:t>
            </w:r>
          </w:p>
        </w:tc>
        <w:tc>
          <w:tcPr>
            <w:tcW w:w="850" w:type="dxa"/>
            <w:vAlign w:val="center"/>
          </w:tcPr>
          <w:p w:rsidR="002A0895" w:rsidRPr="002A0895" w:rsidRDefault="002A0895" w:rsidP="006D14B1">
            <w:pPr>
              <w:spacing w:line="240" w:lineRule="auto"/>
              <w:jc w:val="center"/>
              <w:rPr>
                <w:sz w:val="20"/>
              </w:rPr>
            </w:pPr>
            <w:r w:rsidRPr="002A0895">
              <w:rPr>
                <w:sz w:val="20"/>
              </w:rPr>
              <w:t>89</w:t>
            </w:r>
          </w:p>
        </w:tc>
        <w:tc>
          <w:tcPr>
            <w:tcW w:w="851" w:type="dxa"/>
            <w:vAlign w:val="center"/>
          </w:tcPr>
          <w:p w:rsidR="002A0895" w:rsidRPr="002A0895" w:rsidRDefault="002A0895" w:rsidP="006D14B1">
            <w:pPr>
              <w:spacing w:line="240" w:lineRule="auto"/>
              <w:jc w:val="center"/>
              <w:rPr>
                <w:sz w:val="20"/>
                <w:lang w:val="en-US"/>
              </w:rPr>
            </w:pPr>
            <w:r w:rsidRPr="002A0895">
              <w:rPr>
                <w:sz w:val="20"/>
                <w:lang w:val="en-US"/>
              </w:rPr>
              <w:t>90</w:t>
            </w:r>
          </w:p>
        </w:tc>
        <w:tc>
          <w:tcPr>
            <w:tcW w:w="850" w:type="dxa"/>
            <w:shd w:val="clear" w:color="auto" w:fill="FFFFFF"/>
            <w:vAlign w:val="center"/>
          </w:tcPr>
          <w:p w:rsidR="002A0895" w:rsidRPr="002A0895" w:rsidRDefault="002A0895" w:rsidP="006D14B1">
            <w:pPr>
              <w:spacing w:line="240" w:lineRule="auto"/>
              <w:jc w:val="center"/>
              <w:rPr>
                <w:sz w:val="20"/>
              </w:rPr>
            </w:pPr>
            <w:r w:rsidRPr="002A0895">
              <w:rPr>
                <w:sz w:val="20"/>
              </w:rPr>
              <w:t>82</w:t>
            </w:r>
          </w:p>
        </w:tc>
        <w:tc>
          <w:tcPr>
            <w:tcW w:w="851" w:type="dxa"/>
            <w:vAlign w:val="center"/>
          </w:tcPr>
          <w:p w:rsidR="002A0895" w:rsidRPr="002A0895" w:rsidRDefault="002A0895" w:rsidP="006D14B1">
            <w:pPr>
              <w:spacing w:line="240" w:lineRule="auto"/>
              <w:jc w:val="center"/>
              <w:rPr>
                <w:sz w:val="20"/>
              </w:rPr>
            </w:pPr>
            <w:r w:rsidRPr="002A0895">
              <w:rPr>
                <w:sz w:val="20"/>
              </w:rPr>
              <w:t>43</w:t>
            </w:r>
          </w:p>
        </w:tc>
        <w:tc>
          <w:tcPr>
            <w:tcW w:w="850" w:type="dxa"/>
            <w:shd w:val="clear" w:color="auto" w:fill="D9D9D9"/>
            <w:vAlign w:val="center"/>
          </w:tcPr>
          <w:p w:rsidR="002A0895" w:rsidRPr="002A0895" w:rsidRDefault="002A0895" w:rsidP="006D14B1">
            <w:pPr>
              <w:spacing w:line="240" w:lineRule="auto"/>
              <w:jc w:val="center"/>
              <w:rPr>
                <w:b/>
                <w:sz w:val="20"/>
              </w:rPr>
            </w:pPr>
            <w:r w:rsidRPr="002A0895">
              <w:rPr>
                <w:b/>
                <w:sz w:val="20"/>
              </w:rPr>
              <w:t>304</w:t>
            </w:r>
          </w:p>
        </w:tc>
        <w:tc>
          <w:tcPr>
            <w:tcW w:w="851" w:type="dxa"/>
            <w:vAlign w:val="center"/>
          </w:tcPr>
          <w:p w:rsidR="002A0895" w:rsidRPr="002A0895" w:rsidRDefault="002A0895" w:rsidP="006D14B1">
            <w:pPr>
              <w:spacing w:line="240" w:lineRule="auto"/>
              <w:jc w:val="center"/>
              <w:rPr>
                <w:sz w:val="20"/>
              </w:rPr>
            </w:pPr>
            <w:r w:rsidRPr="002A0895">
              <w:rPr>
                <w:sz w:val="20"/>
              </w:rPr>
              <w:t>48</w:t>
            </w:r>
          </w:p>
        </w:tc>
        <w:tc>
          <w:tcPr>
            <w:tcW w:w="850" w:type="dxa"/>
            <w:vAlign w:val="center"/>
          </w:tcPr>
          <w:p w:rsidR="002A0895" w:rsidRPr="002A0895" w:rsidRDefault="002A0895" w:rsidP="006D14B1">
            <w:pPr>
              <w:spacing w:line="240" w:lineRule="auto"/>
              <w:jc w:val="center"/>
              <w:rPr>
                <w:sz w:val="20"/>
                <w:lang w:val="en-US"/>
              </w:rPr>
            </w:pPr>
          </w:p>
        </w:tc>
        <w:tc>
          <w:tcPr>
            <w:tcW w:w="851" w:type="dxa"/>
            <w:shd w:val="clear" w:color="auto" w:fill="FFFFFF"/>
            <w:vAlign w:val="center"/>
          </w:tcPr>
          <w:p w:rsidR="002A0895" w:rsidRPr="002A0895" w:rsidRDefault="002A0895" w:rsidP="006D14B1">
            <w:pPr>
              <w:spacing w:line="240" w:lineRule="auto"/>
              <w:jc w:val="center"/>
              <w:rPr>
                <w:sz w:val="20"/>
              </w:rPr>
            </w:pPr>
          </w:p>
        </w:tc>
        <w:tc>
          <w:tcPr>
            <w:tcW w:w="850" w:type="dxa"/>
            <w:vAlign w:val="center"/>
          </w:tcPr>
          <w:p w:rsidR="002A0895" w:rsidRPr="002A0895" w:rsidRDefault="002A0895" w:rsidP="006D14B1">
            <w:pPr>
              <w:spacing w:line="240" w:lineRule="auto"/>
              <w:jc w:val="center"/>
              <w:rPr>
                <w:sz w:val="20"/>
              </w:rPr>
            </w:pPr>
          </w:p>
        </w:tc>
        <w:tc>
          <w:tcPr>
            <w:tcW w:w="709" w:type="dxa"/>
            <w:shd w:val="clear" w:color="auto" w:fill="D9D9D9"/>
            <w:vAlign w:val="center"/>
          </w:tcPr>
          <w:p w:rsidR="002A0895" w:rsidRPr="002A0895" w:rsidRDefault="002A0895" w:rsidP="006D14B1">
            <w:pPr>
              <w:spacing w:line="240" w:lineRule="auto"/>
              <w:jc w:val="center"/>
              <w:rPr>
                <w:b/>
                <w:sz w:val="20"/>
              </w:rPr>
            </w:pPr>
          </w:p>
        </w:tc>
      </w:tr>
      <w:tr w:rsidR="002A0895" w:rsidRPr="002A0895" w:rsidTr="00CC6C5B">
        <w:tc>
          <w:tcPr>
            <w:tcW w:w="2093" w:type="dxa"/>
          </w:tcPr>
          <w:p w:rsidR="002A0895" w:rsidRPr="002A0895" w:rsidRDefault="002A0895" w:rsidP="00B2376F">
            <w:pPr>
              <w:spacing w:line="240" w:lineRule="auto"/>
              <w:rPr>
                <w:sz w:val="18"/>
                <w:szCs w:val="18"/>
              </w:rPr>
            </w:pPr>
            <w:r w:rsidRPr="002A0895">
              <w:rPr>
                <w:sz w:val="18"/>
                <w:szCs w:val="18"/>
              </w:rPr>
              <w:t>Количество выданных разрешений</w:t>
            </w:r>
          </w:p>
        </w:tc>
        <w:tc>
          <w:tcPr>
            <w:tcW w:w="850" w:type="dxa"/>
            <w:vAlign w:val="center"/>
          </w:tcPr>
          <w:p w:rsidR="002A0895" w:rsidRPr="002A0895" w:rsidRDefault="002A0895" w:rsidP="006D14B1">
            <w:pPr>
              <w:spacing w:line="240" w:lineRule="auto"/>
              <w:jc w:val="center"/>
              <w:rPr>
                <w:sz w:val="20"/>
              </w:rPr>
            </w:pPr>
            <w:r w:rsidRPr="002A0895">
              <w:rPr>
                <w:sz w:val="20"/>
              </w:rPr>
              <w:t>74</w:t>
            </w:r>
          </w:p>
        </w:tc>
        <w:tc>
          <w:tcPr>
            <w:tcW w:w="851" w:type="dxa"/>
            <w:vAlign w:val="center"/>
          </w:tcPr>
          <w:p w:rsidR="002A0895" w:rsidRPr="002A0895" w:rsidRDefault="002A0895" w:rsidP="006D14B1">
            <w:pPr>
              <w:spacing w:line="240" w:lineRule="auto"/>
              <w:jc w:val="center"/>
              <w:rPr>
                <w:sz w:val="20"/>
                <w:lang w:val="en-US"/>
              </w:rPr>
            </w:pPr>
            <w:r w:rsidRPr="002A0895">
              <w:rPr>
                <w:sz w:val="20"/>
                <w:lang w:val="en-US"/>
              </w:rPr>
              <w:t>99</w:t>
            </w:r>
          </w:p>
        </w:tc>
        <w:tc>
          <w:tcPr>
            <w:tcW w:w="850" w:type="dxa"/>
            <w:shd w:val="clear" w:color="auto" w:fill="FFFFFF"/>
            <w:vAlign w:val="center"/>
          </w:tcPr>
          <w:p w:rsidR="002A0895" w:rsidRPr="002A0895" w:rsidRDefault="002A0895" w:rsidP="006D14B1">
            <w:pPr>
              <w:spacing w:line="240" w:lineRule="auto"/>
              <w:jc w:val="center"/>
              <w:rPr>
                <w:sz w:val="20"/>
              </w:rPr>
            </w:pPr>
            <w:r w:rsidRPr="002A0895">
              <w:rPr>
                <w:sz w:val="20"/>
              </w:rPr>
              <w:t>96</w:t>
            </w:r>
          </w:p>
        </w:tc>
        <w:tc>
          <w:tcPr>
            <w:tcW w:w="851" w:type="dxa"/>
            <w:vAlign w:val="center"/>
          </w:tcPr>
          <w:p w:rsidR="002A0895" w:rsidRPr="002A0895" w:rsidRDefault="002A0895" w:rsidP="006D14B1">
            <w:pPr>
              <w:spacing w:line="240" w:lineRule="auto"/>
              <w:jc w:val="center"/>
              <w:rPr>
                <w:sz w:val="20"/>
              </w:rPr>
            </w:pPr>
            <w:r w:rsidRPr="002A0895">
              <w:rPr>
                <w:sz w:val="20"/>
              </w:rPr>
              <w:t>46</w:t>
            </w:r>
          </w:p>
        </w:tc>
        <w:tc>
          <w:tcPr>
            <w:tcW w:w="850" w:type="dxa"/>
            <w:shd w:val="clear" w:color="auto" w:fill="D9D9D9"/>
            <w:vAlign w:val="center"/>
          </w:tcPr>
          <w:p w:rsidR="002A0895" w:rsidRPr="002A0895" w:rsidRDefault="002A0895" w:rsidP="006D14B1">
            <w:pPr>
              <w:spacing w:line="240" w:lineRule="auto"/>
              <w:jc w:val="center"/>
              <w:rPr>
                <w:b/>
                <w:sz w:val="20"/>
              </w:rPr>
            </w:pPr>
            <w:r w:rsidRPr="002A0895">
              <w:rPr>
                <w:b/>
                <w:sz w:val="20"/>
              </w:rPr>
              <w:t>315</w:t>
            </w:r>
          </w:p>
        </w:tc>
        <w:tc>
          <w:tcPr>
            <w:tcW w:w="851" w:type="dxa"/>
            <w:vAlign w:val="center"/>
          </w:tcPr>
          <w:p w:rsidR="002A0895" w:rsidRPr="002A0895" w:rsidRDefault="002A0895" w:rsidP="006D14B1">
            <w:pPr>
              <w:spacing w:line="240" w:lineRule="auto"/>
              <w:jc w:val="center"/>
              <w:rPr>
                <w:sz w:val="20"/>
              </w:rPr>
            </w:pPr>
            <w:r w:rsidRPr="002A0895">
              <w:rPr>
                <w:sz w:val="20"/>
              </w:rPr>
              <w:t>52</w:t>
            </w:r>
          </w:p>
        </w:tc>
        <w:tc>
          <w:tcPr>
            <w:tcW w:w="850" w:type="dxa"/>
            <w:vAlign w:val="center"/>
          </w:tcPr>
          <w:p w:rsidR="002A0895" w:rsidRPr="002A0895" w:rsidRDefault="002A0895" w:rsidP="006D14B1">
            <w:pPr>
              <w:spacing w:line="240" w:lineRule="auto"/>
              <w:jc w:val="center"/>
              <w:rPr>
                <w:sz w:val="20"/>
                <w:lang w:val="en-US"/>
              </w:rPr>
            </w:pPr>
          </w:p>
        </w:tc>
        <w:tc>
          <w:tcPr>
            <w:tcW w:w="851" w:type="dxa"/>
            <w:shd w:val="clear" w:color="auto" w:fill="FFFFFF"/>
            <w:vAlign w:val="center"/>
          </w:tcPr>
          <w:p w:rsidR="002A0895" w:rsidRPr="002A0895" w:rsidRDefault="002A0895" w:rsidP="006D14B1">
            <w:pPr>
              <w:spacing w:line="240" w:lineRule="auto"/>
              <w:jc w:val="center"/>
              <w:rPr>
                <w:sz w:val="20"/>
              </w:rPr>
            </w:pPr>
          </w:p>
        </w:tc>
        <w:tc>
          <w:tcPr>
            <w:tcW w:w="850" w:type="dxa"/>
            <w:vAlign w:val="center"/>
          </w:tcPr>
          <w:p w:rsidR="002A0895" w:rsidRPr="002A0895" w:rsidRDefault="002A0895" w:rsidP="006D14B1">
            <w:pPr>
              <w:spacing w:line="240" w:lineRule="auto"/>
              <w:jc w:val="center"/>
              <w:rPr>
                <w:sz w:val="20"/>
              </w:rPr>
            </w:pPr>
          </w:p>
        </w:tc>
        <w:tc>
          <w:tcPr>
            <w:tcW w:w="709" w:type="dxa"/>
            <w:shd w:val="clear" w:color="auto" w:fill="D9D9D9"/>
            <w:vAlign w:val="center"/>
          </w:tcPr>
          <w:p w:rsidR="002A0895" w:rsidRPr="002A0895" w:rsidRDefault="002A0895" w:rsidP="006D14B1">
            <w:pPr>
              <w:spacing w:line="240" w:lineRule="auto"/>
              <w:jc w:val="center"/>
              <w:rPr>
                <w:b/>
                <w:sz w:val="20"/>
              </w:rPr>
            </w:pPr>
          </w:p>
        </w:tc>
      </w:tr>
      <w:tr w:rsidR="002A0895" w:rsidRPr="002A0895" w:rsidTr="00CC6C5B">
        <w:tc>
          <w:tcPr>
            <w:tcW w:w="2093" w:type="dxa"/>
          </w:tcPr>
          <w:p w:rsidR="002A0895" w:rsidRPr="002A0895" w:rsidRDefault="002A0895" w:rsidP="00B2376F">
            <w:pPr>
              <w:spacing w:line="240" w:lineRule="auto"/>
              <w:rPr>
                <w:sz w:val="18"/>
                <w:szCs w:val="18"/>
              </w:rPr>
            </w:pPr>
            <w:r w:rsidRPr="002A0895">
              <w:rPr>
                <w:sz w:val="18"/>
                <w:szCs w:val="18"/>
              </w:rPr>
              <w:t>Количество отказов</w:t>
            </w:r>
          </w:p>
        </w:tc>
        <w:tc>
          <w:tcPr>
            <w:tcW w:w="850" w:type="dxa"/>
            <w:vAlign w:val="center"/>
          </w:tcPr>
          <w:p w:rsidR="002A0895" w:rsidRPr="002A0895" w:rsidRDefault="002A0895" w:rsidP="006D14B1">
            <w:pPr>
              <w:spacing w:line="240" w:lineRule="auto"/>
              <w:jc w:val="center"/>
              <w:rPr>
                <w:sz w:val="20"/>
              </w:rPr>
            </w:pPr>
            <w:r w:rsidRPr="002A0895">
              <w:rPr>
                <w:sz w:val="20"/>
              </w:rPr>
              <w:t>0</w:t>
            </w:r>
          </w:p>
        </w:tc>
        <w:tc>
          <w:tcPr>
            <w:tcW w:w="851" w:type="dxa"/>
            <w:vAlign w:val="center"/>
          </w:tcPr>
          <w:p w:rsidR="002A0895" w:rsidRPr="002A0895" w:rsidRDefault="002A0895" w:rsidP="006D14B1">
            <w:pPr>
              <w:spacing w:line="240" w:lineRule="auto"/>
              <w:jc w:val="center"/>
              <w:rPr>
                <w:sz w:val="20"/>
                <w:lang w:val="en-US"/>
              </w:rPr>
            </w:pPr>
            <w:r w:rsidRPr="002A0895">
              <w:rPr>
                <w:sz w:val="20"/>
                <w:lang w:val="en-US"/>
              </w:rPr>
              <w:t>0</w:t>
            </w:r>
          </w:p>
        </w:tc>
        <w:tc>
          <w:tcPr>
            <w:tcW w:w="850" w:type="dxa"/>
            <w:shd w:val="clear" w:color="auto" w:fill="FFFFFF"/>
            <w:vAlign w:val="center"/>
          </w:tcPr>
          <w:p w:rsidR="002A0895" w:rsidRPr="002A0895" w:rsidRDefault="002A0895" w:rsidP="006D14B1">
            <w:pPr>
              <w:spacing w:line="240" w:lineRule="auto"/>
              <w:jc w:val="center"/>
              <w:rPr>
                <w:sz w:val="20"/>
              </w:rPr>
            </w:pPr>
            <w:r w:rsidRPr="002A0895">
              <w:rPr>
                <w:sz w:val="20"/>
              </w:rPr>
              <w:t>0</w:t>
            </w:r>
          </w:p>
        </w:tc>
        <w:tc>
          <w:tcPr>
            <w:tcW w:w="851" w:type="dxa"/>
            <w:vAlign w:val="center"/>
          </w:tcPr>
          <w:p w:rsidR="002A0895" w:rsidRPr="002A0895" w:rsidRDefault="002A0895" w:rsidP="006D14B1">
            <w:pPr>
              <w:spacing w:line="240" w:lineRule="auto"/>
              <w:jc w:val="center"/>
              <w:rPr>
                <w:sz w:val="20"/>
              </w:rPr>
            </w:pPr>
            <w:r w:rsidRPr="002A0895">
              <w:rPr>
                <w:sz w:val="20"/>
              </w:rPr>
              <w:t>0</w:t>
            </w:r>
          </w:p>
        </w:tc>
        <w:tc>
          <w:tcPr>
            <w:tcW w:w="850" w:type="dxa"/>
            <w:shd w:val="clear" w:color="auto" w:fill="D9D9D9"/>
            <w:vAlign w:val="center"/>
          </w:tcPr>
          <w:p w:rsidR="002A0895" w:rsidRPr="002A0895" w:rsidRDefault="002A0895" w:rsidP="006D14B1">
            <w:pPr>
              <w:spacing w:line="240" w:lineRule="auto"/>
              <w:jc w:val="center"/>
              <w:rPr>
                <w:b/>
                <w:sz w:val="20"/>
              </w:rPr>
            </w:pPr>
            <w:r w:rsidRPr="002A0895">
              <w:rPr>
                <w:b/>
                <w:sz w:val="20"/>
              </w:rPr>
              <w:t>0</w:t>
            </w:r>
          </w:p>
        </w:tc>
        <w:tc>
          <w:tcPr>
            <w:tcW w:w="851" w:type="dxa"/>
            <w:vAlign w:val="center"/>
          </w:tcPr>
          <w:p w:rsidR="002A0895" w:rsidRPr="002A0895" w:rsidRDefault="002A0895" w:rsidP="006D14B1">
            <w:pPr>
              <w:spacing w:line="240" w:lineRule="auto"/>
              <w:jc w:val="center"/>
              <w:rPr>
                <w:sz w:val="20"/>
              </w:rPr>
            </w:pPr>
            <w:r w:rsidRPr="002A0895">
              <w:rPr>
                <w:sz w:val="20"/>
              </w:rPr>
              <w:t>0</w:t>
            </w:r>
          </w:p>
        </w:tc>
        <w:tc>
          <w:tcPr>
            <w:tcW w:w="850" w:type="dxa"/>
            <w:vAlign w:val="center"/>
          </w:tcPr>
          <w:p w:rsidR="002A0895" w:rsidRPr="002A0895" w:rsidRDefault="002A0895" w:rsidP="006D14B1">
            <w:pPr>
              <w:spacing w:line="240" w:lineRule="auto"/>
              <w:jc w:val="center"/>
              <w:rPr>
                <w:sz w:val="20"/>
                <w:lang w:val="en-US"/>
              </w:rPr>
            </w:pPr>
          </w:p>
        </w:tc>
        <w:tc>
          <w:tcPr>
            <w:tcW w:w="851" w:type="dxa"/>
            <w:shd w:val="clear" w:color="auto" w:fill="FFFFFF"/>
            <w:vAlign w:val="center"/>
          </w:tcPr>
          <w:p w:rsidR="002A0895" w:rsidRPr="002A0895" w:rsidRDefault="002A0895" w:rsidP="006D14B1">
            <w:pPr>
              <w:spacing w:line="240" w:lineRule="auto"/>
              <w:jc w:val="center"/>
              <w:rPr>
                <w:sz w:val="20"/>
              </w:rPr>
            </w:pPr>
          </w:p>
        </w:tc>
        <w:tc>
          <w:tcPr>
            <w:tcW w:w="850" w:type="dxa"/>
            <w:vAlign w:val="center"/>
          </w:tcPr>
          <w:p w:rsidR="002A0895" w:rsidRPr="002A0895" w:rsidRDefault="002A0895" w:rsidP="006D14B1">
            <w:pPr>
              <w:spacing w:line="240" w:lineRule="auto"/>
              <w:jc w:val="center"/>
              <w:rPr>
                <w:sz w:val="20"/>
              </w:rPr>
            </w:pPr>
          </w:p>
        </w:tc>
        <w:tc>
          <w:tcPr>
            <w:tcW w:w="709" w:type="dxa"/>
            <w:shd w:val="clear" w:color="auto" w:fill="D9D9D9"/>
            <w:vAlign w:val="center"/>
          </w:tcPr>
          <w:p w:rsidR="002A0895" w:rsidRPr="002A0895" w:rsidRDefault="002A0895" w:rsidP="006D14B1">
            <w:pPr>
              <w:spacing w:line="240" w:lineRule="auto"/>
              <w:jc w:val="center"/>
              <w:rPr>
                <w:b/>
                <w:sz w:val="20"/>
              </w:rPr>
            </w:pPr>
          </w:p>
        </w:tc>
      </w:tr>
      <w:tr w:rsidR="002A0895" w:rsidRPr="002A0895" w:rsidTr="00CC6C5B">
        <w:tc>
          <w:tcPr>
            <w:tcW w:w="2093" w:type="dxa"/>
          </w:tcPr>
          <w:p w:rsidR="002A0895" w:rsidRPr="002A0895" w:rsidRDefault="002A0895" w:rsidP="00B2376F">
            <w:pPr>
              <w:spacing w:line="240" w:lineRule="auto"/>
              <w:jc w:val="left"/>
              <w:rPr>
                <w:sz w:val="18"/>
                <w:szCs w:val="18"/>
              </w:rPr>
            </w:pPr>
            <w:r w:rsidRPr="002A0895">
              <w:rPr>
                <w:sz w:val="18"/>
                <w:szCs w:val="18"/>
              </w:rPr>
              <w:t>Нарушения сроков рассмотрения  заявок</w:t>
            </w:r>
          </w:p>
        </w:tc>
        <w:tc>
          <w:tcPr>
            <w:tcW w:w="850" w:type="dxa"/>
            <w:vAlign w:val="center"/>
          </w:tcPr>
          <w:p w:rsidR="002A0895" w:rsidRPr="002A0895" w:rsidRDefault="002A0895" w:rsidP="006D14B1">
            <w:pPr>
              <w:spacing w:line="240" w:lineRule="auto"/>
              <w:jc w:val="center"/>
              <w:rPr>
                <w:sz w:val="20"/>
              </w:rPr>
            </w:pPr>
            <w:r w:rsidRPr="002A0895">
              <w:rPr>
                <w:sz w:val="20"/>
              </w:rPr>
              <w:t>0</w:t>
            </w:r>
          </w:p>
        </w:tc>
        <w:tc>
          <w:tcPr>
            <w:tcW w:w="851" w:type="dxa"/>
            <w:vAlign w:val="center"/>
          </w:tcPr>
          <w:p w:rsidR="002A0895" w:rsidRPr="002A0895" w:rsidRDefault="002A0895" w:rsidP="006D14B1">
            <w:pPr>
              <w:spacing w:line="240" w:lineRule="auto"/>
              <w:jc w:val="center"/>
              <w:rPr>
                <w:sz w:val="20"/>
                <w:lang w:val="en-US"/>
              </w:rPr>
            </w:pPr>
            <w:r w:rsidRPr="002A0895">
              <w:rPr>
                <w:sz w:val="20"/>
                <w:lang w:val="en-US"/>
              </w:rPr>
              <w:t>0</w:t>
            </w:r>
          </w:p>
        </w:tc>
        <w:tc>
          <w:tcPr>
            <w:tcW w:w="850" w:type="dxa"/>
            <w:shd w:val="clear" w:color="auto" w:fill="FFFFFF"/>
            <w:vAlign w:val="center"/>
          </w:tcPr>
          <w:p w:rsidR="002A0895" w:rsidRPr="002A0895" w:rsidRDefault="002A0895" w:rsidP="006D14B1">
            <w:pPr>
              <w:spacing w:line="240" w:lineRule="auto"/>
              <w:jc w:val="center"/>
              <w:rPr>
                <w:sz w:val="20"/>
              </w:rPr>
            </w:pPr>
            <w:r w:rsidRPr="002A0895">
              <w:rPr>
                <w:sz w:val="20"/>
              </w:rPr>
              <w:t>0</w:t>
            </w:r>
          </w:p>
        </w:tc>
        <w:tc>
          <w:tcPr>
            <w:tcW w:w="851" w:type="dxa"/>
            <w:vAlign w:val="center"/>
          </w:tcPr>
          <w:p w:rsidR="002A0895" w:rsidRPr="002A0895" w:rsidRDefault="002A0895" w:rsidP="006D14B1">
            <w:pPr>
              <w:spacing w:line="240" w:lineRule="auto"/>
              <w:jc w:val="center"/>
              <w:rPr>
                <w:sz w:val="20"/>
              </w:rPr>
            </w:pPr>
            <w:r w:rsidRPr="002A0895">
              <w:rPr>
                <w:sz w:val="20"/>
              </w:rPr>
              <w:t>0</w:t>
            </w:r>
          </w:p>
        </w:tc>
        <w:tc>
          <w:tcPr>
            <w:tcW w:w="850" w:type="dxa"/>
            <w:shd w:val="clear" w:color="auto" w:fill="D9D9D9"/>
            <w:vAlign w:val="center"/>
          </w:tcPr>
          <w:p w:rsidR="002A0895" w:rsidRPr="002A0895" w:rsidRDefault="002A0895" w:rsidP="006D14B1">
            <w:pPr>
              <w:spacing w:line="240" w:lineRule="auto"/>
              <w:jc w:val="center"/>
              <w:rPr>
                <w:b/>
                <w:sz w:val="20"/>
              </w:rPr>
            </w:pPr>
            <w:r w:rsidRPr="002A0895">
              <w:rPr>
                <w:b/>
                <w:sz w:val="20"/>
              </w:rPr>
              <w:t>0</w:t>
            </w:r>
          </w:p>
        </w:tc>
        <w:tc>
          <w:tcPr>
            <w:tcW w:w="851" w:type="dxa"/>
            <w:vAlign w:val="center"/>
          </w:tcPr>
          <w:p w:rsidR="002A0895" w:rsidRPr="002A0895" w:rsidRDefault="002A0895" w:rsidP="006D14B1">
            <w:pPr>
              <w:spacing w:line="240" w:lineRule="auto"/>
              <w:jc w:val="center"/>
              <w:rPr>
                <w:sz w:val="20"/>
              </w:rPr>
            </w:pPr>
            <w:r w:rsidRPr="002A0895">
              <w:rPr>
                <w:sz w:val="20"/>
              </w:rPr>
              <w:t>0</w:t>
            </w:r>
          </w:p>
        </w:tc>
        <w:tc>
          <w:tcPr>
            <w:tcW w:w="850" w:type="dxa"/>
            <w:vAlign w:val="center"/>
          </w:tcPr>
          <w:p w:rsidR="002A0895" w:rsidRPr="002A0895" w:rsidRDefault="002A0895" w:rsidP="006D14B1">
            <w:pPr>
              <w:spacing w:line="240" w:lineRule="auto"/>
              <w:jc w:val="center"/>
              <w:rPr>
                <w:sz w:val="20"/>
                <w:lang w:val="en-US"/>
              </w:rPr>
            </w:pPr>
          </w:p>
        </w:tc>
        <w:tc>
          <w:tcPr>
            <w:tcW w:w="851" w:type="dxa"/>
            <w:shd w:val="clear" w:color="auto" w:fill="FFFFFF"/>
            <w:vAlign w:val="center"/>
          </w:tcPr>
          <w:p w:rsidR="002A0895" w:rsidRPr="002A0895" w:rsidRDefault="002A0895" w:rsidP="006D14B1">
            <w:pPr>
              <w:spacing w:line="240" w:lineRule="auto"/>
              <w:jc w:val="center"/>
              <w:rPr>
                <w:sz w:val="20"/>
              </w:rPr>
            </w:pPr>
          </w:p>
        </w:tc>
        <w:tc>
          <w:tcPr>
            <w:tcW w:w="850" w:type="dxa"/>
            <w:vAlign w:val="center"/>
          </w:tcPr>
          <w:p w:rsidR="002A0895" w:rsidRPr="002A0895" w:rsidRDefault="002A0895" w:rsidP="006D14B1">
            <w:pPr>
              <w:spacing w:line="240" w:lineRule="auto"/>
              <w:jc w:val="center"/>
              <w:rPr>
                <w:sz w:val="20"/>
              </w:rPr>
            </w:pPr>
          </w:p>
        </w:tc>
        <w:tc>
          <w:tcPr>
            <w:tcW w:w="709" w:type="dxa"/>
            <w:shd w:val="clear" w:color="auto" w:fill="D9D9D9"/>
            <w:vAlign w:val="center"/>
          </w:tcPr>
          <w:p w:rsidR="002A0895" w:rsidRPr="002A0895" w:rsidRDefault="002A0895" w:rsidP="006D14B1">
            <w:pPr>
              <w:spacing w:line="240" w:lineRule="auto"/>
              <w:jc w:val="center"/>
              <w:rPr>
                <w:b/>
                <w:sz w:val="20"/>
              </w:rPr>
            </w:pPr>
          </w:p>
        </w:tc>
      </w:tr>
      <w:tr w:rsidR="002A0895" w:rsidRPr="00DF1F5A" w:rsidTr="00CC6C5B">
        <w:tc>
          <w:tcPr>
            <w:tcW w:w="2093" w:type="dxa"/>
          </w:tcPr>
          <w:p w:rsidR="002A0895" w:rsidRPr="002A0895" w:rsidRDefault="002A0895" w:rsidP="00B2376F">
            <w:pPr>
              <w:spacing w:line="240" w:lineRule="auto"/>
              <w:jc w:val="left"/>
              <w:rPr>
                <w:sz w:val="18"/>
                <w:szCs w:val="18"/>
              </w:rPr>
            </w:pPr>
            <w:r w:rsidRPr="002A0895">
              <w:rPr>
                <w:sz w:val="18"/>
                <w:szCs w:val="18"/>
              </w:rPr>
              <w:t>Оплачено госпошлины, тыс. руб.</w:t>
            </w:r>
          </w:p>
        </w:tc>
        <w:tc>
          <w:tcPr>
            <w:tcW w:w="850" w:type="dxa"/>
            <w:vAlign w:val="center"/>
          </w:tcPr>
          <w:p w:rsidR="002A0895" w:rsidRPr="002A0895" w:rsidRDefault="002A0895" w:rsidP="006D14B1">
            <w:pPr>
              <w:spacing w:line="240" w:lineRule="auto"/>
              <w:jc w:val="center"/>
              <w:rPr>
                <w:sz w:val="20"/>
              </w:rPr>
            </w:pPr>
            <w:r w:rsidRPr="002A0895">
              <w:rPr>
                <w:sz w:val="20"/>
              </w:rPr>
              <w:t>259,0</w:t>
            </w:r>
          </w:p>
        </w:tc>
        <w:tc>
          <w:tcPr>
            <w:tcW w:w="851" w:type="dxa"/>
            <w:vAlign w:val="center"/>
          </w:tcPr>
          <w:p w:rsidR="002A0895" w:rsidRPr="002A0895" w:rsidRDefault="002A0895" w:rsidP="006D14B1">
            <w:pPr>
              <w:spacing w:line="240" w:lineRule="auto"/>
              <w:jc w:val="center"/>
              <w:rPr>
                <w:sz w:val="20"/>
                <w:lang w:val="en-US"/>
              </w:rPr>
            </w:pPr>
            <w:r w:rsidRPr="002A0895">
              <w:rPr>
                <w:sz w:val="20"/>
                <w:lang w:val="en-US"/>
              </w:rPr>
              <w:t>346</w:t>
            </w:r>
            <w:r w:rsidRPr="002A0895">
              <w:rPr>
                <w:sz w:val="20"/>
              </w:rPr>
              <w:t>,</w:t>
            </w:r>
            <w:r w:rsidRPr="002A0895">
              <w:rPr>
                <w:sz w:val="20"/>
                <w:lang w:val="en-US"/>
              </w:rPr>
              <w:t>5</w:t>
            </w:r>
          </w:p>
        </w:tc>
        <w:tc>
          <w:tcPr>
            <w:tcW w:w="850" w:type="dxa"/>
            <w:shd w:val="clear" w:color="auto" w:fill="FFFFFF"/>
            <w:vAlign w:val="center"/>
          </w:tcPr>
          <w:p w:rsidR="002A0895" w:rsidRPr="002A0895" w:rsidRDefault="002A0895" w:rsidP="006D14B1">
            <w:pPr>
              <w:spacing w:line="240" w:lineRule="auto"/>
              <w:jc w:val="center"/>
              <w:rPr>
                <w:sz w:val="20"/>
              </w:rPr>
            </w:pPr>
            <w:r w:rsidRPr="002A0895">
              <w:rPr>
                <w:sz w:val="20"/>
              </w:rPr>
              <w:t>336,0</w:t>
            </w:r>
          </w:p>
        </w:tc>
        <w:tc>
          <w:tcPr>
            <w:tcW w:w="851" w:type="dxa"/>
            <w:vAlign w:val="center"/>
          </w:tcPr>
          <w:p w:rsidR="002A0895" w:rsidRPr="002A0895" w:rsidRDefault="002A0895" w:rsidP="006D14B1">
            <w:pPr>
              <w:spacing w:line="240" w:lineRule="auto"/>
              <w:jc w:val="center"/>
              <w:rPr>
                <w:sz w:val="20"/>
              </w:rPr>
            </w:pPr>
            <w:r w:rsidRPr="002A0895">
              <w:rPr>
                <w:sz w:val="20"/>
              </w:rPr>
              <w:t>161,0</w:t>
            </w:r>
          </w:p>
        </w:tc>
        <w:tc>
          <w:tcPr>
            <w:tcW w:w="850" w:type="dxa"/>
            <w:shd w:val="clear" w:color="auto" w:fill="D9D9D9"/>
            <w:vAlign w:val="center"/>
          </w:tcPr>
          <w:p w:rsidR="002A0895" w:rsidRPr="002A0895" w:rsidRDefault="002A0895" w:rsidP="006D14B1">
            <w:pPr>
              <w:spacing w:line="240" w:lineRule="auto"/>
              <w:jc w:val="center"/>
              <w:rPr>
                <w:b/>
                <w:sz w:val="20"/>
              </w:rPr>
            </w:pPr>
            <w:r w:rsidRPr="002A0895">
              <w:rPr>
                <w:b/>
                <w:sz w:val="20"/>
              </w:rPr>
              <w:t>1102,5</w:t>
            </w:r>
          </w:p>
        </w:tc>
        <w:tc>
          <w:tcPr>
            <w:tcW w:w="851" w:type="dxa"/>
            <w:vAlign w:val="center"/>
          </w:tcPr>
          <w:p w:rsidR="002A0895" w:rsidRPr="002A0895" w:rsidRDefault="002A0895" w:rsidP="006D14B1">
            <w:pPr>
              <w:spacing w:line="240" w:lineRule="auto"/>
              <w:jc w:val="center"/>
              <w:rPr>
                <w:sz w:val="20"/>
              </w:rPr>
            </w:pPr>
            <w:r w:rsidRPr="002A0895">
              <w:rPr>
                <w:sz w:val="20"/>
              </w:rPr>
              <w:t>182,0</w:t>
            </w:r>
          </w:p>
        </w:tc>
        <w:tc>
          <w:tcPr>
            <w:tcW w:w="850" w:type="dxa"/>
            <w:vAlign w:val="center"/>
          </w:tcPr>
          <w:p w:rsidR="002A0895" w:rsidRPr="002A0895" w:rsidRDefault="002A0895" w:rsidP="006D14B1">
            <w:pPr>
              <w:spacing w:line="240" w:lineRule="auto"/>
              <w:jc w:val="center"/>
              <w:rPr>
                <w:sz w:val="20"/>
                <w:lang w:val="en-US"/>
              </w:rPr>
            </w:pPr>
          </w:p>
        </w:tc>
        <w:tc>
          <w:tcPr>
            <w:tcW w:w="851" w:type="dxa"/>
            <w:shd w:val="clear" w:color="auto" w:fill="FFFFFF"/>
            <w:vAlign w:val="center"/>
          </w:tcPr>
          <w:p w:rsidR="002A0895" w:rsidRPr="002A0895" w:rsidRDefault="002A0895" w:rsidP="006D14B1">
            <w:pPr>
              <w:spacing w:line="240" w:lineRule="auto"/>
              <w:jc w:val="center"/>
              <w:rPr>
                <w:sz w:val="20"/>
              </w:rPr>
            </w:pPr>
          </w:p>
        </w:tc>
        <w:tc>
          <w:tcPr>
            <w:tcW w:w="850" w:type="dxa"/>
            <w:vAlign w:val="center"/>
          </w:tcPr>
          <w:p w:rsidR="002A0895" w:rsidRPr="002A0895" w:rsidRDefault="002A0895" w:rsidP="006D14B1">
            <w:pPr>
              <w:spacing w:line="240" w:lineRule="auto"/>
              <w:jc w:val="center"/>
              <w:rPr>
                <w:sz w:val="20"/>
              </w:rPr>
            </w:pPr>
          </w:p>
        </w:tc>
        <w:tc>
          <w:tcPr>
            <w:tcW w:w="709" w:type="dxa"/>
            <w:shd w:val="clear" w:color="auto" w:fill="D9D9D9"/>
            <w:vAlign w:val="center"/>
          </w:tcPr>
          <w:p w:rsidR="002A0895" w:rsidRPr="002A0895" w:rsidRDefault="002A0895" w:rsidP="006D14B1">
            <w:pPr>
              <w:spacing w:line="240" w:lineRule="auto"/>
              <w:jc w:val="center"/>
              <w:rPr>
                <w:b/>
                <w:sz w:val="20"/>
              </w:rPr>
            </w:pPr>
          </w:p>
        </w:tc>
      </w:tr>
    </w:tbl>
    <w:p w:rsidR="00DA7E43" w:rsidRPr="002A0895" w:rsidRDefault="00DA7E43" w:rsidP="00D26675">
      <w:pPr>
        <w:ind w:firstLine="709"/>
        <w:rPr>
          <w:i/>
          <w:szCs w:val="26"/>
          <w:u w:val="single"/>
        </w:rPr>
      </w:pPr>
      <w:r w:rsidRPr="002A0895">
        <w:rPr>
          <w:i/>
          <w:szCs w:val="26"/>
          <w:u w:val="single"/>
        </w:rPr>
        <w:lastRenderedPageBreak/>
        <w:t>Регистрация радиоэлектронных средств и высокочастотных устрой</w:t>
      </w:r>
      <w:proofErr w:type="gramStart"/>
      <w:r w:rsidRPr="002A0895">
        <w:rPr>
          <w:i/>
          <w:szCs w:val="26"/>
          <w:u w:val="single"/>
        </w:rPr>
        <w:t>ств гр</w:t>
      </w:r>
      <w:proofErr w:type="gramEnd"/>
      <w:r w:rsidRPr="002A0895">
        <w:rPr>
          <w:i/>
          <w:szCs w:val="26"/>
          <w:u w:val="single"/>
        </w:rPr>
        <w:t>ажданского назначения</w:t>
      </w:r>
    </w:p>
    <w:p w:rsidR="00DA7E43" w:rsidRPr="002A0895" w:rsidRDefault="00DA7E43" w:rsidP="00DA7E43">
      <w:pPr>
        <w:ind w:firstLine="709"/>
        <w:rPr>
          <w:i/>
          <w:sz w:val="16"/>
          <w:szCs w:val="16"/>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846"/>
        <w:gridCol w:w="850"/>
        <w:gridCol w:w="888"/>
        <w:gridCol w:w="807"/>
        <w:gridCol w:w="711"/>
        <w:gridCol w:w="807"/>
        <w:gridCol w:w="807"/>
        <w:gridCol w:w="807"/>
        <w:gridCol w:w="807"/>
        <w:gridCol w:w="715"/>
      </w:tblGrid>
      <w:tr w:rsidR="002A0895" w:rsidRPr="002A0895" w:rsidTr="00CB1B1E">
        <w:tc>
          <w:tcPr>
            <w:tcW w:w="1140" w:type="pct"/>
          </w:tcPr>
          <w:p w:rsidR="002A0895" w:rsidRPr="002A0895" w:rsidRDefault="002A0895" w:rsidP="00CB1B1E">
            <w:pPr>
              <w:spacing w:line="240" w:lineRule="auto"/>
              <w:rPr>
                <w:sz w:val="18"/>
                <w:szCs w:val="18"/>
              </w:rPr>
            </w:pPr>
          </w:p>
        </w:tc>
        <w:tc>
          <w:tcPr>
            <w:tcW w:w="406" w:type="pct"/>
          </w:tcPr>
          <w:p w:rsidR="002A0895" w:rsidRPr="002A0895" w:rsidRDefault="002A0895" w:rsidP="006D14B1">
            <w:pPr>
              <w:spacing w:line="240" w:lineRule="auto"/>
              <w:jc w:val="center"/>
              <w:rPr>
                <w:color w:val="000000"/>
                <w:sz w:val="18"/>
                <w:szCs w:val="18"/>
              </w:rPr>
            </w:pPr>
            <w:r w:rsidRPr="002A0895">
              <w:rPr>
                <w:color w:val="000000"/>
                <w:sz w:val="18"/>
                <w:szCs w:val="18"/>
              </w:rPr>
              <w:t>1 квартал 2019</w:t>
            </w:r>
          </w:p>
        </w:tc>
        <w:tc>
          <w:tcPr>
            <w:tcW w:w="408" w:type="pct"/>
          </w:tcPr>
          <w:p w:rsidR="002A0895" w:rsidRPr="002A0895" w:rsidRDefault="002A0895" w:rsidP="006D14B1">
            <w:pPr>
              <w:spacing w:line="240" w:lineRule="auto"/>
              <w:jc w:val="center"/>
              <w:rPr>
                <w:color w:val="000000"/>
                <w:sz w:val="18"/>
                <w:szCs w:val="18"/>
              </w:rPr>
            </w:pPr>
            <w:r w:rsidRPr="002A0895">
              <w:rPr>
                <w:color w:val="000000"/>
                <w:sz w:val="18"/>
                <w:szCs w:val="18"/>
              </w:rPr>
              <w:t>2 квартал 2019</w:t>
            </w:r>
          </w:p>
        </w:tc>
        <w:tc>
          <w:tcPr>
            <w:tcW w:w="426" w:type="pct"/>
          </w:tcPr>
          <w:p w:rsidR="002A0895" w:rsidRPr="002A0895" w:rsidRDefault="002A0895" w:rsidP="006D14B1">
            <w:pPr>
              <w:spacing w:line="240" w:lineRule="auto"/>
              <w:jc w:val="center"/>
              <w:rPr>
                <w:color w:val="000000"/>
                <w:sz w:val="18"/>
                <w:szCs w:val="18"/>
              </w:rPr>
            </w:pPr>
            <w:r w:rsidRPr="002A0895">
              <w:rPr>
                <w:color w:val="000000"/>
                <w:sz w:val="18"/>
                <w:szCs w:val="18"/>
              </w:rPr>
              <w:t>3 квартал 2019</w:t>
            </w:r>
          </w:p>
        </w:tc>
        <w:tc>
          <w:tcPr>
            <w:tcW w:w="387" w:type="pct"/>
          </w:tcPr>
          <w:p w:rsidR="002A0895" w:rsidRPr="002A0895" w:rsidRDefault="002A0895" w:rsidP="006D14B1">
            <w:pPr>
              <w:spacing w:line="240" w:lineRule="auto"/>
              <w:jc w:val="center"/>
              <w:rPr>
                <w:color w:val="000000"/>
                <w:sz w:val="18"/>
                <w:szCs w:val="18"/>
              </w:rPr>
            </w:pPr>
            <w:r w:rsidRPr="002A0895">
              <w:rPr>
                <w:color w:val="000000"/>
                <w:sz w:val="18"/>
                <w:szCs w:val="18"/>
              </w:rPr>
              <w:t>4 квартал 2019</w:t>
            </w:r>
          </w:p>
        </w:tc>
        <w:tc>
          <w:tcPr>
            <w:tcW w:w="341" w:type="pct"/>
            <w:shd w:val="clear" w:color="auto" w:fill="D9D9D9"/>
          </w:tcPr>
          <w:p w:rsidR="002A0895" w:rsidRPr="002A0895" w:rsidRDefault="002A0895" w:rsidP="006D14B1">
            <w:pPr>
              <w:spacing w:line="240" w:lineRule="auto"/>
              <w:jc w:val="center"/>
              <w:rPr>
                <w:b/>
                <w:color w:val="000000"/>
                <w:sz w:val="18"/>
                <w:szCs w:val="18"/>
              </w:rPr>
            </w:pPr>
          </w:p>
          <w:p w:rsidR="002A0895" w:rsidRPr="002A0895" w:rsidRDefault="002A0895" w:rsidP="006D14B1">
            <w:pPr>
              <w:spacing w:line="240" w:lineRule="auto"/>
              <w:jc w:val="center"/>
              <w:rPr>
                <w:b/>
                <w:color w:val="000000"/>
                <w:sz w:val="18"/>
                <w:szCs w:val="18"/>
              </w:rPr>
            </w:pPr>
            <w:r w:rsidRPr="002A0895">
              <w:rPr>
                <w:b/>
                <w:color w:val="000000"/>
                <w:sz w:val="18"/>
                <w:szCs w:val="18"/>
              </w:rPr>
              <w:t>2019</w:t>
            </w:r>
          </w:p>
        </w:tc>
        <w:tc>
          <w:tcPr>
            <w:tcW w:w="387" w:type="pct"/>
          </w:tcPr>
          <w:p w:rsidR="002A0895" w:rsidRPr="002A0895" w:rsidRDefault="002A0895" w:rsidP="006D14B1">
            <w:pPr>
              <w:spacing w:line="240" w:lineRule="auto"/>
              <w:jc w:val="center"/>
              <w:rPr>
                <w:color w:val="000000"/>
                <w:sz w:val="18"/>
                <w:szCs w:val="18"/>
              </w:rPr>
            </w:pPr>
            <w:r w:rsidRPr="002A0895">
              <w:rPr>
                <w:color w:val="000000"/>
                <w:sz w:val="18"/>
                <w:szCs w:val="18"/>
              </w:rPr>
              <w:t>1 квартал 2020</w:t>
            </w:r>
          </w:p>
        </w:tc>
        <w:tc>
          <w:tcPr>
            <w:tcW w:w="387" w:type="pct"/>
          </w:tcPr>
          <w:p w:rsidR="002A0895" w:rsidRPr="002A0895" w:rsidRDefault="002A0895" w:rsidP="006D14B1">
            <w:pPr>
              <w:spacing w:line="240" w:lineRule="auto"/>
              <w:jc w:val="center"/>
              <w:rPr>
                <w:color w:val="000000"/>
                <w:sz w:val="18"/>
                <w:szCs w:val="18"/>
              </w:rPr>
            </w:pPr>
            <w:r w:rsidRPr="002A0895">
              <w:rPr>
                <w:color w:val="000000"/>
                <w:sz w:val="18"/>
                <w:szCs w:val="18"/>
              </w:rPr>
              <w:t>2 квартал 2020</w:t>
            </w:r>
          </w:p>
        </w:tc>
        <w:tc>
          <w:tcPr>
            <w:tcW w:w="387" w:type="pct"/>
          </w:tcPr>
          <w:p w:rsidR="002A0895" w:rsidRPr="002A0895" w:rsidRDefault="002A0895" w:rsidP="006D14B1">
            <w:pPr>
              <w:spacing w:line="240" w:lineRule="auto"/>
              <w:jc w:val="center"/>
              <w:rPr>
                <w:color w:val="000000"/>
                <w:sz w:val="18"/>
                <w:szCs w:val="18"/>
              </w:rPr>
            </w:pPr>
            <w:r w:rsidRPr="002A0895">
              <w:rPr>
                <w:color w:val="000000"/>
                <w:sz w:val="18"/>
                <w:szCs w:val="18"/>
              </w:rPr>
              <w:t>3 квартал 2020</w:t>
            </w:r>
          </w:p>
        </w:tc>
        <w:tc>
          <w:tcPr>
            <w:tcW w:w="387" w:type="pct"/>
          </w:tcPr>
          <w:p w:rsidR="002A0895" w:rsidRPr="002A0895" w:rsidRDefault="002A0895" w:rsidP="006D14B1">
            <w:pPr>
              <w:spacing w:line="240" w:lineRule="auto"/>
              <w:jc w:val="center"/>
              <w:rPr>
                <w:color w:val="000000"/>
                <w:sz w:val="18"/>
                <w:szCs w:val="18"/>
              </w:rPr>
            </w:pPr>
            <w:r w:rsidRPr="002A0895">
              <w:rPr>
                <w:color w:val="000000"/>
                <w:sz w:val="18"/>
                <w:szCs w:val="18"/>
              </w:rPr>
              <w:t>4 квартал 2020</w:t>
            </w:r>
          </w:p>
        </w:tc>
        <w:tc>
          <w:tcPr>
            <w:tcW w:w="343" w:type="pct"/>
            <w:shd w:val="clear" w:color="auto" w:fill="D9D9D9"/>
          </w:tcPr>
          <w:p w:rsidR="002A0895" w:rsidRPr="002A0895" w:rsidRDefault="002A0895" w:rsidP="006D14B1">
            <w:pPr>
              <w:spacing w:line="240" w:lineRule="auto"/>
              <w:jc w:val="center"/>
              <w:rPr>
                <w:b/>
                <w:color w:val="000000"/>
                <w:sz w:val="18"/>
                <w:szCs w:val="18"/>
              </w:rPr>
            </w:pPr>
          </w:p>
          <w:p w:rsidR="002A0895" w:rsidRPr="002A0895" w:rsidRDefault="002A0895" w:rsidP="006D14B1">
            <w:pPr>
              <w:spacing w:line="240" w:lineRule="auto"/>
              <w:jc w:val="center"/>
              <w:rPr>
                <w:b/>
                <w:color w:val="000000"/>
                <w:sz w:val="18"/>
                <w:szCs w:val="18"/>
              </w:rPr>
            </w:pPr>
            <w:r w:rsidRPr="002A0895">
              <w:rPr>
                <w:b/>
                <w:color w:val="000000"/>
                <w:sz w:val="18"/>
                <w:szCs w:val="18"/>
              </w:rPr>
              <w:t>2020</w:t>
            </w:r>
          </w:p>
        </w:tc>
      </w:tr>
      <w:tr w:rsidR="002A0895" w:rsidRPr="002A0895" w:rsidTr="0086086A">
        <w:tc>
          <w:tcPr>
            <w:tcW w:w="1140" w:type="pct"/>
          </w:tcPr>
          <w:p w:rsidR="002A0895" w:rsidRPr="002A0895" w:rsidRDefault="002A0895" w:rsidP="00B2376F">
            <w:pPr>
              <w:spacing w:line="240" w:lineRule="auto"/>
              <w:jc w:val="left"/>
              <w:rPr>
                <w:sz w:val="18"/>
                <w:szCs w:val="18"/>
              </w:rPr>
            </w:pPr>
            <w:r w:rsidRPr="002A0895">
              <w:rPr>
                <w:sz w:val="18"/>
                <w:szCs w:val="18"/>
              </w:rPr>
              <w:t>Количество поступивших заявок на регистрацию</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518</w:t>
            </w:r>
          </w:p>
        </w:tc>
        <w:tc>
          <w:tcPr>
            <w:tcW w:w="408" w:type="pct"/>
            <w:vAlign w:val="center"/>
          </w:tcPr>
          <w:p w:rsidR="002A0895" w:rsidRPr="002A0895" w:rsidRDefault="002A0895" w:rsidP="006D14B1">
            <w:pPr>
              <w:spacing w:line="240" w:lineRule="auto"/>
              <w:jc w:val="center"/>
              <w:rPr>
                <w:sz w:val="18"/>
                <w:szCs w:val="18"/>
              </w:rPr>
            </w:pPr>
            <w:r w:rsidRPr="002A0895">
              <w:rPr>
                <w:sz w:val="18"/>
                <w:szCs w:val="18"/>
                <w:lang w:val="en-US"/>
              </w:rPr>
              <w:t>94</w:t>
            </w:r>
            <w:r w:rsidRPr="002A0895">
              <w:rPr>
                <w:sz w:val="18"/>
                <w:szCs w:val="18"/>
              </w:rPr>
              <w:t>9</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425</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395</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2287</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217</w:t>
            </w:r>
          </w:p>
        </w:tc>
        <w:tc>
          <w:tcPr>
            <w:tcW w:w="387" w:type="pct"/>
            <w:vAlign w:val="center"/>
          </w:tcPr>
          <w:p w:rsidR="002A0895" w:rsidRPr="002A0895" w:rsidRDefault="002A0895" w:rsidP="006D14B1">
            <w:pPr>
              <w:spacing w:line="240" w:lineRule="auto"/>
              <w:jc w:val="center"/>
              <w:rPr>
                <w:sz w:val="18"/>
                <w:szCs w:val="18"/>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r w:rsidR="002A0895" w:rsidRPr="002A0895" w:rsidTr="0086086A">
        <w:tc>
          <w:tcPr>
            <w:tcW w:w="1140" w:type="pct"/>
          </w:tcPr>
          <w:p w:rsidR="002A0895" w:rsidRPr="002A0895" w:rsidRDefault="002A0895" w:rsidP="00B2376F">
            <w:pPr>
              <w:spacing w:line="240" w:lineRule="auto"/>
              <w:jc w:val="left"/>
              <w:rPr>
                <w:sz w:val="18"/>
                <w:szCs w:val="18"/>
              </w:rPr>
            </w:pPr>
            <w:r w:rsidRPr="002A0895">
              <w:rPr>
                <w:sz w:val="18"/>
                <w:szCs w:val="18"/>
              </w:rPr>
              <w:t>Количество выданных впервые свидетельств</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2954</w:t>
            </w:r>
          </w:p>
        </w:tc>
        <w:tc>
          <w:tcPr>
            <w:tcW w:w="408" w:type="pct"/>
            <w:vAlign w:val="center"/>
          </w:tcPr>
          <w:p w:rsidR="002A0895" w:rsidRPr="002A0895" w:rsidRDefault="002A0895" w:rsidP="006D14B1">
            <w:pPr>
              <w:spacing w:line="240" w:lineRule="auto"/>
              <w:jc w:val="center"/>
              <w:rPr>
                <w:sz w:val="18"/>
                <w:szCs w:val="18"/>
                <w:lang w:val="en-US"/>
              </w:rPr>
            </w:pPr>
            <w:r w:rsidRPr="002A0895">
              <w:rPr>
                <w:sz w:val="18"/>
                <w:szCs w:val="18"/>
                <w:lang w:val="en-US"/>
              </w:rPr>
              <w:t>10292</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2274</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2620</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18140</w:t>
            </w:r>
          </w:p>
        </w:tc>
        <w:tc>
          <w:tcPr>
            <w:tcW w:w="387" w:type="pct"/>
            <w:vAlign w:val="center"/>
          </w:tcPr>
          <w:p w:rsidR="002A0895" w:rsidRPr="002A0895" w:rsidRDefault="002A0895" w:rsidP="006D14B1">
            <w:pPr>
              <w:spacing w:line="240" w:lineRule="auto"/>
              <w:rPr>
                <w:sz w:val="18"/>
                <w:szCs w:val="18"/>
              </w:rPr>
            </w:pPr>
            <w:r w:rsidRPr="002A0895">
              <w:rPr>
                <w:sz w:val="18"/>
                <w:szCs w:val="18"/>
              </w:rPr>
              <w:t>1895</w:t>
            </w:r>
          </w:p>
        </w:tc>
        <w:tc>
          <w:tcPr>
            <w:tcW w:w="387" w:type="pct"/>
            <w:vAlign w:val="center"/>
          </w:tcPr>
          <w:p w:rsidR="002A0895" w:rsidRPr="002A0895" w:rsidRDefault="002A0895" w:rsidP="006D14B1">
            <w:pPr>
              <w:spacing w:line="240" w:lineRule="auto"/>
              <w:jc w:val="center"/>
              <w:rPr>
                <w:sz w:val="18"/>
                <w:szCs w:val="18"/>
                <w:lang w:val="en-US"/>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r w:rsidR="002A0895" w:rsidRPr="002A0895" w:rsidTr="0086086A">
        <w:trPr>
          <w:trHeight w:val="277"/>
        </w:trPr>
        <w:tc>
          <w:tcPr>
            <w:tcW w:w="1140" w:type="pct"/>
          </w:tcPr>
          <w:p w:rsidR="002A0895" w:rsidRPr="002A0895" w:rsidRDefault="002A0895" w:rsidP="00B2376F">
            <w:pPr>
              <w:spacing w:line="240" w:lineRule="auto"/>
              <w:rPr>
                <w:sz w:val="18"/>
                <w:szCs w:val="18"/>
              </w:rPr>
            </w:pPr>
            <w:r w:rsidRPr="002A0895">
              <w:rPr>
                <w:sz w:val="18"/>
                <w:szCs w:val="18"/>
              </w:rPr>
              <w:t>Количество отказов</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0</w:t>
            </w:r>
          </w:p>
        </w:tc>
        <w:tc>
          <w:tcPr>
            <w:tcW w:w="408" w:type="pct"/>
            <w:vAlign w:val="center"/>
          </w:tcPr>
          <w:p w:rsidR="002A0895" w:rsidRPr="002A0895" w:rsidRDefault="002A0895" w:rsidP="006D14B1">
            <w:pPr>
              <w:spacing w:line="240" w:lineRule="auto"/>
              <w:jc w:val="center"/>
              <w:rPr>
                <w:sz w:val="18"/>
                <w:szCs w:val="18"/>
                <w:lang w:val="en-US"/>
              </w:rPr>
            </w:pPr>
            <w:r w:rsidRPr="002A0895">
              <w:rPr>
                <w:sz w:val="18"/>
                <w:szCs w:val="18"/>
                <w:lang w:val="en-US"/>
              </w:rPr>
              <w:t>19</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10</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2</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31</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0</w:t>
            </w:r>
          </w:p>
        </w:tc>
        <w:tc>
          <w:tcPr>
            <w:tcW w:w="387" w:type="pct"/>
            <w:vAlign w:val="center"/>
          </w:tcPr>
          <w:p w:rsidR="002A0895" w:rsidRPr="002A0895" w:rsidRDefault="002A0895" w:rsidP="006D14B1">
            <w:pPr>
              <w:spacing w:line="240" w:lineRule="auto"/>
              <w:jc w:val="center"/>
              <w:rPr>
                <w:sz w:val="18"/>
                <w:szCs w:val="18"/>
                <w:lang w:val="en-US"/>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r w:rsidR="002A0895" w:rsidRPr="002A0895" w:rsidTr="0086086A">
        <w:tc>
          <w:tcPr>
            <w:tcW w:w="1140" w:type="pct"/>
          </w:tcPr>
          <w:p w:rsidR="002A0895" w:rsidRPr="002A0895" w:rsidRDefault="002A0895" w:rsidP="00B2376F">
            <w:pPr>
              <w:spacing w:line="240" w:lineRule="auto"/>
              <w:rPr>
                <w:sz w:val="18"/>
                <w:szCs w:val="18"/>
              </w:rPr>
            </w:pPr>
            <w:r w:rsidRPr="002A0895">
              <w:rPr>
                <w:sz w:val="18"/>
                <w:szCs w:val="18"/>
              </w:rPr>
              <w:t xml:space="preserve">Количество </w:t>
            </w:r>
            <w:proofErr w:type="gramStart"/>
            <w:r w:rsidRPr="002A0895">
              <w:rPr>
                <w:sz w:val="18"/>
                <w:szCs w:val="18"/>
              </w:rPr>
              <w:t>перерегистрированных</w:t>
            </w:r>
            <w:proofErr w:type="gramEnd"/>
            <w:r w:rsidRPr="002A0895">
              <w:rPr>
                <w:sz w:val="18"/>
                <w:szCs w:val="18"/>
              </w:rPr>
              <w:t xml:space="preserve"> РЭС</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171</w:t>
            </w:r>
          </w:p>
        </w:tc>
        <w:tc>
          <w:tcPr>
            <w:tcW w:w="408" w:type="pct"/>
            <w:vAlign w:val="center"/>
          </w:tcPr>
          <w:p w:rsidR="002A0895" w:rsidRPr="002A0895" w:rsidRDefault="002A0895" w:rsidP="006D14B1">
            <w:pPr>
              <w:spacing w:line="240" w:lineRule="auto"/>
              <w:jc w:val="center"/>
              <w:rPr>
                <w:sz w:val="18"/>
                <w:szCs w:val="18"/>
                <w:lang w:val="en-US"/>
              </w:rPr>
            </w:pPr>
            <w:r w:rsidRPr="002A0895">
              <w:rPr>
                <w:sz w:val="18"/>
                <w:szCs w:val="18"/>
                <w:lang w:val="en-US"/>
              </w:rPr>
              <w:t>479</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313</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375</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1338</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175</w:t>
            </w:r>
          </w:p>
        </w:tc>
        <w:tc>
          <w:tcPr>
            <w:tcW w:w="387" w:type="pct"/>
            <w:vAlign w:val="center"/>
          </w:tcPr>
          <w:p w:rsidR="002A0895" w:rsidRPr="002A0895" w:rsidRDefault="002A0895" w:rsidP="006D14B1">
            <w:pPr>
              <w:spacing w:line="240" w:lineRule="auto"/>
              <w:jc w:val="center"/>
              <w:rPr>
                <w:sz w:val="18"/>
                <w:szCs w:val="18"/>
                <w:lang w:val="en-US"/>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r w:rsidR="002A0895" w:rsidRPr="002A0895" w:rsidTr="0086086A">
        <w:tc>
          <w:tcPr>
            <w:tcW w:w="1140" w:type="pct"/>
          </w:tcPr>
          <w:p w:rsidR="002A0895" w:rsidRPr="002A0895" w:rsidRDefault="002A0895" w:rsidP="00B2376F">
            <w:pPr>
              <w:spacing w:line="240" w:lineRule="auto"/>
              <w:jc w:val="left"/>
              <w:rPr>
                <w:sz w:val="18"/>
                <w:szCs w:val="18"/>
              </w:rPr>
            </w:pPr>
            <w:r w:rsidRPr="002A0895">
              <w:rPr>
                <w:sz w:val="18"/>
                <w:szCs w:val="18"/>
              </w:rPr>
              <w:t>Прекращено действие свидетельств</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390</w:t>
            </w:r>
          </w:p>
        </w:tc>
        <w:tc>
          <w:tcPr>
            <w:tcW w:w="408" w:type="pct"/>
            <w:vAlign w:val="center"/>
          </w:tcPr>
          <w:p w:rsidR="002A0895" w:rsidRPr="002A0895" w:rsidRDefault="002A0895" w:rsidP="006D14B1">
            <w:pPr>
              <w:spacing w:line="240" w:lineRule="auto"/>
              <w:jc w:val="center"/>
              <w:rPr>
                <w:sz w:val="18"/>
                <w:szCs w:val="18"/>
                <w:lang w:val="en-US"/>
              </w:rPr>
            </w:pPr>
            <w:r w:rsidRPr="002A0895">
              <w:rPr>
                <w:sz w:val="18"/>
                <w:szCs w:val="18"/>
                <w:lang w:val="en-US"/>
              </w:rPr>
              <w:t>2108</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653</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998</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4149</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935</w:t>
            </w:r>
          </w:p>
        </w:tc>
        <w:tc>
          <w:tcPr>
            <w:tcW w:w="387" w:type="pct"/>
            <w:vAlign w:val="center"/>
          </w:tcPr>
          <w:p w:rsidR="002A0895" w:rsidRPr="002A0895" w:rsidRDefault="002A0895" w:rsidP="006D14B1">
            <w:pPr>
              <w:spacing w:line="240" w:lineRule="auto"/>
              <w:jc w:val="center"/>
              <w:rPr>
                <w:sz w:val="18"/>
                <w:szCs w:val="18"/>
                <w:lang w:val="en-US"/>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r w:rsidR="002A0895" w:rsidRPr="00DF1F5A" w:rsidTr="0086086A">
        <w:tc>
          <w:tcPr>
            <w:tcW w:w="1140" w:type="pct"/>
          </w:tcPr>
          <w:p w:rsidR="002A0895" w:rsidRPr="002A0895" w:rsidRDefault="002A0895" w:rsidP="00B2376F">
            <w:pPr>
              <w:spacing w:line="240" w:lineRule="auto"/>
              <w:jc w:val="left"/>
              <w:rPr>
                <w:sz w:val="18"/>
                <w:szCs w:val="18"/>
              </w:rPr>
            </w:pPr>
            <w:r w:rsidRPr="002A0895">
              <w:rPr>
                <w:sz w:val="18"/>
                <w:szCs w:val="18"/>
              </w:rPr>
              <w:t>Нарушения сроков рассмотрения заявок</w:t>
            </w:r>
          </w:p>
        </w:tc>
        <w:tc>
          <w:tcPr>
            <w:tcW w:w="406" w:type="pct"/>
            <w:vAlign w:val="center"/>
          </w:tcPr>
          <w:p w:rsidR="002A0895" w:rsidRPr="002A0895" w:rsidRDefault="002A0895" w:rsidP="006D14B1">
            <w:pPr>
              <w:spacing w:line="240" w:lineRule="auto"/>
              <w:jc w:val="center"/>
              <w:rPr>
                <w:sz w:val="18"/>
                <w:szCs w:val="18"/>
              </w:rPr>
            </w:pPr>
            <w:r w:rsidRPr="002A0895">
              <w:rPr>
                <w:sz w:val="18"/>
                <w:szCs w:val="18"/>
              </w:rPr>
              <w:t>0</w:t>
            </w:r>
          </w:p>
        </w:tc>
        <w:tc>
          <w:tcPr>
            <w:tcW w:w="408" w:type="pct"/>
            <w:vAlign w:val="center"/>
          </w:tcPr>
          <w:p w:rsidR="002A0895" w:rsidRPr="002A0895" w:rsidRDefault="002A0895" w:rsidP="006D14B1">
            <w:pPr>
              <w:spacing w:line="240" w:lineRule="auto"/>
              <w:jc w:val="center"/>
              <w:rPr>
                <w:sz w:val="18"/>
                <w:szCs w:val="18"/>
                <w:lang w:val="en-US"/>
              </w:rPr>
            </w:pPr>
            <w:r w:rsidRPr="002A0895">
              <w:rPr>
                <w:sz w:val="18"/>
                <w:szCs w:val="18"/>
                <w:lang w:val="en-US"/>
              </w:rPr>
              <w:t>0</w:t>
            </w:r>
          </w:p>
        </w:tc>
        <w:tc>
          <w:tcPr>
            <w:tcW w:w="426" w:type="pct"/>
            <w:shd w:val="clear" w:color="auto" w:fill="FFFFFF"/>
            <w:vAlign w:val="center"/>
          </w:tcPr>
          <w:p w:rsidR="002A0895" w:rsidRPr="002A0895" w:rsidRDefault="002A0895" w:rsidP="006D14B1">
            <w:pPr>
              <w:spacing w:line="240" w:lineRule="auto"/>
              <w:jc w:val="center"/>
              <w:rPr>
                <w:sz w:val="18"/>
                <w:szCs w:val="18"/>
              </w:rPr>
            </w:pPr>
            <w:r w:rsidRPr="002A0895">
              <w:rPr>
                <w:sz w:val="18"/>
                <w:szCs w:val="18"/>
              </w:rPr>
              <w:t>0</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0</w:t>
            </w:r>
          </w:p>
        </w:tc>
        <w:tc>
          <w:tcPr>
            <w:tcW w:w="341" w:type="pct"/>
            <w:shd w:val="clear" w:color="auto" w:fill="D9D9D9"/>
            <w:vAlign w:val="center"/>
          </w:tcPr>
          <w:p w:rsidR="002A0895" w:rsidRPr="002A0895" w:rsidRDefault="002A0895" w:rsidP="006D14B1">
            <w:pPr>
              <w:spacing w:line="240" w:lineRule="auto"/>
              <w:jc w:val="center"/>
              <w:rPr>
                <w:b/>
                <w:sz w:val="18"/>
                <w:szCs w:val="18"/>
              </w:rPr>
            </w:pPr>
            <w:r w:rsidRPr="002A0895">
              <w:rPr>
                <w:b/>
                <w:sz w:val="18"/>
                <w:szCs w:val="18"/>
              </w:rPr>
              <w:t>0</w:t>
            </w:r>
          </w:p>
        </w:tc>
        <w:tc>
          <w:tcPr>
            <w:tcW w:w="387" w:type="pct"/>
            <w:vAlign w:val="center"/>
          </w:tcPr>
          <w:p w:rsidR="002A0895" w:rsidRPr="002A0895" w:rsidRDefault="002A0895" w:rsidP="006D14B1">
            <w:pPr>
              <w:spacing w:line="240" w:lineRule="auto"/>
              <w:jc w:val="center"/>
              <w:rPr>
                <w:sz w:val="18"/>
                <w:szCs w:val="18"/>
              </w:rPr>
            </w:pPr>
            <w:r w:rsidRPr="002A0895">
              <w:rPr>
                <w:sz w:val="18"/>
                <w:szCs w:val="18"/>
              </w:rPr>
              <w:t>0</w:t>
            </w:r>
          </w:p>
        </w:tc>
        <w:tc>
          <w:tcPr>
            <w:tcW w:w="387" w:type="pct"/>
            <w:vAlign w:val="center"/>
          </w:tcPr>
          <w:p w:rsidR="002A0895" w:rsidRPr="002A0895" w:rsidRDefault="002A0895" w:rsidP="006D14B1">
            <w:pPr>
              <w:spacing w:line="240" w:lineRule="auto"/>
              <w:jc w:val="center"/>
              <w:rPr>
                <w:sz w:val="18"/>
                <w:szCs w:val="18"/>
                <w:lang w:val="en-US"/>
              </w:rPr>
            </w:pPr>
          </w:p>
        </w:tc>
        <w:tc>
          <w:tcPr>
            <w:tcW w:w="387" w:type="pct"/>
            <w:shd w:val="clear" w:color="auto" w:fill="FFFFFF"/>
            <w:vAlign w:val="center"/>
          </w:tcPr>
          <w:p w:rsidR="002A0895" w:rsidRPr="002A0895" w:rsidRDefault="002A0895" w:rsidP="006D14B1">
            <w:pPr>
              <w:spacing w:line="240" w:lineRule="auto"/>
              <w:jc w:val="center"/>
              <w:rPr>
                <w:sz w:val="18"/>
                <w:szCs w:val="18"/>
              </w:rPr>
            </w:pPr>
          </w:p>
        </w:tc>
        <w:tc>
          <w:tcPr>
            <w:tcW w:w="387" w:type="pct"/>
            <w:vAlign w:val="center"/>
          </w:tcPr>
          <w:p w:rsidR="002A0895" w:rsidRPr="002A0895" w:rsidRDefault="002A0895" w:rsidP="006D14B1">
            <w:pPr>
              <w:spacing w:line="240" w:lineRule="auto"/>
              <w:jc w:val="center"/>
              <w:rPr>
                <w:sz w:val="18"/>
                <w:szCs w:val="18"/>
              </w:rPr>
            </w:pPr>
          </w:p>
        </w:tc>
        <w:tc>
          <w:tcPr>
            <w:tcW w:w="343" w:type="pct"/>
            <w:shd w:val="clear" w:color="auto" w:fill="D9D9D9"/>
            <w:vAlign w:val="center"/>
          </w:tcPr>
          <w:p w:rsidR="002A0895" w:rsidRPr="002A0895" w:rsidRDefault="002A0895" w:rsidP="006D14B1">
            <w:pPr>
              <w:spacing w:line="240" w:lineRule="auto"/>
              <w:jc w:val="center"/>
              <w:rPr>
                <w:b/>
                <w:sz w:val="18"/>
                <w:szCs w:val="18"/>
              </w:rPr>
            </w:pPr>
          </w:p>
        </w:tc>
      </w:tr>
    </w:tbl>
    <w:p w:rsidR="002A0895" w:rsidRPr="00136027" w:rsidRDefault="002A0895" w:rsidP="002A0895">
      <w:pPr>
        <w:rPr>
          <w:szCs w:val="26"/>
          <w:highlight w:val="yellow"/>
        </w:rPr>
      </w:pPr>
    </w:p>
    <w:p w:rsidR="002A0895" w:rsidRPr="002A0895" w:rsidRDefault="002A0895" w:rsidP="002A0895">
      <w:pPr>
        <w:ind w:firstLine="709"/>
        <w:rPr>
          <w:szCs w:val="26"/>
        </w:rPr>
      </w:pPr>
      <w:r w:rsidRPr="002A0895">
        <w:rPr>
          <w:szCs w:val="26"/>
        </w:rPr>
        <w:t>В 1 квартале 2020 года мотивированные отказы в регистрации РЭС и ВЧУ отсутствуют. Сравнительные данные о количестве отказов в выдаче выписок из реестра зарегистрированных РЭС и ВЧУ в соответствии с постановлением Правительства РФ от 12.10.2004 № 539 и причинах отказов приведены в таблице:</w:t>
      </w:r>
    </w:p>
    <w:p w:rsidR="00D664E1" w:rsidRPr="002A0895" w:rsidRDefault="00D664E1" w:rsidP="00D26675">
      <w:pPr>
        <w:ind w:firstLine="709"/>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1253"/>
        <w:gridCol w:w="1253"/>
        <w:gridCol w:w="1253"/>
        <w:gridCol w:w="1253"/>
        <w:gridCol w:w="1152"/>
        <w:gridCol w:w="1455"/>
      </w:tblGrid>
      <w:tr w:rsidR="00E4579F" w:rsidRPr="002A0895" w:rsidTr="00147F14">
        <w:tc>
          <w:tcPr>
            <w:tcW w:w="2576" w:type="dxa"/>
          </w:tcPr>
          <w:p w:rsidR="00E4579F" w:rsidRPr="002A0895" w:rsidRDefault="00E4579F" w:rsidP="00E4579F">
            <w:pPr>
              <w:rPr>
                <w:sz w:val="24"/>
                <w:szCs w:val="24"/>
              </w:rPr>
            </w:pPr>
            <w:r w:rsidRPr="002A0895">
              <w:rPr>
                <w:sz w:val="24"/>
                <w:szCs w:val="24"/>
              </w:rPr>
              <w:t>Пункты ППРФ № 539</w:t>
            </w:r>
          </w:p>
        </w:tc>
        <w:tc>
          <w:tcPr>
            <w:tcW w:w="1253" w:type="dxa"/>
          </w:tcPr>
          <w:p w:rsidR="00E4579F" w:rsidRPr="002A0895" w:rsidRDefault="00E4579F" w:rsidP="00E4579F">
            <w:pPr>
              <w:jc w:val="center"/>
              <w:rPr>
                <w:sz w:val="24"/>
                <w:szCs w:val="24"/>
              </w:rPr>
            </w:pPr>
            <w:r w:rsidRPr="002A0895">
              <w:rPr>
                <w:sz w:val="24"/>
                <w:szCs w:val="24"/>
              </w:rPr>
              <w:t>п.12а)</w:t>
            </w:r>
          </w:p>
        </w:tc>
        <w:tc>
          <w:tcPr>
            <w:tcW w:w="1253" w:type="dxa"/>
          </w:tcPr>
          <w:p w:rsidR="00E4579F" w:rsidRPr="002A0895" w:rsidRDefault="00E4579F" w:rsidP="00E4579F">
            <w:pPr>
              <w:jc w:val="center"/>
              <w:rPr>
                <w:sz w:val="24"/>
                <w:szCs w:val="24"/>
              </w:rPr>
            </w:pPr>
            <w:r w:rsidRPr="002A0895">
              <w:rPr>
                <w:sz w:val="24"/>
                <w:szCs w:val="24"/>
              </w:rPr>
              <w:t>п.12б)</w:t>
            </w:r>
          </w:p>
        </w:tc>
        <w:tc>
          <w:tcPr>
            <w:tcW w:w="1253" w:type="dxa"/>
          </w:tcPr>
          <w:p w:rsidR="00E4579F" w:rsidRPr="002A0895" w:rsidRDefault="00E4579F" w:rsidP="00E4579F">
            <w:pPr>
              <w:jc w:val="center"/>
              <w:rPr>
                <w:sz w:val="24"/>
                <w:szCs w:val="24"/>
              </w:rPr>
            </w:pPr>
            <w:r w:rsidRPr="002A0895">
              <w:rPr>
                <w:sz w:val="24"/>
                <w:szCs w:val="24"/>
              </w:rPr>
              <w:t>п.12в)</w:t>
            </w:r>
          </w:p>
        </w:tc>
        <w:tc>
          <w:tcPr>
            <w:tcW w:w="1253" w:type="dxa"/>
          </w:tcPr>
          <w:p w:rsidR="00E4579F" w:rsidRPr="002A0895" w:rsidRDefault="00E4579F" w:rsidP="00E4579F">
            <w:pPr>
              <w:jc w:val="center"/>
              <w:rPr>
                <w:sz w:val="24"/>
                <w:szCs w:val="24"/>
              </w:rPr>
            </w:pPr>
            <w:r w:rsidRPr="002A0895">
              <w:rPr>
                <w:sz w:val="24"/>
                <w:szCs w:val="24"/>
              </w:rPr>
              <w:t>п.12г)</w:t>
            </w:r>
          </w:p>
        </w:tc>
        <w:tc>
          <w:tcPr>
            <w:tcW w:w="1152" w:type="dxa"/>
          </w:tcPr>
          <w:p w:rsidR="00E4579F" w:rsidRPr="002A0895" w:rsidRDefault="00E4579F" w:rsidP="00E4579F">
            <w:pPr>
              <w:jc w:val="center"/>
              <w:rPr>
                <w:sz w:val="24"/>
                <w:szCs w:val="24"/>
              </w:rPr>
            </w:pPr>
            <w:r w:rsidRPr="002A0895">
              <w:rPr>
                <w:sz w:val="24"/>
                <w:szCs w:val="24"/>
              </w:rPr>
              <w:t>п.12д)</w:t>
            </w:r>
          </w:p>
        </w:tc>
        <w:tc>
          <w:tcPr>
            <w:tcW w:w="1455" w:type="dxa"/>
          </w:tcPr>
          <w:p w:rsidR="00E4579F" w:rsidRPr="002A0895" w:rsidRDefault="00E4579F" w:rsidP="00E4579F">
            <w:pPr>
              <w:jc w:val="center"/>
              <w:rPr>
                <w:sz w:val="24"/>
                <w:szCs w:val="24"/>
              </w:rPr>
            </w:pPr>
            <w:r w:rsidRPr="002A0895">
              <w:rPr>
                <w:sz w:val="24"/>
                <w:szCs w:val="24"/>
              </w:rPr>
              <w:t>Итого</w:t>
            </w:r>
          </w:p>
        </w:tc>
      </w:tr>
      <w:tr w:rsidR="002A0895" w:rsidRPr="002A0895" w:rsidTr="00147F14">
        <w:tc>
          <w:tcPr>
            <w:tcW w:w="2576" w:type="dxa"/>
          </w:tcPr>
          <w:p w:rsidR="002A0895" w:rsidRPr="002A0895" w:rsidRDefault="002A0895" w:rsidP="006D14B1">
            <w:pPr>
              <w:rPr>
                <w:sz w:val="24"/>
                <w:szCs w:val="24"/>
              </w:rPr>
            </w:pPr>
            <w:r w:rsidRPr="002A0895">
              <w:rPr>
                <w:sz w:val="24"/>
                <w:szCs w:val="24"/>
              </w:rPr>
              <w:t>1 квартал 2019 года</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152" w:type="dxa"/>
          </w:tcPr>
          <w:p w:rsidR="002A0895" w:rsidRPr="002A0895" w:rsidRDefault="002A0895" w:rsidP="006D14B1">
            <w:pPr>
              <w:jc w:val="center"/>
              <w:rPr>
                <w:sz w:val="24"/>
                <w:szCs w:val="24"/>
              </w:rPr>
            </w:pPr>
            <w:r w:rsidRPr="002A0895">
              <w:rPr>
                <w:sz w:val="24"/>
                <w:szCs w:val="24"/>
              </w:rPr>
              <w:t>0</w:t>
            </w:r>
          </w:p>
        </w:tc>
        <w:tc>
          <w:tcPr>
            <w:tcW w:w="1455" w:type="dxa"/>
          </w:tcPr>
          <w:p w:rsidR="002A0895" w:rsidRPr="002A0895" w:rsidRDefault="002A0895" w:rsidP="006D14B1">
            <w:pPr>
              <w:jc w:val="center"/>
              <w:rPr>
                <w:sz w:val="24"/>
                <w:szCs w:val="24"/>
              </w:rPr>
            </w:pPr>
            <w:r w:rsidRPr="002A0895">
              <w:rPr>
                <w:sz w:val="24"/>
                <w:szCs w:val="24"/>
              </w:rPr>
              <w:t>0</w:t>
            </w:r>
          </w:p>
        </w:tc>
      </w:tr>
      <w:tr w:rsidR="002A0895" w:rsidRPr="002A0895" w:rsidTr="00147F14">
        <w:tc>
          <w:tcPr>
            <w:tcW w:w="2576" w:type="dxa"/>
          </w:tcPr>
          <w:p w:rsidR="002A0895" w:rsidRPr="002A0895" w:rsidRDefault="002A0895" w:rsidP="006D14B1">
            <w:pPr>
              <w:rPr>
                <w:sz w:val="24"/>
                <w:szCs w:val="24"/>
              </w:rPr>
            </w:pPr>
            <w:r w:rsidRPr="002A0895">
              <w:rPr>
                <w:sz w:val="24"/>
                <w:szCs w:val="24"/>
              </w:rPr>
              <w:t>1 квартал 2020 года</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253" w:type="dxa"/>
          </w:tcPr>
          <w:p w:rsidR="002A0895" w:rsidRPr="002A0895" w:rsidRDefault="002A0895" w:rsidP="006D14B1">
            <w:pPr>
              <w:jc w:val="center"/>
              <w:rPr>
                <w:sz w:val="24"/>
                <w:szCs w:val="24"/>
              </w:rPr>
            </w:pPr>
            <w:r w:rsidRPr="002A0895">
              <w:rPr>
                <w:sz w:val="24"/>
                <w:szCs w:val="24"/>
              </w:rPr>
              <w:t>0</w:t>
            </w:r>
          </w:p>
        </w:tc>
        <w:tc>
          <w:tcPr>
            <w:tcW w:w="1152" w:type="dxa"/>
          </w:tcPr>
          <w:p w:rsidR="002A0895" w:rsidRPr="002A0895" w:rsidRDefault="002A0895" w:rsidP="006D14B1">
            <w:pPr>
              <w:jc w:val="center"/>
              <w:rPr>
                <w:sz w:val="24"/>
                <w:szCs w:val="24"/>
              </w:rPr>
            </w:pPr>
            <w:r w:rsidRPr="002A0895">
              <w:rPr>
                <w:sz w:val="24"/>
                <w:szCs w:val="24"/>
              </w:rPr>
              <w:t>0</w:t>
            </w:r>
          </w:p>
        </w:tc>
        <w:tc>
          <w:tcPr>
            <w:tcW w:w="1455" w:type="dxa"/>
          </w:tcPr>
          <w:p w:rsidR="002A0895" w:rsidRPr="002A0895" w:rsidRDefault="002A0895" w:rsidP="006D14B1">
            <w:pPr>
              <w:jc w:val="center"/>
              <w:rPr>
                <w:sz w:val="24"/>
                <w:szCs w:val="24"/>
              </w:rPr>
            </w:pPr>
            <w:r w:rsidRPr="002A0895">
              <w:rPr>
                <w:sz w:val="24"/>
                <w:szCs w:val="24"/>
              </w:rPr>
              <w:t>0</w:t>
            </w:r>
          </w:p>
        </w:tc>
      </w:tr>
    </w:tbl>
    <w:p w:rsidR="00A84867" w:rsidRPr="002A0895" w:rsidRDefault="00A84867" w:rsidP="00A84867">
      <w:pPr>
        <w:ind w:firstLine="709"/>
        <w:rPr>
          <w:szCs w:val="26"/>
        </w:rPr>
      </w:pPr>
    </w:p>
    <w:p w:rsidR="002A0895" w:rsidRPr="002A0895" w:rsidRDefault="002A0895" w:rsidP="002A0895">
      <w:pPr>
        <w:ind w:firstLine="709"/>
        <w:rPr>
          <w:szCs w:val="26"/>
        </w:rPr>
      </w:pPr>
      <w:r w:rsidRPr="002A0895">
        <w:rPr>
          <w:szCs w:val="26"/>
        </w:rPr>
        <w:t>Основаниями для отказов в регистрации радиоэлектронных средств и высокочастотных устройств в 1 квартале 2020 года явились:</w:t>
      </w:r>
    </w:p>
    <w:p w:rsidR="002A0895" w:rsidRPr="002A0895" w:rsidRDefault="002A0895" w:rsidP="002A0895">
      <w:pPr>
        <w:ind w:firstLine="709"/>
        <w:rPr>
          <w:szCs w:val="26"/>
        </w:rPr>
      </w:pPr>
      <w:r w:rsidRPr="002A0895">
        <w:rPr>
          <w:szCs w:val="26"/>
        </w:rPr>
        <w:t>а) несоответствие представляемых документов требованиям, установленным Правилами регистрации РЭС и ВЧУ – 0;</w:t>
      </w:r>
    </w:p>
    <w:p w:rsidR="002A0895" w:rsidRPr="002A0895" w:rsidRDefault="002A0895" w:rsidP="002A0895">
      <w:pPr>
        <w:ind w:firstLine="709"/>
        <w:rPr>
          <w:szCs w:val="26"/>
        </w:rPr>
      </w:pPr>
      <w:r w:rsidRPr="002A0895">
        <w:rPr>
          <w:szCs w:val="26"/>
        </w:rPr>
        <w:t>б) непредставление документов, необходимых для регистрации радиоэлектронных средств и высокочастотных устройств в соответствии с настоящими Правилами – 0;</w:t>
      </w:r>
    </w:p>
    <w:p w:rsidR="002A0895" w:rsidRPr="002A0895" w:rsidRDefault="002A0895" w:rsidP="002A0895">
      <w:pPr>
        <w:ind w:firstLine="709"/>
        <w:rPr>
          <w:szCs w:val="26"/>
        </w:rPr>
      </w:pPr>
      <w:r w:rsidRPr="002A0895">
        <w:rPr>
          <w:szCs w:val="26"/>
        </w:rPr>
        <w:t>в) наличие в документах, представленных заявителем, недостоверной или искаженной информации –0;</w:t>
      </w:r>
    </w:p>
    <w:p w:rsidR="002A0895" w:rsidRPr="002A0895" w:rsidRDefault="002A0895" w:rsidP="002A0895">
      <w:pPr>
        <w:ind w:firstLine="709"/>
        <w:rPr>
          <w:szCs w:val="26"/>
        </w:rPr>
      </w:pPr>
      <w:r w:rsidRPr="002A0895">
        <w:rPr>
          <w:szCs w:val="26"/>
        </w:rPr>
        <w:t>г) несоответствие сведений о технических характеристиках и параметрах излучений радиоэлектронных средств и высокочастотных устройств, а также условий их использования требованиям, установленным в разрешении на использование радиочастот (радиочастотных каналов), техническим регламентам и национальным стандартам – 0;</w:t>
      </w:r>
    </w:p>
    <w:p w:rsidR="002A0895" w:rsidRPr="00D26675" w:rsidRDefault="002A0895" w:rsidP="002A0895">
      <w:pPr>
        <w:ind w:firstLine="709"/>
        <w:rPr>
          <w:szCs w:val="26"/>
        </w:rPr>
      </w:pPr>
      <w:r w:rsidRPr="002A0895">
        <w:rPr>
          <w:szCs w:val="26"/>
        </w:rPr>
        <w:lastRenderedPageBreak/>
        <w:t>д) 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 несоответствие сведений в заявлениях разрешениям на использование радиочастот, а также свидетельствам о присвоении позывного сигнала – 0.</w:t>
      </w:r>
    </w:p>
    <w:p w:rsidR="001C474C" w:rsidRPr="006D14B1" w:rsidRDefault="00477C0F" w:rsidP="00F9772C">
      <w:pPr>
        <w:pageBreakBefore/>
        <w:rPr>
          <w:b/>
          <w:i/>
          <w:sz w:val="28"/>
          <w:szCs w:val="28"/>
          <w:u w:val="single"/>
        </w:rPr>
      </w:pPr>
      <w:r w:rsidRPr="006D14B1">
        <w:rPr>
          <w:b/>
          <w:i/>
          <w:sz w:val="28"/>
          <w:szCs w:val="28"/>
          <w:u w:val="single"/>
        </w:rPr>
        <w:lastRenderedPageBreak/>
        <w:t>1.</w:t>
      </w:r>
      <w:r w:rsidR="00B82BFF" w:rsidRPr="006D14B1">
        <w:rPr>
          <w:b/>
          <w:i/>
          <w:sz w:val="28"/>
          <w:szCs w:val="28"/>
          <w:u w:val="single"/>
        </w:rPr>
        <w:t>5</w:t>
      </w:r>
      <w:proofErr w:type="gramStart"/>
      <w:r w:rsidRPr="006D14B1">
        <w:rPr>
          <w:b/>
          <w:i/>
          <w:sz w:val="28"/>
          <w:szCs w:val="28"/>
          <w:u w:val="single"/>
        </w:rPr>
        <w:t xml:space="preserve"> </w:t>
      </w:r>
      <w:r w:rsidR="00F9772C" w:rsidRPr="006D14B1">
        <w:rPr>
          <w:b/>
          <w:i/>
          <w:sz w:val="28"/>
          <w:szCs w:val="28"/>
          <w:u w:val="single"/>
        </w:rPr>
        <w:t>В</w:t>
      </w:r>
      <w:proofErr w:type="gramEnd"/>
      <w:r w:rsidR="001C474C" w:rsidRPr="006D14B1">
        <w:rPr>
          <w:b/>
          <w:i/>
          <w:sz w:val="28"/>
          <w:szCs w:val="28"/>
          <w:u w:val="single"/>
        </w:rPr>
        <w:t xml:space="preserve"> сфере защиты персональных данных </w:t>
      </w:r>
    </w:p>
    <w:p w:rsidR="007D4FF2" w:rsidRPr="006D14B1" w:rsidRDefault="00B82BFF" w:rsidP="001C497A">
      <w:pPr>
        <w:spacing w:line="240" w:lineRule="auto"/>
        <w:ind w:firstLine="709"/>
        <w:rPr>
          <w:b/>
          <w:i/>
          <w:szCs w:val="26"/>
          <w:u w:val="single"/>
        </w:rPr>
      </w:pPr>
      <w:r w:rsidRPr="006D14B1">
        <w:rPr>
          <w:b/>
          <w:szCs w:val="26"/>
        </w:rPr>
        <w:t>1.5.1</w:t>
      </w:r>
      <w:r w:rsidR="007D4FF2" w:rsidRPr="006D14B1">
        <w:rPr>
          <w:b/>
          <w:szCs w:val="26"/>
        </w:rPr>
        <w:t xml:space="preserve"> </w:t>
      </w:r>
      <w:r w:rsidR="007D4FF2" w:rsidRPr="006D14B1">
        <w:rPr>
          <w:b/>
          <w:i/>
          <w:szCs w:val="26"/>
          <w:u w:val="single"/>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1C497A" w:rsidRPr="006D14B1" w:rsidRDefault="001C497A" w:rsidP="001C497A">
      <w:pPr>
        <w:spacing w:line="240" w:lineRule="auto"/>
        <w:ind w:firstLine="709"/>
        <w:rPr>
          <w:b/>
          <w:i/>
          <w:szCs w:val="26"/>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1844"/>
        <w:gridCol w:w="808"/>
        <w:gridCol w:w="809"/>
        <w:gridCol w:w="809"/>
        <w:gridCol w:w="809"/>
        <w:gridCol w:w="717"/>
        <w:gridCol w:w="809"/>
        <w:gridCol w:w="809"/>
        <w:gridCol w:w="809"/>
        <w:gridCol w:w="809"/>
        <w:gridCol w:w="721"/>
      </w:tblGrid>
      <w:tr w:rsidR="006D14B1" w:rsidRPr="006D14B1" w:rsidTr="006D14B1">
        <w:tc>
          <w:tcPr>
            <w:tcW w:w="321" w:type="pct"/>
            <w:tcBorders>
              <w:bottom w:val="single" w:sz="4" w:space="0" w:color="auto"/>
            </w:tcBorders>
            <w:vAlign w:val="center"/>
          </w:tcPr>
          <w:p w:rsidR="006D14B1" w:rsidRPr="006D14B1" w:rsidRDefault="006D14B1" w:rsidP="00CB1B1E">
            <w:pPr>
              <w:spacing w:line="240" w:lineRule="auto"/>
              <w:jc w:val="center"/>
              <w:rPr>
                <w:b/>
                <w:iCs/>
                <w:sz w:val="18"/>
                <w:szCs w:val="18"/>
              </w:rPr>
            </w:pPr>
            <w:r w:rsidRPr="006D14B1">
              <w:rPr>
                <w:iCs/>
                <w:sz w:val="18"/>
                <w:szCs w:val="18"/>
              </w:rPr>
              <w:t xml:space="preserve">№ </w:t>
            </w:r>
            <w:proofErr w:type="spellStart"/>
            <w:r w:rsidRPr="006D14B1">
              <w:rPr>
                <w:iCs/>
                <w:sz w:val="18"/>
                <w:szCs w:val="18"/>
              </w:rPr>
              <w:t>пп</w:t>
            </w:r>
            <w:proofErr w:type="spellEnd"/>
          </w:p>
        </w:tc>
        <w:tc>
          <w:tcPr>
            <w:tcW w:w="885" w:type="pct"/>
            <w:tcBorders>
              <w:bottom w:val="single" w:sz="4" w:space="0" w:color="auto"/>
            </w:tcBorders>
            <w:vAlign w:val="center"/>
          </w:tcPr>
          <w:p w:rsidR="006D14B1" w:rsidRPr="006D14B1" w:rsidRDefault="006D14B1" w:rsidP="00CB1B1E">
            <w:pPr>
              <w:spacing w:line="240" w:lineRule="auto"/>
              <w:jc w:val="center"/>
              <w:rPr>
                <w:sz w:val="18"/>
                <w:szCs w:val="18"/>
              </w:rPr>
            </w:pPr>
            <w:r w:rsidRPr="006D14B1">
              <w:rPr>
                <w:b/>
                <w:iCs/>
                <w:sz w:val="18"/>
                <w:szCs w:val="18"/>
              </w:rPr>
              <w:t>Количество объектов, в отношении которых исполняется полномочие</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44" w:type="pct"/>
            <w:tcBorders>
              <w:bottom w:val="single" w:sz="4" w:space="0" w:color="auto"/>
            </w:tcBorders>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88" w:type="pct"/>
            <w:tcBorders>
              <w:bottom w:val="single" w:sz="4" w:space="0" w:color="auto"/>
            </w:tcBorders>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346" w:type="pct"/>
            <w:tcBorders>
              <w:bottom w:val="single" w:sz="4" w:space="0" w:color="auto"/>
            </w:tcBorders>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8D114F">
        <w:tc>
          <w:tcPr>
            <w:tcW w:w="321" w:type="pct"/>
            <w:tcBorders>
              <w:bottom w:val="single" w:sz="4" w:space="0" w:color="auto"/>
            </w:tcBorders>
          </w:tcPr>
          <w:p w:rsidR="006D14B1" w:rsidRPr="006D14B1" w:rsidRDefault="006D14B1" w:rsidP="008D114F">
            <w:pPr>
              <w:spacing w:line="240" w:lineRule="auto"/>
              <w:rPr>
                <w:iCs/>
                <w:sz w:val="18"/>
                <w:szCs w:val="18"/>
              </w:rPr>
            </w:pPr>
            <w:r w:rsidRPr="006D14B1">
              <w:rPr>
                <w:iCs/>
                <w:sz w:val="18"/>
                <w:szCs w:val="18"/>
              </w:rPr>
              <w:t>1</w:t>
            </w:r>
          </w:p>
        </w:tc>
        <w:tc>
          <w:tcPr>
            <w:tcW w:w="885" w:type="pct"/>
            <w:tcBorders>
              <w:bottom w:val="single" w:sz="4" w:space="0" w:color="auto"/>
            </w:tcBorders>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Количество операторов, включенных в реестр, и осуществляющих обработку персональных данных на территории субъекта</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15806</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16049</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16228</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16340</w:t>
            </w:r>
          </w:p>
        </w:tc>
        <w:tc>
          <w:tcPr>
            <w:tcW w:w="344" w:type="pct"/>
            <w:tcBorders>
              <w:bottom w:val="single" w:sz="4" w:space="0" w:color="auto"/>
            </w:tcBorders>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16340</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16356</w:t>
            </w: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p>
        </w:tc>
        <w:tc>
          <w:tcPr>
            <w:tcW w:w="388" w:type="pct"/>
            <w:tcBorders>
              <w:bottom w:val="single" w:sz="4" w:space="0" w:color="auto"/>
            </w:tcBorders>
            <w:vAlign w:val="center"/>
          </w:tcPr>
          <w:p w:rsidR="006D14B1" w:rsidRPr="006D14B1" w:rsidRDefault="006D14B1" w:rsidP="006D14B1">
            <w:pPr>
              <w:tabs>
                <w:tab w:val="left" w:pos="9072"/>
              </w:tabs>
              <w:spacing w:line="240" w:lineRule="auto"/>
              <w:jc w:val="center"/>
              <w:rPr>
                <w:iCs/>
                <w:sz w:val="18"/>
                <w:szCs w:val="18"/>
              </w:rPr>
            </w:pPr>
          </w:p>
        </w:tc>
        <w:tc>
          <w:tcPr>
            <w:tcW w:w="346" w:type="pct"/>
            <w:tcBorders>
              <w:bottom w:val="single" w:sz="4" w:space="0" w:color="auto"/>
            </w:tcBorders>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16356</w:t>
            </w:r>
          </w:p>
        </w:tc>
      </w:tr>
    </w:tbl>
    <w:p w:rsidR="007D4FF2" w:rsidRPr="006D14B1" w:rsidRDefault="007D4FF2" w:rsidP="007D4FF2">
      <w:pPr>
        <w:tabs>
          <w:tab w:val="left" w:pos="9072"/>
        </w:tabs>
        <w:spacing w:line="240" w:lineRule="auto"/>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1863"/>
        <w:gridCol w:w="830"/>
        <w:gridCol w:w="830"/>
        <w:gridCol w:w="830"/>
        <w:gridCol w:w="830"/>
        <w:gridCol w:w="634"/>
        <w:gridCol w:w="830"/>
        <w:gridCol w:w="830"/>
        <w:gridCol w:w="830"/>
        <w:gridCol w:w="830"/>
        <w:gridCol w:w="592"/>
      </w:tblGrid>
      <w:tr w:rsidR="006D14B1" w:rsidRPr="006D14B1" w:rsidTr="006D14B1">
        <w:tc>
          <w:tcPr>
            <w:tcW w:w="332" w:type="pct"/>
            <w:vAlign w:val="center"/>
          </w:tcPr>
          <w:p w:rsidR="006D14B1" w:rsidRPr="006D14B1" w:rsidRDefault="006D14B1" w:rsidP="00CB1B1E">
            <w:pPr>
              <w:spacing w:line="240" w:lineRule="auto"/>
              <w:jc w:val="center"/>
              <w:rPr>
                <w:b/>
                <w:iCs/>
                <w:sz w:val="18"/>
                <w:szCs w:val="18"/>
              </w:rPr>
            </w:pPr>
            <w:r w:rsidRPr="006D14B1">
              <w:rPr>
                <w:iCs/>
                <w:sz w:val="18"/>
                <w:szCs w:val="18"/>
              </w:rPr>
              <w:t xml:space="preserve">№ </w:t>
            </w:r>
            <w:proofErr w:type="spellStart"/>
            <w:r w:rsidRPr="006D14B1">
              <w:rPr>
                <w:iCs/>
                <w:sz w:val="18"/>
                <w:szCs w:val="18"/>
              </w:rPr>
              <w:t>пп</w:t>
            </w:r>
            <w:proofErr w:type="spellEnd"/>
          </w:p>
        </w:tc>
        <w:tc>
          <w:tcPr>
            <w:tcW w:w="894" w:type="pct"/>
            <w:vAlign w:val="center"/>
          </w:tcPr>
          <w:p w:rsidR="006D14B1" w:rsidRPr="006D14B1" w:rsidRDefault="006D14B1" w:rsidP="00CB1B1E">
            <w:pPr>
              <w:spacing w:line="240" w:lineRule="auto"/>
              <w:jc w:val="center"/>
              <w:rPr>
                <w:b/>
                <w:color w:val="000000"/>
                <w:sz w:val="18"/>
                <w:szCs w:val="18"/>
              </w:rPr>
            </w:pPr>
            <w:r w:rsidRPr="006D14B1">
              <w:rPr>
                <w:b/>
                <w:color w:val="000000"/>
                <w:sz w:val="18"/>
                <w:szCs w:val="18"/>
              </w:rPr>
              <w:t>Количество сотрудников, в должностных регламентах которых установлено исполнение полномочия</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04"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284"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8D114F">
        <w:tc>
          <w:tcPr>
            <w:tcW w:w="332" w:type="pct"/>
            <w:vAlign w:val="center"/>
          </w:tcPr>
          <w:p w:rsidR="006D14B1" w:rsidRPr="006D14B1" w:rsidRDefault="006D14B1" w:rsidP="008D114F">
            <w:pPr>
              <w:tabs>
                <w:tab w:val="left" w:pos="9072"/>
              </w:tabs>
              <w:spacing w:line="240" w:lineRule="auto"/>
              <w:jc w:val="center"/>
              <w:rPr>
                <w:iCs/>
                <w:sz w:val="18"/>
                <w:szCs w:val="18"/>
              </w:rPr>
            </w:pPr>
            <w:r w:rsidRPr="006D14B1">
              <w:rPr>
                <w:iCs/>
                <w:sz w:val="18"/>
                <w:szCs w:val="18"/>
              </w:rPr>
              <w:t>1</w:t>
            </w:r>
          </w:p>
        </w:tc>
        <w:tc>
          <w:tcPr>
            <w:tcW w:w="894" w:type="pct"/>
            <w:vAlign w:val="center"/>
          </w:tcPr>
          <w:p w:rsidR="006D14B1" w:rsidRPr="006D14B1" w:rsidRDefault="006D14B1" w:rsidP="008D114F">
            <w:pPr>
              <w:tabs>
                <w:tab w:val="left" w:pos="9072"/>
              </w:tabs>
              <w:spacing w:line="240" w:lineRule="auto"/>
              <w:jc w:val="center"/>
              <w:rPr>
                <w:iCs/>
                <w:sz w:val="18"/>
                <w:szCs w:val="18"/>
              </w:rPr>
            </w:pPr>
            <w:r w:rsidRPr="006D14B1">
              <w:rPr>
                <w:iCs/>
                <w:sz w:val="18"/>
                <w:szCs w:val="18"/>
              </w:rPr>
              <w:t>штатные единицы</w:t>
            </w:r>
          </w:p>
        </w:tc>
        <w:tc>
          <w:tcPr>
            <w:tcW w:w="398"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w:t>
            </w:r>
          </w:p>
        </w:tc>
        <w:tc>
          <w:tcPr>
            <w:tcW w:w="398"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28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w:t>
            </w:r>
          </w:p>
        </w:tc>
      </w:tr>
      <w:tr w:rsidR="006D14B1" w:rsidRPr="006D14B1" w:rsidTr="008D114F">
        <w:tc>
          <w:tcPr>
            <w:tcW w:w="332" w:type="pct"/>
            <w:vAlign w:val="center"/>
          </w:tcPr>
          <w:p w:rsidR="006D14B1" w:rsidRPr="006D14B1" w:rsidRDefault="006D14B1" w:rsidP="008D114F">
            <w:pPr>
              <w:tabs>
                <w:tab w:val="left" w:pos="9072"/>
              </w:tabs>
              <w:spacing w:line="240" w:lineRule="auto"/>
              <w:jc w:val="center"/>
              <w:rPr>
                <w:iCs/>
                <w:sz w:val="18"/>
                <w:szCs w:val="18"/>
              </w:rPr>
            </w:pPr>
            <w:r w:rsidRPr="006D14B1">
              <w:rPr>
                <w:iCs/>
                <w:sz w:val="18"/>
                <w:szCs w:val="18"/>
              </w:rPr>
              <w:t>2</w:t>
            </w:r>
          </w:p>
        </w:tc>
        <w:tc>
          <w:tcPr>
            <w:tcW w:w="894" w:type="pct"/>
            <w:vAlign w:val="center"/>
          </w:tcPr>
          <w:p w:rsidR="006D14B1" w:rsidRPr="006D14B1" w:rsidRDefault="006D14B1" w:rsidP="008D114F">
            <w:pPr>
              <w:tabs>
                <w:tab w:val="left" w:pos="9072"/>
              </w:tabs>
              <w:spacing w:line="240" w:lineRule="auto"/>
              <w:jc w:val="center"/>
              <w:rPr>
                <w:iCs/>
                <w:sz w:val="18"/>
                <w:szCs w:val="18"/>
              </w:rPr>
            </w:pPr>
            <w:r w:rsidRPr="006D14B1">
              <w:rPr>
                <w:iCs/>
                <w:sz w:val="18"/>
                <w:szCs w:val="18"/>
              </w:rPr>
              <w:t>фактическое количество</w:t>
            </w:r>
          </w:p>
        </w:tc>
        <w:tc>
          <w:tcPr>
            <w:tcW w:w="398"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c>
          <w:tcPr>
            <w:tcW w:w="398"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28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r>
    </w:tbl>
    <w:p w:rsidR="00406CF0" w:rsidRPr="006D14B1" w:rsidRDefault="00406CF0" w:rsidP="00406CF0">
      <w:pPr>
        <w:tabs>
          <w:tab w:val="left" w:pos="9072"/>
        </w:tabs>
        <w:spacing w:line="240" w:lineRule="auto"/>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1853"/>
        <w:gridCol w:w="830"/>
        <w:gridCol w:w="828"/>
        <w:gridCol w:w="828"/>
        <w:gridCol w:w="828"/>
        <w:gridCol w:w="632"/>
        <w:gridCol w:w="828"/>
        <w:gridCol w:w="828"/>
        <w:gridCol w:w="29"/>
        <w:gridCol w:w="798"/>
        <w:gridCol w:w="28"/>
        <w:gridCol w:w="800"/>
        <w:gridCol w:w="24"/>
        <w:gridCol w:w="576"/>
      </w:tblGrid>
      <w:tr w:rsidR="006D14B1" w:rsidRPr="006D14B1" w:rsidTr="006D14B1">
        <w:trPr>
          <w:tblHeader/>
        </w:trPr>
        <w:tc>
          <w:tcPr>
            <w:tcW w:w="333" w:type="pct"/>
            <w:vAlign w:val="center"/>
          </w:tcPr>
          <w:p w:rsidR="006D14B1" w:rsidRPr="006D14B1" w:rsidRDefault="006D14B1" w:rsidP="00CB1B1E">
            <w:pPr>
              <w:tabs>
                <w:tab w:val="left" w:pos="9072"/>
              </w:tabs>
              <w:spacing w:line="240" w:lineRule="auto"/>
              <w:jc w:val="center"/>
              <w:rPr>
                <w:iCs/>
                <w:sz w:val="18"/>
                <w:szCs w:val="18"/>
              </w:rPr>
            </w:pPr>
            <w:r w:rsidRPr="006D14B1">
              <w:rPr>
                <w:iCs/>
                <w:sz w:val="18"/>
                <w:szCs w:val="18"/>
              </w:rPr>
              <w:t xml:space="preserve">№ </w:t>
            </w:r>
            <w:proofErr w:type="spellStart"/>
            <w:r w:rsidRPr="006D14B1">
              <w:rPr>
                <w:iCs/>
                <w:sz w:val="18"/>
                <w:szCs w:val="18"/>
              </w:rPr>
              <w:t>пп</w:t>
            </w:r>
            <w:proofErr w:type="spellEnd"/>
          </w:p>
        </w:tc>
        <w:tc>
          <w:tcPr>
            <w:tcW w:w="891" w:type="pct"/>
            <w:vAlign w:val="center"/>
          </w:tcPr>
          <w:p w:rsidR="006D14B1" w:rsidRPr="006D14B1" w:rsidRDefault="006D14B1" w:rsidP="00CB1B1E">
            <w:pPr>
              <w:tabs>
                <w:tab w:val="left" w:pos="9072"/>
              </w:tabs>
              <w:spacing w:line="240" w:lineRule="auto"/>
              <w:jc w:val="center"/>
              <w:rPr>
                <w:b/>
                <w:iCs/>
                <w:sz w:val="18"/>
                <w:szCs w:val="18"/>
              </w:rPr>
            </w:pPr>
            <w:r w:rsidRPr="006D14B1">
              <w:rPr>
                <w:b/>
                <w:iCs/>
                <w:sz w:val="18"/>
                <w:szCs w:val="18"/>
              </w:rPr>
              <w:t>Объемы и результаты выполнения мероприятий по исполнению полномочия</w:t>
            </w:r>
          </w:p>
        </w:tc>
        <w:tc>
          <w:tcPr>
            <w:tcW w:w="39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04"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8"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8"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287" w:type="pct"/>
            <w:gridSpan w:val="2"/>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проведенных плановых мероприятий, из них:</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22</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1.1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проведенных плановых проверок</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22</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1.2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проведенных мероприятий по контролю в составе комплексных плановых проверок</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отмененных плановых мероприятий</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3</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количество не проведенных плановых мероприятий </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4</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количество проведенных внеплановых проверок (в том числе в составе </w:t>
            </w:r>
            <w:r w:rsidRPr="006D14B1">
              <w:rPr>
                <w:iCs/>
                <w:sz w:val="18"/>
                <w:szCs w:val="18"/>
              </w:rPr>
              <w:lastRenderedPageBreak/>
              <w:t>комплексных проверок), из них:</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lastRenderedPageBreak/>
              <w:t>4.1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по </w:t>
            </w:r>
            <w:proofErr w:type="gramStart"/>
            <w:r w:rsidRPr="006D14B1">
              <w:rPr>
                <w:iCs/>
                <w:sz w:val="18"/>
                <w:szCs w:val="18"/>
              </w:rPr>
              <w:t>контролю за</w:t>
            </w:r>
            <w:proofErr w:type="gramEnd"/>
            <w:r w:rsidRPr="006D14B1">
              <w:rPr>
                <w:iCs/>
                <w:sz w:val="18"/>
                <w:szCs w:val="18"/>
              </w:rPr>
              <w:t xml:space="preserve"> исполнением предписаний</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4.2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по рассмотрению обращений</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4.3</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по требованию прокурора</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5</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проведенных мероприятий СН, из них:</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8</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8</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28</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5.1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в сети Интернет</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5.2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в части оценки информации, размещенной в общественных местах</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04" w:type="pct"/>
            <w:shd w:val="clear" w:color="auto" w:fill="DDDDDD"/>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5.3</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по выявлению в местах розничной торговли фактов незаконной реализации баз данных</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6</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выявленных нарушений норм законодательства в сфере персональных данных, в том числе:</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8</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6.1</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9</w:t>
            </w:r>
          </w:p>
        </w:tc>
      </w:tr>
      <w:tr w:rsidR="006D14B1" w:rsidRPr="006D14B1" w:rsidTr="008D114F">
        <w:trPr>
          <w:trHeight w:val="571"/>
        </w:trPr>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6.2</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внеплановых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6.3</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мероприятий СН</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7</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выданных предписаний об устранении выявленных нарушений в сфере персональных данных, в том числе:</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15</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7.1</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15</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7.2</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внеплановых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составленных протоколов об административных правонарушениях в сфере персональных данных, в том числе:</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8.1. </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по ст. 19.7 КоАП РФ</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8.1.1</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8.1.2</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внеплановых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lastRenderedPageBreak/>
              <w:t>8.1.3</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мероприятий СН</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8.2</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рассмотренных протоколов об АП по ст. 19.7 КоАП РФ,</w:t>
            </w:r>
            <w:r w:rsidRPr="006D14B1">
              <w:rPr>
                <w:color w:val="000000"/>
                <w:sz w:val="18"/>
                <w:szCs w:val="18"/>
              </w:rPr>
              <w:t xml:space="preserve"> из них:</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8.2.1</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лицо признано виновным:</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8.2.1.1</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предупреждение</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8.2.1.2</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штраф</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8.2.2</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производство по делу прекращено</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8.3</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iCs/>
                <w:sz w:val="18"/>
                <w:szCs w:val="18"/>
              </w:rPr>
              <w:t>по ст. 13.11 КоАП РФ</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8.3.1</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8.3.2</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внеплановых проверок</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8.3.3</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при проведении мероприятий по контролю без взаимодействия с операторами</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8.4</w:t>
            </w:r>
          </w:p>
        </w:tc>
        <w:tc>
          <w:tcPr>
            <w:tcW w:w="891"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количество рассмотренных протоколов об АП по ст. 13.11 КоАП РФ,</w:t>
            </w:r>
            <w:r w:rsidRPr="006D14B1">
              <w:rPr>
                <w:color w:val="000000"/>
                <w:sz w:val="18"/>
                <w:szCs w:val="18"/>
              </w:rPr>
              <w:t xml:space="preserve"> из них:</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8.4.1</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лицо признано виновным:</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8.4.1.1</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предупреждение</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8.4.1.2</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штраф</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8.4.2</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color w:val="000000"/>
                <w:sz w:val="18"/>
                <w:szCs w:val="18"/>
              </w:rPr>
              <w:t>производство по делу прекращено</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6D14B1">
        <w:trPr>
          <w:trHeight w:val="1298"/>
        </w:trPr>
        <w:tc>
          <w:tcPr>
            <w:tcW w:w="333" w:type="pct"/>
            <w:shd w:val="clear" w:color="auto" w:fill="auto"/>
          </w:tcPr>
          <w:p w:rsidR="006D14B1" w:rsidRPr="006D14B1" w:rsidRDefault="006D14B1" w:rsidP="008D114F">
            <w:pPr>
              <w:tabs>
                <w:tab w:val="left" w:pos="9072"/>
              </w:tabs>
              <w:spacing w:line="240" w:lineRule="auto"/>
              <w:jc w:val="center"/>
              <w:rPr>
                <w:iCs/>
                <w:sz w:val="18"/>
                <w:szCs w:val="18"/>
              </w:rPr>
            </w:pPr>
            <w:r w:rsidRPr="006D14B1">
              <w:rPr>
                <w:iCs/>
                <w:sz w:val="18"/>
                <w:szCs w:val="18"/>
              </w:rPr>
              <w:t>9</w:t>
            </w:r>
          </w:p>
        </w:tc>
        <w:tc>
          <w:tcPr>
            <w:tcW w:w="891" w:type="pct"/>
            <w:shd w:val="clear" w:color="auto" w:fill="auto"/>
            <w:vAlign w:val="center"/>
          </w:tcPr>
          <w:p w:rsidR="006D14B1" w:rsidRPr="006D14B1" w:rsidRDefault="006D14B1" w:rsidP="008D114F">
            <w:pPr>
              <w:spacing w:line="240" w:lineRule="auto"/>
              <w:jc w:val="center"/>
              <w:rPr>
                <w:color w:val="000000"/>
                <w:sz w:val="18"/>
                <w:szCs w:val="18"/>
              </w:rPr>
            </w:pPr>
            <w:r w:rsidRPr="006D14B1">
              <w:rPr>
                <w:iCs/>
                <w:sz w:val="18"/>
                <w:szCs w:val="18"/>
              </w:rPr>
              <w:t>сумма наложенных и взысканных административных штрафов, по ст. 19.5КоАП РФ, тыс. руб.</w:t>
            </w:r>
          </w:p>
        </w:tc>
        <w:tc>
          <w:tcPr>
            <w:tcW w:w="399"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398" w:type="pct"/>
            <w:gridSpan w:val="2"/>
            <w:shd w:val="clear" w:color="auto" w:fill="auto"/>
            <w:vAlign w:val="center"/>
          </w:tcPr>
          <w:p w:rsidR="006D14B1" w:rsidRPr="006D14B1" w:rsidRDefault="006D14B1" w:rsidP="006D14B1">
            <w:pPr>
              <w:tabs>
                <w:tab w:val="left" w:pos="9072"/>
              </w:tabs>
              <w:spacing w:line="240" w:lineRule="auto"/>
              <w:jc w:val="center"/>
              <w:rPr>
                <w:iCs/>
                <w:sz w:val="18"/>
                <w:szCs w:val="18"/>
              </w:rPr>
            </w:pPr>
          </w:p>
        </w:tc>
        <w:tc>
          <w:tcPr>
            <w:tcW w:w="287" w:type="pct"/>
            <w:gridSpan w:val="2"/>
            <w:shd w:val="clear" w:color="auto" w:fill="D9D9D9" w:themeFill="background1" w:themeFillShade="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46196D" w:rsidRPr="006D14B1" w:rsidTr="008D114F">
        <w:tc>
          <w:tcPr>
            <w:tcW w:w="5000" w:type="pct"/>
            <w:gridSpan w:val="15"/>
          </w:tcPr>
          <w:p w:rsidR="0046196D" w:rsidRPr="006D14B1" w:rsidRDefault="0046196D" w:rsidP="008D114F">
            <w:pPr>
              <w:tabs>
                <w:tab w:val="left" w:pos="9072"/>
              </w:tabs>
              <w:spacing w:line="240" w:lineRule="auto"/>
              <w:jc w:val="center"/>
              <w:rPr>
                <w:b/>
                <w:iCs/>
                <w:sz w:val="18"/>
                <w:szCs w:val="18"/>
              </w:rPr>
            </w:pPr>
          </w:p>
        </w:tc>
      </w:tr>
      <w:tr w:rsidR="006D14B1" w:rsidRPr="006D14B1" w:rsidTr="008D114F">
        <w:trPr>
          <w:tblHeader/>
        </w:trPr>
        <w:tc>
          <w:tcPr>
            <w:tcW w:w="333" w:type="pct"/>
            <w:vAlign w:val="center"/>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 </w:t>
            </w:r>
            <w:proofErr w:type="spellStart"/>
            <w:r w:rsidRPr="006D14B1">
              <w:rPr>
                <w:iCs/>
                <w:sz w:val="18"/>
                <w:szCs w:val="18"/>
              </w:rPr>
              <w:t>пп</w:t>
            </w:r>
            <w:proofErr w:type="spellEnd"/>
          </w:p>
        </w:tc>
        <w:tc>
          <w:tcPr>
            <w:tcW w:w="891" w:type="pct"/>
            <w:vAlign w:val="center"/>
          </w:tcPr>
          <w:p w:rsidR="006D14B1" w:rsidRPr="006D14B1" w:rsidRDefault="006D14B1" w:rsidP="008D114F">
            <w:pPr>
              <w:tabs>
                <w:tab w:val="left" w:pos="9072"/>
              </w:tabs>
              <w:spacing w:line="240" w:lineRule="auto"/>
              <w:jc w:val="center"/>
              <w:rPr>
                <w:b/>
                <w:iCs/>
                <w:sz w:val="18"/>
                <w:szCs w:val="18"/>
              </w:rPr>
            </w:pPr>
            <w:r w:rsidRPr="006D14B1">
              <w:rPr>
                <w:b/>
                <w:iCs/>
                <w:sz w:val="18"/>
                <w:szCs w:val="18"/>
              </w:rPr>
              <w:t>Оценка эффективности контрольно-надзорной деятельности ТО в сфере персональных данных</w:t>
            </w:r>
          </w:p>
        </w:tc>
        <w:tc>
          <w:tcPr>
            <w:tcW w:w="39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04"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412"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7"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7"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275"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выполнение плана проведения проверок</w:t>
            </w:r>
            <w:proofErr w:type="gramStart"/>
            <w:r w:rsidRPr="006D14B1">
              <w:rPr>
                <w:iCs/>
                <w:sz w:val="18"/>
                <w:szCs w:val="18"/>
              </w:rPr>
              <w:t>, (%)</w:t>
            </w:r>
            <w:proofErr w:type="gramEnd"/>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доля плановых проверок, по итогам которых выявлены правонарушения</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0,7</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0,75</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0,68</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0,66</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0,66</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3</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доля внеплановых проверок, по итогам которых выявлены правонарушения</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4</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доля мероприятий по контролю СН, по </w:t>
            </w:r>
            <w:r w:rsidRPr="006D14B1">
              <w:rPr>
                <w:iCs/>
                <w:sz w:val="18"/>
                <w:szCs w:val="18"/>
              </w:rPr>
              <w:lastRenderedPageBreak/>
              <w:t xml:space="preserve">итогам которых выявлены правонарушения </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0,16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0,25</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0,25</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0,33</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0,21</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0,16</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0,16</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lastRenderedPageBreak/>
              <w:t>5</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доля отмененных проверок, из них по причинам: </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5.1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прекращения деятельности оператора</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5.2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др. причины</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6</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 xml:space="preserve">доля не проведенных проверок, из них по причинам: </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6.1</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отсутствия оператора по месту регистрации</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6.2</w:t>
            </w:r>
          </w:p>
        </w:tc>
        <w:tc>
          <w:tcPr>
            <w:tcW w:w="891"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прекращения деятельности оператора</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8D114F">
        <w:tc>
          <w:tcPr>
            <w:tcW w:w="333" w:type="pct"/>
          </w:tcPr>
          <w:p w:rsidR="006D14B1" w:rsidRPr="006D14B1" w:rsidRDefault="006D14B1" w:rsidP="008D114F">
            <w:pPr>
              <w:tabs>
                <w:tab w:val="left" w:pos="9072"/>
              </w:tabs>
              <w:spacing w:line="240" w:lineRule="auto"/>
              <w:jc w:val="center"/>
              <w:rPr>
                <w:iCs/>
                <w:sz w:val="18"/>
                <w:szCs w:val="18"/>
              </w:rPr>
            </w:pPr>
            <w:r w:rsidRPr="006D14B1">
              <w:rPr>
                <w:iCs/>
                <w:sz w:val="18"/>
                <w:szCs w:val="18"/>
              </w:rPr>
              <w:t>7</w:t>
            </w:r>
          </w:p>
        </w:tc>
        <w:tc>
          <w:tcPr>
            <w:tcW w:w="891" w:type="pct"/>
          </w:tcPr>
          <w:p w:rsidR="006D14B1" w:rsidRPr="006D14B1" w:rsidRDefault="006D14B1" w:rsidP="008D114F">
            <w:pPr>
              <w:spacing w:line="240" w:lineRule="auto"/>
              <w:jc w:val="center"/>
              <w:rPr>
                <w:iCs/>
                <w:sz w:val="18"/>
                <w:szCs w:val="18"/>
              </w:rPr>
            </w:pPr>
            <w:r w:rsidRPr="006D14B1">
              <w:rPr>
                <w:iCs/>
                <w:sz w:val="18"/>
                <w:szCs w:val="18"/>
              </w:rPr>
              <w:t>доля проверок, в ходе проведения которых выявлены правонарушения, связанные с неисполнением предписаний.</w:t>
            </w:r>
          </w:p>
        </w:tc>
        <w:tc>
          <w:tcPr>
            <w:tcW w:w="39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8" w:type="pct"/>
            <w:vAlign w:val="center"/>
          </w:tcPr>
          <w:p w:rsidR="006D14B1" w:rsidRPr="006D14B1" w:rsidRDefault="006D14B1" w:rsidP="006D14B1">
            <w:pPr>
              <w:jc w:val="center"/>
              <w:rPr>
                <w:sz w:val="18"/>
                <w:szCs w:val="18"/>
              </w:rPr>
            </w:pPr>
            <w:r w:rsidRPr="006D14B1">
              <w:rPr>
                <w:iCs/>
                <w:sz w:val="18"/>
                <w:szCs w:val="18"/>
              </w:rPr>
              <w:t>0</w:t>
            </w:r>
          </w:p>
        </w:tc>
        <w:tc>
          <w:tcPr>
            <w:tcW w:w="30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41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7" w:type="pct"/>
            <w:gridSpan w:val="2"/>
            <w:vAlign w:val="center"/>
          </w:tcPr>
          <w:p w:rsidR="006D14B1" w:rsidRPr="006D14B1" w:rsidRDefault="006D14B1" w:rsidP="006D14B1">
            <w:pPr>
              <w:tabs>
                <w:tab w:val="left" w:pos="9072"/>
              </w:tabs>
              <w:spacing w:line="240" w:lineRule="auto"/>
              <w:jc w:val="center"/>
              <w:rPr>
                <w:iCs/>
                <w:sz w:val="18"/>
                <w:szCs w:val="18"/>
              </w:rPr>
            </w:pPr>
          </w:p>
        </w:tc>
        <w:tc>
          <w:tcPr>
            <w:tcW w:w="275"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CB6F91" w:rsidRPr="006D14B1" w:rsidTr="00CB6F91">
        <w:tc>
          <w:tcPr>
            <w:tcW w:w="5000" w:type="pct"/>
            <w:gridSpan w:val="15"/>
          </w:tcPr>
          <w:p w:rsidR="00CB6F91" w:rsidRPr="006D14B1" w:rsidRDefault="00CB6F91" w:rsidP="00CB6F91">
            <w:pPr>
              <w:tabs>
                <w:tab w:val="left" w:pos="9072"/>
              </w:tabs>
              <w:spacing w:line="240" w:lineRule="auto"/>
              <w:jc w:val="center"/>
              <w:rPr>
                <w:b/>
                <w:iCs/>
                <w:sz w:val="18"/>
                <w:szCs w:val="18"/>
                <w:highlight w:val="yellow"/>
              </w:rPr>
            </w:pPr>
          </w:p>
        </w:tc>
      </w:tr>
    </w:tbl>
    <w:p w:rsidR="00406CF0" w:rsidRPr="00DF1F5A" w:rsidRDefault="00406CF0" w:rsidP="00406CF0">
      <w:pPr>
        <w:tabs>
          <w:tab w:val="left" w:pos="9072"/>
        </w:tabs>
        <w:spacing w:line="240" w:lineRule="auto"/>
        <w:rPr>
          <w:b/>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705"/>
        <w:gridCol w:w="992"/>
        <w:gridCol w:w="567"/>
        <w:gridCol w:w="848"/>
        <w:gridCol w:w="707"/>
        <w:gridCol w:w="425"/>
        <w:gridCol w:w="713"/>
        <w:gridCol w:w="1207"/>
        <w:gridCol w:w="729"/>
        <w:gridCol w:w="679"/>
        <w:gridCol w:w="498"/>
        <w:gridCol w:w="673"/>
      </w:tblGrid>
      <w:tr w:rsidR="006D14B1" w:rsidRPr="006D14B1" w:rsidTr="006D14B1">
        <w:trPr>
          <w:cantSplit/>
          <w:trHeight w:val="1106"/>
          <w:tblHeader/>
        </w:trPr>
        <w:tc>
          <w:tcPr>
            <w:tcW w:w="325"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 </w:t>
            </w:r>
            <w:proofErr w:type="spellStart"/>
            <w:r w:rsidRPr="006D14B1">
              <w:rPr>
                <w:iCs/>
                <w:sz w:val="18"/>
                <w:szCs w:val="18"/>
              </w:rPr>
              <w:t>пп</w:t>
            </w:r>
            <w:proofErr w:type="spellEnd"/>
          </w:p>
        </w:tc>
        <w:tc>
          <w:tcPr>
            <w:tcW w:w="818"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Нарушения, допускаемые операторами в области персональных данных, выявленные при проведении плановых проверок,</w:t>
            </w:r>
          </w:p>
          <w:p w:rsidR="006D14B1" w:rsidRPr="006D14B1" w:rsidRDefault="006D14B1" w:rsidP="006D14B1">
            <w:pPr>
              <w:tabs>
                <w:tab w:val="left" w:pos="9072"/>
              </w:tabs>
              <w:spacing w:line="240" w:lineRule="auto"/>
              <w:jc w:val="center"/>
              <w:rPr>
                <w:b/>
                <w:iCs/>
                <w:sz w:val="18"/>
                <w:szCs w:val="18"/>
              </w:rPr>
            </w:pPr>
            <w:r w:rsidRPr="006D14B1">
              <w:rPr>
                <w:b/>
                <w:iCs/>
                <w:sz w:val="18"/>
                <w:szCs w:val="18"/>
              </w:rPr>
              <w:t>а также при проведении мероприятий СН</w:t>
            </w:r>
          </w:p>
        </w:tc>
        <w:tc>
          <w:tcPr>
            <w:tcW w:w="476"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Характер возможного вреда (ущерба) от нарушения</w:t>
            </w:r>
          </w:p>
        </w:tc>
        <w:tc>
          <w:tcPr>
            <w:tcW w:w="272"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1 квартал 2019</w:t>
            </w:r>
          </w:p>
        </w:tc>
        <w:tc>
          <w:tcPr>
            <w:tcW w:w="407"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2 квартал 2019</w:t>
            </w:r>
          </w:p>
        </w:tc>
        <w:tc>
          <w:tcPr>
            <w:tcW w:w="339"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3 квартал 2019</w:t>
            </w:r>
          </w:p>
        </w:tc>
        <w:tc>
          <w:tcPr>
            <w:tcW w:w="204"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4 квартал 2019</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579"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1 квартал 2020</w:t>
            </w:r>
          </w:p>
        </w:tc>
        <w:tc>
          <w:tcPr>
            <w:tcW w:w="350"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2 квартал 2020</w:t>
            </w:r>
          </w:p>
        </w:tc>
        <w:tc>
          <w:tcPr>
            <w:tcW w:w="326"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3 квартал 2020</w:t>
            </w:r>
          </w:p>
        </w:tc>
        <w:tc>
          <w:tcPr>
            <w:tcW w:w="239" w:type="pct"/>
            <w:textDirection w:val="btLr"/>
            <w:vAlign w:val="center"/>
          </w:tcPr>
          <w:p w:rsidR="006D14B1" w:rsidRPr="006D14B1" w:rsidRDefault="006D14B1" w:rsidP="006D14B1">
            <w:pPr>
              <w:spacing w:line="240" w:lineRule="auto"/>
              <w:ind w:left="113" w:right="113"/>
              <w:jc w:val="center"/>
              <w:rPr>
                <w:color w:val="000000"/>
                <w:sz w:val="18"/>
                <w:szCs w:val="18"/>
              </w:rPr>
            </w:pPr>
            <w:r w:rsidRPr="006D14B1">
              <w:rPr>
                <w:color w:val="000000"/>
                <w:sz w:val="18"/>
                <w:szCs w:val="18"/>
              </w:rPr>
              <w:t>4 квартал 2020</w:t>
            </w: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6D14B1">
        <w:tc>
          <w:tcPr>
            <w:tcW w:w="325"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81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ПД</w:t>
            </w:r>
            <w:proofErr w:type="gramStart"/>
            <w:r w:rsidRPr="006D14B1">
              <w:rPr>
                <w:iCs/>
                <w:sz w:val="18"/>
                <w:szCs w:val="18"/>
              </w:rPr>
              <w:t>1</w:t>
            </w:r>
            <w:proofErr w:type="gramEnd"/>
            <w:r w:rsidRPr="006D14B1">
              <w:rPr>
                <w:iCs/>
                <w:sz w:val="18"/>
                <w:szCs w:val="18"/>
              </w:rPr>
              <w:t>:</w:t>
            </w:r>
            <w:r w:rsidRPr="006D14B1">
              <w:rPr>
                <w:sz w:val="18"/>
                <w:szCs w:val="18"/>
              </w:rPr>
              <w:t xml:space="preserve"> </w:t>
            </w:r>
            <w:r w:rsidRPr="006D14B1">
              <w:rPr>
                <w:iCs/>
                <w:sz w:val="18"/>
                <w:szCs w:val="18"/>
              </w:rPr>
              <w:t>обработка персональных данных в случаях, непредусмотренных Федеральным законом «О персональных данных»</w:t>
            </w:r>
          </w:p>
          <w:p w:rsidR="006D14B1" w:rsidRPr="006D14B1" w:rsidRDefault="006D14B1" w:rsidP="006D14B1">
            <w:pPr>
              <w:tabs>
                <w:tab w:val="left" w:pos="9072"/>
              </w:tabs>
              <w:spacing w:line="240" w:lineRule="auto"/>
              <w:jc w:val="center"/>
              <w:rPr>
                <w:b/>
                <w:iCs/>
                <w:sz w:val="18"/>
                <w:szCs w:val="18"/>
              </w:rPr>
            </w:pPr>
            <w:r w:rsidRPr="006D14B1">
              <w:rPr>
                <w:iCs/>
                <w:sz w:val="18"/>
                <w:szCs w:val="18"/>
              </w:rPr>
              <w:t>(ч. 1  ст. 6 Федерального закона от 27.07.2006 № 152-ФЗ «О персональных данных»)</w:t>
            </w:r>
          </w:p>
        </w:tc>
        <w:tc>
          <w:tcPr>
            <w:tcW w:w="476" w:type="pct"/>
            <w:vAlign w:val="center"/>
          </w:tcPr>
          <w:p w:rsidR="006D14B1" w:rsidRPr="006D14B1" w:rsidRDefault="006D14B1" w:rsidP="006D14B1">
            <w:pPr>
              <w:spacing w:line="240" w:lineRule="auto"/>
              <w:jc w:val="center"/>
              <w:rPr>
                <w:sz w:val="18"/>
                <w:szCs w:val="18"/>
              </w:rPr>
            </w:pPr>
            <w:r w:rsidRPr="006D14B1">
              <w:rPr>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81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ПД</w:t>
            </w:r>
            <w:proofErr w:type="gramStart"/>
            <w:r w:rsidRPr="006D14B1">
              <w:rPr>
                <w:iCs/>
                <w:sz w:val="18"/>
                <w:szCs w:val="18"/>
              </w:rPr>
              <w:t>6</w:t>
            </w:r>
            <w:proofErr w:type="gramEnd"/>
            <w:r w:rsidRPr="006D14B1">
              <w:rPr>
                <w:iCs/>
                <w:sz w:val="18"/>
                <w:szCs w:val="18"/>
              </w:rPr>
              <w:t>:</w:t>
            </w:r>
            <w:r w:rsidRPr="006D14B1">
              <w:rPr>
                <w:sz w:val="18"/>
                <w:szCs w:val="18"/>
              </w:rPr>
              <w:t xml:space="preserve"> </w:t>
            </w:r>
            <w:r w:rsidRPr="006D14B1">
              <w:rPr>
                <w:iCs/>
                <w:sz w:val="18"/>
                <w:szCs w:val="18"/>
              </w:rPr>
              <w:t xml:space="preserve">представление в уполномоченный </w:t>
            </w:r>
            <w:r w:rsidRPr="006D14B1">
              <w:rPr>
                <w:iCs/>
                <w:sz w:val="18"/>
                <w:szCs w:val="18"/>
              </w:rPr>
              <w:lastRenderedPageBreak/>
              <w:t>орган уведомления об обработке персональных данных, содержащего неполные и (или) недостоверные сведения</w:t>
            </w:r>
          </w:p>
          <w:p w:rsidR="006D14B1" w:rsidRPr="006D14B1" w:rsidRDefault="006D14B1" w:rsidP="006D14B1">
            <w:pPr>
              <w:tabs>
                <w:tab w:val="left" w:pos="9072"/>
              </w:tabs>
              <w:spacing w:line="240" w:lineRule="auto"/>
              <w:jc w:val="center"/>
              <w:rPr>
                <w:b/>
                <w:iCs/>
                <w:sz w:val="18"/>
                <w:szCs w:val="18"/>
              </w:rPr>
            </w:pPr>
            <w:r w:rsidRPr="006D14B1">
              <w:rPr>
                <w:iCs/>
                <w:sz w:val="18"/>
                <w:szCs w:val="18"/>
              </w:rPr>
              <w:t>(ч. 3  ст. 22 Федерального закона от 27.07.2006 № 152-ФЗ «О персональных данных»)</w:t>
            </w:r>
          </w:p>
        </w:tc>
        <w:tc>
          <w:tcPr>
            <w:tcW w:w="476" w:type="pct"/>
            <w:vAlign w:val="center"/>
          </w:tcPr>
          <w:p w:rsidR="006D14B1" w:rsidRPr="006D14B1" w:rsidRDefault="006D14B1" w:rsidP="006D14B1">
            <w:pPr>
              <w:spacing w:line="240" w:lineRule="auto"/>
              <w:jc w:val="center"/>
              <w:rPr>
                <w:sz w:val="18"/>
                <w:szCs w:val="18"/>
              </w:rPr>
            </w:pPr>
            <w:r w:rsidRPr="006D14B1">
              <w:rPr>
                <w:sz w:val="18"/>
                <w:szCs w:val="18"/>
              </w:rPr>
              <w:lastRenderedPageBreak/>
              <w:t xml:space="preserve">нарушение прав и свобод </w:t>
            </w:r>
            <w:r w:rsidRPr="006D14B1">
              <w:rPr>
                <w:sz w:val="18"/>
                <w:szCs w:val="18"/>
              </w:rPr>
              <w:lastRenderedPageBreak/>
              <w:t>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lastRenderedPageBreak/>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3</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ПД</w:t>
            </w:r>
            <w:proofErr w:type="gramStart"/>
            <w:r w:rsidRPr="006D14B1">
              <w:rPr>
                <w:iCs/>
                <w:sz w:val="18"/>
                <w:szCs w:val="18"/>
              </w:rPr>
              <w:t>7</w:t>
            </w:r>
            <w:proofErr w:type="gramEnd"/>
            <w:r w:rsidRPr="006D14B1">
              <w:rPr>
                <w:iCs/>
                <w:sz w:val="18"/>
                <w:szCs w:val="18"/>
              </w:rPr>
              <w:t>: несоответствие содержания письменного согласия субъекта персональных данных на обработку персональных данных требованиям законодательства Российской Федерации (ч. 4  ст. 9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1</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ПД8: непредставление в уполномоченный орган сведений о прекращении обработки персональных данных или об изменении информации, содержащейся в уведомлении об обработке персональных данных</w:t>
            </w:r>
          </w:p>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(ч. 7  ст. 22 Федерального закона от 27.07.2006 № 152-ФЗ «О персональных </w:t>
            </w:r>
            <w:r w:rsidRPr="006D14B1">
              <w:rPr>
                <w:iCs/>
                <w:sz w:val="18"/>
                <w:szCs w:val="18"/>
              </w:rPr>
              <w:lastRenderedPageBreak/>
              <w:t>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6</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5</w:t>
            </w:r>
          </w:p>
        </w:tc>
        <w:tc>
          <w:tcPr>
            <w:tcW w:w="818" w:type="pct"/>
          </w:tcPr>
          <w:p w:rsidR="006D14B1" w:rsidRPr="006D14B1" w:rsidRDefault="006D14B1" w:rsidP="006D14B1">
            <w:pPr>
              <w:spacing w:line="240" w:lineRule="auto"/>
              <w:jc w:val="center"/>
              <w:rPr>
                <w:iCs/>
                <w:sz w:val="18"/>
                <w:szCs w:val="18"/>
              </w:rPr>
            </w:pPr>
            <w:r w:rsidRPr="006D14B1">
              <w:rPr>
                <w:iCs/>
                <w:sz w:val="18"/>
                <w:szCs w:val="18"/>
              </w:rPr>
              <w:t xml:space="preserve">ПД11: обработка специальных категорий персональных данных за исключением случаев, предусмотренных ч. 2 ст. 10 Федерального закона "О персональных данных" (ч. 1  ст. 10 Федерального закона от 27.07.2006 № 152-ФЗ «О персональных данных») </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1</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818" w:type="pct"/>
          </w:tcPr>
          <w:p w:rsidR="006D14B1" w:rsidRPr="006D14B1" w:rsidRDefault="006D14B1" w:rsidP="006D14B1">
            <w:pPr>
              <w:spacing w:line="240" w:lineRule="auto"/>
              <w:jc w:val="center"/>
              <w:rPr>
                <w:iCs/>
                <w:sz w:val="18"/>
                <w:szCs w:val="18"/>
              </w:rPr>
            </w:pPr>
            <w:r w:rsidRPr="006D14B1">
              <w:rPr>
                <w:iCs/>
                <w:sz w:val="18"/>
                <w:szCs w:val="18"/>
              </w:rPr>
              <w:t>ПД14: нарушение требований конфиденциальности при обработке персональных данны</w:t>
            </w:r>
            <w:proofErr w:type="gramStart"/>
            <w:r w:rsidRPr="006D14B1">
              <w:rPr>
                <w:iCs/>
                <w:sz w:val="18"/>
                <w:szCs w:val="18"/>
              </w:rPr>
              <w:t>х(</w:t>
            </w:r>
            <w:proofErr w:type="gramEnd"/>
            <w:r w:rsidRPr="006D14B1">
              <w:rPr>
                <w:iCs/>
                <w:sz w:val="18"/>
                <w:szCs w:val="18"/>
              </w:rPr>
              <w:t>ст. 7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ПД18: локальными актами оператора не установлены места хранения персональных данных (материальных носителей) и не определен перечень лиц, осуществляющих обработку персональных данных без использования средств автоматизации, </w:t>
            </w:r>
            <w:r w:rsidRPr="006D14B1">
              <w:rPr>
                <w:iCs/>
                <w:sz w:val="18"/>
                <w:szCs w:val="18"/>
              </w:rPr>
              <w:lastRenderedPageBreak/>
              <w:t>либо имеющих к ним доступ (п. 13 Положения об особенностях обработки персональных данных, осуществляемой без использования средств автоматизации, утвержденного постановления Правительства РФ от 15.09.2008 № 687)</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 xml:space="preserve">нарушение прав и свобод человека и гражданина на неприкосновенность частной жизни, личную и семейную тайну при обработке его </w:t>
            </w:r>
            <w:r w:rsidRPr="006D14B1">
              <w:rPr>
                <w:iCs/>
                <w:sz w:val="18"/>
                <w:szCs w:val="18"/>
              </w:rPr>
              <w:lastRenderedPageBreak/>
              <w:t>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lastRenderedPageBreak/>
              <w:t>1</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8</w:t>
            </w:r>
          </w:p>
        </w:tc>
        <w:tc>
          <w:tcPr>
            <w:tcW w:w="818" w:type="pct"/>
          </w:tcPr>
          <w:p w:rsidR="006D14B1" w:rsidRPr="006D14B1" w:rsidRDefault="006D14B1" w:rsidP="006D14B1">
            <w:pPr>
              <w:tabs>
                <w:tab w:val="left" w:pos="9072"/>
              </w:tabs>
              <w:spacing w:line="240" w:lineRule="auto"/>
              <w:jc w:val="center"/>
              <w:rPr>
                <w:iCs/>
                <w:sz w:val="18"/>
                <w:szCs w:val="18"/>
              </w:rPr>
            </w:pPr>
            <w:proofErr w:type="gramStart"/>
            <w:r w:rsidRPr="006D14B1">
              <w:rPr>
                <w:iCs/>
                <w:sz w:val="18"/>
                <w:szCs w:val="18"/>
              </w:rPr>
              <w:t>ПД22: в поручении (тексте договора) на основании которого оператор поручает обработку персональных данных другому лицу не определена обязанность такого лица соблюдать конфиденциальность персональных данных и обеспечивать безопасность персональных данных при их обработке, не указаны требования к защите обрабатываемых персональных данных в соответствии со ст. 19 Федерального закона от 27.07.2006 № 152-ФЗ «О персональных данных» (ч. 3  ст. 6 Федерального закона от27</w:t>
            </w:r>
            <w:proofErr w:type="gramEnd"/>
            <w:r w:rsidRPr="006D14B1">
              <w:rPr>
                <w:iCs/>
                <w:sz w:val="18"/>
                <w:szCs w:val="18"/>
              </w:rPr>
              <w:t>.</w:t>
            </w:r>
            <w:proofErr w:type="gramStart"/>
            <w:r w:rsidRPr="006D14B1">
              <w:rPr>
                <w:iCs/>
                <w:sz w:val="18"/>
                <w:szCs w:val="18"/>
              </w:rPr>
              <w:t>07.2006 № 152-ФЗ «О персональных данных»)</w:t>
            </w:r>
            <w:proofErr w:type="gramEnd"/>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3</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9</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ПД40: непредставление в </w:t>
            </w:r>
            <w:r w:rsidRPr="006D14B1">
              <w:rPr>
                <w:iCs/>
                <w:sz w:val="18"/>
                <w:szCs w:val="18"/>
              </w:rPr>
              <w:lastRenderedPageBreak/>
              <w:t>уполномоченный орган операторами, которые осуществляли обработку персональных данных до 1.07.2011 года, изменений информации, содержащейся в уведомлении об обработке персональных данных, не позднее 1.01.2013 года</w:t>
            </w:r>
            <w:proofErr w:type="gramStart"/>
            <w:r w:rsidRPr="006D14B1">
              <w:rPr>
                <w:iCs/>
                <w:sz w:val="18"/>
                <w:szCs w:val="18"/>
              </w:rPr>
              <w:t>.</w:t>
            </w:r>
            <w:proofErr w:type="gramEnd"/>
            <w:r w:rsidRPr="006D14B1">
              <w:rPr>
                <w:iCs/>
                <w:sz w:val="18"/>
                <w:szCs w:val="18"/>
              </w:rPr>
              <w:t xml:space="preserve"> (</w:t>
            </w:r>
            <w:proofErr w:type="gramStart"/>
            <w:r w:rsidRPr="006D14B1">
              <w:rPr>
                <w:iCs/>
                <w:sz w:val="18"/>
                <w:szCs w:val="18"/>
              </w:rPr>
              <w:t>ч</w:t>
            </w:r>
            <w:proofErr w:type="gramEnd"/>
            <w:r w:rsidRPr="006D14B1">
              <w:rPr>
                <w:iCs/>
                <w:sz w:val="18"/>
                <w:szCs w:val="18"/>
              </w:rPr>
              <w:t>. 2.1  ст. 25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 xml:space="preserve">нарушение прав и </w:t>
            </w:r>
            <w:r w:rsidRPr="006D14B1">
              <w:rPr>
                <w:iCs/>
                <w:sz w:val="18"/>
                <w:szCs w:val="18"/>
              </w:rPr>
              <w:lastRenderedPageBreak/>
              <w:t>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lastRenderedPageBreak/>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rPr>
          <w:trHeight w:val="2058"/>
        </w:trPr>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10</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ПД31: обработка персональных данных избыточных по отношению к заявленным целям их обработки (ч. 5  ст. 5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11</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3</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ПД38: непринятие оператором мер, необходимых и достаточных для обеспечения выполнения обязанностей, предусмотренных Федеральным законом от 27 июля 2006 г. № 152-ФЗ "О персональных данных" и </w:t>
            </w:r>
            <w:r w:rsidRPr="006D14B1">
              <w:rPr>
                <w:iCs/>
                <w:sz w:val="18"/>
                <w:szCs w:val="18"/>
              </w:rPr>
              <w:lastRenderedPageBreak/>
              <w:t>принятыми в соответствии с ним нормативными правовыми актами</w:t>
            </w:r>
          </w:p>
          <w:p w:rsidR="006D14B1" w:rsidRPr="006D14B1" w:rsidRDefault="006D14B1" w:rsidP="006D14B1">
            <w:pPr>
              <w:tabs>
                <w:tab w:val="left" w:pos="9072"/>
              </w:tabs>
              <w:spacing w:line="240" w:lineRule="auto"/>
              <w:jc w:val="center"/>
              <w:rPr>
                <w:iCs/>
                <w:sz w:val="18"/>
                <w:szCs w:val="18"/>
              </w:rPr>
            </w:pPr>
            <w:r w:rsidRPr="006D14B1">
              <w:rPr>
                <w:iCs/>
                <w:sz w:val="18"/>
                <w:szCs w:val="18"/>
              </w:rPr>
              <w:t>(ч. 1  ст. 18.1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 xml:space="preserve">нарушение прав и свобод человека и гражданина на неприкосновенность частной жизни, личную и семейную </w:t>
            </w:r>
            <w:r w:rsidRPr="006D14B1">
              <w:rPr>
                <w:iCs/>
                <w:sz w:val="18"/>
                <w:szCs w:val="18"/>
              </w:rPr>
              <w:lastRenderedPageBreak/>
              <w:t>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lastRenderedPageBreak/>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12</w:t>
            </w: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ПД39: непринятие оператором мер по опубликованию или обеспечению неограниченного доступа к документу, определяющему его политику в отношении обработки персональных данных, к сведениям о реализуемых требованиях к защите персональных данны</w:t>
            </w:r>
            <w:proofErr w:type="gramStart"/>
            <w:r w:rsidRPr="006D14B1">
              <w:rPr>
                <w:iCs/>
                <w:sz w:val="18"/>
                <w:szCs w:val="18"/>
              </w:rPr>
              <w:t>х(</w:t>
            </w:r>
            <w:proofErr w:type="gramEnd"/>
            <w:r w:rsidRPr="006D14B1">
              <w:rPr>
                <w:iCs/>
                <w:sz w:val="18"/>
                <w:szCs w:val="18"/>
              </w:rPr>
              <w:t>ч. 2  ст. 18.1 Федерального закона от 27.07.2006 № 152-ФЗ «О персональных данных»)</w:t>
            </w:r>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нарушение прав и свобод человека и гражданина на неприкосновенность частной жизни, личную и семейную тайну </w:t>
            </w:r>
            <w:proofErr w:type="spellStart"/>
            <w:r w:rsidRPr="006D14B1">
              <w:rPr>
                <w:iCs/>
                <w:sz w:val="18"/>
                <w:szCs w:val="18"/>
              </w:rPr>
              <w:t>приобработке</w:t>
            </w:r>
            <w:proofErr w:type="spellEnd"/>
            <w:r w:rsidRPr="006D14B1">
              <w:rPr>
                <w:iCs/>
                <w:sz w:val="18"/>
                <w:szCs w:val="18"/>
              </w:rPr>
              <w:t xml:space="preserve">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6</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1</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818" w:type="pct"/>
          </w:tcPr>
          <w:p w:rsidR="006D14B1" w:rsidRPr="006D14B1" w:rsidRDefault="006D14B1" w:rsidP="006D14B1">
            <w:pPr>
              <w:tabs>
                <w:tab w:val="left" w:pos="9072"/>
              </w:tabs>
              <w:spacing w:line="240" w:lineRule="auto"/>
              <w:jc w:val="center"/>
              <w:rPr>
                <w:iCs/>
                <w:sz w:val="18"/>
                <w:szCs w:val="18"/>
              </w:rPr>
            </w:pPr>
            <w:proofErr w:type="gramStart"/>
            <w:r w:rsidRPr="006D14B1">
              <w:rPr>
                <w:iCs/>
                <w:sz w:val="18"/>
                <w:szCs w:val="18"/>
              </w:rPr>
              <w:t xml:space="preserve">ПД17.1: несоблюдение оператором установленных требований при ведении журналов (реестров, книг), содержащих персональные данные, необходимые для однократного пропуска субъекта персональных данных на территорию, на которой находится оператор, или в иных аналогичных целях (п. 8 Положения об особенностях </w:t>
            </w:r>
            <w:r w:rsidRPr="006D14B1">
              <w:rPr>
                <w:iCs/>
                <w:sz w:val="18"/>
                <w:szCs w:val="18"/>
              </w:rPr>
              <w:lastRenderedPageBreak/>
              <w:t>обработки персональных данных, осуществляемой без использования средств автоматизации, утвержденного постановления Правительства РФ от 15.09.2008 № 687)</w:t>
            </w:r>
            <w:proofErr w:type="gramEnd"/>
          </w:p>
        </w:tc>
        <w:tc>
          <w:tcPr>
            <w:tcW w:w="476" w:type="pct"/>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0</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w:t>
            </w:r>
          </w:p>
        </w:tc>
      </w:tr>
      <w:tr w:rsidR="006D14B1" w:rsidRPr="006D14B1" w:rsidTr="006D14B1">
        <w:tc>
          <w:tcPr>
            <w:tcW w:w="325" w:type="pct"/>
          </w:tcPr>
          <w:p w:rsidR="006D14B1" w:rsidRPr="006D14B1" w:rsidRDefault="006D14B1" w:rsidP="006D14B1">
            <w:pPr>
              <w:tabs>
                <w:tab w:val="left" w:pos="9072"/>
              </w:tabs>
              <w:spacing w:line="240" w:lineRule="auto"/>
              <w:jc w:val="center"/>
              <w:rPr>
                <w:iCs/>
                <w:sz w:val="18"/>
                <w:szCs w:val="18"/>
              </w:rPr>
            </w:pPr>
          </w:p>
        </w:tc>
        <w:tc>
          <w:tcPr>
            <w:tcW w:w="818" w:type="pct"/>
          </w:tcPr>
          <w:p w:rsidR="006D14B1" w:rsidRPr="006D14B1" w:rsidRDefault="006D14B1" w:rsidP="006D14B1">
            <w:pPr>
              <w:tabs>
                <w:tab w:val="left" w:pos="9072"/>
              </w:tabs>
              <w:spacing w:line="240" w:lineRule="auto"/>
              <w:jc w:val="center"/>
              <w:rPr>
                <w:iCs/>
                <w:sz w:val="18"/>
                <w:szCs w:val="18"/>
              </w:rPr>
            </w:pPr>
            <w:r w:rsidRPr="006D14B1">
              <w:rPr>
                <w:iCs/>
                <w:sz w:val="18"/>
                <w:szCs w:val="18"/>
              </w:rPr>
              <w:t>ВСЕГО:</w:t>
            </w:r>
          </w:p>
        </w:tc>
        <w:tc>
          <w:tcPr>
            <w:tcW w:w="476" w:type="pct"/>
          </w:tcPr>
          <w:p w:rsidR="006D14B1" w:rsidRPr="006D14B1" w:rsidRDefault="006D14B1" w:rsidP="006D14B1">
            <w:pPr>
              <w:tabs>
                <w:tab w:val="left" w:pos="9072"/>
              </w:tabs>
              <w:spacing w:line="240" w:lineRule="auto"/>
              <w:jc w:val="center"/>
              <w:rPr>
                <w:iCs/>
                <w:sz w:val="18"/>
                <w:szCs w:val="18"/>
              </w:rPr>
            </w:pPr>
          </w:p>
        </w:tc>
        <w:tc>
          <w:tcPr>
            <w:tcW w:w="27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7</w:t>
            </w:r>
          </w:p>
        </w:tc>
        <w:tc>
          <w:tcPr>
            <w:tcW w:w="40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8</w:t>
            </w:r>
          </w:p>
        </w:tc>
        <w:tc>
          <w:tcPr>
            <w:tcW w:w="33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9</w:t>
            </w:r>
          </w:p>
        </w:tc>
        <w:tc>
          <w:tcPr>
            <w:tcW w:w="204"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6</w:t>
            </w:r>
          </w:p>
        </w:tc>
        <w:tc>
          <w:tcPr>
            <w:tcW w:w="342"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30</w:t>
            </w:r>
          </w:p>
        </w:tc>
        <w:tc>
          <w:tcPr>
            <w:tcW w:w="579"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10</w:t>
            </w:r>
          </w:p>
        </w:tc>
        <w:tc>
          <w:tcPr>
            <w:tcW w:w="350" w:type="pct"/>
            <w:vAlign w:val="center"/>
          </w:tcPr>
          <w:p w:rsidR="006D14B1" w:rsidRPr="006D14B1" w:rsidRDefault="006D14B1" w:rsidP="006D14B1">
            <w:pPr>
              <w:spacing w:line="240" w:lineRule="auto"/>
              <w:jc w:val="center"/>
              <w:rPr>
                <w:color w:val="000000"/>
                <w:sz w:val="18"/>
                <w:szCs w:val="18"/>
              </w:rPr>
            </w:pPr>
          </w:p>
        </w:tc>
        <w:tc>
          <w:tcPr>
            <w:tcW w:w="326" w:type="pct"/>
            <w:vAlign w:val="center"/>
          </w:tcPr>
          <w:p w:rsidR="006D14B1" w:rsidRPr="006D14B1" w:rsidRDefault="006D14B1" w:rsidP="006D14B1">
            <w:pPr>
              <w:spacing w:line="240" w:lineRule="auto"/>
              <w:jc w:val="center"/>
              <w:rPr>
                <w:color w:val="000000"/>
                <w:sz w:val="18"/>
                <w:szCs w:val="18"/>
              </w:rPr>
            </w:pPr>
          </w:p>
        </w:tc>
        <w:tc>
          <w:tcPr>
            <w:tcW w:w="239" w:type="pct"/>
            <w:vAlign w:val="center"/>
          </w:tcPr>
          <w:p w:rsidR="006D14B1" w:rsidRPr="006D14B1" w:rsidRDefault="006D14B1" w:rsidP="006D14B1">
            <w:pPr>
              <w:spacing w:line="240" w:lineRule="auto"/>
              <w:jc w:val="center"/>
              <w:rPr>
                <w:color w:val="000000"/>
                <w:sz w:val="18"/>
                <w:szCs w:val="18"/>
              </w:rPr>
            </w:pPr>
          </w:p>
        </w:tc>
        <w:tc>
          <w:tcPr>
            <w:tcW w:w="323"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10</w:t>
            </w:r>
          </w:p>
        </w:tc>
      </w:tr>
    </w:tbl>
    <w:p w:rsidR="00406CF0" w:rsidRPr="00DF1F5A" w:rsidRDefault="00406CF0" w:rsidP="00406CF0">
      <w:pPr>
        <w:pStyle w:val="afc"/>
        <w:spacing w:line="240" w:lineRule="auto"/>
        <w:ind w:left="0" w:firstLine="709"/>
        <w:jc w:val="right"/>
        <w:rPr>
          <w:b/>
          <w:sz w:val="28"/>
          <w:szCs w:val="28"/>
          <w:highlight w:val="yellow"/>
        </w:rPr>
      </w:pPr>
    </w:p>
    <w:p w:rsidR="00CF2953" w:rsidRPr="00DF1F5A" w:rsidRDefault="00CF2953" w:rsidP="00406CF0">
      <w:pPr>
        <w:pStyle w:val="afc"/>
        <w:spacing w:line="240" w:lineRule="auto"/>
        <w:ind w:left="0" w:firstLine="709"/>
        <w:jc w:val="right"/>
        <w:rPr>
          <w:b/>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853"/>
        <w:gridCol w:w="817"/>
        <w:gridCol w:w="817"/>
        <w:gridCol w:w="819"/>
        <w:gridCol w:w="819"/>
        <w:gridCol w:w="667"/>
        <w:gridCol w:w="819"/>
        <w:gridCol w:w="819"/>
        <w:gridCol w:w="819"/>
        <w:gridCol w:w="823"/>
        <w:gridCol w:w="663"/>
      </w:tblGrid>
      <w:tr w:rsidR="006D14B1" w:rsidRPr="006D14B1" w:rsidTr="006D14B1">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 xml:space="preserve">№ </w:t>
            </w:r>
            <w:proofErr w:type="spellStart"/>
            <w:r w:rsidRPr="006D14B1">
              <w:rPr>
                <w:iCs/>
                <w:sz w:val="18"/>
                <w:szCs w:val="18"/>
              </w:rPr>
              <w:t>пп</w:t>
            </w:r>
            <w:proofErr w:type="spellEnd"/>
          </w:p>
        </w:tc>
        <w:tc>
          <w:tcPr>
            <w:tcW w:w="889" w:type="pct"/>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Средняя нагрузка на сотрудника</w:t>
            </w:r>
          </w:p>
        </w:tc>
        <w:tc>
          <w:tcPr>
            <w:tcW w:w="39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20"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5"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318"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8D114F">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88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общее количество мероприятий</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14</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w:t>
            </w:r>
          </w:p>
        </w:tc>
        <w:tc>
          <w:tcPr>
            <w:tcW w:w="32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12</w:t>
            </w: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5" w:type="pct"/>
            <w:vAlign w:val="center"/>
          </w:tcPr>
          <w:p w:rsidR="006D14B1" w:rsidRPr="006D14B1" w:rsidRDefault="006D14B1" w:rsidP="006D14B1">
            <w:pPr>
              <w:tabs>
                <w:tab w:val="left" w:pos="9072"/>
              </w:tabs>
              <w:spacing w:line="240" w:lineRule="auto"/>
              <w:jc w:val="center"/>
              <w:rPr>
                <w:iCs/>
                <w:sz w:val="18"/>
                <w:szCs w:val="18"/>
              </w:rPr>
            </w:pPr>
          </w:p>
        </w:tc>
        <w:tc>
          <w:tcPr>
            <w:tcW w:w="31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12</w:t>
            </w:r>
          </w:p>
        </w:tc>
      </w:tr>
      <w:tr w:rsidR="006D14B1" w:rsidRPr="006D14B1" w:rsidTr="008D114F">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88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трудоемкость на одно мероприятие (чел./час.)</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w:t>
            </w:r>
          </w:p>
        </w:tc>
        <w:tc>
          <w:tcPr>
            <w:tcW w:w="32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w:t>
            </w: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5" w:type="pct"/>
            <w:vAlign w:val="center"/>
          </w:tcPr>
          <w:p w:rsidR="006D14B1" w:rsidRPr="006D14B1" w:rsidRDefault="006D14B1" w:rsidP="006D14B1">
            <w:pPr>
              <w:tabs>
                <w:tab w:val="left" w:pos="9072"/>
              </w:tabs>
              <w:spacing w:line="240" w:lineRule="auto"/>
              <w:jc w:val="center"/>
              <w:rPr>
                <w:iCs/>
                <w:sz w:val="18"/>
                <w:szCs w:val="18"/>
              </w:rPr>
            </w:pPr>
          </w:p>
        </w:tc>
        <w:tc>
          <w:tcPr>
            <w:tcW w:w="31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60</w:t>
            </w:r>
          </w:p>
        </w:tc>
      </w:tr>
      <w:tr w:rsidR="006D14B1" w:rsidRPr="006D14B1" w:rsidTr="008D114F">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88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общие трудозатраты (чел./час.)</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660</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900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840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600</w:t>
            </w:r>
          </w:p>
        </w:tc>
        <w:tc>
          <w:tcPr>
            <w:tcW w:w="32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3000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720</w:t>
            </w: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5" w:type="pct"/>
            <w:vAlign w:val="center"/>
          </w:tcPr>
          <w:p w:rsidR="006D14B1" w:rsidRPr="006D14B1" w:rsidRDefault="006D14B1" w:rsidP="006D14B1">
            <w:pPr>
              <w:tabs>
                <w:tab w:val="left" w:pos="9072"/>
              </w:tabs>
              <w:spacing w:line="240" w:lineRule="auto"/>
              <w:jc w:val="center"/>
              <w:rPr>
                <w:iCs/>
                <w:sz w:val="18"/>
                <w:szCs w:val="18"/>
              </w:rPr>
            </w:pPr>
          </w:p>
        </w:tc>
        <w:tc>
          <w:tcPr>
            <w:tcW w:w="31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720</w:t>
            </w:r>
          </w:p>
        </w:tc>
      </w:tr>
      <w:tr w:rsidR="006D14B1" w:rsidRPr="006D14B1" w:rsidTr="008D114F">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88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фактическое количество сотрудников (чел.)</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2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5" w:type="pct"/>
            <w:vAlign w:val="center"/>
          </w:tcPr>
          <w:p w:rsidR="006D14B1" w:rsidRPr="006D14B1" w:rsidRDefault="006D14B1" w:rsidP="006D14B1">
            <w:pPr>
              <w:tabs>
                <w:tab w:val="left" w:pos="9072"/>
              </w:tabs>
              <w:spacing w:line="240" w:lineRule="auto"/>
              <w:jc w:val="center"/>
              <w:rPr>
                <w:iCs/>
                <w:sz w:val="18"/>
                <w:szCs w:val="18"/>
              </w:rPr>
            </w:pPr>
          </w:p>
        </w:tc>
        <w:tc>
          <w:tcPr>
            <w:tcW w:w="31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w:t>
            </w:r>
          </w:p>
        </w:tc>
      </w:tr>
      <w:tr w:rsidR="006D14B1" w:rsidRPr="006D14B1" w:rsidTr="008D114F">
        <w:tc>
          <w:tcPr>
            <w:tcW w:w="32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889"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средняя нагрузка на сотрудника (чел./час)</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330</w:t>
            </w:r>
          </w:p>
        </w:tc>
        <w:tc>
          <w:tcPr>
            <w:tcW w:w="39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450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420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300</w:t>
            </w:r>
          </w:p>
        </w:tc>
        <w:tc>
          <w:tcPr>
            <w:tcW w:w="32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1500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360</w:t>
            </w: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3" w:type="pct"/>
            <w:vAlign w:val="center"/>
          </w:tcPr>
          <w:p w:rsidR="006D14B1" w:rsidRPr="006D14B1" w:rsidRDefault="006D14B1" w:rsidP="006D14B1">
            <w:pPr>
              <w:tabs>
                <w:tab w:val="left" w:pos="9072"/>
              </w:tabs>
              <w:spacing w:line="240" w:lineRule="auto"/>
              <w:jc w:val="center"/>
              <w:rPr>
                <w:iCs/>
                <w:sz w:val="18"/>
                <w:szCs w:val="18"/>
              </w:rPr>
            </w:pPr>
          </w:p>
        </w:tc>
        <w:tc>
          <w:tcPr>
            <w:tcW w:w="395" w:type="pct"/>
            <w:vAlign w:val="center"/>
          </w:tcPr>
          <w:p w:rsidR="006D14B1" w:rsidRPr="006D14B1" w:rsidRDefault="006D14B1" w:rsidP="006D14B1">
            <w:pPr>
              <w:tabs>
                <w:tab w:val="left" w:pos="9072"/>
              </w:tabs>
              <w:spacing w:line="240" w:lineRule="auto"/>
              <w:jc w:val="center"/>
              <w:rPr>
                <w:iCs/>
                <w:sz w:val="18"/>
                <w:szCs w:val="18"/>
              </w:rPr>
            </w:pPr>
          </w:p>
        </w:tc>
        <w:tc>
          <w:tcPr>
            <w:tcW w:w="31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360</w:t>
            </w:r>
          </w:p>
        </w:tc>
      </w:tr>
    </w:tbl>
    <w:p w:rsidR="0046196D" w:rsidRPr="00DF1F5A" w:rsidRDefault="0046196D" w:rsidP="006D14B1">
      <w:pPr>
        <w:ind w:firstLine="709"/>
        <w:contextualSpacing/>
        <w:jc w:val="right"/>
        <w:rPr>
          <w:szCs w:val="26"/>
          <w:highlight w:val="yellow"/>
        </w:rPr>
      </w:pPr>
      <w:bookmarkStart w:id="4" w:name="_Toc369087109"/>
    </w:p>
    <w:p w:rsidR="006D14B1" w:rsidRPr="00403DDE" w:rsidRDefault="006D14B1" w:rsidP="006D14B1">
      <w:pPr>
        <w:ind w:firstLine="709"/>
        <w:contextualSpacing/>
        <w:rPr>
          <w:szCs w:val="26"/>
        </w:rPr>
      </w:pPr>
      <w:r w:rsidRPr="00403DDE">
        <w:rPr>
          <w:szCs w:val="26"/>
        </w:rPr>
        <w:t>В отчетном периоде эксперты и экспертные организации для проведения мероприятий по контролю не привлекались.</w:t>
      </w:r>
    </w:p>
    <w:p w:rsidR="006D14B1" w:rsidRPr="00403DDE" w:rsidRDefault="006D14B1" w:rsidP="006D14B1">
      <w:pPr>
        <w:ind w:firstLine="709"/>
        <w:contextualSpacing/>
        <w:rPr>
          <w:bCs/>
          <w:szCs w:val="26"/>
        </w:rPr>
      </w:pPr>
      <w:r w:rsidRPr="00403DDE">
        <w:rPr>
          <w:bCs/>
          <w:szCs w:val="26"/>
        </w:rPr>
        <w:t>Процент мероприятий с выявленными нарушениями в 1 квартале 2020 года по проверкам составил 66,6 %.</w:t>
      </w:r>
    </w:p>
    <w:p w:rsidR="008C6087" w:rsidRPr="006D14B1" w:rsidRDefault="006D14B1" w:rsidP="006D14B1">
      <w:pPr>
        <w:ind w:firstLine="709"/>
        <w:contextualSpacing/>
        <w:rPr>
          <w:szCs w:val="26"/>
        </w:rPr>
      </w:pPr>
      <w:r w:rsidRPr="00403DDE">
        <w:rPr>
          <w:szCs w:val="26"/>
        </w:rPr>
        <w:t>Нарушений сотрудниками административных процедур и требований нормативных правовых актов, при проведении мероприятий не установлено. Полномочие исполняется своевременно и в полном объёме. Результаты контрольно-надзорных мероприятий операторами не обжаловались.</w:t>
      </w:r>
      <w:r w:rsidRPr="001A4C7D">
        <w:rPr>
          <w:szCs w:val="26"/>
        </w:rPr>
        <w:t xml:space="preserve"> </w:t>
      </w:r>
    </w:p>
    <w:p w:rsidR="00A13AA9" w:rsidRDefault="00A13AA9" w:rsidP="007D4FF2">
      <w:pPr>
        <w:ind w:firstLine="709"/>
        <w:rPr>
          <w:b/>
          <w:szCs w:val="26"/>
        </w:rPr>
      </w:pPr>
    </w:p>
    <w:p w:rsidR="00A13AA9" w:rsidRDefault="00A13AA9" w:rsidP="007D4FF2">
      <w:pPr>
        <w:ind w:firstLine="709"/>
        <w:rPr>
          <w:b/>
          <w:szCs w:val="26"/>
        </w:rPr>
      </w:pPr>
    </w:p>
    <w:p w:rsidR="007D4FF2" w:rsidRPr="006D14B1" w:rsidRDefault="00B82BFF" w:rsidP="007D4FF2">
      <w:pPr>
        <w:ind w:firstLine="709"/>
        <w:rPr>
          <w:b/>
          <w:i/>
          <w:szCs w:val="26"/>
          <w:u w:val="single"/>
        </w:rPr>
      </w:pPr>
      <w:r w:rsidRPr="006D14B1">
        <w:rPr>
          <w:b/>
          <w:szCs w:val="26"/>
        </w:rPr>
        <w:lastRenderedPageBreak/>
        <w:t>1.5.</w:t>
      </w:r>
      <w:r w:rsidR="007D4FF2" w:rsidRPr="006D14B1">
        <w:rPr>
          <w:b/>
          <w:szCs w:val="26"/>
        </w:rPr>
        <w:t xml:space="preserve">2 </w:t>
      </w:r>
      <w:r w:rsidR="007D4FF2" w:rsidRPr="006D14B1">
        <w:rPr>
          <w:b/>
          <w:i/>
          <w:szCs w:val="26"/>
          <w:u w:val="single"/>
        </w:rPr>
        <w:t>Ведение реестра операторов, осуществляющих обработку персональных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754"/>
        <w:gridCol w:w="829"/>
        <w:gridCol w:w="830"/>
        <w:gridCol w:w="830"/>
        <w:gridCol w:w="830"/>
        <w:gridCol w:w="717"/>
        <w:gridCol w:w="819"/>
        <w:gridCol w:w="830"/>
        <w:gridCol w:w="807"/>
        <w:gridCol w:w="807"/>
        <w:gridCol w:w="788"/>
      </w:tblGrid>
      <w:tr w:rsidR="006D14B1" w:rsidRPr="006D14B1" w:rsidTr="006D14B1">
        <w:tc>
          <w:tcPr>
            <w:tcW w:w="279" w:type="pct"/>
            <w:vAlign w:val="center"/>
          </w:tcPr>
          <w:p w:rsidR="006D14B1" w:rsidRPr="006D14B1" w:rsidRDefault="006D14B1" w:rsidP="00CB1B1E">
            <w:pPr>
              <w:spacing w:line="240" w:lineRule="auto"/>
              <w:jc w:val="center"/>
              <w:rPr>
                <w:b/>
                <w:iCs/>
                <w:sz w:val="18"/>
                <w:szCs w:val="18"/>
              </w:rPr>
            </w:pPr>
            <w:r w:rsidRPr="006D14B1">
              <w:rPr>
                <w:iCs/>
                <w:sz w:val="18"/>
                <w:szCs w:val="18"/>
              </w:rPr>
              <w:t xml:space="preserve">№ </w:t>
            </w:r>
            <w:proofErr w:type="spellStart"/>
            <w:r w:rsidRPr="006D14B1">
              <w:rPr>
                <w:iCs/>
                <w:sz w:val="18"/>
                <w:szCs w:val="18"/>
              </w:rPr>
              <w:t>пп</w:t>
            </w:r>
            <w:proofErr w:type="spellEnd"/>
          </w:p>
        </w:tc>
        <w:tc>
          <w:tcPr>
            <w:tcW w:w="842" w:type="pct"/>
            <w:vAlign w:val="center"/>
          </w:tcPr>
          <w:p w:rsidR="006D14B1" w:rsidRPr="006D14B1" w:rsidRDefault="006D14B1" w:rsidP="006D14B1">
            <w:pPr>
              <w:spacing w:line="240" w:lineRule="auto"/>
              <w:jc w:val="center"/>
              <w:rPr>
                <w:sz w:val="18"/>
                <w:szCs w:val="18"/>
              </w:rPr>
            </w:pPr>
            <w:r w:rsidRPr="006D14B1">
              <w:rPr>
                <w:b/>
                <w:iCs/>
                <w:sz w:val="18"/>
                <w:szCs w:val="18"/>
              </w:rPr>
              <w:t>Количество объектов, в отношении которых исполняется полномочие</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44"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8"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8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8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379"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6D14B1">
        <w:tc>
          <w:tcPr>
            <w:tcW w:w="279" w:type="pct"/>
          </w:tcPr>
          <w:p w:rsidR="006D14B1" w:rsidRPr="006D14B1" w:rsidRDefault="006D14B1" w:rsidP="008D114F">
            <w:pPr>
              <w:spacing w:line="240" w:lineRule="auto"/>
              <w:rPr>
                <w:iCs/>
                <w:sz w:val="18"/>
                <w:szCs w:val="18"/>
              </w:rPr>
            </w:pPr>
            <w:r w:rsidRPr="006D14B1">
              <w:rPr>
                <w:iCs/>
                <w:sz w:val="18"/>
                <w:szCs w:val="18"/>
              </w:rPr>
              <w:t>1</w:t>
            </w:r>
          </w:p>
        </w:tc>
        <w:tc>
          <w:tcPr>
            <w:tcW w:w="842" w:type="pct"/>
            <w:vAlign w:val="center"/>
          </w:tcPr>
          <w:p w:rsidR="006D14B1" w:rsidRPr="006D14B1" w:rsidRDefault="006D14B1" w:rsidP="006D14B1">
            <w:pPr>
              <w:spacing w:line="240" w:lineRule="auto"/>
              <w:rPr>
                <w:sz w:val="18"/>
                <w:szCs w:val="18"/>
              </w:rPr>
            </w:pPr>
            <w:r w:rsidRPr="006D14B1">
              <w:rPr>
                <w:iCs/>
                <w:sz w:val="18"/>
                <w:szCs w:val="18"/>
              </w:rPr>
              <w:t>общее количество операторов включённых в Реестр по состоянию на отчетный период</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15806</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16049</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16228</w:t>
            </w:r>
          </w:p>
        </w:tc>
        <w:tc>
          <w:tcPr>
            <w:tcW w:w="398"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16340</w:t>
            </w:r>
          </w:p>
        </w:tc>
        <w:tc>
          <w:tcPr>
            <w:tcW w:w="344"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16340</w:t>
            </w:r>
          </w:p>
        </w:tc>
        <w:tc>
          <w:tcPr>
            <w:tcW w:w="393"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16356</w:t>
            </w:r>
          </w:p>
        </w:tc>
        <w:tc>
          <w:tcPr>
            <w:tcW w:w="398" w:type="pct"/>
            <w:vAlign w:val="center"/>
          </w:tcPr>
          <w:p w:rsidR="006D14B1" w:rsidRPr="006D14B1" w:rsidRDefault="006D14B1" w:rsidP="006D14B1">
            <w:pPr>
              <w:tabs>
                <w:tab w:val="left" w:pos="9072"/>
              </w:tabs>
              <w:spacing w:line="240" w:lineRule="auto"/>
              <w:jc w:val="center"/>
              <w:rPr>
                <w:iCs/>
                <w:sz w:val="18"/>
                <w:szCs w:val="18"/>
              </w:rPr>
            </w:pPr>
          </w:p>
        </w:tc>
        <w:tc>
          <w:tcPr>
            <w:tcW w:w="387" w:type="pct"/>
            <w:vAlign w:val="center"/>
          </w:tcPr>
          <w:p w:rsidR="006D14B1" w:rsidRPr="006D14B1" w:rsidRDefault="006D14B1" w:rsidP="006D14B1">
            <w:pPr>
              <w:tabs>
                <w:tab w:val="left" w:pos="9072"/>
              </w:tabs>
              <w:spacing w:line="240" w:lineRule="auto"/>
              <w:jc w:val="center"/>
              <w:rPr>
                <w:iCs/>
                <w:sz w:val="18"/>
                <w:szCs w:val="18"/>
              </w:rPr>
            </w:pPr>
          </w:p>
        </w:tc>
        <w:tc>
          <w:tcPr>
            <w:tcW w:w="387" w:type="pct"/>
            <w:vAlign w:val="center"/>
          </w:tcPr>
          <w:p w:rsidR="006D14B1" w:rsidRPr="006D14B1" w:rsidRDefault="006D14B1" w:rsidP="006D14B1">
            <w:pPr>
              <w:tabs>
                <w:tab w:val="left" w:pos="9072"/>
              </w:tabs>
              <w:spacing w:line="240" w:lineRule="auto"/>
              <w:jc w:val="center"/>
              <w:rPr>
                <w:iCs/>
                <w:sz w:val="18"/>
                <w:szCs w:val="18"/>
              </w:rPr>
            </w:pPr>
          </w:p>
        </w:tc>
        <w:tc>
          <w:tcPr>
            <w:tcW w:w="379"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16356</w:t>
            </w:r>
          </w:p>
        </w:tc>
      </w:tr>
    </w:tbl>
    <w:p w:rsidR="001C474C" w:rsidRPr="00DF1F5A" w:rsidRDefault="001C474C" w:rsidP="001C474C">
      <w:pPr>
        <w:tabs>
          <w:tab w:val="left" w:pos="9072"/>
        </w:tabs>
        <w:spacing w:line="240" w:lineRule="auto"/>
        <w:ind w:firstLine="709"/>
        <w:jc w:val="right"/>
        <w:rPr>
          <w:sz w:val="16"/>
          <w:szCs w:val="16"/>
          <w:highlight w:val="yellow"/>
        </w:rPr>
      </w:pPr>
    </w:p>
    <w:p w:rsidR="001C474C" w:rsidRPr="00DF1F5A" w:rsidRDefault="001C474C" w:rsidP="001C474C">
      <w:pPr>
        <w:tabs>
          <w:tab w:val="left" w:pos="9072"/>
        </w:tabs>
        <w:spacing w:line="240" w:lineRule="auto"/>
        <w:ind w:firstLine="709"/>
        <w:jc w:val="right"/>
        <w:rPr>
          <w:sz w:val="16"/>
          <w:szCs w:val="16"/>
          <w:highlight w:val="yellow"/>
        </w:rPr>
      </w:pPr>
    </w:p>
    <w:p w:rsidR="00406CF0" w:rsidRPr="00DF1F5A" w:rsidRDefault="00406CF0" w:rsidP="00406CF0">
      <w:pPr>
        <w:tabs>
          <w:tab w:val="left" w:pos="9072"/>
        </w:tabs>
        <w:spacing w:line="240" w:lineRule="auto"/>
        <w:ind w:firstLine="709"/>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
        <w:gridCol w:w="2079"/>
        <w:gridCol w:w="9"/>
        <w:gridCol w:w="814"/>
        <w:gridCol w:w="7"/>
        <w:gridCol w:w="810"/>
        <w:gridCol w:w="11"/>
        <w:gridCol w:w="808"/>
        <w:gridCol w:w="15"/>
        <w:gridCol w:w="801"/>
        <w:gridCol w:w="19"/>
        <w:gridCol w:w="598"/>
        <w:gridCol w:w="19"/>
        <w:gridCol w:w="794"/>
        <w:gridCol w:w="27"/>
        <w:gridCol w:w="790"/>
        <w:gridCol w:w="33"/>
        <w:gridCol w:w="786"/>
        <w:gridCol w:w="38"/>
        <w:gridCol w:w="782"/>
        <w:gridCol w:w="42"/>
        <w:gridCol w:w="619"/>
      </w:tblGrid>
      <w:tr w:rsidR="006D14B1" w:rsidRPr="006D14B1" w:rsidTr="006D14B1">
        <w:tc>
          <w:tcPr>
            <w:tcW w:w="250" w:type="pct"/>
            <w:vAlign w:val="center"/>
          </w:tcPr>
          <w:p w:rsidR="006D14B1" w:rsidRPr="006D14B1" w:rsidRDefault="006D14B1" w:rsidP="006D14B1">
            <w:pPr>
              <w:spacing w:line="240" w:lineRule="auto"/>
              <w:jc w:val="center"/>
              <w:rPr>
                <w:b/>
                <w:iCs/>
                <w:sz w:val="18"/>
                <w:szCs w:val="18"/>
              </w:rPr>
            </w:pPr>
            <w:r w:rsidRPr="006D14B1">
              <w:rPr>
                <w:iCs/>
                <w:sz w:val="18"/>
                <w:szCs w:val="18"/>
              </w:rPr>
              <w:t xml:space="preserve">№ </w:t>
            </w:r>
            <w:proofErr w:type="spellStart"/>
            <w:r w:rsidRPr="006D14B1">
              <w:rPr>
                <w:iCs/>
                <w:sz w:val="18"/>
                <w:szCs w:val="18"/>
              </w:rPr>
              <w:t>пп</w:t>
            </w:r>
            <w:proofErr w:type="spellEnd"/>
          </w:p>
        </w:tc>
        <w:tc>
          <w:tcPr>
            <w:tcW w:w="998" w:type="pct"/>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Объемы и результаты выполнения мероприятий по исполнению полномочия.</w:t>
            </w:r>
          </w:p>
          <w:p w:rsidR="006D14B1" w:rsidRPr="006D14B1" w:rsidRDefault="006D14B1" w:rsidP="006D14B1">
            <w:pPr>
              <w:spacing w:line="240" w:lineRule="auto"/>
              <w:jc w:val="center"/>
              <w:rPr>
                <w:color w:val="000000"/>
                <w:sz w:val="18"/>
                <w:szCs w:val="18"/>
              </w:rPr>
            </w:pPr>
            <w:r w:rsidRPr="006D14B1">
              <w:rPr>
                <w:b/>
                <w:color w:val="000000"/>
                <w:sz w:val="18"/>
                <w:szCs w:val="18"/>
              </w:rPr>
              <w:t>За отчетный период введено в ЕИС</w:t>
            </w:r>
          </w:p>
        </w:tc>
        <w:tc>
          <w:tcPr>
            <w:tcW w:w="394"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2"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3"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2"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296" w:type="pct"/>
            <w:gridSpan w:val="2"/>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0"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2"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3"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3"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318" w:type="pct"/>
            <w:gridSpan w:val="2"/>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1</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уведомления об обработке персональных данных, из них:</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372</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250</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230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183</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1035</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145</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145</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1.1</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поступившие по направленным письмам в адрес операторов о необходимости представления уведомления</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349</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230</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214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28</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821</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73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73</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2</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 xml:space="preserve">информационные письма о внесении изменений в Реестр </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930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656</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1400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750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3736</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368</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368</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3</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заявления об исключении сведений из Реестра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4</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заявления на предоставление выписки из Реестра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24</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5</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количество внесенных сведений в Реестр</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343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254</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223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189</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1009</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138</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138</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6</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количество внесенных изменений  в Реестр</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930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656</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1400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750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3736</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333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333</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7</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количество исключённых сведений из Реестра, в том числе:</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12</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78</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203</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124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124</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7.1</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по условию</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12</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78</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203</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124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124</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7.2</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 xml:space="preserve">по сроку </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0</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8</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Количество предоставленных выписок из Реестра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24</w:t>
            </w:r>
          </w:p>
        </w:tc>
        <w:tc>
          <w:tcPr>
            <w:tcW w:w="390" w:type="pct"/>
            <w:gridSpan w:val="2"/>
            <w:vAlign w:val="center"/>
          </w:tcPr>
          <w:p w:rsidR="006D14B1" w:rsidRPr="006D14B1" w:rsidRDefault="006D14B1" w:rsidP="006D14B1">
            <w:pPr>
              <w:tabs>
                <w:tab w:val="left" w:pos="9072"/>
              </w:tabs>
              <w:spacing w:line="240" w:lineRule="auto"/>
              <w:jc w:val="center"/>
              <w:rPr>
                <w:iCs/>
                <w:sz w:val="18"/>
                <w:szCs w:val="18"/>
                <w:highlight w:val="yellow"/>
              </w:rPr>
            </w:pPr>
            <w:r w:rsidRPr="006D14B1">
              <w:rPr>
                <w:iCs/>
                <w:sz w:val="18"/>
                <w:szCs w:val="18"/>
              </w:rPr>
              <w:t>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9</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приказы по ведению Реестра: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30</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31</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36</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131</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29</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29</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9.1</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о внесении сведений в Реестр</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52</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11</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9.2</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о внесении изменений в Реестр</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57</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11</w:t>
            </w:r>
          </w:p>
        </w:tc>
      </w:tr>
      <w:tr w:rsidR="006D14B1" w:rsidRPr="006D14B1" w:rsidTr="006D14B1">
        <w:tc>
          <w:tcPr>
            <w:tcW w:w="250" w:type="pct"/>
          </w:tcPr>
          <w:p w:rsidR="006D14B1" w:rsidRPr="006D14B1" w:rsidRDefault="006D14B1" w:rsidP="006D14B1">
            <w:pPr>
              <w:tabs>
                <w:tab w:val="left" w:pos="9072"/>
              </w:tabs>
              <w:spacing w:line="240" w:lineRule="auto"/>
              <w:rPr>
                <w:iCs/>
                <w:sz w:val="18"/>
                <w:szCs w:val="18"/>
              </w:rPr>
            </w:pPr>
            <w:r w:rsidRPr="006D14B1">
              <w:rPr>
                <w:iCs/>
                <w:sz w:val="18"/>
                <w:szCs w:val="18"/>
              </w:rPr>
              <w:t>9.3</w:t>
            </w:r>
          </w:p>
        </w:tc>
        <w:tc>
          <w:tcPr>
            <w:tcW w:w="998" w:type="pct"/>
          </w:tcPr>
          <w:p w:rsidR="006D14B1" w:rsidRPr="006D14B1" w:rsidRDefault="006D14B1" w:rsidP="006D14B1">
            <w:pPr>
              <w:tabs>
                <w:tab w:val="left" w:pos="9072"/>
              </w:tabs>
              <w:spacing w:line="240" w:lineRule="auto"/>
              <w:rPr>
                <w:iCs/>
                <w:sz w:val="18"/>
                <w:szCs w:val="18"/>
              </w:rPr>
            </w:pPr>
            <w:r w:rsidRPr="006D14B1">
              <w:rPr>
                <w:iCs/>
                <w:sz w:val="18"/>
                <w:szCs w:val="18"/>
              </w:rPr>
              <w:t>об исключении из Реестра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22</w:t>
            </w:r>
          </w:p>
        </w:tc>
        <w:tc>
          <w:tcPr>
            <w:tcW w:w="390"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2"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3" w:type="pct"/>
            <w:gridSpan w:val="2"/>
            <w:vAlign w:val="center"/>
          </w:tcPr>
          <w:p w:rsidR="006D14B1" w:rsidRPr="006D14B1" w:rsidRDefault="006D14B1" w:rsidP="006D14B1">
            <w:pPr>
              <w:tabs>
                <w:tab w:val="left" w:pos="9072"/>
              </w:tabs>
              <w:spacing w:line="240" w:lineRule="auto"/>
              <w:jc w:val="center"/>
              <w:rPr>
                <w:iCs/>
                <w:sz w:val="18"/>
                <w:szCs w:val="18"/>
              </w:rPr>
            </w:pPr>
          </w:p>
        </w:tc>
        <w:tc>
          <w:tcPr>
            <w:tcW w:w="318"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7</w:t>
            </w:r>
          </w:p>
        </w:tc>
      </w:tr>
      <w:tr w:rsidR="006D14B1" w:rsidRPr="006D14B1" w:rsidTr="006D14B1">
        <w:trPr>
          <w:trHeight w:val="718"/>
          <w:tblHeader/>
        </w:trPr>
        <w:tc>
          <w:tcPr>
            <w:tcW w:w="250"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 xml:space="preserve">№ </w:t>
            </w:r>
            <w:proofErr w:type="spellStart"/>
            <w:r w:rsidRPr="006D14B1">
              <w:rPr>
                <w:color w:val="000000"/>
                <w:sz w:val="18"/>
                <w:szCs w:val="18"/>
              </w:rPr>
              <w:t>пп</w:t>
            </w:r>
            <w:proofErr w:type="spellEnd"/>
          </w:p>
        </w:tc>
        <w:tc>
          <w:tcPr>
            <w:tcW w:w="1001" w:type="pct"/>
            <w:gridSpan w:val="2"/>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Мероприятия по активизации работы с операторами</w:t>
            </w:r>
          </w:p>
        </w:tc>
        <w:tc>
          <w:tcPr>
            <w:tcW w:w="394"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94"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95"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94"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296" w:type="pct"/>
            <w:gridSpan w:val="2"/>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94"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95"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95"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95" w:type="pct"/>
            <w:gridSpan w:val="2"/>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296"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 xml:space="preserve">количество </w:t>
            </w:r>
            <w:r w:rsidRPr="006D14B1">
              <w:rPr>
                <w:color w:val="000000"/>
                <w:sz w:val="18"/>
                <w:szCs w:val="18"/>
              </w:rPr>
              <w:lastRenderedPageBreak/>
              <w:t xml:space="preserve">направленных операторам писем о необходимости предоставления уведомления </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lastRenderedPageBreak/>
              <w:t>700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300</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286</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1376</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65</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65</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lastRenderedPageBreak/>
              <w:t>2</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количество направленных операторам писем о необходимости предоставления дополнительных сведений</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1100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700</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600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520</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2920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500</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500</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t>3</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количество сайтов, на которых была размещена информация о необходимости уведомления уполномоченного органа</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8</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17</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45</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22</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22</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t>4</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количество объявлений, статей, интервью руководителя, заместителей руководителя и др. сотрудников в СМИ</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33</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11</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11</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t>5</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 xml:space="preserve">количество проведенных мероприятий для операторов с участием руководителя, заместителей руководителя и др. сотрудников </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7</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21</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highlight w:val="yellow"/>
              </w:rPr>
            </w:pPr>
            <w:r w:rsidRPr="006D14B1">
              <w:rPr>
                <w:b/>
                <w:iCs/>
                <w:sz w:val="18"/>
                <w:szCs w:val="18"/>
              </w:rPr>
              <w:t>2</w:t>
            </w:r>
          </w:p>
        </w:tc>
      </w:tr>
      <w:tr w:rsidR="006D14B1" w:rsidRPr="006D14B1" w:rsidTr="006D14B1">
        <w:tc>
          <w:tcPr>
            <w:tcW w:w="250" w:type="pct"/>
          </w:tcPr>
          <w:p w:rsidR="006D14B1" w:rsidRPr="006D14B1" w:rsidRDefault="006D14B1" w:rsidP="006D14B1">
            <w:pPr>
              <w:spacing w:line="240" w:lineRule="auto"/>
              <w:jc w:val="center"/>
              <w:rPr>
                <w:color w:val="000000"/>
                <w:sz w:val="18"/>
                <w:szCs w:val="18"/>
              </w:rPr>
            </w:pPr>
            <w:r w:rsidRPr="006D14B1">
              <w:rPr>
                <w:color w:val="000000"/>
                <w:sz w:val="18"/>
                <w:szCs w:val="18"/>
              </w:rPr>
              <w:t>6</w:t>
            </w:r>
          </w:p>
        </w:tc>
        <w:tc>
          <w:tcPr>
            <w:tcW w:w="1001" w:type="pct"/>
            <w:gridSpan w:val="2"/>
          </w:tcPr>
          <w:p w:rsidR="006D14B1" w:rsidRPr="006D14B1" w:rsidRDefault="006D14B1" w:rsidP="006D14B1">
            <w:pPr>
              <w:spacing w:line="240" w:lineRule="auto"/>
              <w:jc w:val="center"/>
              <w:rPr>
                <w:color w:val="000000"/>
                <w:sz w:val="18"/>
                <w:szCs w:val="18"/>
              </w:rPr>
            </w:pPr>
            <w:r w:rsidRPr="006D14B1">
              <w:rPr>
                <w:color w:val="000000"/>
                <w:sz w:val="18"/>
                <w:szCs w:val="18"/>
              </w:rPr>
              <w:t>количество составленных административных протоколов по ст. 19.7 КоАП РФ за не предоставление ответов на запросы Управления, информационных писем</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139</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150</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95</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126</w:t>
            </w:r>
          </w:p>
        </w:tc>
        <w:tc>
          <w:tcPr>
            <w:tcW w:w="296" w:type="pct"/>
            <w:gridSpan w:val="2"/>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510</w:t>
            </w:r>
          </w:p>
        </w:tc>
        <w:tc>
          <w:tcPr>
            <w:tcW w:w="394" w:type="pct"/>
            <w:gridSpan w:val="2"/>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56</w:t>
            </w: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395" w:type="pct"/>
            <w:gridSpan w:val="2"/>
            <w:vAlign w:val="center"/>
          </w:tcPr>
          <w:p w:rsidR="006D14B1" w:rsidRPr="006D14B1" w:rsidRDefault="006D14B1" w:rsidP="006D14B1">
            <w:pPr>
              <w:tabs>
                <w:tab w:val="left" w:pos="9072"/>
              </w:tabs>
              <w:spacing w:line="240" w:lineRule="auto"/>
              <w:jc w:val="center"/>
              <w:rPr>
                <w:iCs/>
                <w:sz w:val="18"/>
                <w:szCs w:val="18"/>
              </w:rPr>
            </w:pPr>
          </w:p>
        </w:tc>
        <w:tc>
          <w:tcPr>
            <w:tcW w:w="296"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56</w:t>
            </w:r>
          </w:p>
        </w:tc>
      </w:tr>
    </w:tbl>
    <w:p w:rsidR="00406CF0" w:rsidRPr="00DF1F5A" w:rsidRDefault="00406CF0" w:rsidP="00406CF0">
      <w:pPr>
        <w:tabs>
          <w:tab w:val="left" w:pos="9072"/>
        </w:tabs>
        <w:spacing w:line="240" w:lineRule="auto"/>
        <w:ind w:firstLine="709"/>
        <w:jc w:val="right"/>
        <w:rPr>
          <w:b/>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2028"/>
        <w:gridCol w:w="807"/>
        <w:gridCol w:w="807"/>
        <w:gridCol w:w="807"/>
        <w:gridCol w:w="807"/>
        <w:gridCol w:w="729"/>
        <w:gridCol w:w="807"/>
        <w:gridCol w:w="807"/>
        <w:gridCol w:w="807"/>
        <w:gridCol w:w="807"/>
        <w:gridCol w:w="746"/>
      </w:tblGrid>
      <w:tr w:rsidR="006D14B1" w:rsidRPr="006D14B1" w:rsidTr="006D14B1">
        <w:tc>
          <w:tcPr>
            <w:tcW w:w="23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 xml:space="preserve">№ </w:t>
            </w:r>
            <w:proofErr w:type="spellStart"/>
            <w:r w:rsidRPr="006D14B1">
              <w:rPr>
                <w:color w:val="000000"/>
                <w:sz w:val="18"/>
                <w:szCs w:val="18"/>
              </w:rPr>
              <w:t>пп</w:t>
            </w:r>
            <w:proofErr w:type="spellEnd"/>
          </w:p>
        </w:tc>
        <w:tc>
          <w:tcPr>
            <w:tcW w:w="98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Средняя нагрузка на сотрудника</w:t>
            </w:r>
          </w:p>
        </w:tc>
        <w:tc>
          <w:tcPr>
            <w:tcW w:w="380"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2019</w:t>
            </w:r>
          </w:p>
        </w:tc>
        <w:tc>
          <w:tcPr>
            <w:tcW w:w="380"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2019</w:t>
            </w:r>
          </w:p>
        </w:tc>
        <w:tc>
          <w:tcPr>
            <w:tcW w:w="387"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2019</w:t>
            </w:r>
          </w:p>
        </w:tc>
        <w:tc>
          <w:tcPr>
            <w:tcW w:w="382"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2019</w:t>
            </w:r>
          </w:p>
        </w:tc>
        <w:tc>
          <w:tcPr>
            <w:tcW w:w="360"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2019</w:t>
            </w:r>
          </w:p>
        </w:tc>
        <w:tc>
          <w:tcPr>
            <w:tcW w:w="380"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1 квартал 2020</w:t>
            </w:r>
          </w:p>
        </w:tc>
        <w:tc>
          <w:tcPr>
            <w:tcW w:w="381"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2 квартал 2020</w:t>
            </w:r>
          </w:p>
        </w:tc>
        <w:tc>
          <w:tcPr>
            <w:tcW w:w="38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3 квартал 2020</w:t>
            </w:r>
          </w:p>
        </w:tc>
        <w:tc>
          <w:tcPr>
            <w:tcW w:w="383" w:type="pct"/>
            <w:vAlign w:val="center"/>
          </w:tcPr>
          <w:p w:rsidR="006D14B1" w:rsidRPr="006D14B1" w:rsidRDefault="006D14B1" w:rsidP="006D14B1">
            <w:pPr>
              <w:spacing w:line="240" w:lineRule="auto"/>
              <w:jc w:val="center"/>
              <w:rPr>
                <w:color w:val="000000"/>
                <w:sz w:val="18"/>
                <w:szCs w:val="18"/>
              </w:rPr>
            </w:pPr>
            <w:r w:rsidRPr="006D14B1">
              <w:rPr>
                <w:color w:val="000000"/>
                <w:sz w:val="18"/>
                <w:szCs w:val="18"/>
              </w:rPr>
              <w:t>4 квартал 2020</w:t>
            </w:r>
          </w:p>
        </w:tc>
        <w:tc>
          <w:tcPr>
            <w:tcW w:w="368" w:type="pct"/>
            <w:shd w:val="clear" w:color="auto" w:fill="D9D9D9"/>
            <w:vAlign w:val="center"/>
          </w:tcPr>
          <w:p w:rsidR="006D14B1" w:rsidRPr="006D14B1" w:rsidRDefault="006D14B1" w:rsidP="006D14B1">
            <w:pPr>
              <w:spacing w:line="240" w:lineRule="auto"/>
              <w:jc w:val="center"/>
              <w:rPr>
                <w:b/>
                <w:color w:val="000000"/>
                <w:sz w:val="18"/>
                <w:szCs w:val="18"/>
              </w:rPr>
            </w:pPr>
            <w:r w:rsidRPr="006D14B1">
              <w:rPr>
                <w:b/>
                <w:color w:val="000000"/>
                <w:sz w:val="18"/>
                <w:szCs w:val="18"/>
              </w:rPr>
              <w:t>2020</w:t>
            </w:r>
          </w:p>
        </w:tc>
      </w:tr>
      <w:tr w:rsidR="006D14B1" w:rsidRPr="006D14B1" w:rsidTr="006D14B1">
        <w:tc>
          <w:tcPr>
            <w:tcW w:w="232" w:type="pct"/>
          </w:tcPr>
          <w:p w:rsidR="006D14B1" w:rsidRPr="006D14B1" w:rsidRDefault="006D14B1" w:rsidP="006D14B1">
            <w:pPr>
              <w:spacing w:line="240" w:lineRule="auto"/>
              <w:jc w:val="center"/>
              <w:rPr>
                <w:color w:val="000000"/>
                <w:sz w:val="18"/>
                <w:szCs w:val="18"/>
              </w:rPr>
            </w:pPr>
            <w:r w:rsidRPr="006D14B1">
              <w:rPr>
                <w:color w:val="000000"/>
                <w:sz w:val="18"/>
                <w:szCs w:val="18"/>
              </w:rPr>
              <w:t>1</w:t>
            </w:r>
          </w:p>
        </w:tc>
        <w:tc>
          <w:tcPr>
            <w:tcW w:w="983" w:type="pct"/>
          </w:tcPr>
          <w:p w:rsidR="006D14B1" w:rsidRPr="006D14B1" w:rsidRDefault="006D14B1" w:rsidP="006D14B1">
            <w:pPr>
              <w:spacing w:line="240" w:lineRule="auto"/>
              <w:jc w:val="center"/>
              <w:rPr>
                <w:color w:val="000000"/>
                <w:sz w:val="18"/>
                <w:szCs w:val="18"/>
              </w:rPr>
            </w:pPr>
            <w:r w:rsidRPr="006D14B1">
              <w:rPr>
                <w:color w:val="000000"/>
                <w:sz w:val="18"/>
                <w:szCs w:val="18"/>
              </w:rPr>
              <w:t>общее количество мероприятий (документов)</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3206</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1953</w:t>
            </w:r>
          </w:p>
        </w:tc>
        <w:tc>
          <w:tcPr>
            <w:tcW w:w="387"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2516</w:t>
            </w:r>
          </w:p>
        </w:tc>
        <w:tc>
          <w:tcPr>
            <w:tcW w:w="38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1021</w:t>
            </w:r>
          </w:p>
        </w:tc>
        <w:tc>
          <w:tcPr>
            <w:tcW w:w="36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8696</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1325</w:t>
            </w:r>
          </w:p>
        </w:tc>
        <w:tc>
          <w:tcPr>
            <w:tcW w:w="381"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6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1325</w:t>
            </w:r>
          </w:p>
        </w:tc>
      </w:tr>
      <w:tr w:rsidR="006D14B1" w:rsidRPr="006D14B1" w:rsidTr="006D14B1">
        <w:tc>
          <w:tcPr>
            <w:tcW w:w="232" w:type="pct"/>
          </w:tcPr>
          <w:p w:rsidR="006D14B1" w:rsidRPr="006D14B1" w:rsidRDefault="006D14B1" w:rsidP="006D14B1">
            <w:pPr>
              <w:spacing w:line="240" w:lineRule="auto"/>
              <w:jc w:val="center"/>
              <w:rPr>
                <w:color w:val="000000"/>
                <w:sz w:val="18"/>
                <w:szCs w:val="18"/>
              </w:rPr>
            </w:pPr>
            <w:r w:rsidRPr="006D14B1">
              <w:rPr>
                <w:color w:val="000000"/>
                <w:sz w:val="18"/>
                <w:szCs w:val="18"/>
              </w:rPr>
              <w:t>2</w:t>
            </w:r>
          </w:p>
        </w:tc>
        <w:tc>
          <w:tcPr>
            <w:tcW w:w="983" w:type="pct"/>
          </w:tcPr>
          <w:p w:rsidR="006D14B1" w:rsidRPr="006D14B1" w:rsidRDefault="006D14B1" w:rsidP="006D14B1">
            <w:pPr>
              <w:spacing w:line="240" w:lineRule="auto"/>
              <w:jc w:val="center"/>
              <w:rPr>
                <w:color w:val="000000"/>
                <w:sz w:val="18"/>
                <w:szCs w:val="18"/>
              </w:rPr>
            </w:pPr>
            <w:r w:rsidRPr="006D14B1">
              <w:rPr>
                <w:color w:val="000000"/>
                <w:sz w:val="18"/>
                <w:szCs w:val="18"/>
              </w:rPr>
              <w:t>трудоемкость на одно мероприятие (чел./час.)</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87"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8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6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1,5</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w:t>
            </w:r>
          </w:p>
        </w:tc>
        <w:tc>
          <w:tcPr>
            <w:tcW w:w="381"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6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1,5</w:t>
            </w:r>
          </w:p>
        </w:tc>
      </w:tr>
      <w:tr w:rsidR="006D14B1" w:rsidRPr="006D14B1" w:rsidTr="006D14B1">
        <w:tc>
          <w:tcPr>
            <w:tcW w:w="232" w:type="pct"/>
          </w:tcPr>
          <w:p w:rsidR="006D14B1" w:rsidRPr="006D14B1" w:rsidRDefault="006D14B1" w:rsidP="006D14B1">
            <w:pPr>
              <w:spacing w:line="240" w:lineRule="auto"/>
              <w:jc w:val="center"/>
              <w:rPr>
                <w:color w:val="000000"/>
                <w:sz w:val="18"/>
                <w:szCs w:val="18"/>
              </w:rPr>
            </w:pPr>
            <w:r w:rsidRPr="006D14B1">
              <w:rPr>
                <w:color w:val="000000"/>
                <w:sz w:val="18"/>
                <w:szCs w:val="18"/>
              </w:rPr>
              <w:t>3</w:t>
            </w:r>
          </w:p>
        </w:tc>
        <w:tc>
          <w:tcPr>
            <w:tcW w:w="983" w:type="pct"/>
          </w:tcPr>
          <w:p w:rsidR="006D14B1" w:rsidRPr="006D14B1" w:rsidRDefault="006D14B1" w:rsidP="006D14B1">
            <w:pPr>
              <w:spacing w:line="240" w:lineRule="auto"/>
              <w:jc w:val="center"/>
              <w:rPr>
                <w:color w:val="000000"/>
                <w:sz w:val="18"/>
                <w:szCs w:val="18"/>
              </w:rPr>
            </w:pPr>
            <w:r w:rsidRPr="006D14B1">
              <w:rPr>
                <w:color w:val="000000"/>
                <w:sz w:val="18"/>
                <w:szCs w:val="18"/>
              </w:rPr>
              <w:t>общие трудозатраты (чел./час.)</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4809</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2929,5</w:t>
            </w:r>
          </w:p>
        </w:tc>
        <w:tc>
          <w:tcPr>
            <w:tcW w:w="387"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3774</w:t>
            </w:r>
          </w:p>
        </w:tc>
        <w:tc>
          <w:tcPr>
            <w:tcW w:w="38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1531,5</w:t>
            </w:r>
          </w:p>
        </w:tc>
        <w:tc>
          <w:tcPr>
            <w:tcW w:w="36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13044</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1987,5</w:t>
            </w:r>
          </w:p>
        </w:tc>
        <w:tc>
          <w:tcPr>
            <w:tcW w:w="381"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6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1987,5</w:t>
            </w:r>
          </w:p>
        </w:tc>
      </w:tr>
      <w:tr w:rsidR="006D14B1" w:rsidRPr="006D14B1" w:rsidTr="006D14B1">
        <w:tc>
          <w:tcPr>
            <w:tcW w:w="232" w:type="pct"/>
          </w:tcPr>
          <w:p w:rsidR="006D14B1" w:rsidRPr="006D14B1" w:rsidRDefault="006D14B1" w:rsidP="006D14B1">
            <w:pPr>
              <w:spacing w:line="240" w:lineRule="auto"/>
              <w:jc w:val="center"/>
              <w:rPr>
                <w:color w:val="000000"/>
                <w:sz w:val="18"/>
                <w:szCs w:val="18"/>
              </w:rPr>
            </w:pPr>
            <w:r w:rsidRPr="006D14B1">
              <w:rPr>
                <w:color w:val="000000"/>
                <w:sz w:val="18"/>
                <w:szCs w:val="18"/>
              </w:rPr>
              <w:t>4</w:t>
            </w:r>
          </w:p>
        </w:tc>
        <w:tc>
          <w:tcPr>
            <w:tcW w:w="983" w:type="pct"/>
          </w:tcPr>
          <w:p w:rsidR="006D14B1" w:rsidRPr="006D14B1" w:rsidRDefault="006D14B1" w:rsidP="006D14B1">
            <w:pPr>
              <w:spacing w:line="240" w:lineRule="auto"/>
              <w:jc w:val="center"/>
              <w:rPr>
                <w:color w:val="000000"/>
                <w:sz w:val="18"/>
                <w:szCs w:val="18"/>
              </w:rPr>
            </w:pPr>
            <w:r w:rsidRPr="006D14B1">
              <w:rPr>
                <w:color w:val="000000"/>
                <w:sz w:val="18"/>
                <w:szCs w:val="18"/>
              </w:rPr>
              <w:t>фактическое количество сотрудников (чел.)</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87"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8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6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3</w:t>
            </w:r>
          </w:p>
        </w:tc>
        <w:tc>
          <w:tcPr>
            <w:tcW w:w="381"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6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3</w:t>
            </w:r>
          </w:p>
        </w:tc>
      </w:tr>
      <w:tr w:rsidR="006D14B1" w:rsidRPr="006D14B1" w:rsidTr="006D14B1">
        <w:tc>
          <w:tcPr>
            <w:tcW w:w="232" w:type="pct"/>
          </w:tcPr>
          <w:p w:rsidR="006D14B1" w:rsidRPr="006D14B1" w:rsidRDefault="006D14B1" w:rsidP="006D14B1">
            <w:pPr>
              <w:spacing w:line="240" w:lineRule="auto"/>
              <w:jc w:val="center"/>
              <w:rPr>
                <w:color w:val="000000"/>
                <w:sz w:val="18"/>
                <w:szCs w:val="18"/>
              </w:rPr>
            </w:pPr>
            <w:r w:rsidRPr="006D14B1">
              <w:rPr>
                <w:color w:val="000000"/>
                <w:sz w:val="18"/>
                <w:szCs w:val="18"/>
              </w:rPr>
              <w:t>5</w:t>
            </w:r>
          </w:p>
        </w:tc>
        <w:tc>
          <w:tcPr>
            <w:tcW w:w="983" w:type="pct"/>
          </w:tcPr>
          <w:p w:rsidR="006D14B1" w:rsidRPr="006D14B1" w:rsidRDefault="006D14B1" w:rsidP="006D14B1">
            <w:pPr>
              <w:spacing w:line="240" w:lineRule="auto"/>
              <w:jc w:val="center"/>
              <w:rPr>
                <w:color w:val="000000"/>
                <w:sz w:val="18"/>
                <w:szCs w:val="18"/>
              </w:rPr>
            </w:pPr>
            <w:r w:rsidRPr="006D14B1">
              <w:rPr>
                <w:color w:val="000000"/>
                <w:sz w:val="18"/>
                <w:szCs w:val="18"/>
              </w:rPr>
              <w:t>средняя нагрузка на сотрудника (чел./час)</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1603</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976,5</w:t>
            </w:r>
          </w:p>
        </w:tc>
        <w:tc>
          <w:tcPr>
            <w:tcW w:w="387"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1258</w:t>
            </w:r>
          </w:p>
        </w:tc>
        <w:tc>
          <w:tcPr>
            <w:tcW w:w="382"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4594,5</w:t>
            </w:r>
          </w:p>
        </w:tc>
        <w:tc>
          <w:tcPr>
            <w:tcW w:w="360"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4348</w:t>
            </w:r>
          </w:p>
        </w:tc>
        <w:tc>
          <w:tcPr>
            <w:tcW w:w="380" w:type="pct"/>
            <w:vAlign w:val="center"/>
          </w:tcPr>
          <w:p w:rsidR="006D14B1" w:rsidRPr="006D14B1" w:rsidRDefault="006D14B1" w:rsidP="006D14B1">
            <w:pPr>
              <w:tabs>
                <w:tab w:val="left" w:pos="9072"/>
              </w:tabs>
              <w:spacing w:line="240" w:lineRule="auto"/>
              <w:jc w:val="center"/>
              <w:rPr>
                <w:iCs/>
                <w:sz w:val="18"/>
                <w:szCs w:val="18"/>
              </w:rPr>
            </w:pPr>
            <w:r w:rsidRPr="006D14B1">
              <w:rPr>
                <w:iCs/>
                <w:sz w:val="18"/>
                <w:szCs w:val="18"/>
              </w:rPr>
              <w:t>662,5</w:t>
            </w:r>
          </w:p>
        </w:tc>
        <w:tc>
          <w:tcPr>
            <w:tcW w:w="381"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83" w:type="pct"/>
            <w:vAlign w:val="center"/>
          </w:tcPr>
          <w:p w:rsidR="006D14B1" w:rsidRPr="006D14B1" w:rsidRDefault="006D14B1" w:rsidP="006D14B1">
            <w:pPr>
              <w:tabs>
                <w:tab w:val="left" w:pos="9072"/>
              </w:tabs>
              <w:spacing w:line="240" w:lineRule="auto"/>
              <w:jc w:val="center"/>
              <w:rPr>
                <w:iCs/>
                <w:sz w:val="18"/>
                <w:szCs w:val="18"/>
                <w:highlight w:val="yellow"/>
              </w:rPr>
            </w:pPr>
          </w:p>
        </w:tc>
        <w:tc>
          <w:tcPr>
            <w:tcW w:w="368" w:type="pct"/>
            <w:shd w:val="clear" w:color="auto" w:fill="D9D9D9"/>
            <w:vAlign w:val="center"/>
          </w:tcPr>
          <w:p w:rsidR="006D14B1" w:rsidRPr="006D14B1" w:rsidRDefault="006D14B1" w:rsidP="006D14B1">
            <w:pPr>
              <w:tabs>
                <w:tab w:val="left" w:pos="9072"/>
              </w:tabs>
              <w:spacing w:line="240" w:lineRule="auto"/>
              <w:jc w:val="center"/>
              <w:rPr>
                <w:b/>
                <w:iCs/>
                <w:sz w:val="18"/>
                <w:szCs w:val="18"/>
              </w:rPr>
            </w:pPr>
            <w:r w:rsidRPr="006D14B1">
              <w:rPr>
                <w:b/>
                <w:iCs/>
                <w:sz w:val="18"/>
                <w:szCs w:val="18"/>
              </w:rPr>
              <w:t>662,5</w:t>
            </w:r>
          </w:p>
        </w:tc>
      </w:tr>
    </w:tbl>
    <w:p w:rsidR="001C474C" w:rsidRPr="00DF1F5A" w:rsidRDefault="001C474C" w:rsidP="00406CF0">
      <w:pPr>
        <w:tabs>
          <w:tab w:val="left" w:pos="9072"/>
        </w:tabs>
        <w:spacing w:line="240" w:lineRule="auto"/>
        <w:rPr>
          <w:b/>
          <w:sz w:val="28"/>
          <w:szCs w:val="28"/>
          <w:highlight w:val="yellow"/>
        </w:rPr>
      </w:pPr>
    </w:p>
    <w:p w:rsidR="006D14B1" w:rsidRPr="000E126A" w:rsidRDefault="006D14B1" w:rsidP="006D14B1">
      <w:pPr>
        <w:ind w:firstLine="709"/>
        <w:contextualSpacing/>
        <w:rPr>
          <w:szCs w:val="26"/>
        </w:rPr>
      </w:pPr>
      <w:r w:rsidRPr="000E126A">
        <w:rPr>
          <w:szCs w:val="26"/>
        </w:rPr>
        <w:t xml:space="preserve">Управление эффективно выполняет полномочия по ведению Реестра операторов, осуществляющих обработку персональных данных. </w:t>
      </w:r>
    </w:p>
    <w:p w:rsidR="006D14B1" w:rsidRPr="000E126A" w:rsidRDefault="006D14B1" w:rsidP="006D14B1">
      <w:pPr>
        <w:ind w:firstLine="709"/>
        <w:contextualSpacing/>
        <w:rPr>
          <w:bCs/>
          <w:szCs w:val="26"/>
        </w:rPr>
      </w:pPr>
      <w:r w:rsidRPr="000E126A">
        <w:rPr>
          <w:bCs/>
          <w:szCs w:val="26"/>
        </w:rPr>
        <w:t xml:space="preserve">Управлением Роскомнадзора </w:t>
      </w:r>
      <w:r w:rsidRPr="000E126A">
        <w:rPr>
          <w:bCs/>
          <w:szCs w:val="28"/>
        </w:rPr>
        <w:t>по Ростовской области проведена работа со всеми операторами, которые должны предоставить сведения по ч. 2.1 ст. 25 Федерального закона</w:t>
      </w:r>
      <w:r w:rsidRPr="000E126A">
        <w:rPr>
          <w:szCs w:val="26"/>
        </w:rPr>
        <w:t xml:space="preserve"> </w:t>
      </w:r>
      <w:r w:rsidRPr="000E126A">
        <w:rPr>
          <w:bCs/>
          <w:szCs w:val="26"/>
        </w:rPr>
        <w:t xml:space="preserve">«О персональных данных». </w:t>
      </w:r>
      <w:r w:rsidRPr="000E126A">
        <w:rPr>
          <w:szCs w:val="26"/>
        </w:rPr>
        <w:t>П</w:t>
      </w:r>
      <w:r w:rsidRPr="000E126A">
        <w:rPr>
          <w:bCs/>
          <w:szCs w:val="26"/>
        </w:rPr>
        <w:t xml:space="preserve">роцент сведений в Реестре, установленных ч. 2.1 ст. 25 </w:t>
      </w:r>
      <w:r w:rsidRPr="000E126A">
        <w:rPr>
          <w:bCs/>
          <w:szCs w:val="26"/>
        </w:rPr>
        <w:lastRenderedPageBreak/>
        <w:t>Федерального закона «О персональных данных», на конец отчетного периода составляет 100 %.</w:t>
      </w:r>
    </w:p>
    <w:p w:rsidR="006D14B1" w:rsidRPr="000E126A" w:rsidRDefault="006D14B1" w:rsidP="006D14B1">
      <w:pPr>
        <w:ind w:firstLine="709"/>
        <w:contextualSpacing/>
        <w:rPr>
          <w:szCs w:val="26"/>
        </w:rPr>
      </w:pPr>
      <w:r w:rsidRPr="000E126A">
        <w:rPr>
          <w:szCs w:val="26"/>
        </w:rPr>
        <w:t>П</w:t>
      </w:r>
      <w:r w:rsidRPr="000E126A">
        <w:rPr>
          <w:bCs/>
          <w:szCs w:val="26"/>
        </w:rPr>
        <w:t>роцент сведений в Реестре о месте нахождения базы данных ПД граждан РФ на конец отчетного периода составляет 90,4 %.</w:t>
      </w:r>
    </w:p>
    <w:p w:rsidR="006D14B1" w:rsidRDefault="006D14B1" w:rsidP="006D14B1">
      <w:pPr>
        <w:pStyle w:val="afc"/>
        <w:ind w:left="0" w:firstLine="709"/>
        <w:rPr>
          <w:szCs w:val="26"/>
        </w:rPr>
      </w:pPr>
      <w:r w:rsidRPr="000E126A">
        <w:rPr>
          <w:szCs w:val="26"/>
        </w:rPr>
        <w:t>Нарушений Методических рекомендаций по уведомлению уполномоченного органа о начале обработки персональных данных и о внесении изменений в ранее представленные сведения, утвержденных приказом Роскомнадзора от 30.05.2017 № 94, Руководства по ведению реестра операторов, осуществляющих обработку персональных данных, для территориальных органов Роскомнадзора от 26.04.2018, сотрудниками Управления не установлено.</w:t>
      </w:r>
    </w:p>
    <w:p w:rsidR="00EF3360" w:rsidRPr="00DF1F5A" w:rsidRDefault="00EF3360">
      <w:pPr>
        <w:spacing w:line="240" w:lineRule="auto"/>
        <w:jc w:val="left"/>
        <w:rPr>
          <w:b/>
          <w:szCs w:val="26"/>
          <w:highlight w:val="yellow"/>
        </w:rPr>
      </w:pPr>
      <w:r w:rsidRPr="00DF1F5A">
        <w:rPr>
          <w:b/>
          <w:szCs w:val="26"/>
          <w:highlight w:val="yellow"/>
        </w:rPr>
        <w:br w:type="page"/>
      </w:r>
    </w:p>
    <w:p w:rsidR="003F7E7D" w:rsidRPr="006D14B1" w:rsidRDefault="007D4FF2" w:rsidP="003F7E7D">
      <w:pPr>
        <w:ind w:firstLine="709"/>
        <w:contextualSpacing/>
        <w:rPr>
          <w:b/>
          <w:i/>
          <w:sz w:val="28"/>
          <w:szCs w:val="28"/>
          <w:u w:val="single"/>
        </w:rPr>
      </w:pPr>
      <w:r w:rsidRPr="006D14B1">
        <w:rPr>
          <w:b/>
          <w:szCs w:val="26"/>
        </w:rPr>
        <w:lastRenderedPageBreak/>
        <w:t>1.</w:t>
      </w:r>
      <w:r w:rsidR="00B82BFF" w:rsidRPr="006D14B1">
        <w:rPr>
          <w:b/>
          <w:szCs w:val="26"/>
        </w:rPr>
        <w:t>5.</w:t>
      </w:r>
      <w:r w:rsidRPr="006D14B1">
        <w:rPr>
          <w:b/>
          <w:szCs w:val="26"/>
        </w:rPr>
        <w:t xml:space="preserve">3 </w:t>
      </w:r>
      <w:r w:rsidRPr="006D14B1">
        <w:rPr>
          <w:b/>
          <w:i/>
          <w:szCs w:val="26"/>
          <w:u w:val="single"/>
        </w:rPr>
        <w:t xml:space="preserve">Сведения о </w:t>
      </w:r>
      <w:r w:rsidRPr="006D14B1">
        <w:rPr>
          <w:b/>
          <w:i/>
          <w:sz w:val="28"/>
          <w:szCs w:val="28"/>
          <w:u w:val="single"/>
        </w:rPr>
        <w:t xml:space="preserve">реализации Стратегии институционального развития и информационно-публичной деятельности в области защиты прав субъектов </w:t>
      </w:r>
    </w:p>
    <w:p w:rsidR="006D14B1" w:rsidRDefault="006D14B1" w:rsidP="006D14B1">
      <w:pPr>
        <w:ind w:firstLine="709"/>
        <w:contextualSpacing/>
        <w:rPr>
          <w:szCs w:val="26"/>
        </w:rPr>
      </w:pPr>
      <w:r w:rsidRPr="006D14B1">
        <w:rPr>
          <w:szCs w:val="26"/>
        </w:rPr>
        <w:t>В целях реализации Стратегии институционального развития и информационно</w:t>
      </w:r>
      <w:r w:rsidRPr="007D169A">
        <w:rPr>
          <w:szCs w:val="26"/>
        </w:rPr>
        <w:t>-публичной деятельности в области защиты прав субъектов персональных данных на период до</w:t>
      </w:r>
      <w:r w:rsidRPr="007D169A">
        <w:rPr>
          <w:szCs w:val="26"/>
          <w:lang w:val="en-US"/>
        </w:rPr>
        <w:t> </w:t>
      </w:r>
      <w:r w:rsidRPr="007D169A">
        <w:rPr>
          <w:szCs w:val="26"/>
        </w:rPr>
        <w:t>2020 года (далее – Стратегия) в Управлении Роскомнадзора по Ростовской области утвержден План мероприятий по реализации Стратегии до 2020 года.</w:t>
      </w:r>
    </w:p>
    <w:p w:rsidR="006D14B1" w:rsidRPr="00D92F75" w:rsidRDefault="006D14B1" w:rsidP="006D14B1">
      <w:pPr>
        <w:ind w:firstLine="709"/>
        <w:contextualSpacing/>
        <w:rPr>
          <w:szCs w:val="26"/>
        </w:rPr>
      </w:pPr>
      <w:r w:rsidRPr="007D169A">
        <w:rPr>
          <w:szCs w:val="26"/>
        </w:rPr>
        <w:t>В рамах данного плана Управлением Роскомнадзора по Ростовской области с целью определения конкретных мероприятий, сроков, ответственных за исполнение был разработан и утвержден План мероприятий</w:t>
      </w:r>
      <w:r>
        <w:rPr>
          <w:szCs w:val="26"/>
        </w:rPr>
        <w:t xml:space="preserve"> по реализации Стратегии на 2020</w:t>
      </w:r>
      <w:r w:rsidRPr="007D169A">
        <w:rPr>
          <w:szCs w:val="26"/>
        </w:rPr>
        <w:t xml:space="preserve"> год от </w:t>
      </w:r>
      <w:r>
        <w:rPr>
          <w:szCs w:val="26"/>
        </w:rPr>
        <w:t>30.12.2019 № 12796-дз.</w:t>
      </w:r>
    </w:p>
    <w:p w:rsidR="006D14B1" w:rsidRPr="00D92F75" w:rsidRDefault="006D14B1" w:rsidP="006D14B1">
      <w:pPr>
        <w:ind w:firstLine="709"/>
        <w:contextualSpacing/>
        <w:rPr>
          <w:b/>
          <w:szCs w:val="26"/>
        </w:rPr>
      </w:pPr>
      <w:r w:rsidRPr="00D92F75">
        <w:rPr>
          <w:b/>
          <w:szCs w:val="26"/>
        </w:rPr>
        <w:t>Все мероприятия, запланированные на 1 квартал 2020 года, исполнены в установленный Планом срок.</w:t>
      </w:r>
    </w:p>
    <w:p w:rsidR="006D14B1" w:rsidRDefault="006D14B1" w:rsidP="006D14B1">
      <w:pPr>
        <w:ind w:firstLine="709"/>
        <w:contextualSpacing/>
        <w:rPr>
          <w:szCs w:val="26"/>
        </w:rPr>
      </w:pPr>
      <w:r w:rsidRPr="00D92F75">
        <w:rPr>
          <w:szCs w:val="26"/>
        </w:rPr>
        <w:t>Информация об исполнении мероприятий представлена в нижеследующей таблице.</w:t>
      </w:r>
    </w:p>
    <w:p w:rsidR="002018CA" w:rsidRPr="00D92F75" w:rsidRDefault="002018CA" w:rsidP="006D14B1">
      <w:pPr>
        <w:ind w:firstLine="709"/>
        <w:contextualSpacing/>
        <w:rPr>
          <w:szCs w:val="26"/>
        </w:rPr>
      </w:pPr>
    </w:p>
    <w:tbl>
      <w:tblPr>
        <w:tblStyle w:val="af9"/>
        <w:tblW w:w="5017" w:type="pct"/>
        <w:tblLayout w:type="fixed"/>
        <w:tblLook w:val="04A0" w:firstRow="1" w:lastRow="0" w:firstColumn="1" w:lastColumn="0" w:noHBand="0" w:noVBand="1"/>
      </w:tblPr>
      <w:tblGrid>
        <w:gridCol w:w="669"/>
        <w:gridCol w:w="2156"/>
        <w:gridCol w:w="1253"/>
        <w:gridCol w:w="1133"/>
        <w:gridCol w:w="1537"/>
        <w:gridCol w:w="23"/>
        <w:gridCol w:w="3685"/>
      </w:tblGrid>
      <w:tr w:rsidR="002018CA" w:rsidRPr="00DF1F5A" w:rsidTr="008D114F">
        <w:trPr>
          <w:tblHeader/>
        </w:trPr>
        <w:tc>
          <w:tcPr>
            <w:tcW w:w="320" w:type="pct"/>
          </w:tcPr>
          <w:p w:rsidR="002018CA" w:rsidRPr="00D92F75" w:rsidRDefault="002018CA" w:rsidP="00693224">
            <w:pPr>
              <w:spacing w:line="240" w:lineRule="auto"/>
              <w:jc w:val="center"/>
              <w:rPr>
                <w:sz w:val="24"/>
                <w:szCs w:val="24"/>
              </w:rPr>
            </w:pPr>
            <w:r w:rsidRPr="00D92F75">
              <w:rPr>
                <w:sz w:val="24"/>
                <w:szCs w:val="24"/>
              </w:rPr>
              <w:t>№</w:t>
            </w:r>
            <w:proofErr w:type="gramStart"/>
            <w:r w:rsidRPr="00D92F75">
              <w:rPr>
                <w:sz w:val="24"/>
                <w:szCs w:val="24"/>
              </w:rPr>
              <w:t>п</w:t>
            </w:r>
            <w:proofErr w:type="gramEnd"/>
            <w:r w:rsidRPr="00D92F75">
              <w:rPr>
                <w:sz w:val="24"/>
                <w:szCs w:val="24"/>
              </w:rPr>
              <w:t>/п</w:t>
            </w:r>
          </w:p>
        </w:tc>
        <w:tc>
          <w:tcPr>
            <w:tcW w:w="1031" w:type="pct"/>
          </w:tcPr>
          <w:p w:rsidR="002018CA" w:rsidRPr="00D92F75" w:rsidRDefault="002018CA" w:rsidP="00693224">
            <w:pPr>
              <w:spacing w:line="240" w:lineRule="auto"/>
              <w:jc w:val="center"/>
              <w:rPr>
                <w:sz w:val="24"/>
                <w:szCs w:val="24"/>
              </w:rPr>
            </w:pPr>
            <w:r w:rsidRPr="00D92F75">
              <w:rPr>
                <w:sz w:val="24"/>
                <w:szCs w:val="24"/>
              </w:rPr>
              <w:t>Мероприятия</w:t>
            </w:r>
          </w:p>
        </w:tc>
        <w:tc>
          <w:tcPr>
            <w:tcW w:w="599" w:type="pct"/>
          </w:tcPr>
          <w:p w:rsidR="002018CA" w:rsidRPr="00D92F75" w:rsidRDefault="002018CA" w:rsidP="00693224">
            <w:pPr>
              <w:spacing w:line="240" w:lineRule="auto"/>
              <w:jc w:val="center"/>
              <w:rPr>
                <w:sz w:val="24"/>
                <w:szCs w:val="24"/>
              </w:rPr>
            </w:pPr>
            <w:r w:rsidRPr="00D92F75">
              <w:rPr>
                <w:sz w:val="24"/>
                <w:szCs w:val="24"/>
              </w:rPr>
              <w:t>Срок реализации</w:t>
            </w:r>
          </w:p>
        </w:tc>
        <w:tc>
          <w:tcPr>
            <w:tcW w:w="542" w:type="pct"/>
          </w:tcPr>
          <w:p w:rsidR="002018CA" w:rsidRPr="00D92F75" w:rsidRDefault="002018CA" w:rsidP="00693224">
            <w:pPr>
              <w:spacing w:line="240" w:lineRule="auto"/>
              <w:jc w:val="center"/>
              <w:rPr>
                <w:sz w:val="24"/>
                <w:szCs w:val="24"/>
              </w:rPr>
            </w:pPr>
            <w:r w:rsidRPr="00D92F75">
              <w:rPr>
                <w:sz w:val="24"/>
                <w:szCs w:val="24"/>
              </w:rPr>
              <w:t>Ожидаемые результаты</w:t>
            </w:r>
          </w:p>
        </w:tc>
        <w:tc>
          <w:tcPr>
            <w:tcW w:w="746" w:type="pct"/>
            <w:gridSpan w:val="2"/>
          </w:tcPr>
          <w:p w:rsidR="002018CA" w:rsidRPr="00D92F75" w:rsidRDefault="002018CA" w:rsidP="00693224">
            <w:pPr>
              <w:spacing w:line="240" w:lineRule="auto"/>
              <w:jc w:val="center"/>
              <w:rPr>
                <w:sz w:val="24"/>
                <w:szCs w:val="24"/>
              </w:rPr>
            </w:pPr>
            <w:r w:rsidRPr="00D92F75">
              <w:rPr>
                <w:sz w:val="24"/>
                <w:szCs w:val="24"/>
              </w:rPr>
              <w:t>Место проведения</w:t>
            </w:r>
          </w:p>
        </w:tc>
        <w:tc>
          <w:tcPr>
            <w:tcW w:w="1762" w:type="pct"/>
          </w:tcPr>
          <w:p w:rsidR="002018CA" w:rsidRPr="00D92F75" w:rsidRDefault="002018CA" w:rsidP="00693224">
            <w:pPr>
              <w:spacing w:line="240" w:lineRule="auto"/>
              <w:jc w:val="center"/>
              <w:rPr>
                <w:sz w:val="24"/>
                <w:szCs w:val="24"/>
              </w:rPr>
            </w:pPr>
            <w:r w:rsidRPr="00D92F75">
              <w:rPr>
                <w:sz w:val="24"/>
                <w:szCs w:val="24"/>
              </w:rPr>
              <w:t>Отметка об исполнении</w:t>
            </w:r>
          </w:p>
        </w:tc>
      </w:tr>
      <w:tr w:rsidR="002018CA" w:rsidRPr="00DF1F5A" w:rsidTr="008D114F">
        <w:tc>
          <w:tcPr>
            <w:tcW w:w="320" w:type="pct"/>
          </w:tcPr>
          <w:p w:rsidR="002018CA" w:rsidRPr="00D92F75" w:rsidRDefault="002018CA" w:rsidP="00693224">
            <w:pPr>
              <w:spacing w:line="240" w:lineRule="auto"/>
              <w:jc w:val="center"/>
              <w:rPr>
                <w:b/>
                <w:sz w:val="24"/>
                <w:szCs w:val="24"/>
              </w:rPr>
            </w:pPr>
            <w:r w:rsidRPr="00D92F75">
              <w:rPr>
                <w:b/>
                <w:sz w:val="24"/>
                <w:szCs w:val="24"/>
              </w:rPr>
              <w:t>1</w:t>
            </w:r>
          </w:p>
        </w:tc>
        <w:tc>
          <w:tcPr>
            <w:tcW w:w="4680" w:type="pct"/>
            <w:gridSpan w:val="6"/>
          </w:tcPr>
          <w:p w:rsidR="002018CA" w:rsidRPr="00D92F75" w:rsidRDefault="002018CA" w:rsidP="00693224">
            <w:pPr>
              <w:spacing w:line="240" w:lineRule="auto"/>
              <w:jc w:val="center"/>
              <w:rPr>
                <w:b/>
                <w:sz w:val="24"/>
                <w:szCs w:val="24"/>
              </w:rPr>
            </w:pPr>
            <w:r w:rsidRPr="00D92F75">
              <w:rPr>
                <w:b/>
                <w:sz w:val="24"/>
                <w:szCs w:val="24"/>
              </w:rPr>
              <w:t>Повышение правовой грамотности населения Российской Федерации</w:t>
            </w:r>
          </w:p>
        </w:tc>
      </w:tr>
      <w:tr w:rsidR="002018CA" w:rsidRPr="00DF1F5A" w:rsidTr="008D114F">
        <w:trPr>
          <w:trHeight w:val="1280"/>
        </w:trPr>
        <w:tc>
          <w:tcPr>
            <w:tcW w:w="320" w:type="pct"/>
          </w:tcPr>
          <w:p w:rsidR="002018CA" w:rsidRPr="00D92F75" w:rsidRDefault="002018CA" w:rsidP="00693224">
            <w:pPr>
              <w:spacing w:line="240" w:lineRule="auto"/>
              <w:jc w:val="center"/>
              <w:rPr>
                <w:sz w:val="24"/>
                <w:szCs w:val="24"/>
              </w:rPr>
            </w:pPr>
            <w:r w:rsidRPr="00D92F75">
              <w:rPr>
                <w:sz w:val="24"/>
                <w:szCs w:val="24"/>
              </w:rPr>
              <w:t>1.1.</w:t>
            </w:r>
          </w:p>
        </w:tc>
        <w:tc>
          <w:tcPr>
            <w:tcW w:w="1031" w:type="pct"/>
          </w:tcPr>
          <w:p w:rsidR="002018CA" w:rsidRPr="00D92F75" w:rsidRDefault="002018CA" w:rsidP="00693224">
            <w:pPr>
              <w:spacing w:line="240" w:lineRule="auto"/>
              <w:rPr>
                <w:sz w:val="24"/>
                <w:szCs w:val="24"/>
              </w:rPr>
            </w:pPr>
            <w:r w:rsidRPr="00D92F75">
              <w:rPr>
                <w:sz w:val="24"/>
                <w:szCs w:val="24"/>
              </w:rPr>
              <w:t>1) Проведение для учащихся общеобразовательных школ г. Ростова-на-Дону «открытых» уроков, на тему «Безопасность персональных данных (в том числе в сети интернет)»</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2) Проведение для учащихся общеобразовательных школ г. Азова «открытых» уроков, на тему «Безопасность персональных данных (в том числе в сети интернет)»</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3) Проведение для учащи</w:t>
            </w:r>
            <w:r>
              <w:rPr>
                <w:sz w:val="24"/>
                <w:szCs w:val="24"/>
              </w:rPr>
              <w:t>хся общеобразовательных школ г. </w:t>
            </w:r>
            <w:r w:rsidRPr="00D92F75">
              <w:rPr>
                <w:sz w:val="24"/>
                <w:szCs w:val="24"/>
              </w:rPr>
              <w:t>Таганрога «открытых» уроков, на тему «Безопасность персональных данных (в том числе в сети интернет)»</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 xml:space="preserve">5) Проведение дистанционных уроков о защите персональных данных для учащихся </w:t>
            </w:r>
            <w:r w:rsidRPr="00D92F75">
              <w:rPr>
                <w:sz w:val="24"/>
                <w:szCs w:val="24"/>
              </w:rPr>
              <w:lastRenderedPageBreak/>
              <w:t>Ростовской области</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 xml:space="preserve">6) Проведение семинаров с </w:t>
            </w:r>
            <w:proofErr w:type="gramStart"/>
            <w:r w:rsidRPr="00D92F75">
              <w:rPr>
                <w:sz w:val="24"/>
                <w:szCs w:val="24"/>
              </w:rPr>
              <w:t>обучающимися</w:t>
            </w:r>
            <w:proofErr w:type="gramEnd"/>
            <w:r w:rsidRPr="00D92F75">
              <w:rPr>
                <w:sz w:val="24"/>
                <w:szCs w:val="24"/>
              </w:rPr>
              <w:t xml:space="preserve"> Высших учебных заведений г. Ростова-на-Дону на тему практики применения законодательства в области персональных данных</w:t>
            </w:r>
          </w:p>
          <w:p w:rsidR="002018CA" w:rsidRPr="00D92F75" w:rsidRDefault="002018CA" w:rsidP="00693224">
            <w:pPr>
              <w:spacing w:line="240" w:lineRule="auto"/>
              <w:rPr>
                <w:sz w:val="24"/>
                <w:szCs w:val="24"/>
              </w:rPr>
            </w:pPr>
          </w:p>
        </w:tc>
        <w:tc>
          <w:tcPr>
            <w:tcW w:w="599" w:type="pct"/>
          </w:tcPr>
          <w:p w:rsidR="002018CA" w:rsidRPr="00D92F75" w:rsidRDefault="002018CA" w:rsidP="00693224">
            <w:pPr>
              <w:spacing w:line="240" w:lineRule="auto"/>
              <w:jc w:val="center"/>
              <w:rPr>
                <w:sz w:val="24"/>
                <w:szCs w:val="24"/>
              </w:rPr>
            </w:pPr>
            <w:r w:rsidRPr="00D92F75">
              <w:rPr>
                <w:sz w:val="24"/>
                <w:szCs w:val="24"/>
              </w:rPr>
              <w:lastRenderedPageBreak/>
              <w:t>Январь,</w:t>
            </w:r>
          </w:p>
          <w:p w:rsidR="002018CA" w:rsidRPr="00D92F75" w:rsidRDefault="002018CA" w:rsidP="00693224">
            <w:pPr>
              <w:spacing w:line="240" w:lineRule="auto"/>
              <w:jc w:val="center"/>
              <w:rPr>
                <w:sz w:val="24"/>
                <w:szCs w:val="24"/>
              </w:rPr>
            </w:pPr>
            <w:r w:rsidRPr="00D92F75">
              <w:rPr>
                <w:sz w:val="24"/>
                <w:szCs w:val="24"/>
              </w:rPr>
              <w:t>март,</w:t>
            </w:r>
          </w:p>
          <w:p w:rsidR="002018CA" w:rsidRPr="00D92F75" w:rsidRDefault="002018CA" w:rsidP="00693224">
            <w:pPr>
              <w:spacing w:line="240" w:lineRule="auto"/>
              <w:jc w:val="center"/>
              <w:rPr>
                <w:sz w:val="24"/>
                <w:szCs w:val="24"/>
              </w:rPr>
            </w:pPr>
            <w:r w:rsidRPr="00D92F75">
              <w:rPr>
                <w:sz w:val="24"/>
                <w:szCs w:val="24"/>
              </w:rPr>
              <w:t>ноябрь,</w:t>
            </w:r>
          </w:p>
          <w:p w:rsidR="002018CA" w:rsidRPr="00D92F75" w:rsidRDefault="002018CA" w:rsidP="00693224">
            <w:pPr>
              <w:spacing w:line="240" w:lineRule="auto"/>
              <w:jc w:val="center"/>
              <w:rPr>
                <w:sz w:val="24"/>
                <w:szCs w:val="24"/>
              </w:rPr>
            </w:pPr>
            <w:r w:rsidRPr="00D92F75">
              <w:rPr>
                <w:sz w:val="24"/>
                <w:szCs w:val="24"/>
              </w:rPr>
              <w:t>декабрь</w:t>
            </w:r>
          </w:p>
          <w:p w:rsidR="002018CA" w:rsidRPr="00D92F75" w:rsidRDefault="002018CA" w:rsidP="00693224">
            <w:pPr>
              <w:spacing w:line="240" w:lineRule="auto"/>
              <w:jc w:val="center"/>
              <w:rPr>
                <w:sz w:val="24"/>
                <w:szCs w:val="24"/>
              </w:rPr>
            </w:pPr>
            <w:r w:rsidRPr="00D92F75">
              <w:rPr>
                <w:sz w:val="24"/>
                <w:szCs w:val="24"/>
              </w:rPr>
              <w:t>2020 г.</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r w:rsidRPr="00D92F75">
              <w:rPr>
                <w:sz w:val="24"/>
                <w:szCs w:val="24"/>
              </w:rPr>
              <w:t>апрель</w:t>
            </w:r>
          </w:p>
          <w:p w:rsidR="002018CA" w:rsidRPr="00D92F75" w:rsidRDefault="002018CA" w:rsidP="00693224">
            <w:pPr>
              <w:spacing w:line="240" w:lineRule="auto"/>
              <w:jc w:val="center"/>
              <w:rPr>
                <w:sz w:val="24"/>
                <w:szCs w:val="24"/>
              </w:rPr>
            </w:pPr>
            <w:r w:rsidRPr="00D92F75">
              <w:rPr>
                <w:sz w:val="24"/>
                <w:szCs w:val="24"/>
              </w:rPr>
              <w:t>2020 г.</w:t>
            </w: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r w:rsidRPr="00D92F75">
              <w:rPr>
                <w:sz w:val="24"/>
                <w:szCs w:val="24"/>
              </w:rPr>
              <w:t>октябрь</w:t>
            </w:r>
          </w:p>
          <w:p w:rsidR="002018CA" w:rsidRPr="00D92F75" w:rsidRDefault="002018CA" w:rsidP="00693224">
            <w:pPr>
              <w:spacing w:line="240" w:lineRule="auto"/>
              <w:jc w:val="center"/>
              <w:rPr>
                <w:sz w:val="24"/>
                <w:szCs w:val="24"/>
              </w:rPr>
            </w:pPr>
            <w:r w:rsidRPr="00D92F75">
              <w:rPr>
                <w:sz w:val="24"/>
                <w:szCs w:val="24"/>
              </w:rPr>
              <w:t>2020 г.</w:t>
            </w: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jc w:val="center"/>
              <w:rPr>
                <w:sz w:val="24"/>
                <w:szCs w:val="24"/>
              </w:rPr>
            </w:pPr>
            <w:r w:rsidRPr="00D92F75">
              <w:rPr>
                <w:sz w:val="24"/>
                <w:szCs w:val="24"/>
              </w:rPr>
              <w:t>сентябрь</w:t>
            </w:r>
          </w:p>
          <w:p w:rsidR="002018CA" w:rsidRPr="00D92F75" w:rsidRDefault="002018CA" w:rsidP="00693224">
            <w:pPr>
              <w:spacing w:line="240" w:lineRule="auto"/>
              <w:jc w:val="center"/>
              <w:rPr>
                <w:sz w:val="24"/>
                <w:szCs w:val="24"/>
              </w:rPr>
            </w:pPr>
            <w:r w:rsidRPr="00D92F75">
              <w:rPr>
                <w:sz w:val="24"/>
                <w:szCs w:val="24"/>
              </w:rPr>
              <w:t>2020 г.</w:t>
            </w:r>
          </w:p>
          <w:p w:rsidR="002018CA" w:rsidRPr="00D92F75" w:rsidRDefault="002018CA" w:rsidP="00693224">
            <w:pPr>
              <w:spacing w:line="240" w:lineRule="auto"/>
              <w:jc w:val="center"/>
              <w:rPr>
                <w:sz w:val="24"/>
                <w:szCs w:val="24"/>
              </w:rPr>
            </w:pPr>
            <w:r w:rsidRPr="00D92F75">
              <w:rPr>
                <w:sz w:val="24"/>
                <w:szCs w:val="24"/>
              </w:rPr>
              <w:t xml:space="preserve">(по согласованию с </w:t>
            </w:r>
            <w:r w:rsidRPr="00D92F75">
              <w:rPr>
                <w:sz w:val="24"/>
                <w:szCs w:val="24"/>
              </w:rPr>
              <w:lastRenderedPageBreak/>
              <w:t>Министерством общего и профессионального образования  Ростовской области)</w:t>
            </w: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p>
          <w:p w:rsidR="002018CA" w:rsidRPr="00D92F75" w:rsidRDefault="002018CA" w:rsidP="00693224">
            <w:pPr>
              <w:spacing w:line="240" w:lineRule="auto"/>
              <w:jc w:val="center"/>
              <w:rPr>
                <w:sz w:val="24"/>
                <w:szCs w:val="24"/>
              </w:rPr>
            </w:pPr>
            <w:r w:rsidRPr="00D92F75">
              <w:rPr>
                <w:sz w:val="24"/>
                <w:szCs w:val="24"/>
              </w:rPr>
              <w:t>апрель, май</w:t>
            </w:r>
          </w:p>
          <w:p w:rsidR="002018CA" w:rsidRPr="00D92F75" w:rsidRDefault="002018CA" w:rsidP="00693224">
            <w:pPr>
              <w:spacing w:line="240" w:lineRule="auto"/>
              <w:jc w:val="center"/>
              <w:rPr>
                <w:sz w:val="24"/>
                <w:szCs w:val="24"/>
              </w:rPr>
            </w:pPr>
            <w:r w:rsidRPr="00D92F75">
              <w:rPr>
                <w:sz w:val="24"/>
                <w:szCs w:val="24"/>
              </w:rPr>
              <w:t>2020 г.</w:t>
            </w:r>
          </w:p>
          <w:p w:rsidR="002018CA" w:rsidRPr="00D92F75" w:rsidRDefault="002018CA" w:rsidP="00693224">
            <w:pPr>
              <w:spacing w:line="240" w:lineRule="auto"/>
              <w:jc w:val="center"/>
              <w:rPr>
                <w:sz w:val="24"/>
                <w:szCs w:val="24"/>
              </w:rPr>
            </w:pPr>
          </w:p>
        </w:tc>
        <w:tc>
          <w:tcPr>
            <w:tcW w:w="542" w:type="pct"/>
            <w:vMerge w:val="restart"/>
          </w:tcPr>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p>
          <w:p w:rsidR="002018CA" w:rsidRPr="00D92F75" w:rsidRDefault="002018CA" w:rsidP="00693224">
            <w:pPr>
              <w:spacing w:line="240" w:lineRule="auto"/>
              <w:jc w:val="left"/>
              <w:rPr>
                <w:sz w:val="24"/>
                <w:szCs w:val="24"/>
              </w:rPr>
            </w:pPr>
            <w:r w:rsidRPr="00D92F75">
              <w:rPr>
                <w:sz w:val="24"/>
                <w:szCs w:val="24"/>
              </w:rPr>
              <w:t xml:space="preserve">Повышение уровня правовой информированности граждан и операторов, осуществляющих обработку персональных </w:t>
            </w:r>
            <w:r w:rsidRPr="00D92F75">
              <w:rPr>
                <w:sz w:val="24"/>
                <w:szCs w:val="24"/>
              </w:rPr>
              <w:lastRenderedPageBreak/>
              <w:t>данных</w:t>
            </w:r>
          </w:p>
        </w:tc>
        <w:tc>
          <w:tcPr>
            <w:tcW w:w="735" w:type="pct"/>
          </w:tcPr>
          <w:p w:rsidR="002018CA" w:rsidRPr="00D92F75" w:rsidRDefault="002018CA" w:rsidP="00693224">
            <w:pPr>
              <w:spacing w:line="240" w:lineRule="auto"/>
              <w:rPr>
                <w:sz w:val="24"/>
                <w:szCs w:val="24"/>
              </w:rPr>
            </w:pPr>
            <w:proofErr w:type="spellStart"/>
            <w:proofErr w:type="gramStart"/>
            <w:r w:rsidRPr="00D92F75">
              <w:rPr>
                <w:sz w:val="24"/>
                <w:szCs w:val="24"/>
              </w:rPr>
              <w:lastRenderedPageBreak/>
              <w:t>Общеобразо-вательные</w:t>
            </w:r>
            <w:proofErr w:type="spellEnd"/>
            <w:proofErr w:type="gramEnd"/>
            <w:r w:rsidRPr="00D92F75">
              <w:rPr>
                <w:sz w:val="24"/>
                <w:szCs w:val="24"/>
              </w:rPr>
              <w:t xml:space="preserve"> школы г. Ростова-на-Дону</w:t>
            </w:r>
          </w:p>
          <w:p w:rsidR="002018CA" w:rsidRPr="00D92F75" w:rsidRDefault="002018CA" w:rsidP="00693224">
            <w:pPr>
              <w:spacing w:line="240" w:lineRule="auto"/>
              <w:rPr>
                <w:sz w:val="24"/>
                <w:szCs w:val="24"/>
              </w:rPr>
            </w:pPr>
            <w:r w:rsidRPr="00D92F75">
              <w:rPr>
                <w:sz w:val="24"/>
                <w:szCs w:val="24"/>
              </w:rPr>
              <w:t xml:space="preserve">(по согласованию с руководством </w:t>
            </w:r>
            <w:proofErr w:type="spellStart"/>
            <w:proofErr w:type="gramStart"/>
            <w:r w:rsidRPr="00D92F75">
              <w:rPr>
                <w:sz w:val="24"/>
                <w:szCs w:val="24"/>
              </w:rPr>
              <w:t>общеобразо-вательного</w:t>
            </w:r>
            <w:proofErr w:type="spellEnd"/>
            <w:proofErr w:type="gramEnd"/>
            <w:r w:rsidRPr="00D92F75">
              <w:rPr>
                <w:sz w:val="24"/>
                <w:szCs w:val="24"/>
              </w:rPr>
              <w:t xml:space="preserve"> учреждения)</w:t>
            </w: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Default="002018CA" w:rsidP="00693224">
            <w:pPr>
              <w:spacing w:line="240" w:lineRule="auto"/>
              <w:rPr>
                <w:sz w:val="24"/>
                <w:szCs w:val="24"/>
              </w:rPr>
            </w:pPr>
          </w:p>
          <w:p w:rsidR="002018CA" w:rsidRPr="00D92F75" w:rsidRDefault="002018CA" w:rsidP="00693224">
            <w:pPr>
              <w:spacing w:line="240" w:lineRule="auto"/>
              <w:rPr>
                <w:sz w:val="24"/>
                <w:szCs w:val="24"/>
              </w:rPr>
            </w:pPr>
            <w:proofErr w:type="spellStart"/>
            <w:proofErr w:type="gramStart"/>
            <w:r w:rsidRPr="00D92F75">
              <w:rPr>
                <w:sz w:val="24"/>
                <w:szCs w:val="24"/>
              </w:rPr>
              <w:t>Общеобразо-вательные</w:t>
            </w:r>
            <w:proofErr w:type="spellEnd"/>
            <w:proofErr w:type="gramEnd"/>
            <w:r w:rsidRPr="00D92F75">
              <w:rPr>
                <w:sz w:val="24"/>
                <w:szCs w:val="24"/>
              </w:rPr>
              <w:t xml:space="preserve"> школы г. Азова</w:t>
            </w:r>
          </w:p>
          <w:p w:rsidR="002018CA" w:rsidRPr="00D92F75" w:rsidRDefault="002018CA" w:rsidP="00693224">
            <w:pPr>
              <w:spacing w:line="240" w:lineRule="auto"/>
              <w:rPr>
                <w:sz w:val="24"/>
                <w:szCs w:val="24"/>
              </w:rPr>
            </w:pPr>
            <w:r w:rsidRPr="00D92F75">
              <w:rPr>
                <w:sz w:val="24"/>
                <w:szCs w:val="24"/>
              </w:rPr>
              <w:t xml:space="preserve">(по согласованию с руководством </w:t>
            </w:r>
            <w:proofErr w:type="spellStart"/>
            <w:proofErr w:type="gramStart"/>
            <w:r w:rsidRPr="00D92F75">
              <w:rPr>
                <w:sz w:val="24"/>
                <w:szCs w:val="24"/>
              </w:rPr>
              <w:t>общеобразо-вательного</w:t>
            </w:r>
            <w:proofErr w:type="spellEnd"/>
            <w:proofErr w:type="gramEnd"/>
            <w:r w:rsidRPr="00D92F75">
              <w:rPr>
                <w:sz w:val="24"/>
                <w:szCs w:val="24"/>
              </w:rPr>
              <w:t xml:space="preserve"> учреждения)</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roofErr w:type="spellStart"/>
            <w:proofErr w:type="gramStart"/>
            <w:r w:rsidRPr="00D92F75">
              <w:rPr>
                <w:sz w:val="24"/>
                <w:szCs w:val="24"/>
              </w:rPr>
              <w:t>Общеобразо-вательные</w:t>
            </w:r>
            <w:proofErr w:type="spellEnd"/>
            <w:proofErr w:type="gramEnd"/>
            <w:r w:rsidRPr="00D92F75">
              <w:rPr>
                <w:sz w:val="24"/>
                <w:szCs w:val="24"/>
              </w:rPr>
              <w:t xml:space="preserve"> школы г. Таганрога</w:t>
            </w:r>
          </w:p>
          <w:p w:rsidR="002018CA" w:rsidRPr="00D92F75" w:rsidRDefault="002018CA" w:rsidP="00693224">
            <w:pPr>
              <w:spacing w:line="240" w:lineRule="auto"/>
              <w:rPr>
                <w:sz w:val="24"/>
                <w:szCs w:val="24"/>
              </w:rPr>
            </w:pPr>
            <w:r w:rsidRPr="00D92F75">
              <w:rPr>
                <w:sz w:val="24"/>
                <w:szCs w:val="24"/>
              </w:rPr>
              <w:t>(по согласованию с руководством общеобразовательного учреждения)</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 xml:space="preserve">Министерство общего и </w:t>
            </w:r>
            <w:proofErr w:type="spellStart"/>
            <w:proofErr w:type="gramStart"/>
            <w:r w:rsidRPr="00D92F75">
              <w:rPr>
                <w:sz w:val="24"/>
                <w:szCs w:val="24"/>
              </w:rPr>
              <w:t>профессиональ-ного</w:t>
            </w:r>
            <w:proofErr w:type="spellEnd"/>
            <w:proofErr w:type="gramEnd"/>
            <w:r w:rsidRPr="00D92F75">
              <w:rPr>
                <w:sz w:val="24"/>
                <w:szCs w:val="24"/>
              </w:rPr>
              <w:t xml:space="preserve"> образования  Ростовской </w:t>
            </w:r>
            <w:r w:rsidRPr="00D92F75">
              <w:rPr>
                <w:sz w:val="24"/>
                <w:szCs w:val="24"/>
              </w:rPr>
              <w:lastRenderedPageBreak/>
              <w:t>области</w:t>
            </w:r>
          </w:p>
          <w:p w:rsidR="002018CA" w:rsidRPr="00D92F75" w:rsidRDefault="002018CA" w:rsidP="00693224">
            <w:pPr>
              <w:spacing w:line="240" w:lineRule="auto"/>
              <w:rPr>
                <w:sz w:val="24"/>
                <w:szCs w:val="24"/>
              </w:rPr>
            </w:pPr>
            <w:r w:rsidRPr="00D92F75">
              <w:rPr>
                <w:sz w:val="24"/>
                <w:szCs w:val="24"/>
              </w:rPr>
              <w:t xml:space="preserve">(пер. </w:t>
            </w:r>
            <w:proofErr w:type="spellStart"/>
            <w:r w:rsidRPr="00D92F75">
              <w:rPr>
                <w:sz w:val="24"/>
                <w:szCs w:val="24"/>
              </w:rPr>
              <w:t>Доломановский</w:t>
            </w:r>
            <w:proofErr w:type="spellEnd"/>
            <w:r w:rsidRPr="00D92F75">
              <w:rPr>
                <w:sz w:val="24"/>
                <w:szCs w:val="24"/>
              </w:rPr>
              <w:t>, 31, г. Ростов-на-Дону)</w:t>
            </w: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p>
          <w:p w:rsidR="002018CA" w:rsidRPr="00D92F75" w:rsidRDefault="002018CA" w:rsidP="00693224">
            <w:pPr>
              <w:spacing w:line="240" w:lineRule="auto"/>
              <w:rPr>
                <w:sz w:val="24"/>
                <w:szCs w:val="24"/>
              </w:rPr>
            </w:pPr>
            <w:r w:rsidRPr="00D92F75">
              <w:rPr>
                <w:sz w:val="24"/>
                <w:szCs w:val="24"/>
              </w:rPr>
              <w:t>Высшие учебные заведения г. Ростова-на-Дону</w:t>
            </w:r>
          </w:p>
          <w:p w:rsidR="002018CA" w:rsidRPr="00D92F75" w:rsidRDefault="002018CA" w:rsidP="00693224">
            <w:pPr>
              <w:spacing w:line="240" w:lineRule="auto"/>
              <w:rPr>
                <w:sz w:val="24"/>
                <w:szCs w:val="24"/>
              </w:rPr>
            </w:pPr>
            <w:r w:rsidRPr="00D92F75">
              <w:rPr>
                <w:sz w:val="24"/>
                <w:szCs w:val="24"/>
              </w:rPr>
              <w:t>(по согласованию с руководством ВУЗов)</w:t>
            </w:r>
          </w:p>
          <w:p w:rsidR="002018CA" w:rsidRPr="00D92F75" w:rsidRDefault="002018CA" w:rsidP="00693224">
            <w:pPr>
              <w:spacing w:line="240" w:lineRule="auto"/>
              <w:rPr>
                <w:sz w:val="24"/>
                <w:szCs w:val="24"/>
              </w:rPr>
            </w:pPr>
          </w:p>
        </w:tc>
        <w:tc>
          <w:tcPr>
            <w:tcW w:w="1773" w:type="pct"/>
            <w:gridSpan w:val="2"/>
          </w:tcPr>
          <w:p w:rsidR="002018CA" w:rsidRPr="00B728A4" w:rsidRDefault="002018CA" w:rsidP="00693224">
            <w:pPr>
              <w:widowControl w:val="0"/>
              <w:spacing w:line="240" w:lineRule="auto"/>
              <w:jc w:val="left"/>
              <w:rPr>
                <w:sz w:val="24"/>
                <w:szCs w:val="24"/>
              </w:rPr>
            </w:pPr>
            <w:r w:rsidRPr="00B728A4">
              <w:rPr>
                <w:sz w:val="24"/>
                <w:szCs w:val="24"/>
              </w:rPr>
              <w:lastRenderedPageBreak/>
              <w:t>1.1) Сотрудником ОНПД 29 января 2020 г. совместно с членами молодежной палаты по вопросам прав субъектов персональных данных Южного федерального округа для учащихся 9 классов МБОУ Гимназия № 36 (г. Ростов-на-Дону) был проведен урок, посвященный безопасности персональных данных в сети Интернет.</w:t>
            </w:r>
          </w:p>
          <w:p w:rsidR="002018CA" w:rsidRPr="001C192D" w:rsidRDefault="002018CA" w:rsidP="00693224">
            <w:pPr>
              <w:spacing w:line="240" w:lineRule="auto"/>
              <w:jc w:val="left"/>
              <w:rPr>
                <w:sz w:val="24"/>
                <w:szCs w:val="24"/>
                <w:highlight w:val="yellow"/>
              </w:rPr>
            </w:pPr>
            <w:r w:rsidRPr="00B728A4">
              <w:rPr>
                <w:sz w:val="24"/>
                <w:szCs w:val="24"/>
              </w:rPr>
              <w:t>В ходе мероприятия детям в интерактивной форме были доведены угрозы персональным данным в сети Интернет и меры по их предотвращению, а также продемонстрирован функционал информационного портала «</w:t>
            </w:r>
            <w:proofErr w:type="spellStart"/>
            <w:r w:rsidRPr="00B728A4">
              <w:rPr>
                <w:sz w:val="24"/>
                <w:szCs w:val="24"/>
              </w:rPr>
              <w:t>персональныеданные</w:t>
            </w:r>
            <w:proofErr w:type="gramStart"/>
            <w:r w:rsidRPr="00B728A4">
              <w:rPr>
                <w:sz w:val="24"/>
                <w:szCs w:val="24"/>
              </w:rPr>
              <w:t>.д</w:t>
            </w:r>
            <w:proofErr w:type="gramEnd"/>
            <w:r w:rsidRPr="00B728A4">
              <w:rPr>
                <w:sz w:val="24"/>
                <w:szCs w:val="24"/>
              </w:rPr>
              <w:t>ети</w:t>
            </w:r>
            <w:proofErr w:type="spellEnd"/>
            <w:r w:rsidRPr="00B728A4">
              <w:rPr>
                <w:sz w:val="24"/>
                <w:szCs w:val="24"/>
              </w:rPr>
              <w:t>» и мультипликационный ролик «Б</w:t>
            </w:r>
            <w:r>
              <w:rPr>
                <w:sz w:val="24"/>
                <w:szCs w:val="24"/>
              </w:rPr>
              <w:t xml:space="preserve">ереги свои персональных </w:t>
            </w:r>
            <w:r w:rsidRPr="001C192D">
              <w:rPr>
                <w:sz w:val="24"/>
                <w:szCs w:val="24"/>
              </w:rPr>
              <w:t xml:space="preserve">данные» (информация о проведении мероприятия направлена в ЦА Роскомнадзора </w:t>
            </w:r>
            <w:r w:rsidRPr="001C192D">
              <w:rPr>
                <w:sz w:val="24"/>
                <w:szCs w:val="24"/>
              </w:rPr>
              <w:lastRenderedPageBreak/>
              <w:t>исх. от 30.01.2020  №  1388-07/61).</w:t>
            </w:r>
          </w:p>
          <w:p w:rsidR="002018CA" w:rsidRDefault="002018CA" w:rsidP="00693224">
            <w:pPr>
              <w:spacing w:line="240" w:lineRule="auto"/>
              <w:jc w:val="left"/>
              <w:rPr>
                <w:sz w:val="24"/>
                <w:szCs w:val="24"/>
                <w:highlight w:val="yellow"/>
              </w:rPr>
            </w:pPr>
            <w:r w:rsidRPr="001A7865">
              <w:rPr>
                <w:sz w:val="24"/>
                <w:szCs w:val="24"/>
              </w:rPr>
              <w:t>1.2)</w:t>
            </w:r>
            <w:r w:rsidRPr="00CA4F18">
              <w:rPr>
                <w:sz w:val="24"/>
                <w:szCs w:val="24"/>
              </w:rPr>
              <w:t xml:space="preserve"> Сотрудником ОНПД</w:t>
            </w:r>
            <w:r>
              <w:rPr>
                <w:sz w:val="24"/>
                <w:szCs w:val="24"/>
              </w:rPr>
              <w:t xml:space="preserve"> </w:t>
            </w:r>
            <w:r>
              <w:rPr>
                <w:szCs w:val="28"/>
              </w:rPr>
              <w:t>13 марта 2020 г. для 8, 10</w:t>
            </w:r>
            <w:r w:rsidRPr="00996A39">
              <w:rPr>
                <w:szCs w:val="28"/>
              </w:rPr>
              <w:t xml:space="preserve"> классов </w:t>
            </w:r>
            <w:r w:rsidRPr="00996A39">
              <w:t>МБОУ г. Ростова-на-Дону «Ли</w:t>
            </w:r>
            <w:r>
              <w:t>цей № 103 имени Сергея Козлова»</w:t>
            </w:r>
            <w:r>
              <w:rPr>
                <w:color w:val="000000"/>
                <w:szCs w:val="28"/>
                <w:shd w:val="clear" w:color="auto" w:fill="FFFFFF"/>
              </w:rPr>
              <w:t xml:space="preserve"> </w:t>
            </w:r>
            <w:r w:rsidRPr="00996A39">
              <w:rPr>
                <w:szCs w:val="28"/>
              </w:rPr>
              <w:t>был</w:t>
            </w:r>
            <w:r>
              <w:rPr>
                <w:szCs w:val="28"/>
              </w:rPr>
              <w:t>и</w:t>
            </w:r>
            <w:r w:rsidRPr="00996A39">
              <w:rPr>
                <w:szCs w:val="28"/>
              </w:rPr>
              <w:t xml:space="preserve"> проведен</w:t>
            </w:r>
            <w:r>
              <w:rPr>
                <w:szCs w:val="28"/>
              </w:rPr>
              <w:t>ы</w:t>
            </w:r>
            <w:r w:rsidRPr="00996A39">
              <w:rPr>
                <w:szCs w:val="28"/>
              </w:rPr>
              <w:t xml:space="preserve"> урок</w:t>
            </w:r>
            <w:r>
              <w:rPr>
                <w:szCs w:val="28"/>
              </w:rPr>
              <w:t>и, посвященные</w:t>
            </w:r>
            <w:r w:rsidRPr="00996A39">
              <w:rPr>
                <w:szCs w:val="28"/>
              </w:rPr>
              <w:t xml:space="preserve"> безопасности перс</w:t>
            </w:r>
            <w:r>
              <w:rPr>
                <w:szCs w:val="28"/>
              </w:rPr>
              <w:t xml:space="preserve">ональных данных в сети Интернет </w:t>
            </w:r>
            <w:r w:rsidRPr="001C192D">
              <w:rPr>
                <w:sz w:val="24"/>
                <w:szCs w:val="24"/>
              </w:rPr>
              <w:t>(информация о проведении мероприятия направлена в ЦА Роскомнадзора исх. от  13.03.2020  №  3970-07/61).</w:t>
            </w:r>
          </w:p>
          <w:p w:rsidR="002018CA" w:rsidRDefault="002018CA" w:rsidP="00693224">
            <w:pPr>
              <w:spacing w:line="240" w:lineRule="auto"/>
              <w:jc w:val="left"/>
              <w:rPr>
                <w:sz w:val="24"/>
                <w:szCs w:val="24"/>
              </w:rPr>
            </w:pPr>
          </w:p>
          <w:p w:rsidR="002018CA" w:rsidRPr="001A7865" w:rsidRDefault="002018CA" w:rsidP="00693224">
            <w:pPr>
              <w:spacing w:line="240" w:lineRule="auto"/>
              <w:jc w:val="left"/>
              <w:rPr>
                <w:sz w:val="24"/>
                <w:szCs w:val="24"/>
              </w:rPr>
            </w:pPr>
          </w:p>
          <w:p w:rsidR="002018CA" w:rsidRDefault="002018CA" w:rsidP="00693224">
            <w:pPr>
              <w:spacing w:line="240" w:lineRule="auto"/>
              <w:jc w:val="left"/>
              <w:rPr>
                <w:i/>
                <w:sz w:val="24"/>
                <w:szCs w:val="24"/>
              </w:rPr>
            </w:pPr>
            <w:r w:rsidRPr="00B728A4">
              <w:rPr>
                <w:i/>
                <w:sz w:val="24"/>
                <w:szCs w:val="24"/>
              </w:rPr>
              <w:t>Срок исполнения мероприятия еще не наступил</w:t>
            </w: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r w:rsidRPr="00B728A4">
              <w:rPr>
                <w:i/>
                <w:sz w:val="24"/>
                <w:szCs w:val="24"/>
              </w:rPr>
              <w:t>Срок исполнения мероприятия еще не наступил</w:t>
            </w: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r w:rsidRPr="00B728A4">
              <w:rPr>
                <w:i/>
                <w:sz w:val="24"/>
                <w:szCs w:val="24"/>
              </w:rPr>
              <w:t>Срок исполнения мероприятия еще не наступил</w:t>
            </w: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Default="002018CA" w:rsidP="00693224">
            <w:pPr>
              <w:spacing w:line="240" w:lineRule="auto"/>
              <w:jc w:val="left"/>
              <w:rPr>
                <w:i/>
                <w:sz w:val="24"/>
                <w:szCs w:val="24"/>
              </w:rPr>
            </w:pPr>
          </w:p>
          <w:p w:rsidR="002018CA" w:rsidRPr="00B728A4" w:rsidRDefault="002018CA" w:rsidP="00693224">
            <w:pPr>
              <w:spacing w:line="240" w:lineRule="auto"/>
              <w:jc w:val="left"/>
              <w:rPr>
                <w:i/>
                <w:sz w:val="24"/>
                <w:szCs w:val="24"/>
                <w:highlight w:val="yellow"/>
              </w:rPr>
            </w:pPr>
            <w:r w:rsidRPr="00B728A4">
              <w:rPr>
                <w:i/>
                <w:sz w:val="24"/>
                <w:szCs w:val="24"/>
              </w:rPr>
              <w:t>Срок исполнения мероприятия еще не наступил</w:t>
            </w:r>
          </w:p>
        </w:tc>
      </w:tr>
      <w:tr w:rsidR="002018CA" w:rsidRPr="00DF1F5A" w:rsidTr="008D114F">
        <w:trPr>
          <w:trHeight w:val="315"/>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1.2.</w:t>
            </w:r>
          </w:p>
        </w:tc>
        <w:tc>
          <w:tcPr>
            <w:tcW w:w="1031" w:type="pct"/>
          </w:tcPr>
          <w:p w:rsidR="002018CA" w:rsidRPr="00DF1F5A" w:rsidRDefault="002018CA" w:rsidP="008D114F">
            <w:pPr>
              <w:spacing w:line="240" w:lineRule="auto"/>
              <w:jc w:val="left"/>
              <w:rPr>
                <w:sz w:val="24"/>
                <w:szCs w:val="24"/>
                <w:highlight w:val="yellow"/>
              </w:rPr>
            </w:pPr>
            <w:r w:rsidRPr="00D92F75">
              <w:rPr>
                <w:sz w:val="24"/>
                <w:szCs w:val="24"/>
              </w:rPr>
              <w:t>Вручение информационных памяток по соблюдению законодательства Российской Федерации в области персональных данных</w:t>
            </w:r>
          </w:p>
        </w:tc>
        <w:tc>
          <w:tcPr>
            <w:tcW w:w="599" w:type="pct"/>
          </w:tcPr>
          <w:p w:rsidR="002018CA" w:rsidRPr="00DF1F5A" w:rsidRDefault="002018CA" w:rsidP="008D114F">
            <w:pPr>
              <w:spacing w:line="240" w:lineRule="auto"/>
              <w:jc w:val="left"/>
              <w:rPr>
                <w:sz w:val="24"/>
                <w:szCs w:val="24"/>
                <w:highlight w:val="yellow"/>
              </w:rPr>
            </w:pPr>
            <w:proofErr w:type="spellStart"/>
            <w:proofErr w:type="gramStart"/>
            <w:r w:rsidRPr="00D92F75">
              <w:rPr>
                <w:sz w:val="24"/>
                <w:szCs w:val="24"/>
              </w:rPr>
              <w:t>ежемесяч</w:t>
            </w:r>
            <w:proofErr w:type="spellEnd"/>
            <w:r w:rsidRPr="00D92F75">
              <w:rPr>
                <w:sz w:val="24"/>
                <w:szCs w:val="24"/>
              </w:rPr>
              <w:t>-но</w:t>
            </w:r>
            <w:proofErr w:type="gramEnd"/>
          </w:p>
        </w:tc>
        <w:tc>
          <w:tcPr>
            <w:tcW w:w="542" w:type="pct"/>
            <w:vMerge/>
          </w:tcPr>
          <w:p w:rsidR="002018CA" w:rsidRPr="00DF1F5A" w:rsidRDefault="002018CA" w:rsidP="008D114F">
            <w:pPr>
              <w:spacing w:line="240" w:lineRule="auto"/>
              <w:jc w:val="left"/>
              <w:rPr>
                <w:sz w:val="24"/>
                <w:szCs w:val="24"/>
                <w:highlight w:val="yellow"/>
              </w:rPr>
            </w:pPr>
          </w:p>
        </w:tc>
        <w:tc>
          <w:tcPr>
            <w:tcW w:w="735" w:type="pct"/>
          </w:tcPr>
          <w:p w:rsidR="002018CA" w:rsidRPr="00D92F75" w:rsidRDefault="002018CA" w:rsidP="00693224">
            <w:pPr>
              <w:spacing w:line="240" w:lineRule="auto"/>
              <w:rPr>
                <w:sz w:val="24"/>
                <w:szCs w:val="24"/>
              </w:rPr>
            </w:pPr>
            <w:r w:rsidRPr="00D92F75">
              <w:rPr>
                <w:sz w:val="24"/>
                <w:szCs w:val="24"/>
              </w:rPr>
              <w:t xml:space="preserve">Управление Роскомнадзора по Ростовской области </w:t>
            </w:r>
          </w:p>
          <w:p w:rsidR="002018CA" w:rsidRPr="00DF1F5A" w:rsidRDefault="002018CA" w:rsidP="008D114F">
            <w:pPr>
              <w:spacing w:line="240" w:lineRule="auto"/>
              <w:jc w:val="left"/>
              <w:rPr>
                <w:sz w:val="24"/>
                <w:szCs w:val="24"/>
                <w:highlight w:val="yellow"/>
              </w:rPr>
            </w:pPr>
            <w:r w:rsidRPr="00D92F75">
              <w:rPr>
                <w:sz w:val="24"/>
                <w:szCs w:val="24"/>
              </w:rPr>
              <w:t>(ул. </w:t>
            </w:r>
            <w:proofErr w:type="gramStart"/>
            <w:r w:rsidRPr="00D92F75">
              <w:rPr>
                <w:sz w:val="24"/>
                <w:szCs w:val="24"/>
              </w:rPr>
              <w:t>Металлургическая</w:t>
            </w:r>
            <w:proofErr w:type="gramEnd"/>
            <w:r w:rsidRPr="00D92F75">
              <w:rPr>
                <w:sz w:val="24"/>
                <w:szCs w:val="24"/>
              </w:rPr>
              <w:t xml:space="preserve"> 113/46, г. Ростов-на-Дону); в местах проведения мероприятий</w:t>
            </w:r>
          </w:p>
        </w:tc>
        <w:tc>
          <w:tcPr>
            <w:tcW w:w="1773" w:type="pct"/>
            <w:gridSpan w:val="2"/>
          </w:tcPr>
          <w:p w:rsidR="002018CA" w:rsidRPr="00B728A4" w:rsidRDefault="002018CA" w:rsidP="00693224">
            <w:pPr>
              <w:spacing w:line="240" w:lineRule="auto"/>
              <w:jc w:val="left"/>
              <w:rPr>
                <w:sz w:val="24"/>
                <w:szCs w:val="24"/>
              </w:rPr>
            </w:pPr>
            <w:r w:rsidRPr="00B728A4">
              <w:rPr>
                <w:sz w:val="24"/>
                <w:szCs w:val="24"/>
              </w:rPr>
              <w:t xml:space="preserve">На каждом </w:t>
            </w:r>
            <w:r w:rsidRPr="00B728A4">
              <w:rPr>
                <w:color w:val="000000"/>
                <w:sz w:val="24"/>
                <w:szCs w:val="24"/>
              </w:rPr>
              <w:t xml:space="preserve">мероприятии, проведенном для операторов, а также при консультировании в Управлении, при составлении протокола об АП представителям операторов вручаются информационные памятки </w:t>
            </w:r>
            <w:r w:rsidRPr="00B728A4">
              <w:rPr>
                <w:sz w:val="24"/>
                <w:szCs w:val="24"/>
              </w:rPr>
              <w:t xml:space="preserve">по соблюдению законодательства Российской Федерации в области персональных данных (для субъектов персональных данных; для представителей операторского сообщества (операторов)). Количество врученных памяток – </w:t>
            </w:r>
          </w:p>
          <w:p w:rsidR="002018CA" w:rsidRPr="00DF1F5A" w:rsidRDefault="002018CA" w:rsidP="008D114F">
            <w:pPr>
              <w:spacing w:line="240" w:lineRule="auto"/>
              <w:jc w:val="left"/>
              <w:rPr>
                <w:sz w:val="24"/>
                <w:szCs w:val="24"/>
                <w:highlight w:val="yellow"/>
              </w:rPr>
            </w:pPr>
            <w:r w:rsidRPr="00B728A4">
              <w:rPr>
                <w:b/>
                <w:sz w:val="24"/>
                <w:szCs w:val="24"/>
              </w:rPr>
              <w:t>1 квартал</w:t>
            </w:r>
            <w:r w:rsidRPr="00B728A4">
              <w:rPr>
                <w:sz w:val="24"/>
                <w:szCs w:val="24"/>
              </w:rPr>
              <w:t xml:space="preserve"> – 330 (из них 77 – для представителей операторского сообщества (операторов); 253 – для субъектов персональных данных)</w:t>
            </w:r>
          </w:p>
        </w:tc>
      </w:tr>
      <w:tr w:rsidR="002018CA" w:rsidRPr="00DF1F5A" w:rsidTr="008D114F">
        <w:tc>
          <w:tcPr>
            <w:tcW w:w="320" w:type="pct"/>
          </w:tcPr>
          <w:p w:rsidR="002018CA" w:rsidRPr="00DF1F5A" w:rsidRDefault="002018CA" w:rsidP="008D114F">
            <w:pPr>
              <w:spacing w:line="240" w:lineRule="auto"/>
              <w:jc w:val="center"/>
              <w:rPr>
                <w:sz w:val="24"/>
                <w:szCs w:val="24"/>
                <w:highlight w:val="yellow"/>
              </w:rPr>
            </w:pPr>
            <w:r w:rsidRPr="0058490E">
              <w:rPr>
                <w:sz w:val="24"/>
                <w:szCs w:val="24"/>
              </w:rPr>
              <w:t>1.3.</w:t>
            </w:r>
          </w:p>
        </w:tc>
        <w:tc>
          <w:tcPr>
            <w:tcW w:w="1031" w:type="pct"/>
          </w:tcPr>
          <w:p w:rsidR="002018CA" w:rsidRPr="00DF1F5A" w:rsidRDefault="002018CA" w:rsidP="008D114F">
            <w:pPr>
              <w:spacing w:line="240" w:lineRule="auto"/>
              <w:jc w:val="left"/>
              <w:rPr>
                <w:sz w:val="24"/>
                <w:szCs w:val="24"/>
                <w:highlight w:val="yellow"/>
              </w:rPr>
            </w:pPr>
            <w:r w:rsidRPr="00D92F75">
              <w:rPr>
                <w:sz w:val="24"/>
                <w:szCs w:val="24"/>
              </w:rPr>
              <w:t xml:space="preserve">Проведение единого «Дня открытых дверей» в целях </w:t>
            </w:r>
            <w:r w:rsidRPr="00D92F75">
              <w:rPr>
                <w:sz w:val="24"/>
                <w:szCs w:val="24"/>
              </w:rPr>
              <w:lastRenderedPageBreak/>
              <w:t xml:space="preserve">консультирования субъектов персональных данных и операторов, осуществляющих обработку персональных данных, по вопросам законодательства в области персональных данных в Управлении Роскомнадзора по Ростовской области с выступлением на тему: «Практика применения законодательства Российской Федерации в области персональных данных» </w:t>
            </w:r>
          </w:p>
        </w:tc>
        <w:tc>
          <w:tcPr>
            <w:tcW w:w="599" w:type="pct"/>
          </w:tcPr>
          <w:p w:rsidR="002018CA" w:rsidRPr="00D92F75" w:rsidRDefault="002018CA" w:rsidP="00693224">
            <w:pPr>
              <w:spacing w:line="240" w:lineRule="auto"/>
              <w:jc w:val="center"/>
              <w:rPr>
                <w:sz w:val="24"/>
                <w:szCs w:val="24"/>
              </w:rPr>
            </w:pPr>
            <w:r w:rsidRPr="00D92F75">
              <w:rPr>
                <w:sz w:val="24"/>
                <w:szCs w:val="24"/>
              </w:rPr>
              <w:lastRenderedPageBreak/>
              <w:t xml:space="preserve">28 января, </w:t>
            </w:r>
          </w:p>
          <w:p w:rsidR="002018CA" w:rsidRPr="00D92F75" w:rsidRDefault="002018CA" w:rsidP="00693224">
            <w:pPr>
              <w:spacing w:line="240" w:lineRule="auto"/>
              <w:jc w:val="center"/>
              <w:rPr>
                <w:sz w:val="24"/>
                <w:szCs w:val="24"/>
              </w:rPr>
            </w:pPr>
            <w:r w:rsidRPr="00D92F75">
              <w:rPr>
                <w:sz w:val="24"/>
                <w:szCs w:val="24"/>
              </w:rPr>
              <w:t>24 июля 2020 г.</w:t>
            </w:r>
          </w:p>
          <w:p w:rsidR="002018CA" w:rsidRPr="00DF1F5A" w:rsidRDefault="002018CA" w:rsidP="008D114F">
            <w:pPr>
              <w:spacing w:line="240" w:lineRule="auto"/>
              <w:jc w:val="left"/>
              <w:rPr>
                <w:sz w:val="24"/>
                <w:szCs w:val="24"/>
                <w:highlight w:val="yellow"/>
              </w:rPr>
            </w:pPr>
          </w:p>
        </w:tc>
        <w:tc>
          <w:tcPr>
            <w:tcW w:w="542" w:type="pct"/>
            <w:vMerge/>
          </w:tcPr>
          <w:p w:rsidR="002018CA" w:rsidRPr="00DF1F5A" w:rsidRDefault="002018CA" w:rsidP="008D114F">
            <w:pPr>
              <w:spacing w:line="240" w:lineRule="auto"/>
              <w:jc w:val="left"/>
              <w:rPr>
                <w:sz w:val="24"/>
                <w:szCs w:val="24"/>
                <w:highlight w:val="yellow"/>
              </w:rPr>
            </w:pPr>
          </w:p>
        </w:tc>
        <w:tc>
          <w:tcPr>
            <w:tcW w:w="735" w:type="pct"/>
          </w:tcPr>
          <w:p w:rsidR="002018CA" w:rsidRPr="00D92F75" w:rsidRDefault="002018CA" w:rsidP="00693224">
            <w:pPr>
              <w:spacing w:line="240" w:lineRule="auto"/>
              <w:rPr>
                <w:sz w:val="24"/>
                <w:szCs w:val="24"/>
              </w:rPr>
            </w:pPr>
            <w:r w:rsidRPr="00D92F75">
              <w:rPr>
                <w:sz w:val="24"/>
                <w:szCs w:val="24"/>
              </w:rPr>
              <w:t xml:space="preserve">Управление Роскомнадзора по Ростовской </w:t>
            </w:r>
            <w:r w:rsidRPr="00D92F75">
              <w:rPr>
                <w:sz w:val="24"/>
                <w:szCs w:val="24"/>
              </w:rPr>
              <w:lastRenderedPageBreak/>
              <w:t xml:space="preserve">области </w:t>
            </w:r>
          </w:p>
          <w:p w:rsidR="002018CA" w:rsidRPr="00D92F75" w:rsidRDefault="002018CA" w:rsidP="00693224">
            <w:pPr>
              <w:spacing w:line="240" w:lineRule="auto"/>
              <w:rPr>
                <w:sz w:val="24"/>
                <w:szCs w:val="24"/>
              </w:rPr>
            </w:pPr>
            <w:r w:rsidRPr="00D92F75">
              <w:rPr>
                <w:sz w:val="24"/>
                <w:szCs w:val="24"/>
              </w:rPr>
              <w:t>(ул. </w:t>
            </w:r>
            <w:proofErr w:type="gramStart"/>
            <w:r w:rsidRPr="00D92F75">
              <w:rPr>
                <w:sz w:val="24"/>
                <w:szCs w:val="24"/>
              </w:rPr>
              <w:t>Металлургическая</w:t>
            </w:r>
            <w:proofErr w:type="gramEnd"/>
            <w:r w:rsidRPr="00D92F75">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73" w:type="pct"/>
            <w:gridSpan w:val="2"/>
          </w:tcPr>
          <w:p w:rsidR="002018CA" w:rsidRPr="00B728A4" w:rsidRDefault="002018CA" w:rsidP="00693224">
            <w:pPr>
              <w:spacing w:line="240" w:lineRule="auto"/>
              <w:jc w:val="left"/>
              <w:rPr>
                <w:sz w:val="24"/>
                <w:szCs w:val="24"/>
              </w:rPr>
            </w:pPr>
            <w:r w:rsidRPr="00B728A4">
              <w:rPr>
                <w:sz w:val="24"/>
                <w:szCs w:val="24"/>
              </w:rPr>
              <w:lastRenderedPageBreak/>
              <w:t>28 января 2020 г. в Управлении проведен День открытых дверей</w:t>
            </w:r>
          </w:p>
          <w:p w:rsidR="002018CA" w:rsidRPr="004E409B" w:rsidRDefault="002018CA" w:rsidP="00693224">
            <w:pPr>
              <w:spacing w:line="240" w:lineRule="auto"/>
              <w:jc w:val="left"/>
              <w:rPr>
                <w:sz w:val="24"/>
                <w:szCs w:val="24"/>
                <w:highlight w:val="yellow"/>
              </w:rPr>
            </w:pPr>
            <w:r w:rsidRPr="00B728A4">
              <w:rPr>
                <w:sz w:val="24"/>
                <w:szCs w:val="24"/>
              </w:rPr>
              <w:t xml:space="preserve">приуроченный к Международному дню защиты </w:t>
            </w:r>
            <w:r w:rsidRPr="00B728A4">
              <w:rPr>
                <w:sz w:val="24"/>
                <w:szCs w:val="24"/>
              </w:rPr>
              <w:lastRenderedPageBreak/>
              <w:t>персональных данных (</w:t>
            </w:r>
            <w:r w:rsidRPr="00B728A4">
              <w:rPr>
                <w:bCs/>
                <w:sz w:val="24"/>
                <w:szCs w:val="24"/>
              </w:rPr>
              <w:t>протокол совещания от 28.01.2020 № 3-пр/61</w:t>
            </w:r>
            <w:r w:rsidRPr="00B728A4">
              <w:rPr>
                <w:sz w:val="24"/>
                <w:szCs w:val="24"/>
              </w:rPr>
              <w:t>)</w:t>
            </w:r>
          </w:p>
          <w:p w:rsidR="002018CA" w:rsidRPr="00DF1F5A" w:rsidRDefault="002018CA" w:rsidP="008D114F">
            <w:pPr>
              <w:spacing w:line="240" w:lineRule="auto"/>
              <w:jc w:val="left"/>
              <w:rPr>
                <w:sz w:val="24"/>
                <w:szCs w:val="24"/>
                <w:highlight w:val="yellow"/>
              </w:rPr>
            </w:pPr>
          </w:p>
        </w:tc>
      </w:tr>
      <w:tr w:rsidR="002018CA" w:rsidRPr="00DF1F5A" w:rsidTr="008D114F">
        <w:trPr>
          <w:trHeight w:val="3575"/>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1.4.</w:t>
            </w:r>
          </w:p>
        </w:tc>
        <w:tc>
          <w:tcPr>
            <w:tcW w:w="1031" w:type="pct"/>
          </w:tcPr>
          <w:p w:rsidR="002018CA" w:rsidRPr="00DF1F5A" w:rsidRDefault="002018CA" w:rsidP="008D114F">
            <w:pPr>
              <w:spacing w:line="240" w:lineRule="auto"/>
              <w:jc w:val="left"/>
              <w:rPr>
                <w:sz w:val="24"/>
                <w:szCs w:val="24"/>
                <w:highlight w:val="yellow"/>
              </w:rPr>
            </w:pPr>
            <w:r w:rsidRPr="00D92F75">
              <w:rPr>
                <w:sz w:val="24"/>
                <w:szCs w:val="24"/>
              </w:rPr>
              <w:t>Обращение к организациям, осуществляющим зрелищные мероприятия, с предложением  трансляции тематических роликов социальной рекламы, посвященных защите персональных данных.</w:t>
            </w:r>
          </w:p>
        </w:tc>
        <w:tc>
          <w:tcPr>
            <w:tcW w:w="599" w:type="pct"/>
          </w:tcPr>
          <w:p w:rsidR="002018CA" w:rsidRPr="00DF1F5A" w:rsidRDefault="002018CA" w:rsidP="008D114F">
            <w:pPr>
              <w:spacing w:line="240" w:lineRule="auto"/>
              <w:jc w:val="left"/>
              <w:rPr>
                <w:sz w:val="24"/>
                <w:szCs w:val="24"/>
                <w:highlight w:val="yellow"/>
              </w:rPr>
            </w:pPr>
            <w:proofErr w:type="spellStart"/>
            <w:proofErr w:type="gramStart"/>
            <w:r w:rsidRPr="00D92F75">
              <w:rPr>
                <w:sz w:val="24"/>
                <w:szCs w:val="24"/>
              </w:rPr>
              <w:t>ежеквар-тально</w:t>
            </w:r>
            <w:proofErr w:type="spellEnd"/>
            <w:proofErr w:type="gramEnd"/>
          </w:p>
        </w:tc>
        <w:tc>
          <w:tcPr>
            <w:tcW w:w="542" w:type="pct"/>
            <w:vMerge/>
          </w:tcPr>
          <w:p w:rsidR="002018CA" w:rsidRPr="00DF1F5A" w:rsidRDefault="002018CA" w:rsidP="008D114F">
            <w:pPr>
              <w:spacing w:line="240" w:lineRule="auto"/>
              <w:jc w:val="left"/>
              <w:rPr>
                <w:sz w:val="24"/>
                <w:szCs w:val="24"/>
                <w:highlight w:val="yellow"/>
              </w:rPr>
            </w:pPr>
          </w:p>
        </w:tc>
        <w:tc>
          <w:tcPr>
            <w:tcW w:w="735" w:type="pct"/>
          </w:tcPr>
          <w:p w:rsidR="002018CA" w:rsidRPr="00D92F75" w:rsidRDefault="002018CA" w:rsidP="00693224">
            <w:pPr>
              <w:spacing w:line="240" w:lineRule="auto"/>
              <w:rPr>
                <w:sz w:val="24"/>
                <w:szCs w:val="24"/>
              </w:rPr>
            </w:pPr>
            <w:r w:rsidRPr="00D92F75">
              <w:rPr>
                <w:sz w:val="24"/>
                <w:szCs w:val="24"/>
              </w:rPr>
              <w:t xml:space="preserve">Управление Роскомнадзора по Ростовской области </w:t>
            </w:r>
          </w:p>
          <w:p w:rsidR="002018CA" w:rsidRPr="00D92F75" w:rsidRDefault="002018CA" w:rsidP="00693224">
            <w:pPr>
              <w:spacing w:line="240" w:lineRule="auto"/>
              <w:rPr>
                <w:sz w:val="24"/>
                <w:szCs w:val="24"/>
              </w:rPr>
            </w:pPr>
            <w:r w:rsidRPr="00D92F75">
              <w:rPr>
                <w:sz w:val="24"/>
                <w:szCs w:val="24"/>
              </w:rPr>
              <w:t>(ул. </w:t>
            </w:r>
            <w:proofErr w:type="gramStart"/>
            <w:r w:rsidRPr="00D92F75">
              <w:rPr>
                <w:sz w:val="24"/>
                <w:szCs w:val="24"/>
              </w:rPr>
              <w:t>Металлургическая</w:t>
            </w:r>
            <w:proofErr w:type="gramEnd"/>
            <w:r w:rsidRPr="00D92F75">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73" w:type="pct"/>
            <w:gridSpan w:val="2"/>
          </w:tcPr>
          <w:p w:rsidR="002018CA" w:rsidRPr="00703999" w:rsidRDefault="002018CA" w:rsidP="00693224">
            <w:pPr>
              <w:spacing w:line="240" w:lineRule="auto"/>
              <w:rPr>
                <w:sz w:val="24"/>
                <w:szCs w:val="24"/>
              </w:rPr>
            </w:pPr>
            <w:r w:rsidRPr="00703999">
              <w:rPr>
                <w:sz w:val="24"/>
                <w:szCs w:val="24"/>
              </w:rPr>
              <w:t>В результате достигнутой договоренности социальный ролик, посвященный защите персональных данных (далее – социальный ролик), демонстрировался:</w:t>
            </w:r>
          </w:p>
          <w:p w:rsidR="002018CA" w:rsidRPr="00703999" w:rsidRDefault="002018CA" w:rsidP="00693224">
            <w:pPr>
              <w:spacing w:line="240" w:lineRule="auto"/>
              <w:rPr>
                <w:b/>
                <w:sz w:val="24"/>
                <w:szCs w:val="24"/>
              </w:rPr>
            </w:pPr>
            <w:r w:rsidRPr="00703999">
              <w:rPr>
                <w:b/>
                <w:sz w:val="24"/>
                <w:szCs w:val="24"/>
              </w:rPr>
              <w:t>1 квартал:</w:t>
            </w:r>
          </w:p>
          <w:p w:rsidR="002018CA" w:rsidRPr="00703999" w:rsidRDefault="002018CA" w:rsidP="00693224">
            <w:pPr>
              <w:spacing w:line="240" w:lineRule="auto"/>
              <w:rPr>
                <w:sz w:val="24"/>
                <w:szCs w:val="24"/>
              </w:rPr>
            </w:pPr>
            <w:r w:rsidRPr="00703999">
              <w:rPr>
                <w:sz w:val="24"/>
                <w:szCs w:val="24"/>
              </w:rPr>
              <w:t>- с 17.01.2020 по 21.01.2020 в эфире телеканала КТРК Сулин (всего 15 выходов);</w:t>
            </w:r>
          </w:p>
          <w:p w:rsidR="002018CA" w:rsidRPr="00703999" w:rsidRDefault="002018CA" w:rsidP="00693224">
            <w:pPr>
              <w:spacing w:line="240" w:lineRule="auto"/>
              <w:rPr>
                <w:sz w:val="24"/>
                <w:szCs w:val="24"/>
              </w:rPr>
            </w:pPr>
            <w:r w:rsidRPr="00703999">
              <w:rPr>
                <w:sz w:val="24"/>
                <w:szCs w:val="24"/>
              </w:rPr>
              <w:t>- с 17.01.2020 по 29.02.2020 в эфире телеканала Приазовский оптимист (всего 28 выходов);</w:t>
            </w:r>
          </w:p>
          <w:p w:rsidR="002018CA" w:rsidRPr="00703999" w:rsidRDefault="002018CA" w:rsidP="00693224">
            <w:pPr>
              <w:spacing w:line="240" w:lineRule="auto"/>
              <w:rPr>
                <w:sz w:val="24"/>
                <w:szCs w:val="24"/>
              </w:rPr>
            </w:pPr>
            <w:r w:rsidRPr="00703999">
              <w:rPr>
                <w:sz w:val="24"/>
                <w:szCs w:val="24"/>
              </w:rPr>
              <w:t>- с 13.03.2020 по 31.03.2020 в эфире телеканала Пульс-А (всего 19 выходов);</w:t>
            </w:r>
          </w:p>
          <w:p w:rsidR="002018CA" w:rsidRPr="00DF1F5A" w:rsidRDefault="002018CA" w:rsidP="008D114F">
            <w:pPr>
              <w:spacing w:line="240" w:lineRule="auto"/>
              <w:jc w:val="left"/>
              <w:rPr>
                <w:sz w:val="24"/>
                <w:szCs w:val="24"/>
                <w:highlight w:val="yellow"/>
              </w:rPr>
            </w:pPr>
            <w:r w:rsidRPr="00703999">
              <w:rPr>
                <w:sz w:val="24"/>
                <w:szCs w:val="24"/>
              </w:rPr>
              <w:t xml:space="preserve">- с 19.03.2020 по 31.03.2020 в эфире телеканала </w:t>
            </w:r>
            <w:proofErr w:type="spellStart"/>
            <w:r w:rsidRPr="00703999">
              <w:rPr>
                <w:sz w:val="24"/>
                <w:szCs w:val="24"/>
              </w:rPr>
              <w:t>Белокалитвенской</w:t>
            </w:r>
            <w:proofErr w:type="spellEnd"/>
            <w:r w:rsidRPr="00703999">
              <w:rPr>
                <w:sz w:val="24"/>
                <w:szCs w:val="24"/>
              </w:rPr>
              <w:t xml:space="preserve"> телепрограммы (всего 5 выходов).</w:t>
            </w:r>
          </w:p>
        </w:tc>
      </w:tr>
      <w:tr w:rsidR="002018CA" w:rsidRPr="00DF1F5A" w:rsidTr="008D114F">
        <w:trPr>
          <w:trHeight w:val="1884"/>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1.5.</w:t>
            </w:r>
          </w:p>
        </w:tc>
        <w:tc>
          <w:tcPr>
            <w:tcW w:w="1031" w:type="pct"/>
          </w:tcPr>
          <w:p w:rsidR="002018CA" w:rsidRPr="00DF1F5A" w:rsidRDefault="002018CA" w:rsidP="008D114F">
            <w:pPr>
              <w:spacing w:line="240" w:lineRule="auto"/>
              <w:jc w:val="left"/>
              <w:rPr>
                <w:sz w:val="24"/>
                <w:szCs w:val="24"/>
                <w:highlight w:val="yellow"/>
              </w:rPr>
            </w:pPr>
            <w:r w:rsidRPr="00D92F75">
              <w:rPr>
                <w:sz w:val="24"/>
                <w:szCs w:val="24"/>
              </w:rPr>
              <w:t>Подписание Кодекса добросовестных практик в сети «Интернет» (Кодекса этической деятельности (работы) в сети Интернет)</w:t>
            </w:r>
          </w:p>
        </w:tc>
        <w:tc>
          <w:tcPr>
            <w:tcW w:w="599" w:type="pct"/>
          </w:tcPr>
          <w:p w:rsidR="002018CA" w:rsidRPr="00DF1F5A" w:rsidRDefault="002018CA" w:rsidP="008D114F">
            <w:pPr>
              <w:spacing w:line="240" w:lineRule="auto"/>
              <w:jc w:val="left"/>
              <w:rPr>
                <w:sz w:val="24"/>
                <w:szCs w:val="24"/>
                <w:highlight w:val="yellow"/>
              </w:rPr>
            </w:pPr>
            <w:proofErr w:type="spellStart"/>
            <w:r w:rsidRPr="00D92F75">
              <w:rPr>
                <w:sz w:val="24"/>
                <w:szCs w:val="24"/>
              </w:rPr>
              <w:t>ежеквар-тально</w:t>
            </w:r>
            <w:proofErr w:type="spellEnd"/>
            <w:r w:rsidRPr="00D92F75">
              <w:rPr>
                <w:sz w:val="24"/>
                <w:szCs w:val="24"/>
              </w:rPr>
              <w:t xml:space="preserve">, не менее 2 </w:t>
            </w:r>
            <w:proofErr w:type="gramStart"/>
            <w:r w:rsidRPr="00D92F75">
              <w:rPr>
                <w:sz w:val="24"/>
                <w:szCs w:val="24"/>
              </w:rPr>
              <w:t>подписавших</w:t>
            </w:r>
            <w:proofErr w:type="gramEnd"/>
            <w:r w:rsidRPr="00D92F75">
              <w:rPr>
                <w:sz w:val="24"/>
                <w:szCs w:val="24"/>
              </w:rPr>
              <w:t xml:space="preserve"> в квартал</w:t>
            </w:r>
          </w:p>
        </w:tc>
        <w:tc>
          <w:tcPr>
            <w:tcW w:w="542" w:type="pct"/>
            <w:vMerge/>
          </w:tcPr>
          <w:p w:rsidR="002018CA" w:rsidRPr="00DF1F5A" w:rsidRDefault="002018CA" w:rsidP="008D114F">
            <w:pPr>
              <w:spacing w:line="240" w:lineRule="auto"/>
              <w:jc w:val="left"/>
              <w:rPr>
                <w:sz w:val="24"/>
                <w:szCs w:val="24"/>
                <w:highlight w:val="yellow"/>
              </w:rPr>
            </w:pPr>
          </w:p>
        </w:tc>
        <w:tc>
          <w:tcPr>
            <w:tcW w:w="735" w:type="pct"/>
          </w:tcPr>
          <w:p w:rsidR="002018CA" w:rsidRPr="00703999" w:rsidRDefault="002018CA" w:rsidP="00693224">
            <w:pPr>
              <w:spacing w:line="240" w:lineRule="auto"/>
              <w:rPr>
                <w:sz w:val="24"/>
                <w:szCs w:val="24"/>
              </w:rPr>
            </w:pPr>
            <w:r w:rsidRPr="00703999">
              <w:rPr>
                <w:sz w:val="24"/>
                <w:szCs w:val="24"/>
              </w:rPr>
              <w:t xml:space="preserve">Управление Роскомнадзора по Ростовской области </w:t>
            </w:r>
          </w:p>
          <w:p w:rsidR="002018CA" w:rsidRPr="00703999" w:rsidRDefault="002018CA" w:rsidP="00693224">
            <w:pPr>
              <w:spacing w:line="240" w:lineRule="auto"/>
              <w:rPr>
                <w:sz w:val="24"/>
                <w:szCs w:val="24"/>
              </w:rPr>
            </w:pPr>
            <w:r w:rsidRPr="00703999">
              <w:rPr>
                <w:sz w:val="24"/>
                <w:szCs w:val="24"/>
              </w:rPr>
              <w:t>(ул. </w:t>
            </w:r>
            <w:proofErr w:type="gramStart"/>
            <w:r w:rsidRPr="00703999">
              <w:rPr>
                <w:sz w:val="24"/>
                <w:szCs w:val="24"/>
              </w:rPr>
              <w:t>Металлургическая</w:t>
            </w:r>
            <w:proofErr w:type="gramEnd"/>
            <w:r w:rsidRPr="00703999">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73" w:type="pct"/>
            <w:gridSpan w:val="2"/>
          </w:tcPr>
          <w:p w:rsidR="002018CA" w:rsidRPr="00703999" w:rsidRDefault="002018CA" w:rsidP="00693224">
            <w:pPr>
              <w:spacing w:line="240" w:lineRule="auto"/>
              <w:jc w:val="left"/>
              <w:rPr>
                <w:sz w:val="24"/>
                <w:szCs w:val="24"/>
              </w:rPr>
            </w:pPr>
            <w:r w:rsidRPr="00703999">
              <w:rPr>
                <w:sz w:val="24"/>
                <w:szCs w:val="24"/>
              </w:rPr>
              <w:t>К Кодексу добросовестных практик (Кодексу этической деятельности (работы) в сети Интернет) присоединились</w:t>
            </w:r>
          </w:p>
          <w:p w:rsidR="002018CA" w:rsidRPr="00703999" w:rsidRDefault="002018CA" w:rsidP="00693224">
            <w:pPr>
              <w:spacing w:line="240" w:lineRule="auto"/>
              <w:jc w:val="left"/>
              <w:rPr>
                <w:b/>
                <w:sz w:val="24"/>
                <w:szCs w:val="24"/>
              </w:rPr>
            </w:pPr>
            <w:r w:rsidRPr="00703999">
              <w:rPr>
                <w:b/>
                <w:sz w:val="24"/>
                <w:szCs w:val="24"/>
              </w:rPr>
              <w:t>1 квартал:</w:t>
            </w:r>
          </w:p>
          <w:p w:rsidR="002018CA" w:rsidRPr="00703999" w:rsidRDefault="002018CA" w:rsidP="00693224">
            <w:pPr>
              <w:spacing w:line="240" w:lineRule="auto"/>
              <w:rPr>
                <w:sz w:val="24"/>
                <w:szCs w:val="24"/>
              </w:rPr>
            </w:pPr>
            <w:r w:rsidRPr="00703999">
              <w:rPr>
                <w:color w:val="000000"/>
                <w:sz w:val="24"/>
                <w:szCs w:val="24"/>
              </w:rPr>
              <w:t xml:space="preserve">1) </w:t>
            </w:r>
            <w:r w:rsidRPr="00703999">
              <w:rPr>
                <w:sz w:val="24"/>
                <w:szCs w:val="24"/>
              </w:rPr>
              <w:t xml:space="preserve">Администрация </w:t>
            </w:r>
            <w:proofErr w:type="spellStart"/>
            <w:r w:rsidRPr="00703999">
              <w:rPr>
                <w:sz w:val="24"/>
                <w:szCs w:val="24"/>
              </w:rPr>
              <w:t>Семикаракарского</w:t>
            </w:r>
            <w:proofErr w:type="spellEnd"/>
            <w:r w:rsidRPr="00703999">
              <w:rPr>
                <w:sz w:val="24"/>
                <w:szCs w:val="24"/>
              </w:rPr>
              <w:t xml:space="preserve"> района Ростовской области;</w:t>
            </w:r>
          </w:p>
          <w:p w:rsidR="002018CA" w:rsidRPr="00703999" w:rsidRDefault="002018CA" w:rsidP="00693224">
            <w:pPr>
              <w:spacing w:line="240" w:lineRule="auto"/>
              <w:rPr>
                <w:color w:val="000000"/>
                <w:sz w:val="24"/>
                <w:szCs w:val="24"/>
              </w:rPr>
            </w:pPr>
            <w:r w:rsidRPr="00703999">
              <w:rPr>
                <w:sz w:val="24"/>
                <w:szCs w:val="24"/>
              </w:rPr>
              <w:t xml:space="preserve">2) </w:t>
            </w:r>
            <w:r w:rsidRPr="00703999">
              <w:rPr>
                <w:color w:val="000000"/>
                <w:sz w:val="24"/>
                <w:szCs w:val="24"/>
              </w:rPr>
              <w:t>Администрация Сальского района Ростовской области;</w:t>
            </w:r>
          </w:p>
          <w:p w:rsidR="002018CA" w:rsidRPr="00703999" w:rsidRDefault="002018CA" w:rsidP="00693224">
            <w:pPr>
              <w:spacing w:line="240" w:lineRule="auto"/>
              <w:rPr>
                <w:color w:val="000000"/>
                <w:sz w:val="24"/>
                <w:szCs w:val="24"/>
              </w:rPr>
            </w:pPr>
            <w:r w:rsidRPr="00703999">
              <w:rPr>
                <w:color w:val="000000"/>
                <w:sz w:val="24"/>
                <w:szCs w:val="24"/>
              </w:rPr>
              <w:t>3) МАУ МФЦ Сальского Района Ростовской области;</w:t>
            </w:r>
          </w:p>
          <w:p w:rsidR="002018CA" w:rsidRPr="00703999" w:rsidRDefault="002018CA" w:rsidP="00693224">
            <w:pPr>
              <w:spacing w:line="240" w:lineRule="auto"/>
              <w:rPr>
                <w:color w:val="000000"/>
                <w:sz w:val="24"/>
                <w:szCs w:val="24"/>
              </w:rPr>
            </w:pPr>
            <w:r w:rsidRPr="00703999">
              <w:rPr>
                <w:color w:val="000000"/>
                <w:sz w:val="24"/>
                <w:szCs w:val="24"/>
              </w:rPr>
              <w:t>4) МБОУ СОШ № 1 г. Сальска;</w:t>
            </w:r>
          </w:p>
          <w:p w:rsidR="002018CA" w:rsidRPr="00DF1F5A" w:rsidRDefault="002018CA" w:rsidP="008D114F">
            <w:pPr>
              <w:spacing w:line="240" w:lineRule="auto"/>
              <w:jc w:val="left"/>
              <w:rPr>
                <w:sz w:val="24"/>
                <w:szCs w:val="24"/>
                <w:highlight w:val="yellow"/>
              </w:rPr>
            </w:pPr>
            <w:r w:rsidRPr="00703999">
              <w:rPr>
                <w:color w:val="000000"/>
                <w:sz w:val="24"/>
                <w:szCs w:val="24"/>
              </w:rPr>
              <w:t>5) МБОУ СОШ № 7 г. Сальска.</w:t>
            </w:r>
          </w:p>
        </w:tc>
      </w:tr>
      <w:tr w:rsidR="002018CA" w:rsidRPr="00DF1F5A" w:rsidTr="008D114F">
        <w:trPr>
          <w:trHeight w:val="1884"/>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t xml:space="preserve">1.6. </w:t>
            </w:r>
          </w:p>
        </w:tc>
        <w:tc>
          <w:tcPr>
            <w:tcW w:w="1031" w:type="pct"/>
          </w:tcPr>
          <w:p w:rsidR="002018CA" w:rsidRPr="00DF1F5A" w:rsidRDefault="002018CA" w:rsidP="008D114F">
            <w:pPr>
              <w:spacing w:line="240" w:lineRule="auto"/>
              <w:jc w:val="left"/>
              <w:rPr>
                <w:sz w:val="24"/>
                <w:szCs w:val="24"/>
                <w:highlight w:val="yellow"/>
              </w:rPr>
            </w:pPr>
            <w:r w:rsidRPr="00D92F75">
              <w:rPr>
                <w:sz w:val="24"/>
                <w:szCs w:val="24"/>
              </w:rPr>
              <w:t xml:space="preserve">Получение информации о количестве посещений личных кабинетов Электронных дневников региональной информационной системы Ростовской области «Образование», в которой размещены гиперссылки на Портал </w:t>
            </w:r>
            <w:proofErr w:type="spellStart"/>
            <w:r w:rsidRPr="00D92F75">
              <w:rPr>
                <w:sz w:val="24"/>
                <w:szCs w:val="24"/>
              </w:rPr>
              <w:t>персональныеданные</w:t>
            </w:r>
            <w:proofErr w:type="gramStart"/>
            <w:r w:rsidRPr="00D92F75">
              <w:rPr>
                <w:sz w:val="24"/>
                <w:szCs w:val="24"/>
              </w:rPr>
              <w:t>.д</w:t>
            </w:r>
            <w:proofErr w:type="gramEnd"/>
            <w:r w:rsidRPr="00D92F75">
              <w:rPr>
                <w:sz w:val="24"/>
                <w:szCs w:val="24"/>
              </w:rPr>
              <w:t>ети</w:t>
            </w:r>
            <w:proofErr w:type="spellEnd"/>
            <w:r w:rsidRPr="00D92F75">
              <w:rPr>
                <w:sz w:val="24"/>
                <w:szCs w:val="24"/>
              </w:rPr>
              <w:t>, а также на Портал Роскомнадзора (</w:t>
            </w:r>
            <w:hyperlink r:id="rId24" w:history="1">
              <w:r w:rsidRPr="00D92F75">
                <w:rPr>
                  <w:rStyle w:val="af6"/>
                  <w:sz w:val="24"/>
                  <w:szCs w:val="24"/>
                </w:rPr>
                <w:t>https://pd.rkn.gov.ru/multimedia/video114.htm</w:t>
              </w:r>
            </w:hyperlink>
            <w:r w:rsidRPr="00D92F75">
              <w:rPr>
                <w:rStyle w:val="af6"/>
                <w:sz w:val="24"/>
                <w:szCs w:val="24"/>
              </w:rPr>
              <w:t>)</w:t>
            </w:r>
            <w:r w:rsidRPr="00D92F75">
              <w:rPr>
                <w:sz w:val="24"/>
                <w:szCs w:val="24"/>
              </w:rPr>
              <w:t>. Направление данной информации в Управление Роскомнадзора по Южному Федеральному округу</w:t>
            </w:r>
          </w:p>
        </w:tc>
        <w:tc>
          <w:tcPr>
            <w:tcW w:w="599" w:type="pct"/>
          </w:tcPr>
          <w:p w:rsidR="002018CA" w:rsidRPr="00DF1F5A" w:rsidRDefault="002018CA" w:rsidP="008D114F">
            <w:pPr>
              <w:spacing w:line="240" w:lineRule="auto"/>
              <w:jc w:val="left"/>
              <w:rPr>
                <w:sz w:val="24"/>
                <w:szCs w:val="24"/>
                <w:highlight w:val="yellow"/>
              </w:rPr>
            </w:pPr>
            <w:proofErr w:type="spellStart"/>
            <w:proofErr w:type="gramStart"/>
            <w:r w:rsidRPr="00D92F75">
              <w:rPr>
                <w:sz w:val="24"/>
                <w:szCs w:val="24"/>
              </w:rPr>
              <w:t>ежене</w:t>
            </w:r>
            <w:proofErr w:type="spellEnd"/>
            <w:r w:rsidRPr="00D92F75">
              <w:rPr>
                <w:sz w:val="24"/>
                <w:szCs w:val="24"/>
              </w:rPr>
              <w:t>-дельно</w:t>
            </w:r>
            <w:proofErr w:type="gramEnd"/>
          </w:p>
        </w:tc>
        <w:tc>
          <w:tcPr>
            <w:tcW w:w="542" w:type="pct"/>
            <w:vMerge/>
          </w:tcPr>
          <w:p w:rsidR="002018CA" w:rsidRPr="00DF1F5A" w:rsidRDefault="002018CA" w:rsidP="008D114F">
            <w:pPr>
              <w:spacing w:line="240" w:lineRule="auto"/>
              <w:jc w:val="left"/>
              <w:rPr>
                <w:sz w:val="24"/>
                <w:szCs w:val="24"/>
                <w:highlight w:val="yellow"/>
              </w:rPr>
            </w:pPr>
          </w:p>
        </w:tc>
        <w:tc>
          <w:tcPr>
            <w:tcW w:w="735" w:type="pct"/>
          </w:tcPr>
          <w:p w:rsidR="002018CA" w:rsidRPr="00D92F75" w:rsidRDefault="002018CA" w:rsidP="00693224">
            <w:pPr>
              <w:spacing w:line="240" w:lineRule="auto"/>
              <w:rPr>
                <w:sz w:val="24"/>
                <w:szCs w:val="24"/>
              </w:rPr>
            </w:pPr>
            <w:r w:rsidRPr="00D92F75">
              <w:rPr>
                <w:sz w:val="24"/>
                <w:szCs w:val="24"/>
              </w:rPr>
              <w:t xml:space="preserve">Управление Роскомнадзора по Ростовской области </w:t>
            </w:r>
          </w:p>
          <w:p w:rsidR="002018CA" w:rsidRPr="00D92F75" w:rsidRDefault="002018CA" w:rsidP="00693224">
            <w:pPr>
              <w:spacing w:line="240" w:lineRule="auto"/>
              <w:rPr>
                <w:sz w:val="24"/>
                <w:szCs w:val="24"/>
              </w:rPr>
            </w:pPr>
            <w:r w:rsidRPr="00D92F75">
              <w:rPr>
                <w:sz w:val="24"/>
                <w:szCs w:val="24"/>
              </w:rPr>
              <w:t>(ул. </w:t>
            </w:r>
            <w:proofErr w:type="gramStart"/>
            <w:r w:rsidRPr="00D92F75">
              <w:rPr>
                <w:sz w:val="24"/>
                <w:szCs w:val="24"/>
              </w:rPr>
              <w:t>Металлургическая</w:t>
            </w:r>
            <w:proofErr w:type="gramEnd"/>
            <w:r w:rsidRPr="00D92F75">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73" w:type="pct"/>
            <w:gridSpan w:val="2"/>
          </w:tcPr>
          <w:p w:rsidR="002018CA" w:rsidRPr="00221897" w:rsidRDefault="002018CA" w:rsidP="00693224">
            <w:pPr>
              <w:spacing w:line="240" w:lineRule="auto"/>
              <w:jc w:val="left"/>
              <w:rPr>
                <w:sz w:val="24"/>
                <w:szCs w:val="24"/>
              </w:rPr>
            </w:pPr>
            <w:r w:rsidRPr="00221897">
              <w:rPr>
                <w:sz w:val="24"/>
                <w:szCs w:val="24"/>
              </w:rPr>
              <w:t>Еженедельно в Управление Роскомнадзора по Южному Федеральному округу направляется информации о количестве посещений личных кабинетов Электронных дневников региональной информационной системы Ростовской области «Образование»</w:t>
            </w:r>
          </w:p>
          <w:p w:rsidR="002018CA" w:rsidRPr="00221897" w:rsidRDefault="002018CA" w:rsidP="00693224">
            <w:pPr>
              <w:spacing w:line="240" w:lineRule="auto"/>
              <w:rPr>
                <w:sz w:val="24"/>
                <w:szCs w:val="24"/>
              </w:rPr>
            </w:pPr>
            <w:r w:rsidRPr="00221897">
              <w:rPr>
                <w:sz w:val="24"/>
                <w:szCs w:val="24"/>
              </w:rPr>
              <w:t>(исх. от 15.01.2020  №  385-07/61;</w:t>
            </w:r>
          </w:p>
          <w:p w:rsidR="002018CA" w:rsidRPr="00221897" w:rsidRDefault="002018CA" w:rsidP="00693224">
            <w:pPr>
              <w:spacing w:line="240" w:lineRule="auto"/>
              <w:rPr>
                <w:sz w:val="24"/>
                <w:szCs w:val="24"/>
              </w:rPr>
            </w:pPr>
            <w:r w:rsidRPr="00221897">
              <w:rPr>
                <w:sz w:val="24"/>
                <w:szCs w:val="24"/>
              </w:rPr>
              <w:t>22.01.2020  №  840-07/61;</w:t>
            </w:r>
          </w:p>
          <w:p w:rsidR="002018CA" w:rsidRPr="00221897" w:rsidRDefault="002018CA" w:rsidP="00693224">
            <w:pPr>
              <w:spacing w:line="240" w:lineRule="auto"/>
              <w:jc w:val="left"/>
              <w:rPr>
                <w:sz w:val="24"/>
                <w:szCs w:val="24"/>
              </w:rPr>
            </w:pPr>
            <w:r w:rsidRPr="00221897">
              <w:rPr>
                <w:sz w:val="24"/>
                <w:szCs w:val="24"/>
              </w:rPr>
              <w:t>29.01.2020  №  1298-07/61;</w:t>
            </w:r>
          </w:p>
          <w:p w:rsidR="002018CA" w:rsidRPr="00221897" w:rsidRDefault="002018CA" w:rsidP="00693224">
            <w:pPr>
              <w:spacing w:line="240" w:lineRule="auto"/>
              <w:rPr>
                <w:sz w:val="24"/>
                <w:szCs w:val="24"/>
              </w:rPr>
            </w:pPr>
            <w:r w:rsidRPr="00221897">
              <w:rPr>
                <w:sz w:val="24"/>
                <w:szCs w:val="24"/>
              </w:rPr>
              <w:t>5.02.2020  №  1714-07/61;</w:t>
            </w:r>
          </w:p>
          <w:p w:rsidR="002018CA" w:rsidRPr="00221897" w:rsidRDefault="002018CA" w:rsidP="00693224">
            <w:pPr>
              <w:spacing w:line="240" w:lineRule="auto"/>
              <w:rPr>
                <w:sz w:val="24"/>
                <w:szCs w:val="24"/>
              </w:rPr>
            </w:pPr>
            <w:r w:rsidRPr="00221897">
              <w:rPr>
                <w:sz w:val="24"/>
                <w:szCs w:val="24"/>
              </w:rPr>
              <w:t>12.02.2020  №  2086-07/61;</w:t>
            </w:r>
          </w:p>
          <w:p w:rsidR="002018CA" w:rsidRPr="00221897" w:rsidRDefault="002018CA" w:rsidP="00693224">
            <w:pPr>
              <w:spacing w:line="240" w:lineRule="auto"/>
              <w:rPr>
                <w:sz w:val="24"/>
                <w:szCs w:val="24"/>
              </w:rPr>
            </w:pPr>
            <w:r w:rsidRPr="00221897">
              <w:rPr>
                <w:sz w:val="24"/>
                <w:szCs w:val="24"/>
              </w:rPr>
              <w:t>19.02.2020  №  2494-07/61;</w:t>
            </w:r>
          </w:p>
          <w:p w:rsidR="002018CA" w:rsidRPr="00221897" w:rsidRDefault="002018CA" w:rsidP="00693224">
            <w:pPr>
              <w:spacing w:line="240" w:lineRule="auto"/>
              <w:rPr>
                <w:sz w:val="24"/>
                <w:szCs w:val="24"/>
              </w:rPr>
            </w:pPr>
            <w:r w:rsidRPr="00221897">
              <w:rPr>
                <w:sz w:val="24"/>
                <w:szCs w:val="24"/>
              </w:rPr>
              <w:t>26.02.2020  №  2857-07/61;</w:t>
            </w:r>
          </w:p>
          <w:p w:rsidR="002018CA" w:rsidRPr="00221897" w:rsidRDefault="002018CA" w:rsidP="00693224">
            <w:pPr>
              <w:spacing w:line="240" w:lineRule="auto"/>
              <w:rPr>
                <w:sz w:val="24"/>
                <w:szCs w:val="24"/>
              </w:rPr>
            </w:pPr>
            <w:r w:rsidRPr="00221897">
              <w:rPr>
                <w:sz w:val="24"/>
                <w:szCs w:val="24"/>
              </w:rPr>
              <w:t>4.03.2020  №  3413-07/61;</w:t>
            </w:r>
          </w:p>
          <w:p w:rsidR="002018CA" w:rsidRPr="00221897" w:rsidRDefault="002018CA" w:rsidP="00693224">
            <w:pPr>
              <w:spacing w:line="240" w:lineRule="auto"/>
              <w:rPr>
                <w:sz w:val="24"/>
                <w:szCs w:val="24"/>
              </w:rPr>
            </w:pPr>
            <w:r w:rsidRPr="00221897">
              <w:rPr>
                <w:sz w:val="24"/>
                <w:szCs w:val="24"/>
              </w:rPr>
              <w:t>11.03.2020  №  3736-07/61;</w:t>
            </w:r>
          </w:p>
          <w:p w:rsidR="002018CA" w:rsidRPr="00221897" w:rsidRDefault="002018CA" w:rsidP="00693224">
            <w:pPr>
              <w:spacing w:line="240" w:lineRule="auto"/>
              <w:rPr>
                <w:sz w:val="24"/>
                <w:szCs w:val="24"/>
              </w:rPr>
            </w:pPr>
            <w:r w:rsidRPr="00221897">
              <w:rPr>
                <w:sz w:val="24"/>
                <w:szCs w:val="24"/>
              </w:rPr>
              <w:t>18.03.2020  №  4201-07/61;</w:t>
            </w:r>
          </w:p>
          <w:p w:rsidR="002018CA" w:rsidRPr="00DF1F5A" w:rsidRDefault="002018CA" w:rsidP="008D114F">
            <w:pPr>
              <w:spacing w:line="240" w:lineRule="auto"/>
              <w:rPr>
                <w:sz w:val="24"/>
                <w:szCs w:val="24"/>
                <w:highlight w:val="yellow"/>
              </w:rPr>
            </w:pPr>
            <w:r w:rsidRPr="00221897">
              <w:rPr>
                <w:sz w:val="24"/>
                <w:szCs w:val="24"/>
              </w:rPr>
              <w:t>25.03.2020  №  4603-07/61.</w:t>
            </w:r>
          </w:p>
        </w:tc>
      </w:tr>
      <w:tr w:rsidR="002018CA" w:rsidRPr="00DF1F5A" w:rsidTr="008D114F">
        <w:trPr>
          <w:trHeight w:val="752"/>
        </w:trPr>
        <w:tc>
          <w:tcPr>
            <w:tcW w:w="320" w:type="pct"/>
          </w:tcPr>
          <w:p w:rsidR="002018CA" w:rsidRPr="0058490E" w:rsidRDefault="002018CA" w:rsidP="00693224">
            <w:pPr>
              <w:spacing w:line="240" w:lineRule="auto"/>
              <w:jc w:val="center"/>
              <w:rPr>
                <w:sz w:val="24"/>
                <w:szCs w:val="24"/>
              </w:rPr>
            </w:pPr>
            <w:r w:rsidRPr="0058490E">
              <w:rPr>
                <w:sz w:val="24"/>
                <w:szCs w:val="24"/>
              </w:rPr>
              <w:t>2</w:t>
            </w:r>
          </w:p>
        </w:tc>
        <w:tc>
          <w:tcPr>
            <w:tcW w:w="4680" w:type="pct"/>
            <w:gridSpan w:val="6"/>
          </w:tcPr>
          <w:p w:rsidR="002018CA" w:rsidRPr="0058490E" w:rsidRDefault="002018CA" w:rsidP="00693224">
            <w:pPr>
              <w:spacing w:line="240" w:lineRule="auto"/>
              <w:jc w:val="left"/>
              <w:rPr>
                <w:sz w:val="24"/>
                <w:szCs w:val="24"/>
              </w:rPr>
            </w:pPr>
            <w:r w:rsidRPr="0058490E">
              <w:rPr>
                <w:b/>
                <w:sz w:val="24"/>
                <w:szCs w:val="24"/>
              </w:rPr>
              <w:t xml:space="preserve">Пропаганда образа жизни, направленного на ответственное отношение к личным данным, среди несовершеннолетних, в том числе, посредством создания молодежного </w:t>
            </w:r>
            <w:proofErr w:type="spellStart"/>
            <w:r w:rsidRPr="0058490E">
              <w:rPr>
                <w:b/>
                <w:sz w:val="24"/>
                <w:szCs w:val="24"/>
              </w:rPr>
              <w:t>медийного</w:t>
            </w:r>
            <w:proofErr w:type="spellEnd"/>
            <w:r w:rsidRPr="0058490E">
              <w:rPr>
                <w:b/>
                <w:sz w:val="24"/>
                <w:szCs w:val="24"/>
              </w:rPr>
              <w:t xml:space="preserve"> пространства</w:t>
            </w:r>
          </w:p>
        </w:tc>
      </w:tr>
      <w:tr w:rsidR="002018CA" w:rsidRPr="00DF1F5A" w:rsidTr="008D114F">
        <w:trPr>
          <w:trHeight w:val="443"/>
        </w:trPr>
        <w:tc>
          <w:tcPr>
            <w:tcW w:w="320" w:type="pct"/>
          </w:tcPr>
          <w:p w:rsidR="002018CA" w:rsidRPr="0058490E" w:rsidRDefault="002018CA" w:rsidP="00693224">
            <w:pPr>
              <w:spacing w:line="240" w:lineRule="auto"/>
              <w:jc w:val="center"/>
              <w:rPr>
                <w:sz w:val="24"/>
                <w:szCs w:val="24"/>
              </w:rPr>
            </w:pPr>
            <w:r w:rsidRPr="0058490E">
              <w:rPr>
                <w:sz w:val="24"/>
                <w:szCs w:val="24"/>
              </w:rPr>
              <w:lastRenderedPageBreak/>
              <w:t>2.1</w:t>
            </w:r>
          </w:p>
        </w:tc>
        <w:tc>
          <w:tcPr>
            <w:tcW w:w="1031" w:type="pct"/>
          </w:tcPr>
          <w:p w:rsidR="002018CA" w:rsidRPr="0058490E" w:rsidRDefault="002018CA" w:rsidP="00693224">
            <w:pPr>
              <w:spacing w:line="240" w:lineRule="auto"/>
              <w:rPr>
                <w:sz w:val="24"/>
                <w:szCs w:val="24"/>
              </w:rPr>
            </w:pPr>
            <w:r w:rsidRPr="0058490E">
              <w:rPr>
                <w:sz w:val="24"/>
                <w:szCs w:val="24"/>
              </w:rPr>
              <w:t xml:space="preserve">Проведение для детей в оздоровительных лагерях Аксайского и Неклиновского районов Ростовской области, том числе совместно с Ростовским региональным отделением РДШ, мероприятий, посвященных защите персональных данных на тему «Персональные данные, опасности глобальной сети», направленных на ответственное отношение к персональным данным при размещении их в сети Интернет </w:t>
            </w:r>
          </w:p>
        </w:tc>
        <w:tc>
          <w:tcPr>
            <w:tcW w:w="599" w:type="pct"/>
          </w:tcPr>
          <w:p w:rsidR="002018CA" w:rsidRPr="0058490E" w:rsidRDefault="002018CA" w:rsidP="00693224">
            <w:pPr>
              <w:spacing w:line="240" w:lineRule="auto"/>
              <w:jc w:val="center"/>
              <w:rPr>
                <w:sz w:val="24"/>
                <w:szCs w:val="24"/>
              </w:rPr>
            </w:pPr>
            <w:r w:rsidRPr="0058490E">
              <w:rPr>
                <w:sz w:val="24"/>
                <w:szCs w:val="24"/>
              </w:rPr>
              <w:t>июнь,</w:t>
            </w:r>
          </w:p>
          <w:p w:rsidR="002018CA" w:rsidRPr="0058490E" w:rsidRDefault="002018CA" w:rsidP="00693224">
            <w:pPr>
              <w:spacing w:line="240" w:lineRule="auto"/>
              <w:jc w:val="center"/>
              <w:rPr>
                <w:sz w:val="24"/>
                <w:szCs w:val="24"/>
              </w:rPr>
            </w:pPr>
            <w:r w:rsidRPr="0058490E">
              <w:rPr>
                <w:sz w:val="24"/>
                <w:szCs w:val="24"/>
              </w:rPr>
              <w:t xml:space="preserve">июль, </w:t>
            </w:r>
          </w:p>
          <w:p w:rsidR="002018CA" w:rsidRPr="0058490E" w:rsidRDefault="002018CA" w:rsidP="00693224">
            <w:pPr>
              <w:spacing w:line="240" w:lineRule="auto"/>
              <w:jc w:val="center"/>
              <w:rPr>
                <w:sz w:val="24"/>
                <w:szCs w:val="24"/>
              </w:rPr>
            </w:pPr>
            <w:r w:rsidRPr="0058490E">
              <w:rPr>
                <w:sz w:val="24"/>
                <w:szCs w:val="24"/>
              </w:rPr>
              <w:t>август</w:t>
            </w:r>
          </w:p>
          <w:p w:rsidR="002018CA" w:rsidRPr="0058490E" w:rsidRDefault="002018CA" w:rsidP="00693224">
            <w:pPr>
              <w:spacing w:line="240" w:lineRule="auto"/>
              <w:jc w:val="center"/>
              <w:rPr>
                <w:sz w:val="24"/>
                <w:szCs w:val="24"/>
              </w:rPr>
            </w:pPr>
            <w:r w:rsidRPr="0058490E">
              <w:rPr>
                <w:sz w:val="24"/>
                <w:szCs w:val="24"/>
              </w:rPr>
              <w:t>2020 г.</w:t>
            </w:r>
          </w:p>
        </w:tc>
        <w:tc>
          <w:tcPr>
            <w:tcW w:w="542" w:type="pct"/>
            <w:vMerge w:val="restart"/>
            <w:vAlign w:val="center"/>
          </w:tcPr>
          <w:p w:rsidR="002018CA" w:rsidRPr="0058490E" w:rsidRDefault="002018CA" w:rsidP="00693224">
            <w:pPr>
              <w:spacing w:line="240" w:lineRule="auto"/>
              <w:jc w:val="left"/>
              <w:rPr>
                <w:sz w:val="24"/>
                <w:szCs w:val="24"/>
              </w:rPr>
            </w:pPr>
            <w:r w:rsidRPr="0058490E">
              <w:rPr>
                <w:sz w:val="24"/>
                <w:szCs w:val="24"/>
              </w:rPr>
              <w:t>Минимизация числа  нарушений прав и законных интересов несовершеннолетних лиц при обработке их персональных данных</w:t>
            </w:r>
          </w:p>
        </w:tc>
        <w:tc>
          <w:tcPr>
            <w:tcW w:w="746" w:type="pct"/>
            <w:gridSpan w:val="2"/>
          </w:tcPr>
          <w:p w:rsidR="002018CA" w:rsidRPr="0058490E" w:rsidRDefault="002018CA" w:rsidP="00693224">
            <w:pPr>
              <w:spacing w:line="240" w:lineRule="auto"/>
              <w:rPr>
                <w:sz w:val="24"/>
                <w:szCs w:val="24"/>
              </w:rPr>
            </w:pPr>
            <w:r w:rsidRPr="0058490E">
              <w:rPr>
                <w:sz w:val="24"/>
                <w:szCs w:val="24"/>
              </w:rPr>
              <w:t xml:space="preserve">Оздоровительные лагеря Аксайского и Неклиновского районов Ростовской области </w:t>
            </w:r>
          </w:p>
          <w:p w:rsidR="002018CA" w:rsidRPr="0058490E" w:rsidRDefault="002018CA" w:rsidP="00693224">
            <w:pPr>
              <w:spacing w:line="240" w:lineRule="auto"/>
              <w:rPr>
                <w:sz w:val="24"/>
                <w:szCs w:val="24"/>
              </w:rPr>
            </w:pPr>
            <w:r w:rsidRPr="0058490E">
              <w:rPr>
                <w:sz w:val="24"/>
                <w:szCs w:val="24"/>
              </w:rPr>
              <w:t xml:space="preserve">(по согласованию с руководством </w:t>
            </w:r>
            <w:proofErr w:type="gramStart"/>
            <w:r w:rsidRPr="0058490E">
              <w:rPr>
                <w:sz w:val="24"/>
                <w:szCs w:val="24"/>
              </w:rPr>
              <w:t>оздорови</w:t>
            </w:r>
            <w:r>
              <w:rPr>
                <w:sz w:val="24"/>
                <w:szCs w:val="24"/>
              </w:rPr>
              <w:t>-</w:t>
            </w:r>
            <w:r w:rsidRPr="0058490E">
              <w:rPr>
                <w:sz w:val="24"/>
                <w:szCs w:val="24"/>
              </w:rPr>
              <w:t>тельных</w:t>
            </w:r>
            <w:proofErr w:type="gramEnd"/>
            <w:r w:rsidRPr="0058490E">
              <w:rPr>
                <w:sz w:val="24"/>
                <w:szCs w:val="24"/>
              </w:rPr>
              <w:t xml:space="preserve"> лагерей)</w:t>
            </w:r>
          </w:p>
          <w:p w:rsidR="002018CA" w:rsidRPr="0058490E" w:rsidRDefault="002018CA" w:rsidP="00693224">
            <w:pPr>
              <w:spacing w:line="240" w:lineRule="auto"/>
              <w:rPr>
                <w:sz w:val="24"/>
                <w:szCs w:val="24"/>
              </w:rPr>
            </w:pPr>
          </w:p>
        </w:tc>
        <w:tc>
          <w:tcPr>
            <w:tcW w:w="1762" w:type="pct"/>
          </w:tcPr>
          <w:p w:rsidR="002018CA" w:rsidRPr="004E409B" w:rsidRDefault="002018CA" w:rsidP="00693224">
            <w:pPr>
              <w:widowControl w:val="0"/>
              <w:spacing w:line="240" w:lineRule="auto"/>
              <w:jc w:val="left"/>
              <w:rPr>
                <w:szCs w:val="28"/>
                <w:highlight w:val="yellow"/>
              </w:rPr>
            </w:pPr>
            <w:r w:rsidRPr="00B728A4">
              <w:rPr>
                <w:i/>
                <w:sz w:val="24"/>
                <w:szCs w:val="24"/>
              </w:rPr>
              <w:t>Срок исполнения мероприятия еще не наступил</w:t>
            </w:r>
          </w:p>
        </w:tc>
      </w:tr>
      <w:tr w:rsidR="002018CA" w:rsidRPr="00DF1F5A" w:rsidTr="008D114F">
        <w:trPr>
          <w:trHeight w:val="2016"/>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t>2.2.</w:t>
            </w:r>
          </w:p>
        </w:tc>
        <w:tc>
          <w:tcPr>
            <w:tcW w:w="1031" w:type="pct"/>
          </w:tcPr>
          <w:p w:rsidR="002018CA" w:rsidRPr="00DF1F5A" w:rsidRDefault="002018CA" w:rsidP="008D114F">
            <w:pPr>
              <w:spacing w:line="240" w:lineRule="auto"/>
              <w:jc w:val="left"/>
              <w:rPr>
                <w:sz w:val="24"/>
                <w:szCs w:val="24"/>
                <w:highlight w:val="yellow"/>
              </w:rPr>
            </w:pPr>
            <w:r w:rsidRPr="0058490E">
              <w:rPr>
                <w:sz w:val="24"/>
                <w:szCs w:val="24"/>
              </w:rPr>
              <w:t xml:space="preserve">Обращение в Управление образования г. Таганрога с предложением о проведении среди учащихся общеобразовательных учреждений г. Таганрога конкурсов на лучший сценарий социального ролика и лучший плакат, посвященные тематике защиты персональных данных. В случае согласования – принятие участия </w:t>
            </w:r>
            <w:r w:rsidRPr="0058490E">
              <w:rPr>
                <w:sz w:val="24"/>
                <w:szCs w:val="24"/>
              </w:rPr>
              <w:lastRenderedPageBreak/>
              <w:t>в проведении</w:t>
            </w:r>
          </w:p>
        </w:tc>
        <w:tc>
          <w:tcPr>
            <w:tcW w:w="599" w:type="pct"/>
          </w:tcPr>
          <w:p w:rsidR="002018CA" w:rsidRPr="0058490E" w:rsidRDefault="002018CA" w:rsidP="00693224">
            <w:pPr>
              <w:spacing w:line="240" w:lineRule="auto"/>
              <w:jc w:val="center"/>
              <w:rPr>
                <w:sz w:val="24"/>
                <w:szCs w:val="24"/>
              </w:rPr>
            </w:pPr>
            <w:r w:rsidRPr="0058490E">
              <w:rPr>
                <w:sz w:val="24"/>
                <w:szCs w:val="24"/>
              </w:rPr>
              <w:lastRenderedPageBreak/>
              <w:t>октябрь</w:t>
            </w:r>
          </w:p>
          <w:p w:rsidR="002018CA" w:rsidRPr="00DF1F5A" w:rsidRDefault="002018CA" w:rsidP="008D114F">
            <w:pPr>
              <w:spacing w:line="240" w:lineRule="auto"/>
              <w:jc w:val="left"/>
              <w:rPr>
                <w:sz w:val="24"/>
                <w:szCs w:val="24"/>
                <w:highlight w:val="yellow"/>
              </w:rPr>
            </w:pPr>
            <w:r w:rsidRPr="0058490E">
              <w:rPr>
                <w:sz w:val="24"/>
                <w:szCs w:val="24"/>
              </w:rPr>
              <w:t>2020 г.</w:t>
            </w:r>
          </w:p>
        </w:tc>
        <w:tc>
          <w:tcPr>
            <w:tcW w:w="542" w:type="pct"/>
            <w:vMerge/>
          </w:tcPr>
          <w:p w:rsidR="002018CA" w:rsidRPr="00DF1F5A" w:rsidRDefault="002018CA" w:rsidP="008D114F">
            <w:pPr>
              <w:spacing w:line="240" w:lineRule="auto"/>
              <w:jc w:val="left"/>
              <w:rPr>
                <w:sz w:val="24"/>
                <w:szCs w:val="24"/>
                <w:highlight w:val="yellow"/>
              </w:rPr>
            </w:pPr>
          </w:p>
        </w:tc>
        <w:tc>
          <w:tcPr>
            <w:tcW w:w="746" w:type="pct"/>
            <w:gridSpan w:val="2"/>
          </w:tcPr>
          <w:p w:rsidR="002018CA" w:rsidRPr="0058490E" w:rsidRDefault="002018CA" w:rsidP="00693224">
            <w:pPr>
              <w:spacing w:line="240" w:lineRule="auto"/>
              <w:rPr>
                <w:sz w:val="24"/>
                <w:szCs w:val="24"/>
              </w:rPr>
            </w:pPr>
            <w:r w:rsidRPr="0058490E">
              <w:rPr>
                <w:sz w:val="24"/>
                <w:szCs w:val="24"/>
              </w:rPr>
              <w:t>Общеобразовательные школы г. Таганрога</w:t>
            </w:r>
          </w:p>
          <w:p w:rsidR="002018CA" w:rsidRPr="0058490E" w:rsidRDefault="002018CA" w:rsidP="00693224">
            <w:pPr>
              <w:spacing w:line="240" w:lineRule="auto"/>
              <w:rPr>
                <w:sz w:val="24"/>
                <w:szCs w:val="24"/>
              </w:rPr>
            </w:pPr>
            <w:r w:rsidRPr="0058490E">
              <w:rPr>
                <w:sz w:val="24"/>
                <w:szCs w:val="24"/>
              </w:rPr>
              <w:t>(по согласованию с Управлением образования г. Таганрога)</w:t>
            </w:r>
          </w:p>
          <w:p w:rsidR="002018CA" w:rsidRPr="00DF1F5A" w:rsidRDefault="002018CA" w:rsidP="008D114F">
            <w:pPr>
              <w:spacing w:line="240" w:lineRule="auto"/>
              <w:jc w:val="left"/>
              <w:rPr>
                <w:sz w:val="24"/>
                <w:szCs w:val="24"/>
                <w:highlight w:val="yellow"/>
              </w:rPr>
            </w:pPr>
          </w:p>
        </w:tc>
        <w:tc>
          <w:tcPr>
            <w:tcW w:w="1762" w:type="pct"/>
          </w:tcPr>
          <w:p w:rsidR="002018CA" w:rsidRPr="00DF1F5A" w:rsidRDefault="002018CA" w:rsidP="008D114F">
            <w:pPr>
              <w:widowControl w:val="0"/>
              <w:spacing w:line="240" w:lineRule="auto"/>
              <w:jc w:val="left"/>
              <w:rPr>
                <w:sz w:val="24"/>
                <w:szCs w:val="24"/>
                <w:highlight w:val="yellow"/>
              </w:rPr>
            </w:pPr>
            <w:r w:rsidRPr="00B728A4">
              <w:rPr>
                <w:i/>
                <w:sz w:val="24"/>
                <w:szCs w:val="24"/>
              </w:rPr>
              <w:t>Срок исполнения мероприятия еще не наступил</w:t>
            </w:r>
          </w:p>
        </w:tc>
      </w:tr>
      <w:tr w:rsidR="002018CA" w:rsidRPr="00DF1F5A" w:rsidTr="008D114F">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2.3.</w:t>
            </w:r>
          </w:p>
        </w:tc>
        <w:tc>
          <w:tcPr>
            <w:tcW w:w="1031" w:type="pct"/>
          </w:tcPr>
          <w:p w:rsidR="002018CA" w:rsidRPr="00DF1F5A" w:rsidRDefault="002018CA" w:rsidP="008D114F">
            <w:pPr>
              <w:spacing w:line="240" w:lineRule="auto"/>
              <w:jc w:val="left"/>
              <w:rPr>
                <w:sz w:val="24"/>
                <w:szCs w:val="24"/>
                <w:highlight w:val="yellow"/>
              </w:rPr>
            </w:pPr>
            <w:r w:rsidRPr="0058490E">
              <w:rPr>
                <w:sz w:val="24"/>
                <w:szCs w:val="24"/>
              </w:rPr>
              <w:t xml:space="preserve">Организация сотрудничества с администрациями интернет-сайтов общеобразовательных учреждений Ростовской области, </w:t>
            </w:r>
            <w:proofErr w:type="spellStart"/>
            <w:r w:rsidRPr="0058490E">
              <w:rPr>
                <w:sz w:val="24"/>
                <w:szCs w:val="24"/>
              </w:rPr>
              <w:t>интернет-ресурсов</w:t>
            </w:r>
            <w:proofErr w:type="spellEnd"/>
            <w:r w:rsidRPr="0058490E">
              <w:rPr>
                <w:sz w:val="24"/>
                <w:szCs w:val="24"/>
              </w:rPr>
              <w:t xml:space="preserve">, пользующихся популярностью среди несовершеннолетних, с целью размещения информации о необходимости бережного отношения к личным данным, и ознакомления с порталом «Персональные </w:t>
            </w:r>
            <w:proofErr w:type="spellStart"/>
            <w:r w:rsidRPr="0058490E">
              <w:rPr>
                <w:sz w:val="24"/>
                <w:szCs w:val="24"/>
              </w:rPr>
              <w:t>данные</w:t>
            </w:r>
            <w:proofErr w:type="gramStart"/>
            <w:r w:rsidRPr="0058490E">
              <w:rPr>
                <w:sz w:val="24"/>
                <w:szCs w:val="24"/>
              </w:rPr>
              <w:t>.д</w:t>
            </w:r>
            <w:proofErr w:type="gramEnd"/>
            <w:r w:rsidRPr="0058490E">
              <w:rPr>
                <w:sz w:val="24"/>
                <w:szCs w:val="24"/>
              </w:rPr>
              <w:t>ети</w:t>
            </w:r>
            <w:proofErr w:type="spellEnd"/>
            <w:r w:rsidRPr="0058490E">
              <w:rPr>
                <w:sz w:val="24"/>
                <w:szCs w:val="24"/>
              </w:rPr>
              <w:t>»</w:t>
            </w:r>
          </w:p>
        </w:tc>
        <w:tc>
          <w:tcPr>
            <w:tcW w:w="599" w:type="pct"/>
          </w:tcPr>
          <w:p w:rsidR="002018CA" w:rsidRPr="0058490E" w:rsidRDefault="002018CA" w:rsidP="00693224">
            <w:pPr>
              <w:spacing w:line="240" w:lineRule="auto"/>
              <w:jc w:val="center"/>
              <w:rPr>
                <w:sz w:val="24"/>
                <w:szCs w:val="24"/>
              </w:rPr>
            </w:pPr>
          </w:p>
          <w:p w:rsidR="002018CA" w:rsidRPr="00DF1F5A" w:rsidRDefault="002018CA" w:rsidP="008D114F">
            <w:pPr>
              <w:spacing w:line="240" w:lineRule="auto"/>
              <w:jc w:val="left"/>
              <w:rPr>
                <w:sz w:val="24"/>
                <w:szCs w:val="24"/>
                <w:highlight w:val="yellow"/>
              </w:rPr>
            </w:pPr>
            <w:proofErr w:type="spellStart"/>
            <w:proofErr w:type="gramStart"/>
            <w:r w:rsidRPr="0058490E">
              <w:rPr>
                <w:sz w:val="24"/>
                <w:szCs w:val="24"/>
              </w:rPr>
              <w:t>ежеквар-тально</w:t>
            </w:r>
            <w:proofErr w:type="spellEnd"/>
            <w:proofErr w:type="gramEnd"/>
          </w:p>
        </w:tc>
        <w:tc>
          <w:tcPr>
            <w:tcW w:w="542" w:type="pct"/>
            <w:vMerge/>
          </w:tcPr>
          <w:p w:rsidR="002018CA" w:rsidRPr="00DF1F5A" w:rsidRDefault="002018CA" w:rsidP="008D114F">
            <w:pPr>
              <w:spacing w:line="240" w:lineRule="auto"/>
              <w:jc w:val="left"/>
              <w:rPr>
                <w:sz w:val="24"/>
                <w:szCs w:val="24"/>
                <w:highlight w:val="yellow"/>
              </w:rPr>
            </w:pPr>
          </w:p>
        </w:tc>
        <w:tc>
          <w:tcPr>
            <w:tcW w:w="746" w:type="pct"/>
            <w:gridSpan w:val="2"/>
          </w:tcPr>
          <w:p w:rsidR="002018CA" w:rsidRPr="0058490E" w:rsidRDefault="002018CA" w:rsidP="00693224">
            <w:pPr>
              <w:spacing w:line="240" w:lineRule="auto"/>
              <w:rPr>
                <w:sz w:val="24"/>
                <w:szCs w:val="24"/>
              </w:rPr>
            </w:pPr>
            <w:r w:rsidRPr="0058490E">
              <w:rPr>
                <w:sz w:val="24"/>
                <w:szCs w:val="24"/>
              </w:rPr>
              <w:t xml:space="preserve">Управление Роскомнадзора по Ростовской области </w:t>
            </w:r>
          </w:p>
          <w:p w:rsidR="002018CA" w:rsidRPr="0058490E" w:rsidRDefault="002018CA" w:rsidP="00693224">
            <w:pPr>
              <w:spacing w:line="240" w:lineRule="auto"/>
              <w:rPr>
                <w:sz w:val="24"/>
                <w:szCs w:val="24"/>
              </w:rPr>
            </w:pPr>
            <w:r w:rsidRPr="0058490E">
              <w:rPr>
                <w:sz w:val="24"/>
                <w:szCs w:val="24"/>
              </w:rPr>
              <w:t>(ул. </w:t>
            </w:r>
            <w:proofErr w:type="gramStart"/>
            <w:r w:rsidRPr="0058490E">
              <w:rPr>
                <w:sz w:val="24"/>
                <w:szCs w:val="24"/>
              </w:rPr>
              <w:t>Металлургическая</w:t>
            </w:r>
            <w:proofErr w:type="gramEnd"/>
            <w:r w:rsidRPr="0058490E">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62" w:type="pct"/>
          </w:tcPr>
          <w:p w:rsidR="002018CA" w:rsidRPr="00703999" w:rsidRDefault="002018CA" w:rsidP="00693224">
            <w:pPr>
              <w:spacing w:line="240" w:lineRule="auto"/>
              <w:jc w:val="left"/>
              <w:rPr>
                <w:sz w:val="24"/>
                <w:szCs w:val="24"/>
              </w:rPr>
            </w:pPr>
            <w:r w:rsidRPr="00703999">
              <w:rPr>
                <w:sz w:val="24"/>
                <w:szCs w:val="24"/>
              </w:rPr>
              <w:t xml:space="preserve">В результате достигнутой договоренности </w:t>
            </w:r>
            <w:r w:rsidRPr="00703999">
              <w:rPr>
                <w:sz w:val="24"/>
                <w:szCs w:val="24"/>
                <w:shd w:val="clear" w:color="auto" w:fill="FFFFFF"/>
              </w:rPr>
              <w:t xml:space="preserve">информация о </w:t>
            </w:r>
            <w:r w:rsidRPr="00703999">
              <w:rPr>
                <w:sz w:val="24"/>
                <w:szCs w:val="24"/>
              </w:rPr>
              <w:t xml:space="preserve">портале «Персональные </w:t>
            </w:r>
            <w:proofErr w:type="spellStart"/>
            <w:r w:rsidRPr="00703999">
              <w:rPr>
                <w:sz w:val="24"/>
                <w:szCs w:val="24"/>
              </w:rPr>
              <w:t>данные</w:t>
            </w:r>
            <w:proofErr w:type="gramStart"/>
            <w:r w:rsidRPr="00703999">
              <w:rPr>
                <w:sz w:val="24"/>
                <w:szCs w:val="24"/>
              </w:rPr>
              <w:t>.д</w:t>
            </w:r>
            <w:proofErr w:type="gramEnd"/>
            <w:r w:rsidRPr="00703999">
              <w:rPr>
                <w:sz w:val="24"/>
                <w:szCs w:val="24"/>
              </w:rPr>
              <w:t>ети</w:t>
            </w:r>
            <w:proofErr w:type="spellEnd"/>
            <w:r w:rsidRPr="00703999">
              <w:rPr>
                <w:sz w:val="24"/>
                <w:szCs w:val="24"/>
              </w:rPr>
              <w:t>», Мультипликационный ролик «Береги свои персональные данные» (ссылка на ролик) опубликованы на официальных сайтах:</w:t>
            </w:r>
          </w:p>
          <w:p w:rsidR="002018CA" w:rsidRPr="00703999" w:rsidRDefault="002018CA" w:rsidP="00693224">
            <w:pPr>
              <w:spacing w:line="240" w:lineRule="auto"/>
              <w:jc w:val="left"/>
              <w:rPr>
                <w:b/>
                <w:sz w:val="24"/>
                <w:szCs w:val="24"/>
              </w:rPr>
            </w:pPr>
            <w:r w:rsidRPr="00703999">
              <w:rPr>
                <w:b/>
                <w:sz w:val="24"/>
                <w:szCs w:val="24"/>
              </w:rPr>
              <w:t>1 квартал:</w:t>
            </w:r>
          </w:p>
          <w:p w:rsidR="002018CA" w:rsidRPr="00703999" w:rsidRDefault="002018CA" w:rsidP="00693224">
            <w:pPr>
              <w:spacing w:line="240" w:lineRule="auto"/>
              <w:rPr>
                <w:sz w:val="24"/>
                <w:szCs w:val="24"/>
                <w:shd w:val="clear" w:color="auto" w:fill="FFFFFF"/>
              </w:rPr>
            </w:pPr>
            <w:r w:rsidRPr="00703999">
              <w:rPr>
                <w:sz w:val="24"/>
                <w:szCs w:val="24"/>
              </w:rPr>
              <w:t xml:space="preserve">- МБУ </w:t>
            </w:r>
            <w:proofErr w:type="gramStart"/>
            <w:r w:rsidRPr="00703999">
              <w:rPr>
                <w:sz w:val="24"/>
                <w:szCs w:val="24"/>
              </w:rPr>
              <w:t>ДО</w:t>
            </w:r>
            <w:proofErr w:type="gramEnd"/>
            <w:r w:rsidRPr="00703999">
              <w:rPr>
                <w:sz w:val="24"/>
                <w:szCs w:val="24"/>
              </w:rPr>
              <w:t xml:space="preserve"> </w:t>
            </w:r>
            <w:r w:rsidRPr="00703999">
              <w:rPr>
                <w:sz w:val="24"/>
                <w:szCs w:val="24"/>
                <w:shd w:val="clear" w:color="auto" w:fill="FFFFFF"/>
              </w:rPr>
              <w:t>«</w:t>
            </w:r>
            <w:proofErr w:type="gramStart"/>
            <w:r w:rsidRPr="00703999">
              <w:rPr>
                <w:sz w:val="24"/>
                <w:szCs w:val="24"/>
                <w:shd w:val="clear" w:color="auto" w:fill="FFFFFF"/>
              </w:rPr>
              <w:t>Центр</w:t>
            </w:r>
            <w:proofErr w:type="gramEnd"/>
            <w:r w:rsidRPr="00703999">
              <w:rPr>
                <w:sz w:val="24"/>
                <w:szCs w:val="24"/>
                <w:shd w:val="clear" w:color="auto" w:fill="FFFFFF"/>
              </w:rPr>
              <w:t xml:space="preserve"> детского творчества» г. Волгодонска;</w:t>
            </w:r>
          </w:p>
          <w:p w:rsidR="002018CA" w:rsidRPr="00703999" w:rsidRDefault="002018CA" w:rsidP="00693224">
            <w:pPr>
              <w:spacing w:line="240" w:lineRule="auto"/>
              <w:rPr>
                <w:sz w:val="24"/>
                <w:szCs w:val="24"/>
                <w:shd w:val="clear" w:color="auto" w:fill="FFFFFF"/>
              </w:rPr>
            </w:pPr>
            <w:r w:rsidRPr="00703999">
              <w:rPr>
                <w:sz w:val="24"/>
                <w:szCs w:val="24"/>
                <w:shd w:val="clear" w:color="auto" w:fill="FFFFFF"/>
              </w:rPr>
              <w:t xml:space="preserve">- </w:t>
            </w:r>
            <w:r w:rsidRPr="00703999">
              <w:rPr>
                <w:sz w:val="24"/>
                <w:szCs w:val="24"/>
              </w:rPr>
              <w:t xml:space="preserve">МБУ </w:t>
            </w:r>
            <w:proofErr w:type="gramStart"/>
            <w:r w:rsidRPr="00703999">
              <w:rPr>
                <w:sz w:val="24"/>
                <w:szCs w:val="24"/>
              </w:rPr>
              <w:t>ДО</w:t>
            </w:r>
            <w:proofErr w:type="gramEnd"/>
            <w:r w:rsidRPr="00703999">
              <w:rPr>
                <w:sz w:val="24"/>
                <w:szCs w:val="24"/>
              </w:rPr>
              <w:t xml:space="preserve"> </w:t>
            </w:r>
            <w:r w:rsidRPr="00703999">
              <w:rPr>
                <w:sz w:val="24"/>
                <w:szCs w:val="24"/>
                <w:shd w:val="clear" w:color="auto" w:fill="FFFFFF"/>
              </w:rPr>
              <w:t>«</w:t>
            </w:r>
            <w:proofErr w:type="gramStart"/>
            <w:r w:rsidRPr="00703999">
              <w:rPr>
                <w:sz w:val="24"/>
                <w:szCs w:val="24"/>
                <w:shd w:val="clear" w:color="auto" w:fill="FFFFFF"/>
              </w:rPr>
              <w:t>Центр</w:t>
            </w:r>
            <w:proofErr w:type="gramEnd"/>
            <w:r w:rsidRPr="00703999">
              <w:rPr>
                <w:sz w:val="24"/>
                <w:szCs w:val="24"/>
                <w:shd w:val="clear" w:color="auto" w:fill="FFFFFF"/>
              </w:rPr>
              <w:t xml:space="preserve"> технического творчества» г. Белая Калитва;</w:t>
            </w:r>
          </w:p>
          <w:p w:rsidR="002018CA" w:rsidRPr="00703999" w:rsidRDefault="002018CA" w:rsidP="00693224">
            <w:pPr>
              <w:spacing w:line="240" w:lineRule="auto"/>
              <w:rPr>
                <w:sz w:val="24"/>
                <w:szCs w:val="24"/>
                <w:shd w:val="clear" w:color="auto" w:fill="FFFFFF"/>
              </w:rPr>
            </w:pPr>
            <w:r w:rsidRPr="00703999">
              <w:rPr>
                <w:sz w:val="24"/>
                <w:szCs w:val="24"/>
                <w:shd w:val="clear" w:color="auto" w:fill="FFFFFF"/>
              </w:rPr>
              <w:t xml:space="preserve">- </w:t>
            </w:r>
            <w:r w:rsidRPr="00703999">
              <w:rPr>
                <w:sz w:val="24"/>
                <w:szCs w:val="24"/>
              </w:rPr>
              <w:t xml:space="preserve">МБУ </w:t>
            </w:r>
            <w:proofErr w:type="gramStart"/>
            <w:r w:rsidRPr="00703999">
              <w:rPr>
                <w:sz w:val="24"/>
                <w:szCs w:val="24"/>
              </w:rPr>
              <w:t>ДО</w:t>
            </w:r>
            <w:proofErr w:type="gramEnd"/>
            <w:r w:rsidRPr="00703999">
              <w:rPr>
                <w:sz w:val="24"/>
                <w:szCs w:val="24"/>
              </w:rPr>
              <w:t xml:space="preserve"> </w:t>
            </w:r>
            <w:r w:rsidRPr="00703999">
              <w:rPr>
                <w:sz w:val="24"/>
                <w:szCs w:val="24"/>
                <w:shd w:val="clear" w:color="auto" w:fill="FFFFFF"/>
              </w:rPr>
              <w:t>«</w:t>
            </w:r>
            <w:proofErr w:type="gramStart"/>
            <w:r w:rsidRPr="00703999">
              <w:rPr>
                <w:sz w:val="24"/>
                <w:szCs w:val="24"/>
                <w:shd w:val="clear" w:color="auto" w:fill="FFFFFF"/>
              </w:rPr>
              <w:t>Дом</w:t>
            </w:r>
            <w:proofErr w:type="gramEnd"/>
            <w:r w:rsidRPr="00703999">
              <w:rPr>
                <w:sz w:val="24"/>
                <w:szCs w:val="24"/>
                <w:shd w:val="clear" w:color="auto" w:fill="FFFFFF"/>
              </w:rPr>
              <w:t xml:space="preserve"> детского творчества» г. Белая Калитва;</w:t>
            </w:r>
          </w:p>
          <w:p w:rsidR="002018CA" w:rsidRPr="00703999" w:rsidRDefault="002018CA" w:rsidP="00693224">
            <w:pPr>
              <w:spacing w:line="240" w:lineRule="auto"/>
              <w:rPr>
                <w:sz w:val="24"/>
                <w:szCs w:val="24"/>
                <w:shd w:val="clear" w:color="auto" w:fill="FFFFFF"/>
              </w:rPr>
            </w:pPr>
            <w:r w:rsidRPr="00703999">
              <w:rPr>
                <w:sz w:val="24"/>
                <w:szCs w:val="24"/>
                <w:shd w:val="clear" w:color="auto" w:fill="FFFFFF"/>
              </w:rPr>
              <w:t xml:space="preserve">- </w:t>
            </w:r>
            <w:r w:rsidRPr="00703999">
              <w:rPr>
                <w:sz w:val="24"/>
                <w:szCs w:val="24"/>
              </w:rPr>
              <w:t xml:space="preserve">МБУ </w:t>
            </w:r>
            <w:proofErr w:type="gramStart"/>
            <w:r w:rsidRPr="00703999">
              <w:rPr>
                <w:sz w:val="24"/>
                <w:szCs w:val="24"/>
              </w:rPr>
              <w:t>ДО</w:t>
            </w:r>
            <w:proofErr w:type="gramEnd"/>
            <w:r w:rsidRPr="00703999">
              <w:rPr>
                <w:sz w:val="24"/>
                <w:szCs w:val="24"/>
              </w:rPr>
              <w:t xml:space="preserve"> </w:t>
            </w:r>
            <w:r w:rsidRPr="00703999">
              <w:rPr>
                <w:sz w:val="24"/>
                <w:szCs w:val="24"/>
                <w:shd w:val="clear" w:color="auto" w:fill="FFFFFF"/>
              </w:rPr>
              <w:t>«</w:t>
            </w:r>
            <w:proofErr w:type="gramStart"/>
            <w:r w:rsidRPr="00703999">
              <w:rPr>
                <w:sz w:val="24"/>
                <w:szCs w:val="24"/>
                <w:shd w:val="clear" w:color="auto" w:fill="FFFFFF"/>
              </w:rPr>
              <w:t>Станция</w:t>
            </w:r>
            <w:proofErr w:type="gramEnd"/>
            <w:r w:rsidRPr="00703999">
              <w:rPr>
                <w:sz w:val="24"/>
                <w:szCs w:val="24"/>
                <w:shd w:val="clear" w:color="auto" w:fill="FFFFFF"/>
              </w:rPr>
              <w:t xml:space="preserve"> юных техников» г. Азова;</w:t>
            </w:r>
          </w:p>
          <w:p w:rsidR="002018CA" w:rsidRPr="00703999" w:rsidRDefault="002018CA" w:rsidP="00693224">
            <w:pPr>
              <w:spacing w:line="240" w:lineRule="auto"/>
              <w:rPr>
                <w:sz w:val="24"/>
                <w:szCs w:val="24"/>
              </w:rPr>
            </w:pPr>
            <w:r w:rsidRPr="00703999">
              <w:rPr>
                <w:sz w:val="24"/>
                <w:szCs w:val="24"/>
                <w:shd w:val="clear" w:color="auto" w:fill="FFFFFF"/>
              </w:rPr>
              <w:t xml:space="preserve">- </w:t>
            </w:r>
            <w:r w:rsidRPr="00703999">
              <w:rPr>
                <w:sz w:val="24"/>
                <w:szCs w:val="24"/>
              </w:rPr>
              <w:t xml:space="preserve">МБОУ </w:t>
            </w:r>
            <w:proofErr w:type="gramStart"/>
            <w:r w:rsidRPr="00703999">
              <w:rPr>
                <w:sz w:val="24"/>
                <w:szCs w:val="24"/>
              </w:rPr>
              <w:t>ДО</w:t>
            </w:r>
            <w:proofErr w:type="gramEnd"/>
            <w:r w:rsidRPr="00703999">
              <w:rPr>
                <w:sz w:val="24"/>
                <w:szCs w:val="24"/>
              </w:rPr>
              <w:t xml:space="preserve"> «</w:t>
            </w:r>
            <w:proofErr w:type="gramStart"/>
            <w:r w:rsidRPr="00703999">
              <w:rPr>
                <w:sz w:val="24"/>
                <w:szCs w:val="24"/>
              </w:rPr>
              <w:t>Дом</w:t>
            </w:r>
            <w:proofErr w:type="gramEnd"/>
            <w:r w:rsidRPr="00703999">
              <w:rPr>
                <w:sz w:val="24"/>
                <w:szCs w:val="24"/>
              </w:rPr>
              <w:t xml:space="preserve"> детского творчества» г. Гуково;</w:t>
            </w:r>
          </w:p>
          <w:p w:rsidR="002018CA" w:rsidRPr="00703999" w:rsidRDefault="002018CA" w:rsidP="00693224">
            <w:pPr>
              <w:spacing w:line="240" w:lineRule="auto"/>
              <w:rPr>
                <w:sz w:val="24"/>
                <w:szCs w:val="24"/>
              </w:rPr>
            </w:pPr>
            <w:r w:rsidRPr="00703999">
              <w:rPr>
                <w:sz w:val="24"/>
                <w:szCs w:val="24"/>
              </w:rPr>
              <w:t xml:space="preserve">- МБУ </w:t>
            </w:r>
            <w:proofErr w:type="gramStart"/>
            <w:r w:rsidRPr="00703999">
              <w:rPr>
                <w:sz w:val="24"/>
                <w:szCs w:val="24"/>
              </w:rPr>
              <w:t>ДО</w:t>
            </w:r>
            <w:proofErr w:type="gramEnd"/>
            <w:r w:rsidRPr="00703999">
              <w:rPr>
                <w:sz w:val="24"/>
                <w:szCs w:val="24"/>
              </w:rPr>
              <w:t xml:space="preserve"> </w:t>
            </w:r>
            <w:proofErr w:type="gramStart"/>
            <w:r w:rsidRPr="00703999">
              <w:rPr>
                <w:sz w:val="24"/>
                <w:szCs w:val="24"/>
              </w:rPr>
              <w:t>Центр</w:t>
            </w:r>
            <w:proofErr w:type="gramEnd"/>
            <w:r w:rsidRPr="00703999">
              <w:rPr>
                <w:sz w:val="24"/>
                <w:szCs w:val="24"/>
              </w:rPr>
              <w:t xml:space="preserve"> юных десантников «Русич» им. Гвардии полковника ВДВ М.Р. Гнедко, г. Гуково;</w:t>
            </w:r>
          </w:p>
          <w:p w:rsidR="002018CA" w:rsidRPr="00703999" w:rsidRDefault="002018CA" w:rsidP="00693224">
            <w:pPr>
              <w:spacing w:line="240" w:lineRule="auto"/>
              <w:rPr>
                <w:sz w:val="24"/>
                <w:szCs w:val="24"/>
              </w:rPr>
            </w:pPr>
            <w:r w:rsidRPr="00703999">
              <w:rPr>
                <w:sz w:val="24"/>
                <w:szCs w:val="24"/>
              </w:rPr>
              <w:t xml:space="preserve">- МБОУ </w:t>
            </w:r>
            <w:proofErr w:type="gramStart"/>
            <w:r w:rsidRPr="00703999">
              <w:rPr>
                <w:sz w:val="24"/>
                <w:szCs w:val="24"/>
              </w:rPr>
              <w:t>ДО</w:t>
            </w:r>
            <w:proofErr w:type="gramEnd"/>
            <w:r w:rsidRPr="00703999">
              <w:rPr>
                <w:sz w:val="24"/>
                <w:szCs w:val="24"/>
              </w:rPr>
              <w:t xml:space="preserve"> </w:t>
            </w:r>
            <w:proofErr w:type="gramStart"/>
            <w:r w:rsidRPr="00703999">
              <w:rPr>
                <w:sz w:val="24"/>
                <w:szCs w:val="24"/>
              </w:rPr>
              <w:t>Спортивная</w:t>
            </w:r>
            <w:proofErr w:type="gramEnd"/>
            <w:r w:rsidRPr="00703999">
              <w:rPr>
                <w:sz w:val="24"/>
                <w:szCs w:val="24"/>
              </w:rPr>
              <w:t xml:space="preserve"> школа №1 МО «Город  Донецк»;</w:t>
            </w:r>
          </w:p>
          <w:p w:rsidR="002018CA" w:rsidRPr="00703999" w:rsidRDefault="002018CA" w:rsidP="00693224">
            <w:pPr>
              <w:spacing w:line="240" w:lineRule="auto"/>
              <w:rPr>
                <w:sz w:val="24"/>
                <w:szCs w:val="24"/>
              </w:rPr>
            </w:pPr>
            <w:r w:rsidRPr="00703999">
              <w:rPr>
                <w:sz w:val="24"/>
                <w:szCs w:val="24"/>
              </w:rPr>
              <w:t xml:space="preserve">- МБОУ ДО Станция юных техников </w:t>
            </w:r>
            <w:proofErr w:type="spellStart"/>
            <w:r w:rsidRPr="00703999">
              <w:rPr>
                <w:sz w:val="24"/>
                <w:szCs w:val="24"/>
              </w:rPr>
              <w:t>г</w:t>
            </w:r>
            <w:proofErr w:type="gramStart"/>
            <w:r w:rsidRPr="00703999">
              <w:rPr>
                <w:sz w:val="24"/>
                <w:szCs w:val="24"/>
              </w:rPr>
              <w:t>.Д</w:t>
            </w:r>
            <w:proofErr w:type="gramEnd"/>
            <w:r w:rsidRPr="00703999">
              <w:rPr>
                <w:sz w:val="24"/>
                <w:szCs w:val="24"/>
              </w:rPr>
              <w:t>онецка</w:t>
            </w:r>
            <w:proofErr w:type="spellEnd"/>
            <w:r w:rsidRPr="00703999">
              <w:rPr>
                <w:sz w:val="24"/>
                <w:szCs w:val="24"/>
              </w:rPr>
              <w:t>;</w:t>
            </w:r>
          </w:p>
          <w:p w:rsidR="002018CA" w:rsidRPr="00703999" w:rsidRDefault="002018CA" w:rsidP="00693224">
            <w:pPr>
              <w:spacing w:line="240" w:lineRule="auto"/>
              <w:rPr>
                <w:sz w:val="24"/>
                <w:szCs w:val="24"/>
              </w:rPr>
            </w:pPr>
            <w:r w:rsidRPr="00703999">
              <w:rPr>
                <w:sz w:val="24"/>
                <w:szCs w:val="24"/>
              </w:rPr>
              <w:t xml:space="preserve">- МБОУ ДО Дом детского творчества </w:t>
            </w:r>
            <w:proofErr w:type="spellStart"/>
            <w:r w:rsidRPr="00703999">
              <w:rPr>
                <w:sz w:val="24"/>
                <w:szCs w:val="24"/>
              </w:rPr>
              <w:t>г</w:t>
            </w:r>
            <w:proofErr w:type="gramStart"/>
            <w:r w:rsidRPr="00703999">
              <w:rPr>
                <w:sz w:val="24"/>
                <w:szCs w:val="24"/>
              </w:rPr>
              <w:t>.Д</w:t>
            </w:r>
            <w:proofErr w:type="gramEnd"/>
            <w:r w:rsidRPr="00703999">
              <w:rPr>
                <w:sz w:val="24"/>
                <w:szCs w:val="24"/>
              </w:rPr>
              <w:t>онецка</w:t>
            </w:r>
            <w:proofErr w:type="spellEnd"/>
            <w:r w:rsidRPr="00703999">
              <w:rPr>
                <w:sz w:val="24"/>
                <w:szCs w:val="24"/>
              </w:rPr>
              <w:t>;</w:t>
            </w:r>
          </w:p>
          <w:p w:rsidR="002018CA" w:rsidRPr="00DF1F5A" w:rsidRDefault="002018CA" w:rsidP="008D114F">
            <w:pPr>
              <w:spacing w:line="240" w:lineRule="auto"/>
              <w:rPr>
                <w:sz w:val="24"/>
                <w:szCs w:val="24"/>
                <w:highlight w:val="yellow"/>
              </w:rPr>
            </w:pPr>
            <w:r w:rsidRPr="00703999">
              <w:rPr>
                <w:sz w:val="24"/>
                <w:szCs w:val="24"/>
              </w:rPr>
              <w:t xml:space="preserve">- МБОУ </w:t>
            </w:r>
            <w:proofErr w:type="gramStart"/>
            <w:r w:rsidRPr="00703999">
              <w:rPr>
                <w:sz w:val="24"/>
                <w:szCs w:val="24"/>
              </w:rPr>
              <w:t>ДО</w:t>
            </w:r>
            <w:proofErr w:type="gramEnd"/>
            <w:r w:rsidRPr="00703999">
              <w:rPr>
                <w:sz w:val="24"/>
                <w:szCs w:val="24"/>
              </w:rPr>
              <w:t xml:space="preserve"> </w:t>
            </w:r>
            <w:proofErr w:type="gramStart"/>
            <w:r w:rsidRPr="00703999">
              <w:rPr>
                <w:sz w:val="24"/>
                <w:szCs w:val="24"/>
              </w:rPr>
              <w:t>Центр</w:t>
            </w:r>
            <w:proofErr w:type="gramEnd"/>
            <w:r w:rsidRPr="00703999">
              <w:rPr>
                <w:sz w:val="24"/>
                <w:szCs w:val="24"/>
              </w:rPr>
              <w:t xml:space="preserve"> детского творчества г. Зверево.</w:t>
            </w:r>
          </w:p>
        </w:tc>
      </w:tr>
      <w:tr w:rsidR="002018CA" w:rsidRPr="00DF1F5A" w:rsidTr="008D114F">
        <w:tc>
          <w:tcPr>
            <w:tcW w:w="320" w:type="pct"/>
          </w:tcPr>
          <w:p w:rsidR="002018CA" w:rsidRPr="00DF1F5A" w:rsidRDefault="002018CA" w:rsidP="008D114F">
            <w:pPr>
              <w:spacing w:line="240" w:lineRule="auto"/>
              <w:jc w:val="center"/>
              <w:rPr>
                <w:sz w:val="24"/>
                <w:szCs w:val="24"/>
                <w:highlight w:val="yellow"/>
              </w:rPr>
            </w:pPr>
            <w:r w:rsidRPr="0058490E">
              <w:rPr>
                <w:sz w:val="24"/>
                <w:szCs w:val="24"/>
              </w:rPr>
              <w:t xml:space="preserve">2.4. </w:t>
            </w:r>
          </w:p>
        </w:tc>
        <w:tc>
          <w:tcPr>
            <w:tcW w:w="1031" w:type="pct"/>
          </w:tcPr>
          <w:p w:rsidR="002018CA" w:rsidRPr="00DF1F5A" w:rsidRDefault="002018CA" w:rsidP="008D114F">
            <w:pPr>
              <w:spacing w:line="240" w:lineRule="auto"/>
              <w:jc w:val="left"/>
              <w:rPr>
                <w:sz w:val="24"/>
                <w:szCs w:val="24"/>
                <w:highlight w:val="yellow"/>
              </w:rPr>
            </w:pPr>
            <w:r w:rsidRPr="0058490E">
              <w:rPr>
                <w:sz w:val="24"/>
                <w:szCs w:val="24"/>
              </w:rPr>
              <w:t xml:space="preserve">Взаимодействие с Ростовским филиалом Всероссийского государственного института кинематографии им  С. А. Герасимова (ВГИК) в рамках </w:t>
            </w:r>
            <w:r w:rsidRPr="0058490E">
              <w:rPr>
                <w:sz w:val="24"/>
                <w:szCs w:val="24"/>
              </w:rPr>
              <w:lastRenderedPageBreak/>
              <w:t xml:space="preserve">заключенного соглашения о взаимодействии с целью создания тематического ролика, посвященного защите персональных данных. </w:t>
            </w:r>
          </w:p>
        </w:tc>
        <w:tc>
          <w:tcPr>
            <w:tcW w:w="599" w:type="pct"/>
          </w:tcPr>
          <w:p w:rsidR="002018CA" w:rsidRPr="00DF1F5A" w:rsidRDefault="002018CA" w:rsidP="008D114F">
            <w:pPr>
              <w:spacing w:line="240" w:lineRule="auto"/>
              <w:jc w:val="left"/>
              <w:rPr>
                <w:sz w:val="24"/>
                <w:szCs w:val="24"/>
                <w:highlight w:val="yellow"/>
              </w:rPr>
            </w:pPr>
            <w:r w:rsidRPr="0058490E">
              <w:rPr>
                <w:sz w:val="24"/>
                <w:szCs w:val="24"/>
              </w:rPr>
              <w:lastRenderedPageBreak/>
              <w:t>январь-май 2020 г.</w:t>
            </w:r>
          </w:p>
        </w:tc>
        <w:tc>
          <w:tcPr>
            <w:tcW w:w="542" w:type="pct"/>
            <w:vMerge/>
          </w:tcPr>
          <w:p w:rsidR="002018CA" w:rsidRPr="00DF1F5A" w:rsidRDefault="002018CA" w:rsidP="008D114F">
            <w:pPr>
              <w:spacing w:line="240" w:lineRule="auto"/>
              <w:jc w:val="left"/>
              <w:rPr>
                <w:sz w:val="24"/>
                <w:szCs w:val="24"/>
                <w:highlight w:val="yellow"/>
              </w:rPr>
            </w:pPr>
          </w:p>
        </w:tc>
        <w:tc>
          <w:tcPr>
            <w:tcW w:w="746" w:type="pct"/>
            <w:gridSpan w:val="2"/>
          </w:tcPr>
          <w:p w:rsidR="002018CA" w:rsidRPr="0058490E" w:rsidRDefault="002018CA" w:rsidP="00693224">
            <w:pPr>
              <w:spacing w:line="240" w:lineRule="auto"/>
              <w:rPr>
                <w:sz w:val="24"/>
                <w:szCs w:val="24"/>
              </w:rPr>
            </w:pPr>
            <w:r w:rsidRPr="0058490E">
              <w:rPr>
                <w:sz w:val="24"/>
                <w:szCs w:val="24"/>
              </w:rPr>
              <w:t xml:space="preserve">Управление Роскомнадзора по Ростовской области </w:t>
            </w:r>
          </w:p>
          <w:p w:rsidR="002018CA" w:rsidRPr="0058490E" w:rsidRDefault="002018CA" w:rsidP="00693224">
            <w:pPr>
              <w:spacing w:line="240" w:lineRule="auto"/>
              <w:rPr>
                <w:sz w:val="24"/>
                <w:szCs w:val="24"/>
              </w:rPr>
            </w:pPr>
            <w:r w:rsidRPr="0058490E">
              <w:rPr>
                <w:sz w:val="24"/>
                <w:szCs w:val="24"/>
              </w:rPr>
              <w:t>(ул. </w:t>
            </w:r>
            <w:proofErr w:type="gramStart"/>
            <w:r w:rsidRPr="0058490E">
              <w:rPr>
                <w:sz w:val="24"/>
                <w:szCs w:val="24"/>
              </w:rPr>
              <w:t>Металлургическая</w:t>
            </w:r>
            <w:proofErr w:type="gramEnd"/>
            <w:r w:rsidRPr="0058490E">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62" w:type="pct"/>
          </w:tcPr>
          <w:p w:rsidR="002018CA" w:rsidRPr="00DF1F5A" w:rsidRDefault="002018CA" w:rsidP="008D114F">
            <w:pPr>
              <w:widowControl w:val="0"/>
              <w:spacing w:line="240" w:lineRule="auto"/>
              <w:jc w:val="left"/>
              <w:rPr>
                <w:sz w:val="24"/>
                <w:szCs w:val="24"/>
                <w:highlight w:val="yellow"/>
              </w:rPr>
            </w:pPr>
            <w:r w:rsidRPr="00703999">
              <w:rPr>
                <w:bCs/>
                <w:sz w:val="24"/>
                <w:szCs w:val="24"/>
              </w:rPr>
              <w:lastRenderedPageBreak/>
              <w:t>Студентом</w:t>
            </w:r>
            <w:r w:rsidRPr="00703999">
              <w:rPr>
                <w:b/>
                <w:bCs/>
                <w:sz w:val="24"/>
                <w:szCs w:val="24"/>
              </w:rPr>
              <w:t xml:space="preserve"> </w:t>
            </w:r>
            <w:r w:rsidRPr="00703999">
              <w:rPr>
                <w:sz w:val="24"/>
                <w:szCs w:val="24"/>
              </w:rPr>
              <w:t xml:space="preserve">Ростовского филиала Всероссийского государственного института кинематографии им  С. А. Герасимова (ВГИК) </w:t>
            </w:r>
            <w:r>
              <w:rPr>
                <w:sz w:val="24"/>
                <w:szCs w:val="24"/>
              </w:rPr>
              <w:t xml:space="preserve">в рамках дипломной работы </w:t>
            </w:r>
            <w:r w:rsidRPr="00703999">
              <w:rPr>
                <w:sz w:val="24"/>
                <w:szCs w:val="24"/>
              </w:rPr>
              <w:t>подготовлен проект сценария тематического ролика, посвященного защите персональных данных</w:t>
            </w:r>
            <w:r>
              <w:rPr>
                <w:sz w:val="24"/>
                <w:szCs w:val="24"/>
              </w:rPr>
              <w:t>.</w:t>
            </w:r>
          </w:p>
        </w:tc>
      </w:tr>
      <w:tr w:rsidR="002018CA" w:rsidRPr="00DF1F5A" w:rsidTr="008D114F">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2.5.</w:t>
            </w:r>
          </w:p>
        </w:tc>
        <w:tc>
          <w:tcPr>
            <w:tcW w:w="1031" w:type="pct"/>
          </w:tcPr>
          <w:p w:rsidR="002018CA" w:rsidRPr="00DF1F5A" w:rsidRDefault="002018CA" w:rsidP="008D114F">
            <w:pPr>
              <w:spacing w:line="240" w:lineRule="auto"/>
              <w:jc w:val="left"/>
              <w:rPr>
                <w:sz w:val="24"/>
                <w:szCs w:val="24"/>
                <w:highlight w:val="yellow"/>
              </w:rPr>
            </w:pPr>
            <w:r w:rsidRPr="0058490E">
              <w:rPr>
                <w:sz w:val="24"/>
                <w:szCs w:val="24"/>
              </w:rPr>
              <w:t xml:space="preserve">Участие в Южно-Российской межрегиональной научно-практической конференции-выставки «Информационные технологии в образовании – 2020», с целью отражения вопросов о необходимости бережного отношения несовершеннолетними к своим персональным данным </w:t>
            </w:r>
          </w:p>
        </w:tc>
        <w:tc>
          <w:tcPr>
            <w:tcW w:w="599" w:type="pct"/>
          </w:tcPr>
          <w:p w:rsidR="002018CA" w:rsidRPr="0058490E" w:rsidRDefault="002018CA" w:rsidP="00693224">
            <w:pPr>
              <w:spacing w:line="240" w:lineRule="auto"/>
              <w:jc w:val="center"/>
              <w:rPr>
                <w:sz w:val="24"/>
                <w:szCs w:val="24"/>
              </w:rPr>
            </w:pPr>
            <w:r w:rsidRPr="0058490E">
              <w:rPr>
                <w:sz w:val="24"/>
                <w:szCs w:val="24"/>
              </w:rPr>
              <w:t xml:space="preserve">ноябрь </w:t>
            </w:r>
          </w:p>
          <w:p w:rsidR="002018CA" w:rsidRPr="0058490E" w:rsidRDefault="002018CA" w:rsidP="00693224">
            <w:pPr>
              <w:spacing w:line="240" w:lineRule="auto"/>
              <w:jc w:val="center"/>
              <w:rPr>
                <w:sz w:val="24"/>
                <w:szCs w:val="24"/>
              </w:rPr>
            </w:pPr>
            <w:r w:rsidRPr="0058490E">
              <w:rPr>
                <w:sz w:val="24"/>
                <w:szCs w:val="24"/>
              </w:rPr>
              <w:t>2020 г.</w:t>
            </w:r>
          </w:p>
          <w:p w:rsidR="002018CA" w:rsidRPr="00DF1F5A" w:rsidRDefault="002018CA" w:rsidP="008D114F">
            <w:pPr>
              <w:spacing w:line="240" w:lineRule="auto"/>
              <w:jc w:val="left"/>
              <w:rPr>
                <w:sz w:val="24"/>
                <w:szCs w:val="24"/>
                <w:highlight w:val="yellow"/>
              </w:rPr>
            </w:pPr>
            <w:r w:rsidRPr="0058490E">
              <w:rPr>
                <w:sz w:val="24"/>
                <w:szCs w:val="24"/>
              </w:rPr>
              <w:t>(в сроки проведения Министерством общего и профессионального образования  Ростовской области образовательно-выставочного проекта)</w:t>
            </w:r>
          </w:p>
        </w:tc>
        <w:tc>
          <w:tcPr>
            <w:tcW w:w="542" w:type="pct"/>
            <w:vMerge/>
          </w:tcPr>
          <w:p w:rsidR="002018CA" w:rsidRPr="00DF1F5A" w:rsidRDefault="002018CA" w:rsidP="008D114F">
            <w:pPr>
              <w:spacing w:line="240" w:lineRule="auto"/>
              <w:jc w:val="left"/>
              <w:rPr>
                <w:sz w:val="24"/>
                <w:szCs w:val="24"/>
                <w:highlight w:val="yellow"/>
              </w:rPr>
            </w:pPr>
          </w:p>
        </w:tc>
        <w:tc>
          <w:tcPr>
            <w:tcW w:w="746" w:type="pct"/>
            <w:gridSpan w:val="2"/>
          </w:tcPr>
          <w:p w:rsidR="002018CA" w:rsidRPr="0058490E" w:rsidRDefault="002018CA" w:rsidP="00693224">
            <w:pPr>
              <w:spacing w:line="240" w:lineRule="auto"/>
              <w:rPr>
                <w:sz w:val="24"/>
                <w:szCs w:val="24"/>
              </w:rPr>
            </w:pPr>
            <w:r w:rsidRPr="0058490E">
              <w:rPr>
                <w:sz w:val="24"/>
                <w:szCs w:val="24"/>
              </w:rPr>
              <w:t>г. Ростов-на-Дону</w:t>
            </w:r>
          </w:p>
          <w:p w:rsidR="002018CA" w:rsidRPr="0058490E" w:rsidRDefault="002018CA" w:rsidP="00693224">
            <w:pPr>
              <w:spacing w:line="240" w:lineRule="auto"/>
              <w:rPr>
                <w:sz w:val="24"/>
                <w:szCs w:val="24"/>
              </w:rPr>
            </w:pPr>
          </w:p>
          <w:p w:rsidR="002018CA" w:rsidRPr="0058490E" w:rsidRDefault="002018CA" w:rsidP="00693224">
            <w:pPr>
              <w:spacing w:line="240" w:lineRule="auto"/>
              <w:rPr>
                <w:sz w:val="24"/>
                <w:szCs w:val="24"/>
              </w:rPr>
            </w:pPr>
            <w:proofErr w:type="gramStart"/>
            <w:r w:rsidRPr="0058490E">
              <w:rPr>
                <w:sz w:val="24"/>
                <w:szCs w:val="24"/>
              </w:rPr>
              <w:t>(определенное Министерством общего и профессионального образования  Ростовской области</w:t>
            </w:r>
            <w:proofErr w:type="gramEnd"/>
          </w:p>
          <w:p w:rsidR="002018CA" w:rsidRPr="00DF1F5A" w:rsidRDefault="002018CA" w:rsidP="008D114F">
            <w:pPr>
              <w:spacing w:line="240" w:lineRule="auto"/>
              <w:jc w:val="left"/>
              <w:rPr>
                <w:sz w:val="24"/>
                <w:szCs w:val="24"/>
                <w:highlight w:val="yellow"/>
              </w:rPr>
            </w:pPr>
          </w:p>
        </w:tc>
        <w:tc>
          <w:tcPr>
            <w:tcW w:w="1762" w:type="pct"/>
          </w:tcPr>
          <w:p w:rsidR="002018CA" w:rsidRPr="00DF1F5A" w:rsidRDefault="002018CA" w:rsidP="008D114F">
            <w:pPr>
              <w:widowControl w:val="0"/>
              <w:spacing w:line="240" w:lineRule="auto"/>
              <w:jc w:val="left"/>
              <w:rPr>
                <w:sz w:val="24"/>
                <w:szCs w:val="24"/>
                <w:highlight w:val="yellow"/>
              </w:rPr>
            </w:pPr>
            <w:r w:rsidRPr="00B728A4">
              <w:rPr>
                <w:i/>
                <w:sz w:val="24"/>
                <w:szCs w:val="24"/>
              </w:rPr>
              <w:t>Срок исполнения мероприятия еще не наступил</w:t>
            </w:r>
          </w:p>
        </w:tc>
      </w:tr>
      <w:tr w:rsidR="002018CA" w:rsidRPr="00DF1F5A" w:rsidTr="008D114F">
        <w:tc>
          <w:tcPr>
            <w:tcW w:w="320" w:type="pct"/>
          </w:tcPr>
          <w:p w:rsidR="002018CA" w:rsidRPr="0058490E" w:rsidRDefault="002018CA" w:rsidP="00693224">
            <w:pPr>
              <w:spacing w:line="240" w:lineRule="auto"/>
              <w:jc w:val="center"/>
              <w:rPr>
                <w:b/>
                <w:sz w:val="24"/>
                <w:szCs w:val="24"/>
              </w:rPr>
            </w:pPr>
            <w:r w:rsidRPr="0058490E">
              <w:rPr>
                <w:b/>
                <w:sz w:val="24"/>
                <w:szCs w:val="24"/>
              </w:rPr>
              <w:t>3</w:t>
            </w:r>
          </w:p>
        </w:tc>
        <w:tc>
          <w:tcPr>
            <w:tcW w:w="4680" w:type="pct"/>
            <w:gridSpan w:val="6"/>
          </w:tcPr>
          <w:p w:rsidR="002018CA" w:rsidRPr="0058490E" w:rsidRDefault="002018CA" w:rsidP="00693224">
            <w:pPr>
              <w:widowControl w:val="0"/>
              <w:spacing w:line="240" w:lineRule="auto"/>
              <w:jc w:val="left"/>
              <w:rPr>
                <w:i/>
                <w:sz w:val="24"/>
                <w:szCs w:val="24"/>
              </w:rPr>
            </w:pPr>
            <w:r w:rsidRPr="0058490E">
              <w:rPr>
                <w:b/>
                <w:sz w:val="24"/>
                <w:szCs w:val="24"/>
              </w:rPr>
              <w:t xml:space="preserve">Повышение качества образовательного аспекта в области персональных данных путем развития неформального и </w:t>
            </w:r>
            <w:proofErr w:type="spellStart"/>
            <w:r w:rsidRPr="0058490E">
              <w:rPr>
                <w:b/>
                <w:sz w:val="24"/>
                <w:szCs w:val="24"/>
              </w:rPr>
              <w:t>информального</w:t>
            </w:r>
            <w:proofErr w:type="spellEnd"/>
            <w:r w:rsidRPr="0058490E">
              <w:rPr>
                <w:b/>
                <w:sz w:val="24"/>
                <w:szCs w:val="24"/>
              </w:rPr>
              <w:t xml:space="preserve"> (самостоятельного) образования</w:t>
            </w:r>
          </w:p>
        </w:tc>
      </w:tr>
      <w:tr w:rsidR="002018CA" w:rsidRPr="00DF1F5A" w:rsidTr="008D114F">
        <w:trPr>
          <w:trHeight w:val="167"/>
        </w:trPr>
        <w:tc>
          <w:tcPr>
            <w:tcW w:w="320" w:type="pct"/>
          </w:tcPr>
          <w:p w:rsidR="002018CA" w:rsidRPr="0058490E" w:rsidRDefault="002018CA" w:rsidP="00693224">
            <w:pPr>
              <w:spacing w:line="240" w:lineRule="auto"/>
              <w:jc w:val="center"/>
              <w:rPr>
                <w:sz w:val="24"/>
                <w:szCs w:val="24"/>
              </w:rPr>
            </w:pPr>
            <w:r w:rsidRPr="0058490E">
              <w:rPr>
                <w:sz w:val="24"/>
                <w:szCs w:val="24"/>
              </w:rPr>
              <w:t>3.1.</w:t>
            </w:r>
          </w:p>
        </w:tc>
        <w:tc>
          <w:tcPr>
            <w:tcW w:w="1031" w:type="pct"/>
          </w:tcPr>
          <w:p w:rsidR="002018CA" w:rsidRPr="0058490E" w:rsidRDefault="002018CA" w:rsidP="00693224">
            <w:pPr>
              <w:spacing w:line="240" w:lineRule="auto"/>
              <w:jc w:val="left"/>
              <w:rPr>
                <w:sz w:val="24"/>
                <w:szCs w:val="24"/>
              </w:rPr>
            </w:pPr>
            <w:r w:rsidRPr="0058490E">
              <w:rPr>
                <w:sz w:val="24"/>
                <w:szCs w:val="24"/>
              </w:rPr>
              <w:t xml:space="preserve">Проведение на базе Управления Роскомнадзора по Ростовской области обучающих семинаров для сотрудников операторов, осуществляющих деятельность в области защиты персональных данных, в том числе по вопросам направления </w:t>
            </w:r>
            <w:r w:rsidRPr="0058490E">
              <w:rPr>
                <w:sz w:val="24"/>
                <w:szCs w:val="24"/>
              </w:rPr>
              <w:lastRenderedPageBreak/>
              <w:t>уведомления об обработке персональных данных и информационного письма о внесении изменений в сведения об Операторе в Реестре, содержащего сведения о местонахождении баз персональных данных</w:t>
            </w:r>
          </w:p>
        </w:tc>
        <w:tc>
          <w:tcPr>
            <w:tcW w:w="599" w:type="pct"/>
          </w:tcPr>
          <w:p w:rsidR="002018CA" w:rsidRPr="0058490E" w:rsidRDefault="002018CA" w:rsidP="00693224">
            <w:pPr>
              <w:spacing w:line="240" w:lineRule="auto"/>
              <w:jc w:val="left"/>
              <w:rPr>
                <w:sz w:val="24"/>
                <w:szCs w:val="24"/>
              </w:rPr>
            </w:pPr>
            <w:proofErr w:type="spellStart"/>
            <w:proofErr w:type="gramStart"/>
            <w:r w:rsidRPr="0058490E">
              <w:rPr>
                <w:sz w:val="24"/>
                <w:szCs w:val="24"/>
              </w:rPr>
              <w:lastRenderedPageBreak/>
              <w:t>ежеме-сячно</w:t>
            </w:r>
            <w:proofErr w:type="spellEnd"/>
            <w:proofErr w:type="gramEnd"/>
          </w:p>
          <w:p w:rsidR="002018CA" w:rsidRPr="0058490E" w:rsidRDefault="002018CA" w:rsidP="00693224">
            <w:pPr>
              <w:spacing w:line="240" w:lineRule="auto"/>
              <w:jc w:val="left"/>
              <w:rPr>
                <w:sz w:val="24"/>
                <w:szCs w:val="24"/>
              </w:rPr>
            </w:pPr>
          </w:p>
        </w:tc>
        <w:tc>
          <w:tcPr>
            <w:tcW w:w="542" w:type="pct"/>
            <w:vMerge w:val="restart"/>
          </w:tcPr>
          <w:p w:rsidR="002018CA" w:rsidRPr="0058490E" w:rsidRDefault="002018CA" w:rsidP="00693224">
            <w:pPr>
              <w:spacing w:line="240" w:lineRule="auto"/>
              <w:jc w:val="left"/>
              <w:rPr>
                <w:sz w:val="24"/>
                <w:szCs w:val="24"/>
              </w:rPr>
            </w:pPr>
          </w:p>
          <w:p w:rsidR="002018CA" w:rsidRPr="0058490E" w:rsidRDefault="002018CA" w:rsidP="00693224">
            <w:pPr>
              <w:spacing w:line="240" w:lineRule="auto"/>
              <w:jc w:val="left"/>
              <w:rPr>
                <w:sz w:val="24"/>
                <w:szCs w:val="24"/>
              </w:rPr>
            </w:pPr>
            <w:r w:rsidRPr="0058490E">
              <w:rPr>
                <w:sz w:val="24"/>
                <w:szCs w:val="24"/>
              </w:rPr>
              <w:t>Повышение уровня правовой информированности операторов</w:t>
            </w:r>
          </w:p>
        </w:tc>
        <w:tc>
          <w:tcPr>
            <w:tcW w:w="746" w:type="pct"/>
            <w:gridSpan w:val="2"/>
          </w:tcPr>
          <w:p w:rsidR="002018CA" w:rsidRPr="0058490E" w:rsidRDefault="002018CA" w:rsidP="00693224">
            <w:pPr>
              <w:spacing w:line="240" w:lineRule="auto"/>
              <w:jc w:val="left"/>
              <w:rPr>
                <w:sz w:val="24"/>
                <w:szCs w:val="24"/>
              </w:rPr>
            </w:pPr>
            <w:r w:rsidRPr="0058490E">
              <w:rPr>
                <w:sz w:val="24"/>
                <w:szCs w:val="24"/>
              </w:rPr>
              <w:t xml:space="preserve">Управление Роскомнадзора по Ростовской области </w:t>
            </w:r>
          </w:p>
          <w:p w:rsidR="002018CA" w:rsidRPr="0058490E" w:rsidRDefault="002018CA" w:rsidP="00693224">
            <w:pPr>
              <w:spacing w:line="240" w:lineRule="auto"/>
              <w:jc w:val="left"/>
              <w:rPr>
                <w:sz w:val="24"/>
                <w:szCs w:val="24"/>
              </w:rPr>
            </w:pPr>
            <w:r w:rsidRPr="0058490E">
              <w:rPr>
                <w:sz w:val="24"/>
                <w:szCs w:val="24"/>
              </w:rPr>
              <w:t>(ул. </w:t>
            </w:r>
            <w:proofErr w:type="gramStart"/>
            <w:r w:rsidRPr="0058490E">
              <w:rPr>
                <w:sz w:val="24"/>
                <w:szCs w:val="24"/>
              </w:rPr>
              <w:t>Металлургическая</w:t>
            </w:r>
            <w:proofErr w:type="gramEnd"/>
            <w:r w:rsidRPr="0058490E">
              <w:rPr>
                <w:sz w:val="24"/>
                <w:szCs w:val="24"/>
              </w:rPr>
              <w:t xml:space="preserve"> 113/46, г. Ростов-на-Дону)</w:t>
            </w:r>
          </w:p>
          <w:p w:rsidR="002018CA" w:rsidRPr="0058490E" w:rsidRDefault="002018CA" w:rsidP="00693224">
            <w:pPr>
              <w:spacing w:line="240" w:lineRule="auto"/>
              <w:jc w:val="left"/>
              <w:rPr>
                <w:sz w:val="24"/>
                <w:szCs w:val="24"/>
              </w:rPr>
            </w:pPr>
          </w:p>
        </w:tc>
        <w:tc>
          <w:tcPr>
            <w:tcW w:w="1762" w:type="pct"/>
          </w:tcPr>
          <w:p w:rsidR="002018CA" w:rsidRPr="00703999" w:rsidRDefault="002018CA" w:rsidP="00693224">
            <w:pPr>
              <w:spacing w:line="240" w:lineRule="auto"/>
              <w:jc w:val="left"/>
              <w:rPr>
                <w:sz w:val="24"/>
                <w:szCs w:val="24"/>
              </w:rPr>
            </w:pPr>
            <w:r w:rsidRPr="00703999">
              <w:rPr>
                <w:sz w:val="24"/>
                <w:szCs w:val="24"/>
              </w:rPr>
              <w:t>Управление Роскомнадзора по Ростовской области ежемесячно на базе Управления проводит обучающие семинары для сотрудников операторов, осуществляющих деятельность в области защиты персональных данных.</w:t>
            </w:r>
          </w:p>
          <w:p w:rsidR="002018CA" w:rsidRPr="00703999" w:rsidRDefault="002018CA" w:rsidP="00693224">
            <w:pPr>
              <w:spacing w:line="240" w:lineRule="auto"/>
              <w:jc w:val="left"/>
              <w:rPr>
                <w:sz w:val="24"/>
                <w:szCs w:val="24"/>
              </w:rPr>
            </w:pPr>
            <w:r w:rsidRPr="00703999">
              <w:rPr>
                <w:sz w:val="24"/>
                <w:szCs w:val="24"/>
              </w:rPr>
              <w:t xml:space="preserve">В рамках реализации Стратегии мероприятия проведены: </w:t>
            </w:r>
          </w:p>
          <w:p w:rsidR="002018CA" w:rsidRPr="00703999" w:rsidRDefault="002018CA" w:rsidP="00693224">
            <w:pPr>
              <w:spacing w:line="240" w:lineRule="auto"/>
              <w:jc w:val="left"/>
              <w:rPr>
                <w:b/>
                <w:sz w:val="24"/>
                <w:szCs w:val="24"/>
              </w:rPr>
            </w:pPr>
            <w:r w:rsidRPr="00703999">
              <w:rPr>
                <w:b/>
                <w:sz w:val="24"/>
                <w:szCs w:val="24"/>
              </w:rPr>
              <w:t>1 квартал:</w:t>
            </w:r>
          </w:p>
          <w:p w:rsidR="002018CA" w:rsidRPr="00703999" w:rsidRDefault="002018CA" w:rsidP="00693224">
            <w:pPr>
              <w:spacing w:line="240" w:lineRule="auto"/>
              <w:jc w:val="left"/>
              <w:rPr>
                <w:bCs/>
                <w:sz w:val="24"/>
                <w:szCs w:val="24"/>
              </w:rPr>
            </w:pPr>
            <w:proofErr w:type="gramStart"/>
            <w:r w:rsidRPr="00703999">
              <w:rPr>
                <w:sz w:val="24"/>
                <w:szCs w:val="24"/>
              </w:rPr>
              <w:t>28.01.2020 (</w:t>
            </w:r>
            <w:r w:rsidRPr="00703999">
              <w:rPr>
                <w:bCs/>
                <w:sz w:val="24"/>
                <w:szCs w:val="24"/>
              </w:rPr>
              <w:t xml:space="preserve">протокол совещания </w:t>
            </w:r>
            <w:proofErr w:type="gramEnd"/>
          </w:p>
          <w:p w:rsidR="002018CA" w:rsidRPr="00703999" w:rsidRDefault="002018CA" w:rsidP="00693224">
            <w:pPr>
              <w:spacing w:line="240" w:lineRule="auto"/>
              <w:jc w:val="left"/>
              <w:rPr>
                <w:bCs/>
                <w:szCs w:val="26"/>
              </w:rPr>
            </w:pPr>
            <w:proofErr w:type="gramStart"/>
            <w:r w:rsidRPr="00703999">
              <w:rPr>
                <w:bCs/>
                <w:szCs w:val="26"/>
              </w:rPr>
              <w:t>28.01.2020 № 3-пр/61)</w:t>
            </w:r>
            <w:proofErr w:type="gramEnd"/>
          </w:p>
          <w:p w:rsidR="002018CA" w:rsidRPr="004E409B" w:rsidRDefault="002018CA" w:rsidP="00693224">
            <w:pPr>
              <w:spacing w:line="240" w:lineRule="auto"/>
              <w:jc w:val="left"/>
              <w:rPr>
                <w:bCs/>
                <w:sz w:val="24"/>
                <w:szCs w:val="24"/>
                <w:highlight w:val="yellow"/>
              </w:rPr>
            </w:pPr>
            <w:r w:rsidRPr="00703999">
              <w:rPr>
                <w:szCs w:val="26"/>
              </w:rPr>
              <w:t>25.02.2020 (</w:t>
            </w:r>
            <w:r w:rsidRPr="00703999">
              <w:rPr>
                <w:bCs/>
                <w:szCs w:val="26"/>
              </w:rPr>
              <w:t xml:space="preserve">протокол совещания от </w:t>
            </w:r>
            <w:r w:rsidRPr="00703999">
              <w:rPr>
                <w:szCs w:val="26"/>
              </w:rPr>
              <w:t>25.02.2020 № 7-пр/61</w:t>
            </w:r>
            <w:r w:rsidRPr="00703999">
              <w:rPr>
                <w:bCs/>
                <w:szCs w:val="26"/>
              </w:rPr>
              <w:t>);</w:t>
            </w:r>
            <w:r>
              <w:rPr>
                <w:bCs/>
                <w:szCs w:val="26"/>
              </w:rPr>
              <w:t xml:space="preserve"> </w:t>
            </w:r>
            <w:r w:rsidRPr="00DF2CF2">
              <w:rPr>
                <w:bCs/>
                <w:szCs w:val="26"/>
              </w:rPr>
              <w:t xml:space="preserve">в марте 2020 </w:t>
            </w:r>
            <w:r w:rsidRPr="00DF2CF2">
              <w:rPr>
                <w:bCs/>
                <w:szCs w:val="26"/>
              </w:rPr>
              <w:lastRenderedPageBreak/>
              <w:t xml:space="preserve">мероприятие не проводилось,  в связи </w:t>
            </w:r>
            <w:proofErr w:type="gramStart"/>
            <w:r w:rsidRPr="00DF2CF2">
              <w:rPr>
                <w:bCs/>
                <w:szCs w:val="26"/>
              </w:rPr>
              <w:t>со</w:t>
            </w:r>
            <w:proofErr w:type="gramEnd"/>
            <w:r w:rsidRPr="00DF2CF2">
              <w:rPr>
                <w:bCs/>
                <w:szCs w:val="26"/>
              </w:rPr>
              <w:t xml:space="preserve"> ложившейся обстановкой</w:t>
            </w:r>
          </w:p>
        </w:tc>
      </w:tr>
      <w:tr w:rsidR="002018CA" w:rsidRPr="00DF1F5A" w:rsidTr="008D114F">
        <w:trPr>
          <w:trHeight w:val="5400"/>
        </w:trPr>
        <w:tc>
          <w:tcPr>
            <w:tcW w:w="320" w:type="pct"/>
          </w:tcPr>
          <w:p w:rsidR="002018CA" w:rsidRPr="00DF1F5A" w:rsidRDefault="002018CA" w:rsidP="008D114F">
            <w:pPr>
              <w:spacing w:line="240" w:lineRule="auto"/>
              <w:jc w:val="center"/>
              <w:rPr>
                <w:sz w:val="24"/>
                <w:szCs w:val="24"/>
                <w:highlight w:val="yellow"/>
              </w:rPr>
            </w:pPr>
            <w:r w:rsidRPr="0058490E">
              <w:rPr>
                <w:sz w:val="24"/>
                <w:szCs w:val="24"/>
              </w:rPr>
              <w:lastRenderedPageBreak/>
              <w:t>3.2</w:t>
            </w:r>
          </w:p>
        </w:tc>
        <w:tc>
          <w:tcPr>
            <w:tcW w:w="1031" w:type="pct"/>
          </w:tcPr>
          <w:p w:rsidR="002018CA" w:rsidRPr="00DF1F5A" w:rsidRDefault="002018CA" w:rsidP="008D114F">
            <w:pPr>
              <w:spacing w:line="240" w:lineRule="auto"/>
              <w:jc w:val="left"/>
              <w:rPr>
                <w:sz w:val="24"/>
                <w:szCs w:val="24"/>
                <w:highlight w:val="yellow"/>
              </w:rPr>
            </w:pPr>
            <w:r w:rsidRPr="0058490E">
              <w:rPr>
                <w:sz w:val="24"/>
                <w:szCs w:val="24"/>
              </w:rPr>
              <w:t>Формирование открытого тематического банка выступлений, семинаров и мастер-классов и организация доступа заинтересованных лиц, в том числе дистанционного путем размещения сведений о них на официальном сайте Управления Роскомнадзора по Ростовской области</w:t>
            </w:r>
          </w:p>
        </w:tc>
        <w:tc>
          <w:tcPr>
            <w:tcW w:w="599" w:type="pct"/>
          </w:tcPr>
          <w:p w:rsidR="002018CA" w:rsidRPr="0058490E" w:rsidRDefault="002018CA" w:rsidP="00693224">
            <w:pPr>
              <w:spacing w:line="240" w:lineRule="auto"/>
              <w:jc w:val="left"/>
              <w:rPr>
                <w:sz w:val="24"/>
                <w:szCs w:val="24"/>
              </w:rPr>
            </w:pPr>
            <w:proofErr w:type="spellStart"/>
            <w:proofErr w:type="gramStart"/>
            <w:r w:rsidRPr="0058490E">
              <w:rPr>
                <w:sz w:val="24"/>
                <w:szCs w:val="24"/>
              </w:rPr>
              <w:t>ежеме-сячно</w:t>
            </w:r>
            <w:proofErr w:type="spellEnd"/>
            <w:proofErr w:type="gramEnd"/>
          </w:p>
          <w:p w:rsidR="002018CA" w:rsidRPr="00DF1F5A" w:rsidRDefault="002018CA" w:rsidP="008D114F">
            <w:pPr>
              <w:spacing w:line="240" w:lineRule="auto"/>
              <w:jc w:val="left"/>
              <w:rPr>
                <w:sz w:val="24"/>
                <w:szCs w:val="24"/>
                <w:highlight w:val="yellow"/>
              </w:rPr>
            </w:pPr>
          </w:p>
        </w:tc>
        <w:tc>
          <w:tcPr>
            <w:tcW w:w="542" w:type="pct"/>
            <w:vMerge/>
          </w:tcPr>
          <w:p w:rsidR="002018CA" w:rsidRPr="00DF1F5A" w:rsidRDefault="002018CA" w:rsidP="008D114F">
            <w:pPr>
              <w:spacing w:line="240" w:lineRule="auto"/>
              <w:jc w:val="left"/>
              <w:rPr>
                <w:sz w:val="24"/>
                <w:szCs w:val="24"/>
                <w:highlight w:val="yellow"/>
              </w:rPr>
            </w:pPr>
          </w:p>
        </w:tc>
        <w:tc>
          <w:tcPr>
            <w:tcW w:w="746" w:type="pct"/>
            <w:gridSpan w:val="2"/>
          </w:tcPr>
          <w:p w:rsidR="002018CA" w:rsidRPr="0058490E" w:rsidRDefault="002018CA" w:rsidP="00693224">
            <w:pPr>
              <w:spacing w:line="240" w:lineRule="auto"/>
              <w:jc w:val="left"/>
              <w:rPr>
                <w:sz w:val="24"/>
                <w:szCs w:val="24"/>
              </w:rPr>
            </w:pPr>
            <w:r w:rsidRPr="0058490E">
              <w:rPr>
                <w:sz w:val="24"/>
                <w:szCs w:val="24"/>
              </w:rPr>
              <w:t xml:space="preserve">Управление Роскомнадзора по Ростовской области </w:t>
            </w:r>
          </w:p>
          <w:p w:rsidR="002018CA" w:rsidRPr="0058490E" w:rsidRDefault="002018CA" w:rsidP="00693224">
            <w:pPr>
              <w:spacing w:line="240" w:lineRule="auto"/>
              <w:jc w:val="left"/>
              <w:rPr>
                <w:sz w:val="24"/>
                <w:szCs w:val="24"/>
              </w:rPr>
            </w:pPr>
            <w:r w:rsidRPr="0058490E">
              <w:rPr>
                <w:sz w:val="24"/>
                <w:szCs w:val="24"/>
              </w:rPr>
              <w:t>(ул. </w:t>
            </w:r>
            <w:proofErr w:type="gramStart"/>
            <w:r w:rsidRPr="0058490E">
              <w:rPr>
                <w:sz w:val="24"/>
                <w:szCs w:val="24"/>
              </w:rPr>
              <w:t>Металлургическая</w:t>
            </w:r>
            <w:proofErr w:type="gramEnd"/>
            <w:r w:rsidRPr="0058490E">
              <w:rPr>
                <w:sz w:val="24"/>
                <w:szCs w:val="24"/>
              </w:rPr>
              <w:t xml:space="preserve"> 113/46, г. Ростов-на-Дону)</w:t>
            </w:r>
          </w:p>
          <w:p w:rsidR="002018CA" w:rsidRPr="00DF1F5A" w:rsidRDefault="002018CA" w:rsidP="008D114F">
            <w:pPr>
              <w:spacing w:line="240" w:lineRule="auto"/>
              <w:jc w:val="left"/>
              <w:rPr>
                <w:sz w:val="24"/>
                <w:szCs w:val="24"/>
                <w:highlight w:val="yellow"/>
              </w:rPr>
            </w:pPr>
          </w:p>
        </w:tc>
        <w:tc>
          <w:tcPr>
            <w:tcW w:w="1762" w:type="pct"/>
          </w:tcPr>
          <w:p w:rsidR="002018CA" w:rsidRPr="0058490E" w:rsidRDefault="002018CA" w:rsidP="00693224">
            <w:pPr>
              <w:spacing w:line="240" w:lineRule="auto"/>
              <w:jc w:val="left"/>
              <w:rPr>
                <w:rFonts w:eastAsia="Calibri"/>
                <w:sz w:val="24"/>
                <w:szCs w:val="24"/>
              </w:rPr>
            </w:pPr>
            <w:r w:rsidRPr="0058490E">
              <w:rPr>
                <w:sz w:val="24"/>
                <w:szCs w:val="24"/>
              </w:rPr>
              <w:t xml:space="preserve">Ежемесячно Управление Роскомнадзора по Ростовской области формирует на официальном сайте Управления открытый тематический банк выступлений, семинаров и мастер-классов, а также информацию о результатах проведения </w:t>
            </w:r>
            <w:r w:rsidRPr="0058490E">
              <w:rPr>
                <w:rFonts w:eastAsia="Calibri"/>
                <w:sz w:val="24"/>
                <w:szCs w:val="24"/>
              </w:rPr>
              <w:t>плановых проверок.</w:t>
            </w:r>
          </w:p>
          <w:p w:rsidR="002018CA" w:rsidRPr="00DF1F5A" w:rsidRDefault="002018CA" w:rsidP="008D114F">
            <w:pPr>
              <w:spacing w:line="240" w:lineRule="auto"/>
              <w:jc w:val="left"/>
              <w:rPr>
                <w:sz w:val="24"/>
                <w:szCs w:val="24"/>
                <w:highlight w:val="yellow"/>
              </w:rPr>
            </w:pPr>
            <w:r w:rsidRPr="0058490E">
              <w:rPr>
                <w:b/>
                <w:sz w:val="24"/>
                <w:szCs w:val="24"/>
              </w:rPr>
              <w:t>1 квартал:</w:t>
            </w:r>
            <w:r w:rsidRPr="0058490E">
              <w:rPr>
                <w:sz w:val="24"/>
                <w:szCs w:val="24"/>
              </w:rPr>
              <w:t xml:space="preserve"> Докладные записки о размещении информации </w:t>
            </w:r>
            <w:r w:rsidRPr="00662CE4">
              <w:rPr>
                <w:szCs w:val="26"/>
              </w:rPr>
              <w:t>24.01.2020  №  734-дз</w:t>
            </w:r>
            <w:r>
              <w:rPr>
                <w:szCs w:val="26"/>
              </w:rPr>
              <w:t xml:space="preserve">, 5.02.2020 № </w:t>
            </w:r>
            <w:r w:rsidRPr="00662CE4">
              <w:rPr>
                <w:szCs w:val="26"/>
              </w:rPr>
              <w:t>1093-дз</w:t>
            </w:r>
            <w:r>
              <w:rPr>
                <w:szCs w:val="26"/>
              </w:rPr>
              <w:t>,</w:t>
            </w:r>
            <w:r w:rsidRPr="007144C2">
              <w:t xml:space="preserve"> </w:t>
            </w:r>
            <w:r>
              <w:rPr>
                <w:szCs w:val="26"/>
              </w:rPr>
              <w:t>27.03.2020 №</w:t>
            </w:r>
            <w:r w:rsidRPr="007144C2">
              <w:rPr>
                <w:szCs w:val="26"/>
              </w:rPr>
              <w:t xml:space="preserve"> 1781-дз</w:t>
            </w:r>
            <w:r>
              <w:rPr>
                <w:szCs w:val="26"/>
              </w:rPr>
              <w:t xml:space="preserve">, 29.01.2020 № </w:t>
            </w:r>
            <w:r w:rsidRPr="00662CE4">
              <w:rPr>
                <w:szCs w:val="26"/>
              </w:rPr>
              <w:t>793-дз</w:t>
            </w:r>
            <w:r>
              <w:rPr>
                <w:szCs w:val="26"/>
              </w:rPr>
              <w:t xml:space="preserve">, </w:t>
            </w:r>
            <w:r w:rsidRPr="007144C2">
              <w:rPr>
                <w:szCs w:val="26"/>
              </w:rPr>
              <w:t xml:space="preserve">30.01.2020  №  849-дз </w:t>
            </w:r>
            <w:r w:rsidRPr="00662CE4">
              <w:rPr>
                <w:szCs w:val="26"/>
              </w:rPr>
              <w:t>14.02.2020  №  1286-дз</w:t>
            </w:r>
            <w:r>
              <w:rPr>
                <w:szCs w:val="26"/>
              </w:rPr>
              <w:t>, 21.02.2020</w:t>
            </w:r>
            <w:r w:rsidRPr="00662CE4">
              <w:rPr>
                <w:szCs w:val="26"/>
              </w:rPr>
              <w:t xml:space="preserve"> №  1339-дз</w:t>
            </w:r>
            <w:r>
              <w:rPr>
                <w:szCs w:val="26"/>
              </w:rPr>
              <w:t xml:space="preserve">, 13.03.2020  № </w:t>
            </w:r>
            <w:r w:rsidRPr="00662CE4">
              <w:rPr>
                <w:szCs w:val="26"/>
              </w:rPr>
              <w:t>1647-дз</w:t>
            </w:r>
          </w:p>
        </w:tc>
      </w:tr>
      <w:tr w:rsidR="002018CA" w:rsidRPr="00DF1F5A" w:rsidTr="008D114F">
        <w:trPr>
          <w:trHeight w:val="311"/>
        </w:trPr>
        <w:tc>
          <w:tcPr>
            <w:tcW w:w="320" w:type="pct"/>
          </w:tcPr>
          <w:p w:rsidR="002018CA" w:rsidRPr="0058490E" w:rsidRDefault="002018CA" w:rsidP="00693224">
            <w:pPr>
              <w:spacing w:line="240" w:lineRule="auto"/>
              <w:jc w:val="center"/>
              <w:rPr>
                <w:sz w:val="24"/>
                <w:szCs w:val="24"/>
              </w:rPr>
            </w:pPr>
            <w:r w:rsidRPr="0058490E">
              <w:rPr>
                <w:sz w:val="24"/>
                <w:szCs w:val="24"/>
              </w:rPr>
              <w:t>4</w:t>
            </w:r>
          </w:p>
        </w:tc>
        <w:tc>
          <w:tcPr>
            <w:tcW w:w="4680" w:type="pct"/>
            <w:gridSpan w:val="6"/>
          </w:tcPr>
          <w:p w:rsidR="002018CA" w:rsidRPr="0058490E" w:rsidRDefault="002018CA" w:rsidP="00693224">
            <w:pPr>
              <w:spacing w:line="240" w:lineRule="auto"/>
              <w:jc w:val="left"/>
              <w:rPr>
                <w:sz w:val="24"/>
                <w:szCs w:val="24"/>
              </w:rPr>
            </w:pPr>
            <w:r w:rsidRPr="0058490E">
              <w:rPr>
                <w:b/>
                <w:sz w:val="24"/>
                <w:szCs w:val="24"/>
              </w:rPr>
              <w:t>Ежегодное планирование</w:t>
            </w:r>
          </w:p>
        </w:tc>
      </w:tr>
      <w:tr w:rsidR="002018CA" w:rsidRPr="00DF1F5A" w:rsidTr="008D114F">
        <w:trPr>
          <w:trHeight w:val="2704"/>
        </w:trPr>
        <w:tc>
          <w:tcPr>
            <w:tcW w:w="320" w:type="pct"/>
          </w:tcPr>
          <w:p w:rsidR="002018CA" w:rsidRPr="0058490E" w:rsidRDefault="002018CA" w:rsidP="00693224">
            <w:pPr>
              <w:spacing w:line="240" w:lineRule="auto"/>
              <w:jc w:val="center"/>
              <w:rPr>
                <w:sz w:val="24"/>
                <w:szCs w:val="24"/>
              </w:rPr>
            </w:pPr>
            <w:r w:rsidRPr="0058490E">
              <w:rPr>
                <w:sz w:val="24"/>
                <w:szCs w:val="24"/>
              </w:rPr>
              <w:t>4.1</w:t>
            </w:r>
          </w:p>
        </w:tc>
        <w:tc>
          <w:tcPr>
            <w:tcW w:w="1031" w:type="pct"/>
          </w:tcPr>
          <w:p w:rsidR="002018CA" w:rsidRPr="0058490E" w:rsidRDefault="002018CA" w:rsidP="00693224">
            <w:pPr>
              <w:spacing w:line="240" w:lineRule="auto"/>
              <w:jc w:val="left"/>
              <w:rPr>
                <w:sz w:val="24"/>
                <w:szCs w:val="24"/>
              </w:rPr>
            </w:pPr>
            <w:r w:rsidRPr="0058490E">
              <w:rPr>
                <w:sz w:val="24"/>
                <w:szCs w:val="24"/>
              </w:rPr>
              <w:t>Утверждение ежегодных планов реализации Стратегии</w:t>
            </w:r>
          </w:p>
        </w:tc>
        <w:tc>
          <w:tcPr>
            <w:tcW w:w="599" w:type="pct"/>
          </w:tcPr>
          <w:p w:rsidR="002018CA" w:rsidRPr="0058490E" w:rsidRDefault="002018CA" w:rsidP="00693224">
            <w:pPr>
              <w:spacing w:line="240" w:lineRule="auto"/>
              <w:jc w:val="center"/>
              <w:rPr>
                <w:sz w:val="24"/>
                <w:szCs w:val="24"/>
              </w:rPr>
            </w:pPr>
            <w:r w:rsidRPr="0058490E">
              <w:rPr>
                <w:sz w:val="24"/>
                <w:szCs w:val="24"/>
              </w:rPr>
              <w:t>с 25 до 31 декабря 2020 г.</w:t>
            </w:r>
          </w:p>
          <w:p w:rsidR="002018CA" w:rsidRPr="0058490E" w:rsidRDefault="002018CA" w:rsidP="00693224">
            <w:pPr>
              <w:spacing w:line="240" w:lineRule="auto"/>
              <w:jc w:val="left"/>
              <w:rPr>
                <w:sz w:val="24"/>
                <w:szCs w:val="24"/>
              </w:rPr>
            </w:pPr>
          </w:p>
        </w:tc>
        <w:tc>
          <w:tcPr>
            <w:tcW w:w="542" w:type="pct"/>
          </w:tcPr>
          <w:p w:rsidR="002018CA" w:rsidRPr="0058490E" w:rsidRDefault="002018CA" w:rsidP="00693224">
            <w:pPr>
              <w:spacing w:line="240" w:lineRule="auto"/>
              <w:jc w:val="left"/>
              <w:rPr>
                <w:sz w:val="24"/>
                <w:szCs w:val="24"/>
              </w:rPr>
            </w:pPr>
            <w:r w:rsidRPr="0058490E">
              <w:rPr>
                <w:sz w:val="24"/>
                <w:szCs w:val="24"/>
              </w:rPr>
              <w:t>Уточнение перечня проводимых мероприятий</w:t>
            </w:r>
          </w:p>
        </w:tc>
        <w:tc>
          <w:tcPr>
            <w:tcW w:w="746" w:type="pct"/>
            <w:gridSpan w:val="2"/>
          </w:tcPr>
          <w:p w:rsidR="002018CA" w:rsidRPr="0058490E" w:rsidRDefault="002018CA" w:rsidP="00693224">
            <w:pPr>
              <w:spacing w:line="240" w:lineRule="auto"/>
              <w:jc w:val="left"/>
              <w:rPr>
                <w:sz w:val="24"/>
                <w:szCs w:val="24"/>
              </w:rPr>
            </w:pPr>
            <w:r w:rsidRPr="0058490E">
              <w:rPr>
                <w:sz w:val="24"/>
                <w:szCs w:val="24"/>
              </w:rPr>
              <w:t xml:space="preserve">Управление Роскомнадзора по Ростовской области </w:t>
            </w:r>
          </w:p>
          <w:p w:rsidR="002018CA" w:rsidRPr="004E409B" w:rsidRDefault="002018CA" w:rsidP="00693224">
            <w:pPr>
              <w:spacing w:line="240" w:lineRule="auto"/>
              <w:jc w:val="left"/>
              <w:rPr>
                <w:sz w:val="24"/>
                <w:szCs w:val="24"/>
                <w:highlight w:val="yellow"/>
              </w:rPr>
            </w:pPr>
            <w:r w:rsidRPr="0058490E">
              <w:rPr>
                <w:sz w:val="24"/>
                <w:szCs w:val="24"/>
              </w:rPr>
              <w:t>(ул. </w:t>
            </w:r>
            <w:proofErr w:type="gramStart"/>
            <w:r w:rsidRPr="0058490E">
              <w:rPr>
                <w:sz w:val="24"/>
                <w:szCs w:val="24"/>
              </w:rPr>
              <w:t>Металлургическая</w:t>
            </w:r>
            <w:proofErr w:type="gramEnd"/>
            <w:r w:rsidRPr="0058490E">
              <w:rPr>
                <w:sz w:val="24"/>
                <w:szCs w:val="24"/>
              </w:rPr>
              <w:t xml:space="preserve"> 113/46, г. Ростов-на-Дону)</w:t>
            </w:r>
          </w:p>
        </w:tc>
        <w:tc>
          <w:tcPr>
            <w:tcW w:w="1762" w:type="pct"/>
          </w:tcPr>
          <w:p w:rsidR="002018CA" w:rsidRPr="004E409B" w:rsidRDefault="002018CA" w:rsidP="00693224">
            <w:pPr>
              <w:widowControl w:val="0"/>
              <w:spacing w:line="240" w:lineRule="auto"/>
              <w:jc w:val="left"/>
              <w:rPr>
                <w:sz w:val="24"/>
                <w:szCs w:val="24"/>
                <w:highlight w:val="yellow"/>
              </w:rPr>
            </w:pPr>
            <w:r w:rsidRPr="00B728A4">
              <w:rPr>
                <w:i/>
                <w:sz w:val="24"/>
                <w:szCs w:val="24"/>
              </w:rPr>
              <w:t>Срок исполнения мероприятия еще не наступил</w:t>
            </w:r>
          </w:p>
        </w:tc>
      </w:tr>
    </w:tbl>
    <w:p w:rsidR="001C497A" w:rsidRPr="00DF1F5A" w:rsidRDefault="001C497A">
      <w:pPr>
        <w:spacing w:line="240" w:lineRule="auto"/>
        <w:jc w:val="left"/>
        <w:rPr>
          <w:b/>
          <w:sz w:val="28"/>
          <w:szCs w:val="28"/>
          <w:highlight w:val="yellow"/>
        </w:rPr>
      </w:pPr>
      <w:r w:rsidRPr="00DF1F5A">
        <w:rPr>
          <w:b/>
          <w:sz w:val="28"/>
          <w:szCs w:val="28"/>
          <w:highlight w:val="yellow"/>
        </w:rPr>
        <w:br w:type="page"/>
      </w:r>
    </w:p>
    <w:p w:rsidR="00406CF0" w:rsidRPr="005420A0" w:rsidRDefault="00406CF0" w:rsidP="008D114F">
      <w:pPr>
        <w:pStyle w:val="afc"/>
        <w:ind w:left="0" w:firstLine="709"/>
        <w:rPr>
          <w:b/>
          <w:i/>
          <w:szCs w:val="26"/>
          <w:u w:val="single"/>
        </w:rPr>
      </w:pPr>
      <w:r w:rsidRPr="005420A0">
        <w:rPr>
          <w:b/>
          <w:szCs w:val="26"/>
        </w:rPr>
        <w:lastRenderedPageBreak/>
        <w:t>1.</w:t>
      </w:r>
      <w:r w:rsidR="00B82BFF" w:rsidRPr="005420A0">
        <w:rPr>
          <w:b/>
          <w:szCs w:val="26"/>
        </w:rPr>
        <w:t>5.</w:t>
      </w:r>
      <w:r w:rsidRPr="005420A0">
        <w:rPr>
          <w:b/>
          <w:szCs w:val="26"/>
        </w:rPr>
        <w:t xml:space="preserve">4 </w:t>
      </w:r>
      <w:r w:rsidRPr="005420A0">
        <w:rPr>
          <w:b/>
          <w:i/>
          <w:szCs w:val="26"/>
          <w:u w:val="single"/>
        </w:rPr>
        <w:t xml:space="preserve">Сведения о проведении профилактических мероприятий среди несовершеннолетних </w:t>
      </w:r>
    </w:p>
    <w:p w:rsidR="002018CA" w:rsidRPr="005420A0" w:rsidRDefault="002018CA" w:rsidP="002018CA">
      <w:pPr>
        <w:ind w:firstLine="709"/>
        <w:rPr>
          <w:szCs w:val="26"/>
        </w:rPr>
      </w:pPr>
      <w:r w:rsidRPr="005420A0">
        <w:rPr>
          <w:szCs w:val="26"/>
        </w:rPr>
        <w:t>В 1 квартале 2020 года Управлением проведены следующие профилактические мероприятия, направленные на бережное обращение с персональными данными несовершеннолетних:</w:t>
      </w:r>
    </w:p>
    <w:p w:rsidR="002018CA" w:rsidRPr="005420A0" w:rsidRDefault="002018CA" w:rsidP="002018CA">
      <w:pPr>
        <w:ind w:firstLine="709"/>
        <w:rPr>
          <w:color w:val="0000FF"/>
          <w:szCs w:val="26"/>
          <w:u w:val="single"/>
        </w:rPr>
      </w:pPr>
      <w:r w:rsidRPr="005420A0">
        <w:rPr>
          <w:szCs w:val="26"/>
        </w:rPr>
        <w:t xml:space="preserve">1) В результате достигнутой договоренности с Министерством общего и профессионального образования Ростовской области в личных кабинетах Электронных дневников учащихся в региональной информационной системе Ростовской области «Образование» размещены гиперссылки на Портал </w:t>
      </w:r>
      <w:proofErr w:type="spellStart"/>
      <w:r w:rsidRPr="005420A0">
        <w:rPr>
          <w:szCs w:val="26"/>
        </w:rPr>
        <w:t>персональныеданные</w:t>
      </w:r>
      <w:proofErr w:type="gramStart"/>
      <w:r w:rsidRPr="005420A0">
        <w:rPr>
          <w:szCs w:val="26"/>
        </w:rPr>
        <w:t>.д</w:t>
      </w:r>
      <w:proofErr w:type="gramEnd"/>
      <w:r w:rsidRPr="005420A0">
        <w:rPr>
          <w:szCs w:val="26"/>
        </w:rPr>
        <w:t>ети</w:t>
      </w:r>
      <w:proofErr w:type="spellEnd"/>
      <w:r w:rsidRPr="005420A0">
        <w:rPr>
          <w:szCs w:val="26"/>
        </w:rPr>
        <w:t>, а также на Портал Уполномоченного органа по защите прав субъектов персональных данных (</w:t>
      </w:r>
      <w:hyperlink r:id="rId25" w:history="1">
        <w:r w:rsidRPr="005420A0">
          <w:rPr>
            <w:rStyle w:val="af6"/>
            <w:szCs w:val="26"/>
          </w:rPr>
          <w:t>https://pd.rkn.gov.ru/multimedia/video114.htm</w:t>
        </w:r>
      </w:hyperlink>
      <w:r w:rsidRPr="005420A0">
        <w:rPr>
          <w:rStyle w:val="af6"/>
          <w:szCs w:val="26"/>
        </w:rPr>
        <w:t>).</w:t>
      </w:r>
      <w:r w:rsidRPr="005420A0">
        <w:rPr>
          <w:rStyle w:val="af6"/>
          <w:szCs w:val="26"/>
          <w:u w:val="none"/>
        </w:rPr>
        <w:t xml:space="preserve"> </w:t>
      </w:r>
      <w:r w:rsidRPr="005420A0">
        <w:rPr>
          <w:szCs w:val="26"/>
        </w:rPr>
        <w:t>По сведениям Министерства общего и профессионального образования Ростовской области еженедельные отчеты планируется предоставлять ГАУ РО «Региональный информационно-аналитический центр развития образования».</w:t>
      </w:r>
      <w:r w:rsidRPr="005420A0">
        <w:rPr>
          <w:color w:val="0000FF"/>
          <w:szCs w:val="26"/>
        </w:rPr>
        <w:t xml:space="preserve"> </w:t>
      </w:r>
      <w:r w:rsidRPr="005420A0">
        <w:rPr>
          <w:szCs w:val="26"/>
        </w:rPr>
        <w:t>ГАУ РО «Региональный информационно-аналитический центр развития образования» в Управление направляет информацию о количестве зарегистрированных пользователей личных кабинетов Электронных дневников в региональной информационной системе Ростовской области «Образование», а также информацию о количестве посетивших личные кабинеты Электронных дневников, в которых размещены гиперссылки.</w:t>
      </w:r>
    </w:p>
    <w:p w:rsidR="002018CA" w:rsidRPr="005420A0" w:rsidRDefault="002018CA" w:rsidP="002018CA">
      <w:pPr>
        <w:ind w:firstLine="709"/>
        <w:rPr>
          <w:color w:val="0000FF"/>
          <w:szCs w:val="26"/>
          <w:u w:val="single"/>
        </w:rPr>
      </w:pPr>
      <w:proofErr w:type="gramStart"/>
      <w:r w:rsidRPr="005420A0">
        <w:rPr>
          <w:szCs w:val="26"/>
        </w:rPr>
        <w:t>Еженедельно в Управление Роскомнадзора по Южному Федеральному округу направляется информации о количестве посещений личных кабинетов Электронных дневников региональной информационной системы Ростовской области «Образование» (исх. от 15.01.2020 № 385-07/61; 22.01.2020 № 840-07/61; 29.01.2020  № 1298-07/61; 5.02.2020 № 1714-07/61;12.02.2020 № 2086-07/61; 19.02.2020 № 2494-07/61; 26.02.2020 № 2857-07/61; 4.03.2020 № 3413-07/61; 11.03.2020 № 3736-07/61;</w:t>
      </w:r>
      <w:proofErr w:type="gramEnd"/>
      <w:r w:rsidRPr="005420A0">
        <w:rPr>
          <w:szCs w:val="26"/>
        </w:rPr>
        <w:t xml:space="preserve"> </w:t>
      </w:r>
      <w:proofErr w:type="gramStart"/>
      <w:r w:rsidRPr="005420A0">
        <w:rPr>
          <w:szCs w:val="26"/>
        </w:rPr>
        <w:t>18.03.2020 № 4201-07/61; 25.03.2020 № 4603-07/61).</w:t>
      </w:r>
      <w:proofErr w:type="gramEnd"/>
    </w:p>
    <w:p w:rsidR="002018CA" w:rsidRPr="005420A0" w:rsidRDefault="002018CA" w:rsidP="002018CA">
      <w:pPr>
        <w:ind w:firstLine="709"/>
        <w:rPr>
          <w:szCs w:val="26"/>
        </w:rPr>
      </w:pPr>
      <w:r w:rsidRPr="005420A0">
        <w:rPr>
          <w:szCs w:val="26"/>
        </w:rPr>
        <w:t xml:space="preserve">2) В результате достигнутой договоренности </w:t>
      </w:r>
      <w:r w:rsidRPr="005420A0">
        <w:rPr>
          <w:szCs w:val="26"/>
          <w:shd w:val="clear" w:color="auto" w:fill="FFFFFF"/>
        </w:rPr>
        <w:t xml:space="preserve">информация о </w:t>
      </w:r>
      <w:r w:rsidRPr="005420A0">
        <w:rPr>
          <w:szCs w:val="26"/>
        </w:rPr>
        <w:t xml:space="preserve">портале «Персональные </w:t>
      </w:r>
      <w:proofErr w:type="spellStart"/>
      <w:r w:rsidRPr="005420A0">
        <w:rPr>
          <w:szCs w:val="26"/>
        </w:rPr>
        <w:t>данные</w:t>
      </w:r>
      <w:proofErr w:type="gramStart"/>
      <w:r w:rsidRPr="005420A0">
        <w:rPr>
          <w:szCs w:val="26"/>
        </w:rPr>
        <w:t>.д</w:t>
      </w:r>
      <w:proofErr w:type="gramEnd"/>
      <w:r w:rsidRPr="005420A0">
        <w:rPr>
          <w:szCs w:val="26"/>
        </w:rPr>
        <w:t>ети</w:t>
      </w:r>
      <w:proofErr w:type="spellEnd"/>
      <w:r w:rsidRPr="005420A0">
        <w:rPr>
          <w:szCs w:val="26"/>
        </w:rPr>
        <w:t xml:space="preserve">», Мультипликационный ролик «Береги свои персональные данные» (ссылка на ролик) опубликованы на официальных сайтах  </w:t>
      </w:r>
    </w:p>
    <w:p w:rsidR="002018CA" w:rsidRPr="005420A0" w:rsidRDefault="002018CA" w:rsidP="002018CA">
      <w:pPr>
        <w:ind w:firstLine="709"/>
        <w:rPr>
          <w:szCs w:val="26"/>
          <w:shd w:val="clear" w:color="auto" w:fill="FFFFFF"/>
        </w:rPr>
      </w:pPr>
      <w:r w:rsidRPr="005420A0">
        <w:rPr>
          <w:szCs w:val="26"/>
        </w:rPr>
        <w:t xml:space="preserve">- МБУ </w:t>
      </w:r>
      <w:proofErr w:type="gramStart"/>
      <w:r w:rsidRPr="005420A0">
        <w:rPr>
          <w:szCs w:val="26"/>
        </w:rPr>
        <w:t>ДО</w:t>
      </w:r>
      <w:proofErr w:type="gramEnd"/>
      <w:r w:rsidRPr="005420A0">
        <w:rPr>
          <w:szCs w:val="26"/>
        </w:rPr>
        <w:t xml:space="preserve"> </w:t>
      </w:r>
      <w:r w:rsidRPr="005420A0">
        <w:rPr>
          <w:szCs w:val="26"/>
          <w:shd w:val="clear" w:color="auto" w:fill="FFFFFF"/>
        </w:rPr>
        <w:t>«</w:t>
      </w:r>
      <w:proofErr w:type="gramStart"/>
      <w:r w:rsidRPr="005420A0">
        <w:rPr>
          <w:szCs w:val="26"/>
          <w:shd w:val="clear" w:color="auto" w:fill="FFFFFF"/>
        </w:rPr>
        <w:t>Центр</w:t>
      </w:r>
      <w:proofErr w:type="gramEnd"/>
      <w:r w:rsidRPr="005420A0">
        <w:rPr>
          <w:szCs w:val="26"/>
          <w:shd w:val="clear" w:color="auto" w:fill="FFFFFF"/>
        </w:rPr>
        <w:t xml:space="preserve"> детского творчества» г. Волгодонска;</w:t>
      </w:r>
    </w:p>
    <w:p w:rsidR="002018CA" w:rsidRPr="005420A0" w:rsidRDefault="002018CA" w:rsidP="002018CA">
      <w:pPr>
        <w:ind w:firstLine="709"/>
        <w:rPr>
          <w:szCs w:val="26"/>
          <w:shd w:val="clear" w:color="auto" w:fill="FFFFFF"/>
        </w:rPr>
      </w:pPr>
      <w:r w:rsidRPr="005420A0">
        <w:rPr>
          <w:szCs w:val="26"/>
          <w:shd w:val="clear" w:color="auto" w:fill="FFFFFF"/>
        </w:rPr>
        <w:t xml:space="preserve">- </w:t>
      </w:r>
      <w:r w:rsidRPr="005420A0">
        <w:rPr>
          <w:szCs w:val="26"/>
        </w:rPr>
        <w:t xml:space="preserve">МБУ </w:t>
      </w:r>
      <w:proofErr w:type="gramStart"/>
      <w:r w:rsidRPr="005420A0">
        <w:rPr>
          <w:szCs w:val="26"/>
        </w:rPr>
        <w:t>ДО</w:t>
      </w:r>
      <w:proofErr w:type="gramEnd"/>
      <w:r w:rsidRPr="005420A0">
        <w:rPr>
          <w:szCs w:val="26"/>
        </w:rPr>
        <w:t xml:space="preserve"> </w:t>
      </w:r>
      <w:r w:rsidRPr="005420A0">
        <w:rPr>
          <w:szCs w:val="26"/>
          <w:shd w:val="clear" w:color="auto" w:fill="FFFFFF"/>
        </w:rPr>
        <w:t>«</w:t>
      </w:r>
      <w:proofErr w:type="gramStart"/>
      <w:r w:rsidRPr="005420A0">
        <w:rPr>
          <w:szCs w:val="26"/>
          <w:shd w:val="clear" w:color="auto" w:fill="FFFFFF"/>
        </w:rPr>
        <w:t>Центр</w:t>
      </w:r>
      <w:proofErr w:type="gramEnd"/>
      <w:r w:rsidRPr="005420A0">
        <w:rPr>
          <w:szCs w:val="26"/>
          <w:shd w:val="clear" w:color="auto" w:fill="FFFFFF"/>
        </w:rPr>
        <w:t xml:space="preserve"> технического творчества» г. Белая Калитва;</w:t>
      </w:r>
    </w:p>
    <w:p w:rsidR="002018CA" w:rsidRPr="005420A0" w:rsidRDefault="002018CA" w:rsidP="002018CA">
      <w:pPr>
        <w:ind w:firstLine="709"/>
        <w:rPr>
          <w:szCs w:val="26"/>
          <w:shd w:val="clear" w:color="auto" w:fill="FFFFFF"/>
        </w:rPr>
      </w:pPr>
      <w:r w:rsidRPr="005420A0">
        <w:rPr>
          <w:szCs w:val="26"/>
          <w:shd w:val="clear" w:color="auto" w:fill="FFFFFF"/>
        </w:rPr>
        <w:t xml:space="preserve">- </w:t>
      </w:r>
      <w:r w:rsidRPr="005420A0">
        <w:rPr>
          <w:szCs w:val="26"/>
        </w:rPr>
        <w:t xml:space="preserve">МБУ </w:t>
      </w:r>
      <w:proofErr w:type="gramStart"/>
      <w:r w:rsidRPr="005420A0">
        <w:rPr>
          <w:szCs w:val="26"/>
        </w:rPr>
        <w:t>ДО</w:t>
      </w:r>
      <w:proofErr w:type="gramEnd"/>
      <w:r w:rsidRPr="005420A0">
        <w:rPr>
          <w:szCs w:val="26"/>
        </w:rPr>
        <w:t xml:space="preserve"> </w:t>
      </w:r>
      <w:r w:rsidRPr="005420A0">
        <w:rPr>
          <w:szCs w:val="26"/>
          <w:shd w:val="clear" w:color="auto" w:fill="FFFFFF"/>
        </w:rPr>
        <w:t>«</w:t>
      </w:r>
      <w:proofErr w:type="gramStart"/>
      <w:r w:rsidRPr="005420A0">
        <w:rPr>
          <w:szCs w:val="26"/>
          <w:shd w:val="clear" w:color="auto" w:fill="FFFFFF"/>
        </w:rPr>
        <w:t>Дом</w:t>
      </w:r>
      <w:proofErr w:type="gramEnd"/>
      <w:r w:rsidRPr="005420A0">
        <w:rPr>
          <w:szCs w:val="26"/>
          <w:shd w:val="clear" w:color="auto" w:fill="FFFFFF"/>
        </w:rPr>
        <w:t xml:space="preserve"> детского творчества» г. Белая Калитва;</w:t>
      </w:r>
    </w:p>
    <w:p w:rsidR="002018CA" w:rsidRPr="005420A0" w:rsidRDefault="002018CA" w:rsidP="002018CA">
      <w:pPr>
        <w:ind w:firstLine="709"/>
        <w:rPr>
          <w:szCs w:val="26"/>
          <w:shd w:val="clear" w:color="auto" w:fill="FFFFFF"/>
        </w:rPr>
      </w:pPr>
      <w:r w:rsidRPr="005420A0">
        <w:rPr>
          <w:szCs w:val="26"/>
          <w:shd w:val="clear" w:color="auto" w:fill="FFFFFF"/>
        </w:rPr>
        <w:t xml:space="preserve">- </w:t>
      </w:r>
      <w:r w:rsidRPr="005420A0">
        <w:rPr>
          <w:szCs w:val="26"/>
        </w:rPr>
        <w:t xml:space="preserve">МБУ </w:t>
      </w:r>
      <w:proofErr w:type="gramStart"/>
      <w:r w:rsidRPr="005420A0">
        <w:rPr>
          <w:szCs w:val="26"/>
        </w:rPr>
        <w:t>ДО</w:t>
      </w:r>
      <w:proofErr w:type="gramEnd"/>
      <w:r w:rsidRPr="005420A0">
        <w:rPr>
          <w:szCs w:val="26"/>
        </w:rPr>
        <w:t xml:space="preserve"> </w:t>
      </w:r>
      <w:r w:rsidRPr="005420A0">
        <w:rPr>
          <w:szCs w:val="26"/>
          <w:shd w:val="clear" w:color="auto" w:fill="FFFFFF"/>
        </w:rPr>
        <w:t>«</w:t>
      </w:r>
      <w:proofErr w:type="gramStart"/>
      <w:r w:rsidRPr="005420A0">
        <w:rPr>
          <w:szCs w:val="26"/>
          <w:shd w:val="clear" w:color="auto" w:fill="FFFFFF"/>
        </w:rPr>
        <w:t>Станция</w:t>
      </w:r>
      <w:proofErr w:type="gramEnd"/>
      <w:r w:rsidRPr="005420A0">
        <w:rPr>
          <w:szCs w:val="26"/>
          <w:shd w:val="clear" w:color="auto" w:fill="FFFFFF"/>
        </w:rPr>
        <w:t xml:space="preserve"> юных техников» г. Азова;</w:t>
      </w:r>
    </w:p>
    <w:p w:rsidR="002018CA" w:rsidRPr="005420A0" w:rsidRDefault="002018CA" w:rsidP="002018CA">
      <w:pPr>
        <w:ind w:firstLine="709"/>
        <w:rPr>
          <w:szCs w:val="26"/>
        </w:rPr>
      </w:pPr>
      <w:r w:rsidRPr="005420A0">
        <w:rPr>
          <w:szCs w:val="26"/>
          <w:shd w:val="clear" w:color="auto" w:fill="FFFFFF"/>
        </w:rPr>
        <w:lastRenderedPageBreak/>
        <w:t xml:space="preserve">- </w:t>
      </w:r>
      <w:r w:rsidRPr="005420A0">
        <w:rPr>
          <w:szCs w:val="26"/>
        </w:rPr>
        <w:t xml:space="preserve">МБОУ </w:t>
      </w:r>
      <w:proofErr w:type="gramStart"/>
      <w:r w:rsidRPr="005420A0">
        <w:rPr>
          <w:szCs w:val="26"/>
        </w:rPr>
        <w:t>ДО</w:t>
      </w:r>
      <w:proofErr w:type="gramEnd"/>
      <w:r w:rsidRPr="005420A0">
        <w:rPr>
          <w:szCs w:val="26"/>
        </w:rPr>
        <w:t xml:space="preserve"> «</w:t>
      </w:r>
      <w:proofErr w:type="gramStart"/>
      <w:r w:rsidRPr="005420A0">
        <w:rPr>
          <w:szCs w:val="26"/>
        </w:rPr>
        <w:t>Дом</w:t>
      </w:r>
      <w:proofErr w:type="gramEnd"/>
      <w:r w:rsidRPr="005420A0">
        <w:rPr>
          <w:szCs w:val="26"/>
        </w:rPr>
        <w:t xml:space="preserve"> детского творчества» г. Гуково;</w:t>
      </w:r>
    </w:p>
    <w:p w:rsidR="002018CA" w:rsidRPr="005420A0" w:rsidRDefault="002018CA" w:rsidP="002018CA">
      <w:pPr>
        <w:ind w:firstLine="709"/>
        <w:rPr>
          <w:szCs w:val="26"/>
        </w:rPr>
      </w:pPr>
      <w:r w:rsidRPr="005420A0">
        <w:rPr>
          <w:szCs w:val="26"/>
        </w:rPr>
        <w:t xml:space="preserve">- МБУ </w:t>
      </w:r>
      <w:proofErr w:type="gramStart"/>
      <w:r w:rsidRPr="005420A0">
        <w:rPr>
          <w:szCs w:val="26"/>
        </w:rPr>
        <w:t>ДО</w:t>
      </w:r>
      <w:proofErr w:type="gramEnd"/>
      <w:r w:rsidRPr="005420A0">
        <w:rPr>
          <w:szCs w:val="26"/>
        </w:rPr>
        <w:t xml:space="preserve"> </w:t>
      </w:r>
      <w:proofErr w:type="gramStart"/>
      <w:r w:rsidRPr="005420A0">
        <w:rPr>
          <w:szCs w:val="26"/>
        </w:rPr>
        <w:t>Центр</w:t>
      </w:r>
      <w:proofErr w:type="gramEnd"/>
      <w:r w:rsidRPr="005420A0">
        <w:rPr>
          <w:szCs w:val="26"/>
        </w:rPr>
        <w:t xml:space="preserve"> юных десантников «Русич» им. Гвардии полковника ВДВ М.Р. Гнедко, г. Гуково;</w:t>
      </w:r>
    </w:p>
    <w:p w:rsidR="002018CA" w:rsidRPr="005420A0" w:rsidRDefault="002018CA" w:rsidP="002018CA">
      <w:pPr>
        <w:ind w:firstLine="709"/>
        <w:rPr>
          <w:szCs w:val="26"/>
        </w:rPr>
      </w:pPr>
      <w:r w:rsidRPr="005420A0">
        <w:rPr>
          <w:szCs w:val="26"/>
        </w:rPr>
        <w:t xml:space="preserve">- МБОУ </w:t>
      </w:r>
      <w:proofErr w:type="gramStart"/>
      <w:r w:rsidRPr="005420A0">
        <w:rPr>
          <w:szCs w:val="26"/>
        </w:rPr>
        <w:t>ДО</w:t>
      </w:r>
      <w:proofErr w:type="gramEnd"/>
      <w:r w:rsidRPr="005420A0">
        <w:rPr>
          <w:szCs w:val="26"/>
        </w:rPr>
        <w:t xml:space="preserve"> </w:t>
      </w:r>
      <w:proofErr w:type="gramStart"/>
      <w:r w:rsidRPr="005420A0">
        <w:rPr>
          <w:szCs w:val="26"/>
        </w:rPr>
        <w:t>Спортивная</w:t>
      </w:r>
      <w:proofErr w:type="gramEnd"/>
      <w:r w:rsidRPr="005420A0">
        <w:rPr>
          <w:szCs w:val="26"/>
        </w:rPr>
        <w:t xml:space="preserve"> школа №1 МО «Город  Донецк»;</w:t>
      </w:r>
    </w:p>
    <w:p w:rsidR="002018CA" w:rsidRPr="005420A0" w:rsidRDefault="002018CA" w:rsidP="002018CA">
      <w:pPr>
        <w:ind w:firstLine="709"/>
        <w:rPr>
          <w:szCs w:val="26"/>
        </w:rPr>
      </w:pPr>
      <w:r w:rsidRPr="005420A0">
        <w:rPr>
          <w:szCs w:val="26"/>
        </w:rPr>
        <w:t xml:space="preserve">- МБОУ ДО Станция юных техников </w:t>
      </w:r>
      <w:proofErr w:type="spellStart"/>
      <w:r w:rsidRPr="005420A0">
        <w:rPr>
          <w:szCs w:val="26"/>
        </w:rPr>
        <w:t>г</w:t>
      </w:r>
      <w:proofErr w:type="gramStart"/>
      <w:r w:rsidRPr="005420A0">
        <w:rPr>
          <w:szCs w:val="26"/>
        </w:rPr>
        <w:t>.Д</w:t>
      </w:r>
      <w:proofErr w:type="gramEnd"/>
      <w:r w:rsidRPr="005420A0">
        <w:rPr>
          <w:szCs w:val="26"/>
        </w:rPr>
        <w:t>онецка</w:t>
      </w:r>
      <w:proofErr w:type="spellEnd"/>
      <w:r w:rsidRPr="005420A0">
        <w:rPr>
          <w:szCs w:val="26"/>
        </w:rPr>
        <w:t>;</w:t>
      </w:r>
    </w:p>
    <w:p w:rsidR="002018CA" w:rsidRPr="005420A0" w:rsidRDefault="002018CA" w:rsidP="002018CA">
      <w:pPr>
        <w:ind w:firstLine="709"/>
        <w:rPr>
          <w:szCs w:val="26"/>
        </w:rPr>
      </w:pPr>
      <w:r w:rsidRPr="005420A0">
        <w:rPr>
          <w:szCs w:val="26"/>
        </w:rPr>
        <w:t xml:space="preserve">- МБОУ ДО Дом детского творчества </w:t>
      </w:r>
      <w:proofErr w:type="spellStart"/>
      <w:r w:rsidRPr="005420A0">
        <w:rPr>
          <w:szCs w:val="26"/>
        </w:rPr>
        <w:t>г</w:t>
      </w:r>
      <w:proofErr w:type="gramStart"/>
      <w:r w:rsidRPr="005420A0">
        <w:rPr>
          <w:szCs w:val="26"/>
        </w:rPr>
        <w:t>.Д</w:t>
      </w:r>
      <w:proofErr w:type="gramEnd"/>
      <w:r w:rsidRPr="005420A0">
        <w:rPr>
          <w:szCs w:val="26"/>
        </w:rPr>
        <w:t>онецка</w:t>
      </w:r>
      <w:proofErr w:type="spellEnd"/>
      <w:r w:rsidRPr="005420A0">
        <w:rPr>
          <w:szCs w:val="26"/>
        </w:rPr>
        <w:t>;</w:t>
      </w:r>
    </w:p>
    <w:p w:rsidR="002018CA" w:rsidRPr="005420A0" w:rsidRDefault="002018CA" w:rsidP="002018CA">
      <w:pPr>
        <w:ind w:firstLine="709"/>
        <w:rPr>
          <w:szCs w:val="26"/>
        </w:rPr>
      </w:pPr>
      <w:r w:rsidRPr="005420A0">
        <w:rPr>
          <w:szCs w:val="26"/>
        </w:rPr>
        <w:t xml:space="preserve">- МБОУ </w:t>
      </w:r>
      <w:proofErr w:type="gramStart"/>
      <w:r w:rsidRPr="005420A0">
        <w:rPr>
          <w:szCs w:val="26"/>
        </w:rPr>
        <w:t>ДО</w:t>
      </w:r>
      <w:proofErr w:type="gramEnd"/>
      <w:r w:rsidRPr="005420A0">
        <w:rPr>
          <w:szCs w:val="26"/>
        </w:rPr>
        <w:t xml:space="preserve"> </w:t>
      </w:r>
      <w:proofErr w:type="gramStart"/>
      <w:r w:rsidRPr="005420A0">
        <w:rPr>
          <w:szCs w:val="26"/>
        </w:rPr>
        <w:t>Центр</w:t>
      </w:r>
      <w:proofErr w:type="gramEnd"/>
      <w:r w:rsidRPr="005420A0">
        <w:rPr>
          <w:szCs w:val="26"/>
        </w:rPr>
        <w:t xml:space="preserve"> детского творчества г. Зверево.</w:t>
      </w:r>
    </w:p>
    <w:p w:rsidR="002018CA" w:rsidRPr="005420A0" w:rsidRDefault="002018CA" w:rsidP="002018CA">
      <w:pPr>
        <w:ind w:firstLine="709"/>
        <w:rPr>
          <w:bCs/>
          <w:iCs/>
          <w:szCs w:val="26"/>
          <w:highlight w:val="yellow"/>
        </w:rPr>
      </w:pPr>
      <w:proofErr w:type="gramStart"/>
      <w:r w:rsidRPr="005420A0">
        <w:rPr>
          <w:bCs/>
          <w:iCs/>
          <w:szCs w:val="26"/>
        </w:rPr>
        <w:t xml:space="preserve">3) </w:t>
      </w:r>
      <w:r w:rsidRPr="005420A0">
        <w:rPr>
          <w:szCs w:val="26"/>
        </w:rPr>
        <w:t xml:space="preserve">Сотрудником ОНПД 29 января 2020 г. совместно с членами молодежной палаты по вопросам прав субъектов персональных данных Южного федерального округа для учащихся 9 классов МБОУ Гимназия № 36 (г. Ростов-на-Дону) был проведен урок, посвященный безопасности персональных данных в сети Интернет (информация о проведении мероприятия направлена в ЦА Роскомнадзора исх. от </w:t>
      </w:r>
      <w:r w:rsidRPr="005420A0">
        <w:rPr>
          <w:bCs/>
          <w:iCs/>
          <w:szCs w:val="26"/>
        </w:rPr>
        <w:t>30.01.2020  №  1388-07/61</w:t>
      </w:r>
      <w:r w:rsidRPr="005420A0">
        <w:rPr>
          <w:szCs w:val="26"/>
        </w:rPr>
        <w:t>).</w:t>
      </w:r>
      <w:proofErr w:type="gramEnd"/>
    </w:p>
    <w:p w:rsidR="002018CA" w:rsidRPr="005420A0" w:rsidRDefault="002018CA" w:rsidP="002018CA">
      <w:pPr>
        <w:ind w:firstLine="709"/>
        <w:rPr>
          <w:bCs/>
          <w:szCs w:val="26"/>
          <w:highlight w:val="yellow"/>
        </w:rPr>
      </w:pPr>
      <w:proofErr w:type="gramStart"/>
      <w:r w:rsidRPr="005420A0">
        <w:rPr>
          <w:bCs/>
          <w:iCs/>
          <w:szCs w:val="26"/>
        </w:rPr>
        <w:t xml:space="preserve">4) </w:t>
      </w:r>
      <w:r w:rsidRPr="005420A0">
        <w:rPr>
          <w:szCs w:val="26"/>
        </w:rPr>
        <w:t xml:space="preserve">Сотрудником ОНПД 29 января 2020 г. совместно с членами молодежной палаты по вопросам прав субъектов персональных данных Южного федерального округа для студентов 1-4 курса ДГТУ направления </w:t>
      </w:r>
      <w:proofErr w:type="spellStart"/>
      <w:r w:rsidRPr="005420A0">
        <w:rPr>
          <w:szCs w:val="26"/>
        </w:rPr>
        <w:t>медиаменеджмента</w:t>
      </w:r>
      <w:proofErr w:type="spellEnd"/>
      <w:r w:rsidRPr="005420A0">
        <w:rPr>
          <w:szCs w:val="26"/>
        </w:rPr>
        <w:t xml:space="preserve"> и </w:t>
      </w:r>
      <w:proofErr w:type="spellStart"/>
      <w:r w:rsidRPr="005420A0">
        <w:rPr>
          <w:szCs w:val="26"/>
        </w:rPr>
        <w:t>медиапроизводства</w:t>
      </w:r>
      <w:proofErr w:type="spellEnd"/>
      <w:r w:rsidRPr="005420A0">
        <w:rPr>
          <w:szCs w:val="26"/>
        </w:rPr>
        <w:t xml:space="preserve"> был проведен урок, посвященный безопасности персональных данных в сети Интернет (информация о проведении мероприятия направлена в ЦА Роскомнадзора исх. от 30.01.2020 № 1388-07/61).</w:t>
      </w:r>
      <w:proofErr w:type="gramEnd"/>
    </w:p>
    <w:p w:rsidR="002018CA" w:rsidRPr="005420A0" w:rsidRDefault="002018CA" w:rsidP="002018CA">
      <w:pPr>
        <w:ind w:firstLine="709"/>
        <w:rPr>
          <w:szCs w:val="26"/>
        </w:rPr>
      </w:pPr>
      <w:r w:rsidRPr="005420A0">
        <w:rPr>
          <w:bCs/>
          <w:iCs/>
          <w:szCs w:val="26"/>
        </w:rPr>
        <w:t xml:space="preserve">5) </w:t>
      </w:r>
      <w:r w:rsidRPr="005420A0">
        <w:rPr>
          <w:szCs w:val="26"/>
        </w:rPr>
        <w:t xml:space="preserve">Сотрудником ОНПД 14 февраля 2020 г. для учащихся 10-11 классов </w:t>
      </w:r>
      <w:r w:rsidRPr="005420A0">
        <w:rPr>
          <w:color w:val="000000"/>
          <w:szCs w:val="26"/>
          <w:shd w:val="clear" w:color="auto" w:fill="FFFFFF"/>
        </w:rPr>
        <w:t xml:space="preserve">МБОУ СОШ № 5 г. Батайска </w:t>
      </w:r>
      <w:r w:rsidRPr="005420A0">
        <w:rPr>
          <w:szCs w:val="26"/>
        </w:rPr>
        <w:t>был проведен урок, посвященный безопасности персональных данных в сети Интернет (мероприятие согласовано исх. от 11.02.2020 № 1968-07/61; информация о проведении мероприятия направлена в ЦА Роскомнадзора исх. от 18.02.2020 № 2435-07/61).</w:t>
      </w:r>
    </w:p>
    <w:p w:rsidR="002018CA" w:rsidRPr="005420A0" w:rsidRDefault="002018CA" w:rsidP="002018CA">
      <w:pPr>
        <w:ind w:firstLine="709"/>
        <w:rPr>
          <w:szCs w:val="26"/>
        </w:rPr>
      </w:pPr>
      <w:r w:rsidRPr="005420A0">
        <w:rPr>
          <w:bCs/>
          <w:iCs/>
          <w:szCs w:val="26"/>
        </w:rPr>
        <w:t xml:space="preserve">6) </w:t>
      </w:r>
      <w:r w:rsidRPr="005420A0">
        <w:rPr>
          <w:szCs w:val="26"/>
        </w:rPr>
        <w:t xml:space="preserve">Сотрудниками ОНПД 18 февраля 2020 г. для учащихся 10-11 классов </w:t>
      </w:r>
      <w:r w:rsidRPr="005420A0">
        <w:rPr>
          <w:color w:val="000000"/>
          <w:szCs w:val="26"/>
          <w:shd w:val="clear" w:color="auto" w:fill="FFFFFF"/>
        </w:rPr>
        <w:t xml:space="preserve">МБОУ СОШ № 8 г. Ростова-на-Дону </w:t>
      </w:r>
      <w:r w:rsidRPr="005420A0">
        <w:rPr>
          <w:szCs w:val="26"/>
        </w:rPr>
        <w:t>был проведен урок, посвященный безопасности персональных данных в сети Интернет (мероприятие согласовано исх. от 11.02.2020 № 1968-07/61; информация о проведении мероприятия направлена в ЦА Роскомнадзора исх. от 18.02.2020 № 2435-07/61).</w:t>
      </w:r>
    </w:p>
    <w:p w:rsidR="002018CA" w:rsidRPr="005420A0" w:rsidRDefault="002018CA" w:rsidP="002018CA">
      <w:pPr>
        <w:ind w:firstLine="709"/>
        <w:rPr>
          <w:szCs w:val="26"/>
        </w:rPr>
      </w:pPr>
      <w:r w:rsidRPr="005420A0">
        <w:rPr>
          <w:szCs w:val="26"/>
        </w:rPr>
        <w:t>7) Сотрудниками ОНПД 13 марта 2020 г. для 8, 10 классов МБОУ г. Ростова-на-Дону «Лицей № 103 имени Сергея Козлова»</w:t>
      </w:r>
      <w:r w:rsidRPr="005420A0">
        <w:rPr>
          <w:color w:val="000000"/>
          <w:szCs w:val="26"/>
          <w:shd w:val="clear" w:color="auto" w:fill="FFFFFF"/>
        </w:rPr>
        <w:t xml:space="preserve"> </w:t>
      </w:r>
      <w:r w:rsidRPr="005420A0">
        <w:rPr>
          <w:szCs w:val="26"/>
        </w:rPr>
        <w:t>были проведены уроки, посвященные безопасности персональных данных в сети Интернет (информация о проведении мероприятия направлена в ЦА Роскомнадзора исх. от 13.03.2020 № 3970-07/61).</w:t>
      </w:r>
    </w:p>
    <w:p w:rsidR="002018CA" w:rsidRPr="005420A0" w:rsidRDefault="002018CA" w:rsidP="002018CA">
      <w:pPr>
        <w:ind w:firstLine="709"/>
        <w:rPr>
          <w:rStyle w:val="af6"/>
          <w:szCs w:val="26"/>
        </w:rPr>
      </w:pPr>
      <w:r w:rsidRPr="005420A0">
        <w:rPr>
          <w:szCs w:val="26"/>
        </w:rPr>
        <w:lastRenderedPageBreak/>
        <w:t xml:space="preserve">8) На каждом мероприятии несовершеннолетним вручались информационные буклеты, содержащие правила составления и способы составления надежных паролей, с </w:t>
      </w:r>
      <w:r w:rsidRPr="005420A0">
        <w:rPr>
          <w:rStyle w:val="af6"/>
          <w:color w:val="auto"/>
          <w:szCs w:val="26"/>
          <w:u w:val="none"/>
          <w:lang w:val="en-US"/>
        </w:rPr>
        <w:t>QR</w:t>
      </w:r>
      <w:r w:rsidRPr="005420A0">
        <w:rPr>
          <w:rStyle w:val="af6"/>
          <w:color w:val="auto"/>
          <w:szCs w:val="26"/>
          <w:u w:val="none"/>
        </w:rPr>
        <w:noBreakHyphen/>
        <w:t xml:space="preserve">кодами </w:t>
      </w:r>
      <w:r w:rsidRPr="005420A0">
        <w:rPr>
          <w:szCs w:val="26"/>
        </w:rPr>
        <w:t xml:space="preserve">на Портал </w:t>
      </w:r>
      <w:proofErr w:type="spellStart"/>
      <w:r w:rsidRPr="005420A0">
        <w:rPr>
          <w:szCs w:val="26"/>
        </w:rPr>
        <w:t>персональныеданные</w:t>
      </w:r>
      <w:proofErr w:type="gramStart"/>
      <w:r w:rsidRPr="005420A0">
        <w:rPr>
          <w:szCs w:val="26"/>
        </w:rPr>
        <w:t>.д</w:t>
      </w:r>
      <w:proofErr w:type="gramEnd"/>
      <w:r w:rsidRPr="005420A0">
        <w:rPr>
          <w:szCs w:val="26"/>
        </w:rPr>
        <w:t>ети</w:t>
      </w:r>
      <w:proofErr w:type="spellEnd"/>
      <w:r w:rsidRPr="005420A0">
        <w:rPr>
          <w:szCs w:val="26"/>
        </w:rPr>
        <w:t>, на раздел Портала Уполномоченного органа по защите прав субъектов персональных данных, на котором размещены видео-материалы для проведения уроков по вопросам защиты персональных данных (</w:t>
      </w:r>
      <w:hyperlink r:id="rId26" w:history="1">
        <w:r w:rsidRPr="005420A0">
          <w:rPr>
            <w:rStyle w:val="af6"/>
            <w:szCs w:val="26"/>
          </w:rPr>
          <w:t>https://pd.rkn.gov.ru/multimedia/video114.htm</w:t>
        </w:r>
      </w:hyperlink>
      <w:r w:rsidRPr="005420A0">
        <w:rPr>
          <w:rStyle w:val="af6"/>
          <w:szCs w:val="26"/>
        </w:rPr>
        <w:t>).</w:t>
      </w:r>
    </w:p>
    <w:p w:rsidR="008D114F" w:rsidRPr="005420A0" w:rsidRDefault="008D114F" w:rsidP="00EF3360">
      <w:pPr>
        <w:jc w:val="left"/>
        <w:rPr>
          <w:rStyle w:val="af6"/>
          <w:szCs w:val="26"/>
          <w:highlight w:val="yellow"/>
        </w:rPr>
      </w:pPr>
      <w:r w:rsidRPr="005420A0">
        <w:rPr>
          <w:rStyle w:val="af6"/>
          <w:szCs w:val="26"/>
          <w:highlight w:val="yellow"/>
        </w:rPr>
        <w:br w:type="page"/>
      </w:r>
    </w:p>
    <w:p w:rsidR="00B82BFF" w:rsidRPr="002018CA" w:rsidRDefault="00561A28" w:rsidP="002018CA">
      <w:pPr>
        <w:spacing w:line="240" w:lineRule="auto"/>
        <w:jc w:val="left"/>
        <w:rPr>
          <w:b/>
          <w:i/>
          <w:sz w:val="28"/>
          <w:szCs w:val="28"/>
          <w:highlight w:val="yellow"/>
        </w:rPr>
      </w:pPr>
      <w:r>
        <w:rPr>
          <w:b/>
          <w:i/>
          <w:sz w:val="28"/>
          <w:szCs w:val="28"/>
          <w:u w:val="single"/>
        </w:rPr>
        <w:lastRenderedPageBreak/>
        <w:t>1.6</w:t>
      </w:r>
      <w:r w:rsidR="00B82BFF" w:rsidRPr="00A731D0">
        <w:rPr>
          <w:b/>
          <w:i/>
          <w:sz w:val="28"/>
          <w:szCs w:val="28"/>
          <w:u w:val="single"/>
        </w:rPr>
        <w:t xml:space="preserve"> Выполнение плана-графика профилактических мероприятий.</w:t>
      </w:r>
    </w:p>
    <w:p w:rsidR="005420A0" w:rsidRDefault="005420A0" w:rsidP="001C497A">
      <w:pPr>
        <w:contextualSpacing/>
        <w:rPr>
          <w:b/>
          <w:i/>
          <w:sz w:val="28"/>
          <w:szCs w:val="28"/>
        </w:rPr>
      </w:pPr>
    </w:p>
    <w:p w:rsidR="00B82BFF" w:rsidRPr="00A731D0" w:rsidRDefault="00B82BFF" w:rsidP="001C497A">
      <w:pPr>
        <w:contextualSpacing/>
        <w:rPr>
          <w:b/>
          <w:i/>
          <w:sz w:val="28"/>
          <w:szCs w:val="28"/>
        </w:rPr>
      </w:pPr>
      <w:r w:rsidRPr="00A731D0">
        <w:rPr>
          <w:b/>
          <w:i/>
          <w:sz w:val="28"/>
          <w:szCs w:val="28"/>
        </w:rPr>
        <w:t>В сфере массовых коммуникаций.</w:t>
      </w:r>
    </w:p>
    <w:p w:rsidR="002E621C" w:rsidRPr="00A731D0" w:rsidRDefault="00B82BFF" w:rsidP="002E621C">
      <w:pPr>
        <w:ind w:firstLine="709"/>
        <w:rPr>
          <w:i/>
          <w:szCs w:val="26"/>
          <w:u w:val="single"/>
        </w:rPr>
      </w:pPr>
      <w:r w:rsidRPr="00A731D0">
        <w:rPr>
          <w:i/>
          <w:szCs w:val="26"/>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w:t>
      </w:r>
      <w:r w:rsidR="00C30DD8">
        <w:rPr>
          <w:i/>
          <w:szCs w:val="26"/>
          <w:u w:val="single"/>
        </w:rPr>
        <w:t xml:space="preserve">я профилактических мероприятий, </w:t>
      </w:r>
      <w:r w:rsidR="00C30DD8" w:rsidRPr="002018CA">
        <w:rPr>
          <w:i/>
          <w:szCs w:val="26"/>
          <w:u w:val="single"/>
        </w:rPr>
        <w:t>по состоянию на конец отчетного квартала</w:t>
      </w:r>
      <w:r w:rsidR="00C30DD8">
        <w:rPr>
          <w:i/>
          <w:szCs w:val="26"/>
          <w:u w:val="single"/>
        </w:rPr>
        <w:t>)</w:t>
      </w:r>
    </w:p>
    <w:p w:rsidR="00A731D0" w:rsidRPr="00A731D0" w:rsidRDefault="00A731D0" w:rsidP="00A731D0">
      <w:pPr>
        <w:ind w:firstLine="709"/>
        <w:rPr>
          <w:szCs w:val="26"/>
        </w:rPr>
      </w:pPr>
      <w:r w:rsidRPr="00A731D0">
        <w:rPr>
          <w:szCs w:val="26"/>
        </w:rPr>
        <w:t xml:space="preserve">В 1 квартале 2020 года всего проведено 45 профилактических мероприятий в отношении СМИ, что составляет 5,7 % от количества СМИ, действующих на территории Ростовской области; </w:t>
      </w:r>
    </w:p>
    <w:p w:rsidR="00B82BFF" w:rsidRPr="00A731D0" w:rsidRDefault="00B82BFF" w:rsidP="002E621C">
      <w:pPr>
        <w:ind w:firstLine="709"/>
        <w:rPr>
          <w:i/>
          <w:szCs w:val="26"/>
          <w:u w:val="single"/>
        </w:rPr>
      </w:pPr>
      <w:r w:rsidRPr="00A731D0">
        <w:rPr>
          <w:i/>
          <w:szCs w:val="26"/>
          <w:u w:val="single"/>
        </w:rPr>
        <w:t xml:space="preserve">Сведения о выполнении мероприятий Планов-графиков профилактических мероприятий </w:t>
      </w:r>
    </w:p>
    <w:p w:rsidR="00A731D0" w:rsidRPr="009543A8" w:rsidRDefault="00A731D0" w:rsidP="00A731D0">
      <w:pPr>
        <w:ind w:firstLine="709"/>
        <w:rPr>
          <w:szCs w:val="26"/>
        </w:rPr>
      </w:pPr>
      <w:r w:rsidRPr="00A731D0">
        <w:rPr>
          <w:szCs w:val="26"/>
        </w:rPr>
        <w:t xml:space="preserve">Профилактические мероприятия проводятся в соответствии с Планом-графиком </w:t>
      </w:r>
      <w:r w:rsidRPr="009543A8">
        <w:rPr>
          <w:szCs w:val="26"/>
        </w:rPr>
        <w:t>профилактических мероприятий. Запланированные на 1 квартал 2020 года профилактические мероприятия выполнены.</w:t>
      </w:r>
      <w:r w:rsidRPr="009543A8">
        <w:rPr>
          <w:szCs w:val="26"/>
        </w:rPr>
        <w:tab/>
      </w:r>
    </w:p>
    <w:tbl>
      <w:tblPr>
        <w:tblStyle w:val="af9"/>
        <w:tblW w:w="0" w:type="auto"/>
        <w:tblLook w:val="04A0" w:firstRow="1" w:lastRow="0" w:firstColumn="1" w:lastColumn="0" w:noHBand="0" w:noVBand="1"/>
      </w:tblPr>
      <w:tblGrid>
        <w:gridCol w:w="3104"/>
        <w:gridCol w:w="1521"/>
        <w:gridCol w:w="1453"/>
        <w:gridCol w:w="1462"/>
        <w:gridCol w:w="1428"/>
        <w:gridCol w:w="1453"/>
      </w:tblGrid>
      <w:tr w:rsidR="009543A8" w:rsidRPr="009543A8" w:rsidTr="002E621C">
        <w:tc>
          <w:tcPr>
            <w:tcW w:w="3104" w:type="dxa"/>
          </w:tcPr>
          <w:p w:rsidR="009543A8" w:rsidRPr="009543A8" w:rsidRDefault="009543A8" w:rsidP="00B82BFF">
            <w:pPr>
              <w:spacing w:line="276" w:lineRule="auto"/>
              <w:jc w:val="center"/>
              <w:rPr>
                <w:sz w:val="24"/>
              </w:rPr>
            </w:pPr>
            <w:r w:rsidRPr="009543A8">
              <w:rPr>
                <w:sz w:val="24"/>
              </w:rPr>
              <w:t>Наименование профилактического мероприятия</w:t>
            </w:r>
          </w:p>
        </w:tc>
        <w:tc>
          <w:tcPr>
            <w:tcW w:w="1521" w:type="dxa"/>
          </w:tcPr>
          <w:p w:rsidR="009543A8" w:rsidRPr="009543A8" w:rsidRDefault="009543A8" w:rsidP="001A1B28">
            <w:pPr>
              <w:jc w:val="center"/>
              <w:rPr>
                <w:sz w:val="24"/>
              </w:rPr>
            </w:pPr>
            <w:r w:rsidRPr="009543A8">
              <w:rPr>
                <w:sz w:val="24"/>
              </w:rPr>
              <w:t>1 квартал 2020</w:t>
            </w:r>
          </w:p>
        </w:tc>
        <w:tc>
          <w:tcPr>
            <w:tcW w:w="1453" w:type="dxa"/>
          </w:tcPr>
          <w:p w:rsidR="009543A8" w:rsidRPr="009543A8" w:rsidRDefault="009543A8" w:rsidP="001A1B28">
            <w:pPr>
              <w:jc w:val="center"/>
              <w:rPr>
                <w:sz w:val="24"/>
              </w:rPr>
            </w:pPr>
            <w:r w:rsidRPr="009543A8">
              <w:rPr>
                <w:sz w:val="24"/>
              </w:rPr>
              <w:t>2 квартал 2020</w:t>
            </w:r>
          </w:p>
        </w:tc>
        <w:tc>
          <w:tcPr>
            <w:tcW w:w="1462" w:type="dxa"/>
          </w:tcPr>
          <w:p w:rsidR="009543A8" w:rsidRPr="009543A8" w:rsidRDefault="009543A8" w:rsidP="001A1B28">
            <w:pPr>
              <w:jc w:val="center"/>
              <w:rPr>
                <w:sz w:val="24"/>
              </w:rPr>
            </w:pPr>
            <w:r w:rsidRPr="009543A8">
              <w:rPr>
                <w:sz w:val="24"/>
              </w:rPr>
              <w:t>3 квартал 2020</w:t>
            </w:r>
          </w:p>
        </w:tc>
        <w:tc>
          <w:tcPr>
            <w:tcW w:w="1428" w:type="dxa"/>
          </w:tcPr>
          <w:p w:rsidR="009543A8" w:rsidRPr="009543A8" w:rsidRDefault="009543A8" w:rsidP="001A1B28">
            <w:pPr>
              <w:jc w:val="center"/>
              <w:rPr>
                <w:sz w:val="24"/>
              </w:rPr>
            </w:pPr>
            <w:r w:rsidRPr="009543A8">
              <w:rPr>
                <w:sz w:val="24"/>
              </w:rPr>
              <w:t>4 квартал 2020</w:t>
            </w:r>
          </w:p>
        </w:tc>
        <w:tc>
          <w:tcPr>
            <w:tcW w:w="1453" w:type="dxa"/>
          </w:tcPr>
          <w:p w:rsidR="009543A8" w:rsidRPr="009543A8" w:rsidRDefault="009543A8" w:rsidP="001A1B28">
            <w:pPr>
              <w:jc w:val="center"/>
              <w:rPr>
                <w:sz w:val="24"/>
              </w:rPr>
            </w:pPr>
          </w:p>
          <w:p w:rsidR="009543A8" w:rsidRPr="009543A8" w:rsidRDefault="009543A8" w:rsidP="001A1B28">
            <w:pPr>
              <w:jc w:val="center"/>
              <w:rPr>
                <w:sz w:val="24"/>
              </w:rPr>
            </w:pPr>
            <w:r w:rsidRPr="009543A8">
              <w:rPr>
                <w:sz w:val="24"/>
              </w:rPr>
              <w:t>2020</w:t>
            </w:r>
          </w:p>
        </w:tc>
      </w:tr>
      <w:tr w:rsidR="009543A8" w:rsidRPr="009543A8" w:rsidTr="002E621C">
        <w:tc>
          <w:tcPr>
            <w:tcW w:w="3104" w:type="dxa"/>
          </w:tcPr>
          <w:p w:rsidR="009543A8" w:rsidRPr="009543A8" w:rsidRDefault="009543A8" w:rsidP="00836C3A">
            <w:pPr>
              <w:spacing w:line="276" w:lineRule="auto"/>
              <w:jc w:val="left"/>
              <w:rPr>
                <w:sz w:val="24"/>
              </w:rPr>
            </w:pPr>
            <w:r w:rsidRPr="009543A8">
              <w:rPr>
                <w:sz w:val="24"/>
              </w:rPr>
              <w:t>Количество профилактических мероприятий для определенного круга лиц (семинары, совещания)</w:t>
            </w:r>
          </w:p>
        </w:tc>
        <w:tc>
          <w:tcPr>
            <w:tcW w:w="1521" w:type="dxa"/>
            <w:vAlign w:val="center"/>
          </w:tcPr>
          <w:p w:rsidR="009543A8" w:rsidRPr="009543A8" w:rsidRDefault="009543A8" w:rsidP="001A1B28">
            <w:pPr>
              <w:jc w:val="center"/>
              <w:rPr>
                <w:sz w:val="24"/>
              </w:rPr>
            </w:pPr>
            <w:r w:rsidRPr="009543A8">
              <w:rPr>
                <w:sz w:val="24"/>
              </w:rPr>
              <w:t>0</w:t>
            </w:r>
          </w:p>
        </w:tc>
        <w:tc>
          <w:tcPr>
            <w:tcW w:w="1453" w:type="dxa"/>
            <w:vAlign w:val="center"/>
          </w:tcPr>
          <w:p w:rsidR="009543A8" w:rsidRPr="009543A8" w:rsidRDefault="009543A8" w:rsidP="001A1B28">
            <w:pPr>
              <w:jc w:val="center"/>
              <w:rPr>
                <w:sz w:val="24"/>
              </w:rPr>
            </w:pPr>
          </w:p>
        </w:tc>
        <w:tc>
          <w:tcPr>
            <w:tcW w:w="1462" w:type="dxa"/>
            <w:vAlign w:val="center"/>
          </w:tcPr>
          <w:p w:rsidR="009543A8" w:rsidRPr="009543A8" w:rsidRDefault="009543A8" w:rsidP="001A1B28">
            <w:pPr>
              <w:jc w:val="center"/>
              <w:rPr>
                <w:sz w:val="24"/>
              </w:rPr>
            </w:pPr>
          </w:p>
        </w:tc>
        <w:tc>
          <w:tcPr>
            <w:tcW w:w="1428" w:type="dxa"/>
          </w:tcPr>
          <w:p w:rsidR="009543A8" w:rsidRPr="009543A8" w:rsidRDefault="009543A8" w:rsidP="001A1B28">
            <w:pPr>
              <w:jc w:val="center"/>
              <w:rPr>
                <w:sz w:val="24"/>
              </w:rPr>
            </w:pPr>
          </w:p>
        </w:tc>
        <w:tc>
          <w:tcPr>
            <w:tcW w:w="1453" w:type="dxa"/>
            <w:vAlign w:val="center"/>
          </w:tcPr>
          <w:p w:rsidR="009543A8" w:rsidRPr="009543A8" w:rsidRDefault="009543A8" w:rsidP="001A1B28">
            <w:pPr>
              <w:jc w:val="center"/>
              <w:rPr>
                <w:sz w:val="24"/>
              </w:rPr>
            </w:pPr>
            <w:r w:rsidRPr="009543A8">
              <w:rPr>
                <w:sz w:val="24"/>
              </w:rPr>
              <w:t>0</w:t>
            </w:r>
          </w:p>
        </w:tc>
      </w:tr>
      <w:tr w:rsidR="009543A8" w:rsidRPr="009543A8" w:rsidTr="002E621C">
        <w:tc>
          <w:tcPr>
            <w:tcW w:w="3104" w:type="dxa"/>
          </w:tcPr>
          <w:p w:rsidR="009543A8" w:rsidRPr="009543A8" w:rsidRDefault="009543A8" w:rsidP="002E621C">
            <w:pPr>
              <w:spacing w:line="276" w:lineRule="auto"/>
              <w:jc w:val="left"/>
              <w:rPr>
                <w:sz w:val="24"/>
              </w:rPr>
            </w:pPr>
            <w:r w:rsidRPr="009543A8">
              <w:rPr>
                <w:sz w:val="24"/>
              </w:rPr>
              <w:t>Количество адресных профилактических мероприятий (напоминания, направленные отдельным гражданам или организациям, разъяснения – письма, в том числе электронные; индивидуальные встречи, беседы)</w:t>
            </w:r>
          </w:p>
        </w:tc>
        <w:tc>
          <w:tcPr>
            <w:tcW w:w="1521" w:type="dxa"/>
            <w:vAlign w:val="center"/>
          </w:tcPr>
          <w:p w:rsidR="009543A8" w:rsidRPr="009543A8" w:rsidRDefault="009543A8" w:rsidP="001A1B28">
            <w:pPr>
              <w:jc w:val="center"/>
              <w:rPr>
                <w:sz w:val="24"/>
              </w:rPr>
            </w:pPr>
            <w:r w:rsidRPr="009543A8">
              <w:rPr>
                <w:sz w:val="24"/>
              </w:rPr>
              <w:t>45</w:t>
            </w:r>
          </w:p>
        </w:tc>
        <w:tc>
          <w:tcPr>
            <w:tcW w:w="1453" w:type="dxa"/>
            <w:vAlign w:val="center"/>
          </w:tcPr>
          <w:p w:rsidR="009543A8" w:rsidRPr="009543A8" w:rsidRDefault="009543A8" w:rsidP="001A1B28">
            <w:pPr>
              <w:jc w:val="center"/>
              <w:rPr>
                <w:sz w:val="24"/>
              </w:rPr>
            </w:pPr>
          </w:p>
        </w:tc>
        <w:tc>
          <w:tcPr>
            <w:tcW w:w="1462" w:type="dxa"/>
            <w:vAlign w:val="center"/>
          </w:tcPr>
          <w:p w:rsidR="009543A8" w:rsidRPr="009543A8" w:rsidRDefault="009543A8" w:rsidP="001A1B28">
            <w:pPr>
              <w:jc w:val="center"/>
              <w:rPr>
                <w:sz w:val="24"/>
              </w:rPr>
            </w:pPr>
          </w:p>
        </w:tc>
        <w:tc>
          <w:tcPr>
            <w:tcW w:w="1428" w:type="dxa"/>
            <w:vAlign w:val="center"/>
          </w:tcPr>
          <w:p w:rsidR="009543A8" w:rsidRPr="009543A8" w:rsidRDefault="009543A8" w:rsidP="001A1B28">
            <w:pPr>
              <w:jc w:val="center"/>
              <w:rPr>
                <w:sz w:val="24"/>
              </w:rPr>
            </w:pPr>
          </w:p>
        </w:tc>
        <w:tc>
          <w:tcPr>
            <w:tcW w:w="1453" w:type="dxa"/>
            <w:vAlign w:val="center"/>
          </w:tcPr>
          <w:p w:rsidR="009543A8" w:rsidRPr="009543A8" w:rsidRDefault="009543A8" w:rsidP="001A1B28">
            <w:pPr>
              <w:jc w:val="center"/>
              <w:rPr>
                <w:sz w:val="24"/>
              </w:rPr>
            </w:pPr>
            <w:r w:rsidRPr="009543A8">
              <w:rPr>
                <w:sz w:val="24"/>
              </w:rPr>
              <w:t>45</w:t>
            </w:r>
          </w:p>
        </w:tc>
      </w:tr>
      <w:tr w:rsidR="009543A8" w:rsidRPr="00DF1F5A" w:rsidTr="002E621C">
        <w:tc>
          <w:tcPr>
            <w:tcW w:w="3104" w:type="dxa"/>
          </w:tcPr>
          <w:p w:rsidR="009543A8" w:rsidRPr="009543A8" w:rsidRDefault="009543A8" w:rsidP="002E621C">
            <w:pPr>
              <w:spacing w:before="240" w:line="276" w:lineRule="auto"/>
              <w:jc w:val="left"/>
              <w:rPr>
                <w:sz w:val="24"/>
              </w:rPr>
            </w:pPr>
            <w:r w:rsidRPr="009543A8">
              <w:rPr>
                <w:sz w:val="24"/>
              </w:rPr>
              <w:t xml:space="preserve">Количество профилактических мероприятий для неопределенного круга лиц (размещение разъяснений и </w:t>
            </w:r>
            <w:r w:rsidRPr="009543A8">
              <w:rPr>
                <w:sz w:val="24"/>
              </w:rPr>
              <w:lastRenderedPageBreak/>
              <w:t>поясняющей информации на сайте, беседы, интервью и статьи в прессе, в том числе в интернете)</w:t>
            </w:r>
          </w:p>
        </w:tc>
        <w:tc>
          <w:tcPr>
            <w:tcW w:w="1521" w:type="dxa"/>
            <w:vAlign w:val="center"/>
          </w:tcPr>
          <w:p w:rsidR="009543A8" w:rsidRPr="009543A8" w:rsidRDefault="009543A8" w:rsidP="001A1B28">
            <w:pPr>
              <w:jc w:val="center"/>
              <w:rPr>
                <w:sz w:val="24"/>
              </w:rPr>
            </w:pPr>
            <w:r w:rsidRPr="009543A8">
              <w:rPr>
                <w:sz w:val="24"/>
              </w:rPr>
              <w:lastRenderedPageBreak/>
              <w:t>5</w:t>
            </w:r>
          </w:p>
        </w:tc>
        <w:tc>
          <w:tcPr>
            <w:tcW w:w="1453" w:type="dxa"/>
            <w:vAlign w:val="center"/>
          </w:tcPr>
          <w:p w:rsidR="009543A8" w:rsidRPr="009543A8" w:rsidRDefault="009543A8" w:rsidP="001A1B28">
            <w:pPr>
              <w:jc w:val="center"/>
              <w:rPr>
                <w:sz w:val="24"/>
              </w:rPr>
            </w:pPr>
          </w:p>
        </w:tc>
        <w:tc>
          <w:tcPr>
            <w:tcW w:w="1462" w:type="dxa"/>
            <w:vAlign w:val="center"/>
          </w:tcPr>
          <w:p w:rsidR="009543A8" w:rsidRPr="009543A8" w:rsidRDefault="009543A8" w:rsidP="001A1B28">
            <w:pPr>
              <w:jc w:val="center"/>
              <w:rPr>
                <w:sz w:val="24"/>
              </w:rPr>
            </w:pPr>
          </w:p>
        </w:tc>
        <w:tc>
          <w:tcPr>
            <w:tcW w:w="1428" w:type="dxa"/>
            <w:vAlign w:val="center"/>
          </w:tcPr>
          <w:p w:rsidR="009543A8" w:rsidRPr="009543A8" w:rsidRDefault="009543A8" w:rsidP="001A1B28">
            <w:pPr>
              <w:jc w:val="center"/>
              <w:rPr>
                <w:sz w:val="24"/>
              </w:rPr>
            </w:pPr>
          </w:p>
        </w:tc>
        <w:tc>
          <w:tcPr>
            <w:tcW w:w="1453" w:type="dxa"/>
            <w:vAlign w:val="center"/>
          </w:tcPr>
          <w:p w:rsidR="009543A8" w:rsidRPr="009543A8" w:rsidRDefault="009543A8" w:rsidP="001A1B28">
            <w:pPr>
              <w:jc w:val="center"/>
              <w:rPr>
                <w:sz w:val="24"/>
              </w:rPr>
            </w:pPr>
            <w:r w:rsidRPr="009543A8">
              <w:rPr>
                <w:sz w:val="24"/>
              </w:rPr>
              <w:t>5</w:t>
            </w:r>
          </w:p>
        </w:tc>
      </w:tr>
    </w:tbl>
    <w:p w:rsidR="00B82BFF" w:rsidRPr="00DF1F5A" w:rsidRDefault="00B82BFF" w:rsidP="00B82BFF">
      <w:pPr>
        <w:rPr>
          <w:szCs w:val="28"/>
          <w:highlight w:val="yellow"/>
        </w:rPr>
      </w:pPr>
    </w:p>
    <w:p w:rsidR="00B82BFF" w:rsidRPr="009543A8" w:rsidRDefault="00B82BFF" w:rsidP="001C497A">
      <w:pPr>
        <w:ind w:firstLine="709"/>
        <w:rPr>
          <w:i/>
          <w:szCs w:val="26"/>
          <w:u w:val="single"/>
        </w:rPr>
      </w:pPr>
      <w:r w:rsidRPr="009543A8">
        <w:rPr>
          <w:i/>
          <w:szCs w:val="26"/>
          <w:u w:val="single"/>
        </w:rPr>
        <w:t>Сведения об освещении проведенных профилактических мероприятий в публичном доступе</w:t>
      </w:r>
    </w:p>
    <w:p w:rsidR="00836C3A" w:rsidRPr="00C30DD8" w:rsidRDefault="009543A8" w:rsidP="00C30DD8">
      <w:pPr>
        <w:ind w:firstLine="709"/>
        <w:rPr>
          <w:szCs w:val="26"/>
        </w:rPr>
      </w:pPr>
      <w:r w:rsidRPr="009543A8">
        <w:rPr>
          <w:szCs w:val="26"/>
        </w:rPr>
        <w:t xml:space="preserve">Информация о выявленных нарушениях в сфере средств массовых коммуникаций и принятых мерах размещена на </w:t>
      </w:r>
      <w:proofErr w:type="gramStart"/>
      <w:r w:rsidRPr="009543A8">
        <w:rPr>
          <w:szCs w:val="26"/>
        </w:rPr>
        <w:t>Интернет-странице</w:t>
      </w:r>
      <w:proofErr w:type="gramEnd"/>
      <w:r w:rsidRPr="009543A8">
        <w:rPr>
          <w:szCs w:val="26"/>
        </w:rPr>
        <w:t xml:space="preserve"> Управления оф</w:t>
      </w:r>
      <w:r w:rsidR="00C30DD8">
        <w:rPr>
          <w:szCs w:val="26"/>
        </w:rPr>
        <w:t>ициального сайта Роскомнадзора.</w:t>
      </w:r>
    </w:p>
    <w:p w:rsidR="00B82BFF" w:rsidRPr="009543A8" w:rsidRDefault="00B82BFF" w:rsidP="001C497A">
      <w:pPr>
        <w:ind w:firstLine="709"/>
        <w:rPr>
          <w:i/>
          <w:szCs w:val="26"/>
          <w:u w:val="single"/>
        </w:rPr>
      </w:pPr>
      <w:r w:rsidRPr="009543A8">
        <w:rPr>
          <w:i/>
          <w:szCs w:val="26"/>
          <w:u w:val="single"/>
        </w:rPr>
        <w:t>Сведения о наиболее часто встречающихся случаях нарушений обязательных требований, в целях недопущения таких нарушений</w:t>
      </w:r>
    </w:p>
    <w:p w:rsidR="00836C3A" w:rsidRPr="00C30DD8" w:rsidRDefault="009543A8" w:rsidP="00C30DD8">
      <w:pPr>
        <w:ind w:firstLine="709"/>
        <w:rPr>
          <w:szCs w:val="26"/>
        </w:rPr>
      </w:pPr>
      <w:r w:rsidRPr="009543A8">
        <w:rPr>
          <w:szCs w:val="26"/>
        </w:rPr>
        <w:t>Среди наиболее часто встречающихся нарушений обязательных требований можно отметить такие нарушения, как: не выход СМИ в свет (эфир) более одного года, не рассылка обязательных экземпляров документов в электронном в</w:t>
      </w:r>
      <w:r w:rsidR="00C30DD8">
        <w:rPr>
          <w:szCs w:val="26"/>
        </w:rPr>
        <w:t xml:space="preserve">иде. </w:t>
      </w:r>
    </w:p>
    <w:p w:rsidR="00B82BFF" w:rsidRPr="009543A8" w:rsidRDefault="00B82BFF" w:rsidP="001C497A">
      <w:pPr>
        <w:rPr>
          <w:szCs w:val="26"/>
        </w:rPr>
      </w:pPr>
      <w:r w:rsidRPr="009543A8">
        <w:rPr>
          <w:szCs w:val="26"/>
        </w:rPr>
        <w:t xml:space="preserve"> </w:t>
      </w:r>
      <w:r w:rsidRPr="009543A8">
        <w:rPr>
          <w:i/>
          <w:szCs w:val="26"/>
          <w:u w:val="single"/>
        </w:rPr>
        <w:t>Количество фактов участий объектов контроля (надзора), в профилактических мероприятиях</w:t>
      </w:r>
      <w:r w:rsidRPr="009543A8">
        <w:rPr>
          <w:szCs w:val="26"/>
        </w:rPr>
        <w:t xml:space="preserve"> </w:t>
      </w:r>
    </w:p>
    <w:p w:rsidR="009543A8" w:rsidRPr="009543A8" w:rsidRDefault="009543A8" w:rsidP="009543A8">
      <w:pPr>
        <w:ind w:firstLine="709"/>
        <w:rPr>
          <w:szCs w:val="26"/>
        </w:rPr>
      </w:pPr>
      <w:r w:rsidRPr="009543A8">
        <w:rPr>
          <w:szCs w:val="26"/>
        </w:rPr>
        <w:t>В 1 квартале 2020 года зарегистрировано 45 факт</w:t>
      </w:r>
      <w:r w:rsidR="00C30DD8">
        <w:rPr>
          <w:szCs w:val="26"/>
        </w:rPr>
        <w:t>ов</w:t>
      </w:r>
      <w:r w:rsidRPr="009543A8">
        <w:rPr>
          <w:szCs w:val="26"/>
        </w:rPr>
        <w:t xml:space="preserve"> участия объектов контроля (надзора) в профилактических мероприятиях.</w:t>
      </w: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2"/>
        <w:gridCol w:w="1448"/>
        <w:gridCol w:w="1399"/>
        <w:gridCol w:w="1403"/>
        <w:gridCol w:w="1463"/>
      </w:tblGrid>
      <w:tr w:rsidR="001B3E4E" w:rsidRPr="009543A8" w:rsidTr="00B82BFF">
        <w:tc>
          <w:tcPr>
            <w:tcW w:w="2309" w:type="pct"/>
          </w:tcPr>
          <w:p w:rsidR="001B3E4E" w:rsidRPr="009543A8" w:rsidRDefault="001B3E4E" w:rsidP="001B3E4E">
            <w:pPr>
              <w:rPr>
                <w:sz w:val="20"/>
              </w:rPr>
            </w:pPr>
          </w:p>
        </w:tc>
        <w:tc>
          <w:tcPr>
            <w:tcW w:w="682" w:type="pct"/>
            <w:shd w:val="clear" w:color="auto" w:fill="auto"/>
          </w:tcPr>
          <w:p w:rsidR="001B3E4E" w:rsidRPr="009543A8" w:rsidRDefault="001B3E4E" w:rsidP="001B3E4E">
            <w:pPr>
              <w:jc w:val="center"/>
              <w:rPr>
                <w:sz w:val="24"/>
              </w:rPr>
            </w:pPr>
            <w:r w:rsidRPr="009543A8">
              <w:rPr>
                <w:sz w:val="24"/>
              </w:rPr>
              <w:t>1 квартал 2020</w:t>
            </w:r>
          </w:p>
        </w:tc>
        <w:tc>
          <w:tcPr>
            <w:tcW w:w="659" w:type="pct"/>
            <w:shd w:val="clear" w:color="auto" w:fill="auto"/>
          </w:tcPr>
          <w:p w:rsidR="001B3E4E" w:rsidRPr="009543A8" w:rsidRDefault="001B3E4E" w:rsidP="001B3E4E">
            <w:pPr>
              <w:jc w:val="center"/>
              <w:rPr>
                <w:sz w:val="24"/>
              </w:rPr>
            </w:pPr>
            <w:r w:rsidRPr="009543A8">
              <w:rPr>
                <w:sz w:val="24"/>
              </w:rPr>
              <w:t>2 квартал 2020</w:t>
            </w:r>
          </w:p>
        </w:tc>
        <w:tc>
          <w:tcPr>
            <w:tcW w:w="661" w:type="pct"/>
            <w:shd w:val="clear" w:color="auto" w:fill="auto"/>
          </w:tcPr>
          <w:p w:rsidR="001B3E4E" w:rsidRPr="009543A8" w:rsidRDefault="001B3E4E" w:rsidP="001B3E4E">
            <w:pPr>
              <w:jc w:val="center"/>
              <w:rPr>
                <w:sz w:val="24"/>
              </w:rPr>
            </w:pPr>
            <w:r w:rsidRPr="009543A8">
              <w:rPr>
                <w:sz w:val="24"/>
              </w:rPr>
              <w:t>3 квартал 2020</w:t>
            </w:r>
          </w:p>
        </w:tc>
        <w:tc>
          <w:tcPr>
            <w:tcW w:w="689" w:type="pct"/>
            <w:shd w:val="clear" w:color="auto" w:fill="auto"/>
          </w:tcPr>
          <w:p w:rsidR="001B3E4E" w:rsidRPr="009543A8" w:rsidRDefault="001B3E4E" w:rsidP="001B3E4E">
            <w:pPr>
              <w:jc w:val="center"/>
              <w:rPr>
                <w:sz w:val="24"/>
              </w:rPr>
            </w:pPr>
            <w:r w:rsidRPr="009543A8">
              <w:rPr>
                <w:sz w:val="24"/>
              </w:rPr>
              <w:t>4 квартал 2020</w:t>
            </w:r>
          </w:p>
        </w:tc>
      </w:tr>
      <w:tr w:rsidR="009543A8" w:rsidRPr="009543A8" w:rsidTr="001A1B28">
        <w:tc>
          <w:tcPr>
            <w:tcW w:w="2309" w:type="pct"/>
          </w:tcPr>
          <w:p w:rsidR="009543A8" w:rsidRPr="009543A8" w:rsidRDefault="009543A8" w:rsidP="002E621C">
            <w:pPr>
              <w:spacing w:line="276" w:lineRule="auto"/>
              <w:jc w:val="left"/>
              <w:rPr>
                <w:sz w:val="24"/>
              </w:rPr>
            </w:pPr>
            <w:r w:rsidRPr="009543A8">
              <w:rPr>
                <w:sz w:val="24"/>
              </w:rPr>
              <w:t>Сумма всех участников во всех мероприятиях (если один объект участвовал в нескольких мероприятиях, факты участия суммируются)</w:t>
            </w:r>
          </w:p>
        </w:tc>
        <w:tc>
          <w:tcPr>
            <w:tcW w:w="682" w:type="pct"/>
            <w:shd w:val="clear" w:color="auto" w:fill="auto"/>
          </w:tcPr>
          <w:p w:rsidR="009543A8" w:rsidRPr="009543A8" w:rsidRDefault="009543A8">
            <w:r w:rsidRPr="009543A8">
              <w:rPr>
                <w:szCs w:val="26"/>
              </w:rPr>
              <w:t>45</w:t>
            </w:r>
          </w:p>
        </w:tc>
        <w:tc>
          <w:tcPr>
            <w:tcW w:w="659" w:type="pct"/>
            <w:shd w:val="clear" w:color="auto" w:fill="auto"/>
          </w:tcPr>
          <w:p w:rsidR="009543A8" w:rsidRPr="009543A8" w:rsidRDefault="009543A8"/>
        </w:tc>
        <w:tc>
          <w:tcPr>
            <w:tcW w:w="661" w:type="pct"/>
            <w:shd w:val="clear" w:color="auto" w:fill="auto"/>
          </w:tcPr>
          <w:p w:rsidR="009543A8" w:rsidRPr="009543A8" w:rsidRDefault="009543A8"/>
        </w:tc>
        <w:tc>
          <w:tcPr>
            <w:tcW w:w="689" w:type="pct"/>
            <w:shd w:val="clear" w:color="auto" w:fill="auto"/>
          </w:tcPr>
          <w:p w:rsidR="009543A8" w:rsidRPr="009543A8" w:rsidRDefault="009543A8"/>
        </w:tc>
      </w:tr>
    </w:tbl>
    <w:p w:rsidR="00B82BFF" w:rsidRDefault="00B82BFF"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Default="00C30DD8" w:rsidP="009543A8">
      <w:pPr>
        <w:spacing w:line="240" w:lineRule="auto"/>
        <w:jc w:val="left"/>
        <w:rPr>
          <w:i/>
          <w:highlight w:val="yellow"/>
        </w:rPr>
      </w:pPr>
    </w:p>
    <w:p w:rsidR="00C30DD8" w:rsidRPr="00DF1F5A" w:rsidRDefault="00C30DD8" w:rsidP="009543A8">
      <w:pPr>
        <w:spacing w:line="240" w:lineRule="auto"/>
        <w:jc w:val="left"/>
        <w:rPr>
          <w:i/>
          <w:highlight w:val="yellow"/>
        </w:rPr>
      </w:pPr>
    </w:p>
    <w:p w:rsidR="00B82BFF" w:rsidRPr="009543A8" w:rsidRDefault="00B82BFF" w:rsidP="001C497A">
      <w:pPr>
        <w:ind w:firstLine="709"/>
        <w:rPr>
          <w:i/>
          <w:szCs w:val="26"/>
          <w:u w:val="single"/>
        </w:rPr>
      </w:pPr>
      <w:r w:rsidRPr="009543A8">
        <w:rPr>
          <w:i/>
          <w:szCs w:val="26"/>
          <w:u w:val="single"/>
        </w:rPr>
        <w:lastRenderedPageBreak/>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контроль-надзорного блока, </w:t>
      </w:r>
      <w:proofErr w:type="gramStart"/>
      <w:r w:rsidRPr="009543A8">
        <w:rPr>
          <w:i/>
          <w:szCs w:val="26"/>
          <w:u w:val="single"/>
        </w:rPr>
        <w:t>осуществляющих</w:t>
      </w:r>
      <w:proofErr w:type="gramEnd"/>
      <w:r w:rsidRPr="009543A8">
        <w:rPr>
          <w:i/>
          <w:szCs w:val="26"/>
          <w:u w:val="single"/>
        </w:rPr>
        <w:t xml:space="preserve"> в том числе профилактическую деятельность.</w:t>
      </w:r>
    </w:p>
    <w:p w:rsidR="00C30DD8" w:rsidRDefault="00C30DD8" w:rsidP="009543A8">
      <w:pPr>
        <w:ind w:firstLine="709"/>
        <w:rPr>
          <w:szCs w:val="26"/>
        </w:rPr>
      </w:pPr>
    </w:p>
    <w:p w:rsidR="009543A8" w:rsidRPr="009543A8" w:rsidRDefault="00C30DD8" w:rsidP="009543A8">
      <w:pPr>
        <w:ind w:firstLine="709"/>
        <w:rPr>
          <w:szCs w:val="26"/>
        </w:rPr>
      </w:pPr>
      <w:r>
        <w:rPr>
          <w:szCs w:val="26"/>
        </w:rPr>
        <w:t>П</w:t>
      </w:r>
      <w:r w:rsidR="009543A8" w:rsidRPr="009543A8">
        <w:rPr>
          <w:szCs w:val="26"/>
        </w:rPr>
        <w:t xml:space="preserve">овышение квалификации, обучение, переобучение не проводились. Еженедельно проводятся рабочие совещания в режиме ВКС с участием Управления Роскомнадзора по Южному федеральному округу и территориальных Управлений Роскомнадзора в Южном федеральном округе. На совещаниях, в том числе, обсуждаются вопросы проведения профилактических мероприятий, проводится обмен практиками и мнениями. </w:t>
      </w:r>
    </w:p>
    <w:p w:rsidR="00B82BFF" w:rsidRPr="009543A8" w:rsidRDefault="00B82BFF" w:rsidP="00B82BFF">
      <w:pPr>
        <w:ind w:firstLine="709"/>
        <w:rPr>
          <w:i/>
          <w:szCs w:val="28"/>
          <w:u w:val="single"/>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5"/>
        <w:gridCol w:w="1454"/>
        <w:gridCol w:w="1405"/>
        <w:gridCol w:w="1431"/>
        <w:gridCol w:w="1376"/>
      </w:tblGrid>
      <w:tr w:rsidR="009543A8" w:rsidRPr="00C30DD8" w:rsidTr="009543A8">
        <w:trPr>
          <w:trHeight w:val="617"/>
        </w:trPr>
        <w:tc>
          <w:tcPr>
            <w:tcW w:w="2323" w:type="pct"/>
          </w:tcPr>
          <w:p w:rsidR="009543A8" w:rsidRPr="00C30DD8" w:rsidRDefault="009543A8" w:rsidP="001A1B28">
            <w:pPr>
              <w:rPr>
                <w:sz w:val="24"/>
                <w:szCs w:val="24"/>
              </w:rPr>
            </w:pPr>
          </w:p>
        </w:tc>
        <w:tc>
          <w:tcPr>
            <w:tcW w:w="687" w:type="pct"/>
            <w:shd w:val="clear" w:color="auto" w:fill="auto"/>
          </w:tcPr>
          <w:p w:rsidR="009543A8" w:rsidRPr="00C30DD8" w:rsidRDefault="009543A8" w:rsidP="001A1B28">
            <w:pPr>
              <w:jc w:val="center"/>
              <w:rPr>
                <w:sz w:val="24"/>
                <w:szCs w:val="24"/>
              </w:rPr>
            </w:pPr>
            <w:r w:rsidRPr="00C30DD8">
              <w:rPr>
                <w:sz w:val="24"/>
                <w:szCs w:val="24"/>
              </w:rPr>
              <w:t>1 квартал 2020</w:t>
            </w:r>
          </w:p>
        </w:tc>
        <w:tc>
          <w:tcPr>
            <w:tcW w:w="664" w:type="pct"/>
            <w:shd w:val="clear" w:color="auto" w:fill="auto"/>
          </w:tcPr>
          <w:p w:rsidR="009543A8" w:rsidRPr="00C30DD8" w:rsidRDefault="009543A8" w:rsidP="001A1B28">
            <w:pPr>
              <w:jc w:val="center"/>
              <w:rPr>
                <w:sz w:val="24"/>
                <w:szCs w:val="24"/>
              </w:rPr>
            </w:pPr>
            <w:r w:rsidRPr="00C30DD8">
              <w:rPr>
                <w:sz w:val="24"/>
                <w:szCs w:val="24"/>
              </w:rPr>
              <w:t>2 квартал 2020</w:t>
            </w:r>
          </w:p>
        </w:tc>
        <w:tc>
          <w:tcPr>
            <w:tcW w:w="676" w:type="pct"/>
            <w:shd w:val="clear" w:color="auto" w:fill="auto"/>
          </w:tcPr>
          <w:p w:rsidR="009543A8" w:rsidRPr="00C30DD8" w:rsidRDefault="009543A8" w:rsidP="001A1B28">
            <w:pPr>
              <w:jc w:val="center"/>
              <w:rPr>
                <w:sz w:val="24"/>
                <w:szCs w:val="24"/>
              </w:rPr>
            </w:pPr>
            <w:r w:rsidRPr="00C30DD8">
              <w:rPr>
                <w:sz w:val="24"/>
                <w:szCs w:val="24"/>
              </w:rPr>
              <w:t>3 квартал 2020</w:t>
            </w:r>
          </w:p>
        </w:tc>
        <w:tc>
          <w:tcPr>
            <w:tcW w:w="650" w:type="pct"/>
            <w:shd w:val="clear" w:color="auto" w:fill="auto"/>
          </w:tcPr>
          <w:p w:rsidR="009543A8" w:rsidRPr="00C30DD8" w:rsidRDefault="009543A8" w:rsidP="001A1B28">
            <w:pPr>
              <w:jc w:val="center"/>
              <w:rPr>
                <w:sz w:val="24"/>
                <w:szCs w:val="24"/>
              </w:rPr>
            </w:pPr>
            <w:r w:rsidRPr="00C30DD8">
              <w:rPr>
                <w:sz w:val="24"/>
                <w:szCs w:val="24"/>
              </w:rPr>
              <w:t>4 квартал 2020</w:t>
            </w:r>
          </w:p>
        </w:tc>
      </w:tr>
      <w:tr w:rsidR="009543A8" w:rsidRPr="00C30DD8" w:rsidTr="001A1B28">
        <w:trPr>
          <w:trHeight w:val="1139"/>
        </w:trPr>
        <w:tc>
          <w:tcPr>
            <w:tcW w:w="2323" w:type="pct"/>
          </w:tcPr>
          <w:p w:rsidR="009543A8" w:rsidRPr="00C30DD8" w:rsidRDefault="009543A8" w:rsidP="001A1B28">
            <w:pPr>
              <w:spacing w:line="276" w:lineRule="auto"/>
              <w:jc w:val="left"/>
              <w:rPr>
                <w:sz w:val="24"/>
                <w:szCs w:val="24"/>
              </w:rPr>
            </w:pPr>
            <w:r w:rsidRPr="00C30DD8">
              <w:rPr>
                <w:sz w:val="24"/>
                <w:szCs w:val="24"/>
              </w:rPr>
              <w:t>Количество профилактических мероприятий всех видов / на 1 сотрудника (принимавшего участие в профилактических мероприятиях)</w:t>
            </w:r>
          </w:p>
        </w:tc>
        <w:tc>
          <w:tcPr>
            <w:tcW w:w="687" w:type="pct"/>
            <w:shd w:val="clear" w:color="auto" w:fill="auto"/>
            <w:vAlign w:val="center"/>
          </w:tcPr>
          <w:p w:rsidR="009543A8" w:rsidRPr="00C30DD8" w:rsidRDefault="009543A8" w:rsidP="001A1B28">
            <w:pPr>
              <w:jc w:val="center"/>
              <w:rPr>
                <w:sz w:val="24"/>
                <w:szCs w:val="24"/>
              </w:rPr>
            </w:pPr>
            <w:r w:rsidRPr="00C30DD8">
              <w:rPr>
                <w:sz w:val="24"/>
                <w:szCs w:val="24"/>
              </w:rPr>
              <w:t>6,3</w:t>
            </w:r>
          </w:p>
        </w:tc>
        <w:tc>
          <w:tcPr>
            <w:tcW w:w="664" w:type="pct"/>
            <w:shd w:val="clear" w:color="auto" w:fill="auto"/>
            <w:vAlign w:val="center"/>
          </w:tcPr>
          <w:p w:rsidR="009543A8" w:rsidRPr="00C30DD8" w:rsidRDefault="009543A8" w:rsidP="001A1B28">
            <w:pPr>
              <w:jc w:val="center"/>
              <w:rPr>
                <w:sz w:val="24"/>
                <w:szCs w:val="24"/>
              </w:rPr>
            </w:pPr>
          </w:p>
        </w:tc>
        <w:tc>
          <w:tcPr>
            <w:tcW w:w="676" w:type="pct"/>
            <w:shd w:val="clear" w:color="auto" w:fill="auto"/>
            <w:vAlign w:val="center"/>
          </w:tcPr>
          <w:p w:rsidR="009543A8" w:rsidRPr="00C30DD8" w:rsidRDefault="009543A8" w:rsidP="001A1B28">
            <w:pPr>
              <w:jc w:val="center"/>
              <w:rPr>
                <w:sz w:val="24"/>
                <w:szCs w:val="24"/>
              </w:rPr>
            </w:pPr>
          </w:p>
        </w:tc>
        <w:tc>
          <w:tcPr>
            <w:tcW w:w="650" w:type="pct"/>
            <w:shd w:val="clear" w:color="auto" w:fill="auto"/>
            <w:vAlign w:val="center"/>
          </w:tcPr>
          <w:p w:rsidR="009543A8" w:rsidRPr="00C30DD8" w:rsidRDefault="009543A8" w:rsidP="001A1B28">
            <w:pPr>
              <w:jc w:val="center"/>
              <w:rPr>
                <w:sz w:val="24"/>
                <w:szCs w:val="24"/>
              </w:rPr>
            </w:pPr>
          </w:p>
        </w:tc>
      </w:tr>
    </w:tbl>
    <w:p w:rsidR="009543A8" w:rsidRPr="009543A8" w:rsidRDefault="009543A8" w:rsidP="009543A8">
      <w:pPr>
        <w:ind w:firstLine="709"/>
        <w:rPr>
          <w:szCs w:val="28"/>
        </w:rPr>
      </w:pP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458"/>
        <w:gridCol w:w="1390"/>
        <w:gridCol w:w="1415"/>
        <w:gridCol w:w="1434"/>
      </w:tblGrid>
      <w:tr w:rsidR="009543A8" w:rsidRPr="009543A8" w:rsidTr="001A1B28">
        <w:tc>
          <w:tcPr>
            <w:tcW w:w="2319" w:type="pct"/>
          </w:tcPr>
          <w:p w:rsidR="009543A8" w:rsidRPr="009543A8" w:rsidRDefault="009543A8" w:rsidP="001A1B28">
            <w:pPr>
              <w:rPr>
                <w:sz w:val="20"/>
              </w:rPr>
            </w:pPr>
          </w:p>
        </w:tc>
        <w:tc>
          <w:tcPr>
            <w:tcW w:w="686" w:type="pct"/>
            <w:shd w:val="clear" w:color="auto" w:fill="auto"/>
          </w:tcPr>
          <w:p w:rsidR="009543A8" w:rsidRPr="009543A8" w:rsidRDefault="009543A8" w:rsidP="001A1B28">
            <w:pPr>
              <w:jc w:val="center"/>
              <w:rPr>
                <w:sz w:val="24"/>
              </w:rPr>
            </w:pPr>
            <w:r w:rsidRPr="009543A8">
              <w:rPr>
                <w:sz w:val="24"/>
              </w:rPr>
              <w:t>1 квартал 2020</w:t>
            </w:r>
          </w:p>
        </w:tc>
        <w:tc>
          <w:tcPr>
            <w:tcW w:w="654" w:type="pct"/>
            <w:shd w:val="clear" w:color="auto" w:fill="auto"/>
          </w:tcPr>
          <w:p w:rsidR="009543A8" w:rsidRPr="009543A8" w:rsidRDefault="009543A8" w:rsidP="001A1B28">
            <w:pPr>
              <w:jc w:val="center"/>
              <w:rPr>
                <w:sz w:val="24"/>
              </w:rPr>
            </w:pPr>
            <w:r w:rsidRPr="009543A8">
              <w:rPr>
                <w:sz w:val="24"/>
              </w:rPr>
              <w:t>2 квартал 2020</w:t>
            </w:r>
          </w:p>
        </w:tc>
        <w:tc>
          <w:tcPr>
            <w:tcW w:w="666" w:type="pct"/>
            <w:shd w:val="clear" w:color="auto" w:fill="auto"/>
          </w:tcPr>
          <w:p w:rsidR="009543A8" w:rsidRPr="009543A8" w:rsidRDefault="009543A8" w:rsidP="001A1B28">
            <w:pPr>
              <w:jc w:val="center"/>
              <w:rPr>
                <w:sz w:val="24"/>
              </w:rPr>
            </w:pPr>
            <w:r w:rsidRPr="009543A8">
              <w:rPr>
                <w:sz w:val="24"/>
              </w:rPr>
              <w:t>3 квартал 2020</w:t>
            </w:r>
          </w:p>
        </w:tc>
        <w:tc>
          <w:tcPr>
            <w:tcW w:w="675" w:type="pct"/>
            <w:shd w:val="clear" w:color="auto" w:fill="auto"/>
          </w:tcPr>
          <w:p w:rsidR="009543A8" w:rsidRPr="009543A8" w:rsidRDefault="009543A8" w:rsidP="001A1B28">
            <w:pPr>
              <w:jc w:val="center"/>
              <w:rPr>
                <w:sz w:val="24"/>
              </w:rPr>
            </w:pPr>
            <w:r w:rsidRPr="009543A8">
              <w:rPr>
                <w:sz w:val="24"/>
              </w:rPr>
              <w:t>4 квартал 2020</w:t>
            </w:r>
          </w:p>
        </w:tc>
      </w:tr>
      <w:tr w:rsidR="009543A8" w:rsidRPr="00B3380A" w:rsidTr="001A1B28">
        <w:tc>
          <w:tcPr>
            <w:tcW w:w="2319" w:type="pct"/>
          </w:tcPr>
          <w:p w:rsidR="009543A8" w:rsidRPr="009543A8" w:rsidRDefault="009543A8" w:rsidP="001A1B28">
            <w:pPr>
              <w:spacing w:line="276" w:lineRule="auto"/>
              <w:jc w:val="left"/>
              <w:rPr>
                <w:sz w:val="24"/>
              </w:rPr>
            </w:pPr>
            <w:r w:rsidRPr="009543A8">
              <w:rPr>
                <w:sz w:val="24"/>
              </w:rPr>
              <w:t>Количество сотрудников, принявших участие в профилактических мероприятиях (каждый сотрудник учитывается один раз, несмотря на количество его участий в различных мероприятиях)</w:t>
            </w:r>
          </w:p>
        </w:tc>
        <w:tc>
          <w:tcPr>
            <w:tcW w:w="686" w:type="pct"/>
            <w:shd w:val="clear" w:color="auto" w:fill="auto"/>
            <w:vAlign w:val="center"/>
          </w:tcPr>
          <w:p w:rsidR="009543A8" w:rsidRPr="0089694A" w:rsidRDefault="009543A8" w:rsidP="001A1B28">
            <w:pPr>
              <w:jc w:val="center"/>
              <w:rPr>
                <w:szCs w:val="26"/>
              </w:rPr>
            </w:pPr>
            <w:r w:rsidRPr="009543A8">
              <w:rPr>
                <w:szCs w:val="26"/>
              </w:rPr>
              <w:t>8</w:t>
            </w:r>
          </w:p>
        </w:tc>
        <w:tc>
          <w:tcPr>
            <w:tcW w:w="654" w:type="pct"/>
            <w:shd w:val="clear" w:color="auto" w:fill="auto"/>
            <w:vAlign w:val="center"/>
          </w:tcPr>
          <w:p w:rsidR="009543A8" w:rsidRPr="0089694A" w:rsidRDefault="009543A8" w:rsidP="001A1B28">
            <w:pPr>
              <w:jc w:val="center"/>
              <w:rPr>
                <w:sz w:val="28"/>
                <w:szCs w:val="28"/>
              </w:rPr>
            </w:pPr>
          </w:p>
        </w:tc>
        <w:tc>
          <w:tcPr>
            <w:tcW w:w="666" w:type="pct"/>
            <w:shd w:val="clear" w:color="auto" w:fill="auto"/>
            <w:vAlign w:val="center"/>
          </w:tcPr>
          <w:p w:rsidR="009543A8" w:rsidRPr="0089694A" w:rsidRDefault="009543A8" w:rsidP="001A1B28">
            <w:pPr>
              <w:jc w:val="center"/>
              <w:rPr>
                <w:sz w:val="24"/>
                <w:szCs w:val="24"/>
              </w:rPr>
            </w:pPr>
          </w:p>
        </w:tc>
        <w:tc>
          <w:tcPr>
            <w:tcW w:w="675" w:type="pct"/>
            <w:shd w:val="clear" w:color="auto" w:fill="auto"/>
            <w:vAlign w:val="center"/>
          </w:tcPr>
          <w:p w:rsidR="009543A8" w:rsidRPr="0089694A" w:rsidRDefault="009543A8" w:rsidP="001A1B28">
            <w:pPr>
              <w:jc w:val="center"/>
              <w:rPr>
                <w:sz w:val="24"/>
                <w:szCs w:val="24"/>
              </w:rPr>
            </w:pPr>
          </w:p>
        </w:tc>
      </w:tr>
    </w:tbl>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B82BFF" w:rsidRPr="00DF1F5A" w:rsidRDefault="00B82BFF" w:rsidP="00B82BFF">
      <w:pPr>
        <w:contextualSpacing/>
        <w:rPr>
          <w:szCs w:val="26"/>
          <w:highlight w:val="yellow"/>
        </w:rPr>
      </w:pPr>
    </w:p>
    <w:p w:rsidR="009543A8" w:rsidRDefault="009543A8">
      <w:pPr>
        <w:spacing w:line="240" w:lineRule="auto"/>
        <w:jc w:val="left"/>
        <w:rPr>
          <w:szCs w:val="26"/>
          <w:highlight w:val="yellow"/>
        </w:rPr>
      </w:pPr>
      <w:r>
        <w:rPr>
          <w:szCs w:val="26"/>
          <w:highlight w:val="yellow"/>
        </w:rPr>
        <w:br w:type="page"/>
      </w:r>
    </w:p>
    <w:p w:rsidR="00B82BFF" w:rsidRPr="002018CA" w:rsidRDefault="00B82BFF" w:rsidP="00B82BFF">
      <w:pPr>
        <w:contextualSpacing/>
        <w:rPr>
          <w:b/>
          <w:szCs w:val="26"/>
        </w:rPr>
      </w:pPr>
      <w:r w:rsidRPr="002018CA">
        <w:rPr>
          <w:b/>
          <w:szCs w:val="26"/>
        </w:rPr>
        <w:lastRenderedPageBreak/>
        <w:t>В сфере персональных данных.</w:t>
      </w:r>
    </w:p>
    <w:p w:rsidR="00B82BFF" w:rsidRPr="002018CA" w:rsidRDefault="00B82BFF" w:rsidP="001C497A">
      <w:pPr>
        <w:ind w:firstLine="709"/>
        <w:rPr>
          <w:i/>
          <w:szCs w:val="26"/>
          <w:u w:val="single"/>
        </w:rPr>
      </w:pPr>
      <w:r w:rsidRPr="002018CA">
        <w:rPr>
          <w:i/>
          <w:szCs w:val="26"/>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развития профилактических мероприятий, по состоянию на конец отчетного квартала)</w:t>
      </w:r>
    </w:p>
    <w:p w:rsidR="002018CA" w:rsidRPr="001B1927" w:rsidRDefault="002018CA" w:rsidP="002018CA">
      <w:pPr>
        <w:ind w:firstLine="709"/>
        <w:rPr>
          <w:szCs w:val="26"/>
        </w:rPr>
      </w:pPr>
      <w:r w:rsidRPr="001B1927">
        <w:rPr>
          <w:szCs w:val="26"/>
        </w:rPr>
        <w:t>Профилактические мероприятия проводятся в соответствии с Планом-графиком профилактических мероприятий и Планом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на 20</w:t>
      </w:r>
      <w:r>
        <w:rPr>
          <w:szCs w:val="26"/>
        </w:rPr>
        <w:t xml:space="preserve">20 </w:t>
      </w:r>
      <w:r w:rsidRPr="001B1927">
        <w:rPr>
          <w:szCs w:val="26"/>
        </w:rPr>
        <w:t xml:space="preserve">год. </w:t>
      </w:r>
    </w:p>
    <w:p w:rsidR="002018CA" w:rsidRPr="001B1927" w:rsidRDefault="002018CA" w:rsidP="002018CA">
      <w:pPr>
        <w:ind w:firstLine="709"/>
        <w:rPr>
          <w:szCs w:val="26"/>
        </w:rPr>
      </w:pPr>
      <w:r w:rsidRPr="001B1927">
        <w:rPr>
          <w:szCs w:val="26"/>
        </w:rPr>
        <w:t>Целевыми показателями качества, результативности проведения профилактических мероприятий в сфере персональных данных, установленными ЦА Роскомнадзора, являются:</w:t>
      </w:r>
    </w:p>
    <w:p w:rsidR="002018CA" w:rsidRPr="001B1927" w:rsidRDefault="002018CA" w:rsidP="002018CA">
      <w:pPr>
        <w:ind w:firstLine="709"/>
        <w:rPr>
          <w:szCs w:val="26"/>
        </w:rPr>
      </w:pPr>
      <w:r w:rsidRPr="001B1927">
        <w:rPr>
          <w:szCs w:val="26"/>
        </w:rPr>
        <w:t>- доля субъектов надзора, охваченных профилактическими адресными мероприятиями, от общего количества действующих на подведомственной территории субъектов надзора;</w:t>
      </w:r>
    </w:p>
    <w:p w:rsidR="002018CA" w:rsidRPr="001B1927" w:rsidRDefault="002018CA" w:rsidP="002018CA">
      <w:pPr>
        <w:ind w:firstLine="709"/>
        <w:rPr>
          <w:szCs w:val="26"/>
        </w:rPr>
      </w:pPr>
      <w:r w:rsidRPr="001B1927">
        <w:rPr>
          <w:szCs w:val="26"/>
        </w:rPr>
        <w:t>- доля субъектов надзора, охваченных профилактическими мероприятиями для определенного круга лиц от общего количества субъектов надзора;</w:t>
      </w:r>
    </w:p>
    <w:p w:rsidR="002018CA" w:rsidRPr="001B1927" w:rsidRDefault="002018CA" w:rsidP="002018CA">
      <w:pPr>
        <w:ind w:firstLine="709"/>
        <w:rPr>
          <w:szCs w:val="26"/>
        </w:rPr>
      </w:pPr>
      <w:r w:rsidRPr="001B1927">
        <w:rPr>
          <w:szCs w:val="26"/>
        </w:rPr>
        <w:t>- д</w:t>
      </w:r>
      <w:r w:rsidRPr="001B1927">
        <w:rPr>
          <w:rStyle w:val="Bodytext11pt"/>
          <w:rFonts w:eastAsiaTheme="minorHAnsi"/>
          <w:sz w:val="26"/>
          <w:szCs w:val="26"/>
        </w:rPr>
        <w:t>инамика снижения количества выявленных нарушений, в ходе плановых проверок и мероприятий систематического наблюдения за отчетный период по отношению к аналогичному периоду</w:t>
      </w:r>
      <w:r w:rsidRPr="001B1927">
        <w:rPr>
          <w:szCs w:val="26"/>
        </w:rPr>
        <w:t>.</w:t>
      </w:r>
    </w:p>
    <w:p w:rsidR="002018CA" w:rsidRPr="001B1927" w:rsidRDefault="002018CA" w:rsidP="002018CA">
      <w:pPr>
        <w:ind w:firstLine="709"/>
        <w:rPr>
          <w:szCs w:val="26"/>
        </w:rPr>
      </w:pPr>
      <w:r>
        <w:rPr>
          <w:szCs w:val="26"/>
        </w:rPr>
        <w:t>В 1</w:t>
      </w:r>
      <w:r w:rsidRPr="001B1927">
        <w:rPr>
          <w:szCs w:val="26"/>
        </w:rPr>
        <w:t xml:space="preserve"> квартале 20</w:t>
      </w:r>
      <w:r>
        <w:rPr>
          <w:szCs w:val="26"/>
        </w:rPr>
        <w:t>20</w:t>
      </w:r>
      <w:r w:rsidRPr="001B1927">
        <w:rPr>
          <w:szCs w:val="26"/>
        </w:rPr>
        <w:t xml:space="preserve"> года в сфере персональных данных применялись следующие виды профилактических мероприятий:</w:t>
      </w:r>
    </w:p>
    <w:p w:rsidR="002018CA" w:rsidRPr="001B1927" w:rsidRDefault="002018CA" w:rsidP="002018CA">
      <w:pPr>
        <w:ind w:firstLine="709"/>
        <w:rPr>
          <w:szCs w:val="26"/>
        </w:rPr>
      </w:pPr>
      <w:r w:rsidRPr="001B1927">
        <w:rPr>
          <w:szCs w:val="26"/>
        </w:rPr>
        <w:t>- профилактические мероприятия для определенного круга лиц (семинары, совещания, «открытые уроки» для несовершеннолетних, проведение «Дня открытых дверей»);</w:t>
      </w:r>
    </w:p>
    <w:p w:rsidR="002018CA" w:rsidRPr="001B1927" w:rsidRDefault="002018CA" w:rsidP="002018CA">
      <w:pPr>
        <w:ind w:firstLine="709"/>
        <w:rPr>
          <w:szCs w:val="26"/>
        </w:rPr>
      </w:pPr>
      <w:r w:rsidRPr="001B1927">
        <w:rPr>
          <w:szCs w:val="26"/>
        </w:rPr>
        <w:t>- адресные профилактические мероприятия (консультирование операторов при личной беседе, в телефонном режиме, вручение памяток, направление писем содержащих, в том числе разъяснение законодательства в сфере персональных данных);</w:t>
      </w:r>
    </w:p>
    <w:p w:rsidR="002018CA" w:rsidRPr="001B1927" w:rsidRDefault="002018CA" w:rsidP="002018CA">
      <w:pPr>
        <w:ind w:firstLine="709"/>
        <w:rPr>
          <w:szCs w:val="26"/>
        </w:rPr>
      </w:pPr>
      <w:r w:rsidRPr="001B1927">
        <w:rPr>
          <w:szCs w:val="26"/>
        </w:rPr>
        <w:t>- профилактические мероприятия для неопределенного круга лиц (обращение в СМИ с вопросом о содействии в распространении социального ролика, размещение разъяснений на официальном сайте Управления, на сайтах органов власти Ростовской области, публикации в СМИ требований законодательства Российской Федерации в области обработки персональных данных).</w:t>
      </w:r>
    </w:p>
    <w:p w:rsidR="00B82BFF" w:rsidRPr="002018CA" w:rsidRDefault="00B82BFF" w:rsidP="001C497A">
      <w:pPr>
        <w:ind w:firstLine="709"/>
        <w:rPr>
          <w:i/>
          <w:szCs w:val="26"/>
          <w:u w:val="single"/>
        </w:rPr>
      </w:pPr>
      <w:r w:rsidRPr="002018CA">
        <w:rPr>
          <w:i/>
          <w:szCs w:val="26"/>
          <w:u w:val="single"/>
        </w:rPr>
        <w:lastRenderedPageBreak/>
        <w:t xml:space="preserve">Сведения о выполнении мероприятий Планов-графиков профилактических мероприятий </w:t>
      </w:r>
    </w:p>
    <w:p w:rsidR="002018CA" w:rsidRPr="00DF2CF2" w:rsidRDefault="002018CA" w:rsidP="00693224">
      <w:pPr>
        <w:ind w:firstLine="709"/>
        <w:rPr>
          <w:szCs w:val="26"/>
        </w:rPr>
      </w:pPr>
      <w:r w:rsidRPr="00DF2CF2">
        <w:rPr>
          <w:szCs w:val="26"/>
        </w:rPr>
        <w:t>Все запланированные мероприятия на 1 квартал 2020 г. выполнены.</w:t>
      </w:r>
    </w:p>
    <w:p w:rsidR="002018CA" w:rsidRPr="001B1927" w:rsidRDefault="002018CA" w:rsidP="00693224">
      <w:pPr>
        <w:ind w:firstLine="709"/>
        <w:rPr>
          <w:szCs w:val="26"/>
        </w:rPr>
      </w:pPr>
      <w:r w:rsidRPr="001B1927">
        <w:rPr>
          <w:szCs w:val="26"/>
        </w:rPr>
        <w:t>В сфере персональных данных на конец отчетного периода проведены следующие профилактические м</w:t>
      </w:r>
      <w:r>
        <w:rPr>
          <w:szCs w:val="26"/>
        </w:rPr>
        <w:t>ероприятия, запланированные на 1</w:t>
      </w:r>
      <w:r w:rsidRPr="001B1927">
        <w:rPr>
          <w:szCs w:val="26"/>
        </w:rPr>
        <w:t xml:space="preserve"> квартал 20</w:t>
      </w:r>
      <w:r>
        <w:rPr>
          <w:szCs w:val="26"/>
        </w:rPr>
        <w:t>20</w:t>
      </w:r>
      <w:r w:rsidRPr="001B1927">
        <w:rPr>
          <w:szCs w:val="26"/>
        </w:rPr>
        <w:t xml:space="preserve"> года:</w:t>
      </w:r>
    </w:p>
    <w:p w:rsidR="002018CA" w:rsidRPr="001B1927" w:rsidRDefault="002018CA" w:rsidP="00693224">
      <w:pPr>
        <w:ind w:firstLine="709"/>
        <w:rPr>
          <w:szCs w:val="26"/>
        </w:rPr>
      </w:pPr>
      <w:r w:rsidRPr="001B1927">
        <w:rPr>
          <w:spacing w:val="-5"/>
          <w:szCs w:val="26"/>
        </w:rPr>
        <w:t>1.</w:t>
      </w:r>
      <w:r w:rsidRPr="001B1927">
        <w:rPr>
          <w:szCs w:val="26"/>
        </w:rPr>
        <w:t xml:space="preserve"> Мероприятия для определенного круга лиц.</w:t>
      </w:r>
    </w:p>
    <w:p w:rsidR="002018CA" w:rsidRPr="001B1927" w:rsidRDefault="002018CA" w:rsidP="00693224">
      <w:pPr>
        <w:ind w:firstLine="709"/>
        <w:rPr>
          <w:szCs w:val="26"/>
        </w:rPr>
      </w:pPr>
      <w:r w:rsidRPr="001B1927">
        <w:rPr>
          <w:szCs w:val="26"/>
        </w:rPr>
        <w:t xml:space="preserve">1.1. </w:t>
      </w:r>
      <w:proofErr w:type="gramStart"/>
      <w:r w:rsidRPr="001B1927">
        <w:rPr>
          <w:szCs w:val="26"/>
        </w:rPr>
        <w:t xml:space="preserve">Заместителем руководителя А. Г. Романовым, сотрудниками отдела ОНПД в Управлении Роскомнадзора по Ростовской области проведено </w:t>
      </w:r>
      <w:r>
        <w:rPr>
          <w:szCs w:val="26"/>
        </w:rPr>
        <w:t>2</w:t>
      </w:r>
      <w:r w:rsidRPr="001B1927">
        <w:rPr>
          <w:szCs w:val="26"/>
        </w:rPr>
        <w:t xml:space="preserve"> обучающих семинара для сотрудников операторов, осуществляющих деятельность в области защиты персональных данных, а именно: </w:t>
      </w:r>
      <w:r>
        <w:rPr>
          <w:bCs/>
          <w:szCs w:val="26"/>
        </w:rPr>
        <w:t xml:space="preserve">28.01.2020, День открытых дверей, </w:t>
      </w:r>
      <w:r>
        <w:rPr>
          <w:rFonts w:eastAsia="Calibri"/>
          <w:szCs w:val="28"/>
          <w:lang w:eastAsia="en-US"/>
        </w:rPr>
        <w:t>приуроченный</w:t>
      </w:r>
      <w:r w:rsidRPr="00EA6A4F">
        <w:rPr>
          <w:rFonts w:eastAsia="Calibri"/>
          <w:szCs w:val="28"/>
          <w:lang w:eastAsia="en-US"/>
        </w:rPr>
        <w:t xml:space="preserve"> к Международному дню защиты персональных данных</w:t>
      </w:r>
      <w:r w:rsidRPr="001B1927">
        <w:rPr>
          <w:szCs w:val="26"/>
        </w:rPr>
        <w:t xml:space="preserve"> (</w:t>
      </w:r>
      <w:r w:rsidRPr="001B1927">
        <w:rPr>
          <w:bCs/>
          <w:szCs w:val="26"/>
        </w:rPr>
        <w:t xml:space="preserve">протокол совещания от </w:t>
      </w:r>
      <w:r w:rsidRPr="008336A0">
        <w:rPr>
          <w:bCs/>
          <w:szCs w:val="26"/>
        </w:rPr>
        <w:t xml:space="preserve"> </w:t>
      </w:r>
      <w:r>
        <w:rPr>
          <w:bCs/>
          <w:szCs w:val="26"/>
        </w:rPr>
        <w:t>28.01.2020 №</w:t>
      </w:r>
      <w:r w:rsidRPr="004E409B">
        <w:rPr>
          <w:bCs/>
          <w:szCs w:val="26"/>
        </w:rPr>
        <w:t xml:space="preserve"> 3-пр/61</w:t>
      </w:r>
      <w:r w:rsidRPr="001B1927">
        <w:rPr>
          <w:bCs/>
          <w:szCs w:val="26"/>
        </w:rPr>
        <w:t>, количество участников</w:t>
      </w:r>
      <w:r w:rsidRPr="001B1927">
        <w:rPr>
          <w:szCs w:val="26"/>
        </w:rPr>
        <w:t xml:space="preserve"> объектов контроля (надзора)</w:t>
      </w:r>
      <w:r w:rsidRPr="001B1927">
        <w:rPr>
          <w:bCs/>
          <w:szCs w:val="26"/>
        </w:rPr>
        <w:t xml:space="preserve"> - </w:t>
      </w:r>
      <w:r>
        <w:rPr>
          <w:bCs/>
          <w:szCs w:val="26"/>
        </w:rPr>
        <w:t>43</w:t>
      </w:r>
      <w:r w:rsidRPr="001B1927">
        <w:rPr>
          <w:bCs/>
          <w:szCs w:val="26"/>
        </w:rPr>
        <w:t xml:space="preserve">), </w:t>
      </w:r>
      <w:r>
        <w:rPr>
          <w:szCs w:val="26"/>
        </w:rPr>
        <w:t xml:space="preserve">25.02.2020 </w:t>
      </w:r>
      <w:r w:rsidRPr="001B1927">
        <w:rPr>
          <w:szCs w:val="26"/>
        </w:rPr>
        <w:t>(</w:t>
      </w:r>
      <w:r w:rsidRPr="001B1927">
        <w:rPr>
          <w:bCs/>
          <w:szCs w:val="26"/>
        </w:rPr>
        <w:t xml:space="preserve">протокол совещания от </w:t>
      </w:r>
      <w:r>
        <w:rPr>
          <w:szCs w:val="26"/>
        </w:rPr>
        <w:t xml:space="preserve">25.02.2020 № </w:t>
      </w:r>
      <w:r w:rsidRPr="004E409B">
        <w:rPr>
          <w:szCs w:val="26"/>
        </w:rPr>
        <w:t>7-пр/61</w:t>
      </w:r>
      <w:proofErr w:type="gramEnd"/>
      <w:r w:rsidRPr="001B1927">
        <w:rPr>
          <w:bCs/>
          <w:szCs w:val="26"/>
        </w:rPr>
        <w:t>, количество участников</w:t>
      </w:r>
      <w:r w:rsidRPr="001B1927">
        <w:rPr>
          <w:szCs w:val="26"/>
        </w:rPr>
        <w:t xml:space="preserve"> объектов контроля (надзора)</w:t>
      </w:r>
      <w:r w:rsidRPr="001B1927">
        <w:rPr>
          <w:bCs/>
          <w:szCs w:val="26"/>
        </w:rPr>
        <w:t xml:space="preserve"> - </w:t>
      </w:r>
      <w:r>
        <w:rPr>
          <w:bCs/>
          <w:szCs w:val="26"/>
        </w:rPr>
        <w:t>34)</w:t>
      </w:r>
      <w:r w:rsidRPr="001B1927">
        <w:rPr>
          <w:bCs/>
          <w:szCs w:val="26"/>
        </w:rPr>
        <w:t>.</w:t>
      </w:r>
    </w:p>
    <w:p w:rsidR="002018CA" w:rsidRPr="001B1927" w:rsidRDefault="002018CA" w:rsidP="00693224">
      <w:pPr>
        <w:ind w:firstLine="709"/>
        <w:rPr>
          <w:szCs w:val="26"/>
        </w:rPr>
      </w:pPr>
      <w:r w:rsidRPr="001B1927">
        <w:rPr>
          <w:szCs w:val="26"/>
        </w:rPr>
        <w:t xml:space="preserve">1.2. </w:t>
      </w:r>
      <w:r w:rsidRPr="00CA4F18">
        <w:rPr>
          <w:sz w:val="24"/>
          <w:szCs w:val="24"/>
        </w:rPr>
        <w:t>Сотрудником ОНПД</w:t>
      </w:r>
      <w:r>
        <w:rPr>
          <w:sz w:val="24"/>
          <w:szCs w:val="24"/>
        </w:rPr>
        <w:t xml:space="preserve"> </w:t>
      </w:r>
      <w:r>
        <w:rPr>
          <w:szCs w:val="28"/>
        </w:rPr>
        <w:t>29 января 2020 г. совместно с членами молодежной палаты по вопросам прав субъектов персональных данных Южного федерального округа для учащихся 9 классов МБОУ Гимназия № 36 (г. Ростов-на-Дону) был проведен урок, посвященный безопасности персональных данных в сети Интернет</w:t>
      </w:r>
      <w:r w:rsidRPr="001B1927">
        <w:rPr>
          <w:szCs w:val="26"/>
        </w:rPr>
        <w:t>.</w:t>
      </w:r>
    </w:p>
    <w:p w:rsidR="002018CA" w:rsidRPr="001B1927" w:rsidRDefault="002018CA" w:rsidP="00693224">
      <w:pPr>
        <w:ind w:firstLine="709"/>
        <w:rPr>
          <w:szCs w:val="26"/>
        </w:rPr>
      </w:pPr>
      <w:r w:rsidRPr="001B1927">
        <w:rPr>
          <w:bCs/>
          <w:szCs w:val="26"/>
        </w:rPr>
        <w:t>Количество участников</w:t>
      </w:r>
      <w:r w:rsidRPr="001B1927">
        <w:rPr>
          <w:szCs w:val="26"/>
        </w:rPr>
        <w:t xml:space="preserve"> объектов контроля (надзора) – </w:t>
      </w:r>
      <w:r>
        <w:rPr>
          <w:szCs w:val="26"/>
        </w:rPr>
        <w:t>60</w:t>
      </w:r>
      <w:r w:rsidRPr="001B1927">
        <w:rPr>
          <w:szCs w:val="26"/>
        </w:rPr>
        <w:t>.</w:t>
      </w:r>
    </w:p>
    <w:p w:rsidR="002018CA" w:rsidRPr="001B1927" w:rsidRDefault="002018CA" w:rsidP="00693224">
      <w:pPr>
        <w:ind w:firstLine="709"/>
        <w:rPr>
          <w:szCs w:val="26"/>
        </w:rPr>
      </w:pPr>
      <w:r w:rsidRPr="001B1927">
        <w:rPr>
          <w:szCs w:val="26"/>
        </w:rPr>
        <w:t xml:space="preserve">1.3. </w:t>
      </w:r>
      <w:r w:rsidRPr="00CA4F18">
        <w:rPr>
          <w:sz w:val="24"/>
          <w:szCs w:val="24"/>
        </w:rPr>
        <w:t>Сотрудником ОНПД</w:t>
      </w:r>
      <w:r>
        <w:rPr>
          <w:sz w:val="24"/>
          <w:szCs w:val="24"/>
        </w:rPr>
        <w:t xml:space="preserve"> </w:t>
      </w:r>
      <w:r>
        <w:rPr>
          <w:szCs w:val="28"/>
        </w:rPr>
        <w:t xml:space="preserve">29 января 2020 г. совместно с членами молодежной палаты по вопросам прав субъектов персональных данных Южного федерального округа для студентов 1-4 курса ДГТУ направления </w:t>
      </w:r>
      <w:proofErr w:type="spellStart"/>
      <w:r>
        <w:rPr>
          <w:szCs w:val="28"/>
        </w:rPr>
        <w:t>медиаменеджмента</w:t>
      </w:r>
      <w:proofErr w:type="spellEnd"/>
      <w:r>
        <w:rPr>
          <w:szCs w:val="28"/>
        </w:rPr>
        <w:t xml:space="preserve"> и </w:t>
      </w:r>
      <w:proofErr w:type="spellStart"/>
      <w:r>
        <w:rPr>
          <w:szCs w:val="28"/>
        </w:rPr>
        <w:t>медиапроизводства</w:t>
      </w:r>
      <w:proofErr w:type="spellEnd"/>
      <w:r>
        <w:rPr>
          <w:szCs w:val="28"/>
        </w:rPr>
        <w:t xml:space="preserve"> был проведен урок, посвященный безопасности персональных данных в сети Интернет</w:t>
      </w:r>
      <w:r w:rsidRPr="001B1927">
        <w:rPr>
          <w:szCs w:val="26"/>
        </w:rPr>
        <w:t>.</w:t>
      </w:r>
    </w:p>
    <w:p w:rsidR="002018CA" w:rsidRPr="001B1927" w:rsidRDefault="002018CA" w:rsidP="00693224">
      <w:pPr>
        <w:ind w:firstLine="709"/>
        <w:rPr>
          <w:szCs w:val="26"/>
        </w:rPr>
      </w:pPr>
      <w:r w:rsidRPr="001B1927">
        <w:rPr>
          <w:bCs/>
          <w:szCs w:val="26"/>
        </w:rPr>
        <w:t>Количество участников</w:t>
      </w:r>
      <w:r w:rsidRPr="001B1927">
        <w:rPr>
          <w:szCs w:val="26"/>
        </w:rPr>
        <w:t xml:space="preserve"> объектов контроля (надзора) – </w:t>
      </w:r>
      <w:r>
        <w:rPr>
          <w:szCs w:val="26"/>
        </w:rPr>
        <w:t>20</w:t>
      </w:r>
      <w:r w:rsidRPr="001B1927">
        <w:rPr>
          <w:szCs w:val="26"/>
        </w:rPr>
        <w:t>.</w:t>
      </w:r>
    </w:p>
    <w:p w:rsidR="002018CA" w:rsidRDefault="002018CA" w:rsidP="00693224">
      <w:pPr>
        <w:ind w:firstLine="709"/>
        <w:rPr>
          <w:szCs w:val="28"/>
        </w:rPr>
      </w:pPr>
      <w:r w:rsidRPr="001B1927">
        <w:rPr>
          <w:szCs w:val="26"/>
        </w:rPr>
        <w:t xml:space="preserve">1.4. </w:t>
      </w:r>
      <w:r w:rsidRPr="00CA4F18">
        <w:rPr>
          <w:sz w:val="24"/>
          <w:szCs w:val="24"/>
        </w:rPr>
        <w:t>Сотрудником ОНПД</w:t>
      </w:r>
      <w:r>
        <w:rPr>
          <w:sz w:val="24"/>
          <w:szCs w:val="24"/>
        </w:rPr>
        <w:t xml:space="preserve"> </w:t>
      </w:r>
      <w:r>
        <w:rPr>
          <w:szCs w:val="28"/>
        </w:rPr>
        <w:t xml:space="preserve">14 февраля 2020 г. для учащихся 10-11 классов </w:t>
      </w:r>
      <w:r>
        <w:rPr>
          <w:color w:val="000000"/>
          <w:szCs w:val="28"/>
          <w:shd w:val="clear" w:color="auto" w:fill="FFFFFF"/>
        </w:rPr>
        <w:t xml:space="preserve">МБОУ СОШ № 5 г. Батайска </w:t>
      </w:r>
      <w:r>
        <w:rPr>
          <w:szCs w:val="28"/>
        </w:rPr>
        <w:t>был проведен урок, посвященный безопасности персональных данных в сети Интернет.</w:t>
      </w:r>
    </w:p>
    <w:p w:rsidR="002018CA" w:rsidRPr="001B1927" w:rsidRDefault="002018CA" w:rsidP="00693224">
      <w:pPr>
        <w:ind w:firstLine="709"/>
        <w:rPr>
          <w:szCs w:val="26"/>
        </w:rPr>
      </w:pPr>
      <w:r w:rsidRPr="001B1927">
        <w:rPr>
          <w:bCs/>
          <w:szCs w:val="26"/>
        </w:rPr>
        <w:t>Количество участников</w:t>
      </w:r>
      <w:r w:rsidRPr="001B1927">
        <w:rPr>
          <w:szCs w:val="26"/>
        </w:rPr>
        <w:t xml:space="preserve"> объектов контроля (надзо</w:t>
      </w:r>
      <w:r>
        <w:rPr>
          <w:szCs w:val="26"/>
        </w:rPr>
        <w:t>ра) – 30</w:t>
      </w:r>
      <w:r w:rsidRPr="001B1927">
        <w:rPr>
          <w:szCs w:val="26"/>
        </w:rPr>
        <w:t>.</w:t>
      </w:r>
    </w:p>
    <w:p w:rsidR="002018CA" w:rsidRDefault="002018CA" w:rsidP="00693224">
      <w:pPr>
        <w:ind w:firstLine="709"/>
        <w:rPr>
          <w:szCs w:val="28"/>
        </w:rPr>
      </w:pPr>
      <w:r w:rsidRPr="001B1927">
        <w:rPr>
          <w:szCs w:val="26"/>
        </w:rPr>
        <w:t xml:space="preserve">1.5. </w:t>
      </w:r>
      <w:r w:rsidRPr="00CA4F18">
        <w:rPr>
          <w:sz w:val="24"/>
          <w:szCs w:val="24"/>
        </w:rPr>
        <w:t>Сотрудником ОНПД</w:t>
      </w:r>
      <w:r>
        <w:rPr>
          <w:sz w:val="24"/>
          <w:szCs w:val="24"/>
        </w:rPr>
        <w:t xml:space="preserve"> </w:t>
      </w:r>
      <w:r>
        <w:rPr>
          <w:szCs w:val="28"/>
        </w:rPr>
        <w:t xml:space="preserve">18 февраля 2020 г. для учащихся 10-11 классов </w:t>
      </w:r>
      <w:r>
        <w:rPr>
          <w:color w:val="000000"/>
          <w:szCs w:val="28"/>
          <w:shd w:val="clear" w:color="auto" w:fill="FFFFFF"/>
        </w:rPr>
        <w:t xml:space="preserve">МБОУ СОШ № 8 г. Ростова-на-Дону </w:t>
      </w:r>
      <w:r>
        <w:rPr>
          <w:szCs w:val="28"/>
        </w:rPr>
        <w:t>был проведен урок, посвященный безопасности персональных данных в сети Интернет.</w:t>
      </w:r>
    </w:p>
    <w:p w:rsidR="002018CA" w:rsidRPr="001B1927" w:rsidRDefault="002018CA" w:rsidP="00693224">
      <w:pPr>
        <w:ind w:firstLine="709"/>
        <w:rPr>
          <w:szCs w:val="26"/>
        </w:rPr>
      </w:pPr>
      <w:r w:rsidRPr="001B1927">
        <w:rPr>
          <w:bCs/>
          <w:szCs w:val="26"/>
        </w:rPr>
        <w:t>Количество участников</w:t>
      </w:r>
      <w:r w:rsidRPr="001B1927">
        <w:rPr>
          <w:szCs w:val="26"/>
        </w:rPr>
        <w:t xml:space="preserve"> объектов контроля (надзо</w:t>
      </w:r>
      <w:r>
        <w:rPr>
          <w:szCs w:val="26"/>
        </w:rPr>
        <w:t>ра) – 50</w:t>
      </w:r>
      <w:r w:rsidRPr="001B1927">
        <w:rPr>
          <w:szCs w:val="26"/>
        </w:rPr>
        <w:t>.</w:t>
      </w:r>
    </w:p>
    <w:p w:rsidR="002018CA" w:rsidRDefault="002018CA" w:rsidP="00693224">
      <w:pPr>
        <w:ind w:firstLine="709"/>
        <w:rPr>
          <w:szCs w:val="28"/>
        </w:rPr>
      </w:pPr>
      <w:r w:rsidRPr="001B1927">
        <w:rPr>
          <w:szCs w:val="26"/>
        </w:rPr>
        <w:lastRenderedPageBreak/>
        <w:t xml:space="preserve">1.6. </w:t>
      </w:r>
      <w:r w:rsidRPr="00CA4F18">
        <w:rPr>
          <w:sz w:val="24"/>
          <w:szCs w:val="24"/>
        </w:rPr>
        <w:t>Сотрудником ОНПД</w:t>
      </w:r>
      <w:r>
        <w:rPr>
          <w:sz w:val="24"/>
          <w:szCs w:val="24"/>
        </w:rPr>
        <w:t xml:space="preserve"> </w:t>
      </w:r>
      <w:r>
        <w:rPr>
          <w:szCs w:val="28"/>
        </w:rPr>
        <w:t>13 марта 2020 г. для 8, 10</w:t>
      </w:r>
      <w:r w:rsidRPr="00996A39">
        <w:rPr>
          <w:szCs w:val="28"/>
        </w:rPr>
        <w:t xml:space="preserve"> классов </w:t>
      </w:r>
      <w:r w:rsidRPr="00996A39">
        <w:t>МБОУ г. Ростова-на-Дону «Ли</w:t>
      </w:r>
      <w:r>
        <w:t>цей № 103 имени Сергея Козлова»</w:t>
      </w:r>
      <w:r>
        <w:rPr>
          <w:color w:val="000000"/>
          <w:szCs w:val="28"/>
          <w:shd w:val="clear" w:color="auto" w:fill="FFFFFF"/>
        </w:rPr>
        <w:t xml:space="preserve"> </w:t>
      </w:r>
      <w:r w:rsidRPr="00996A39">
        <w:rPr>
          <w:szCs w:val="28"/>
        </w:rPr>
        <w:t>был</w:t>
      </w:r>
      <w:r>
        <w:rPr>
          <w:szCs w:val="28"/>
        </w:rPr>
        <w:t>и</w:t>
      </w:r>
      <w:r w:rsidRPr="00996A39">
        <w:rPr>
          <w:szCs w:val="28"/>
        </w:rPr>
        <w:t xml:space="preserve"> проведен</w:t>
      </w:r>
      <w:r>
        <w:rPr>
          <w:szCs w:val="28"/>
        </w:rPr>
        <w:t>ы</w:t>
      </w:r>
      <w:r w:rsidRPr="00996A39">
        <w:rPr>
          <w:szCs w:val="28"/>
        </w:rPr>
        <w:t xml:space="preserve"> урок</w:t>
      </w:r>
      <w:r>
        <w:rPr>
          <w:szCs w:val="28"/>
        </w:rPr>
        <w:t>и, посвященные</w:t>
      </w:r>
      <w:r w:rsidRPr="00996A39">
        <w:rPr>
          <w:szCs w:val="28"/>
        </w:rPr>
        <w:t xml:space="preserve"> безопасности перс</w:t>
      </w:r>
      <w:r>
        <w:rPr>
          <w:szCs w:val="28"/>
        </w:rPr>
        <w:t>ональных данных в сети Интернет</w:t>
      </w:r>
      <w:r w:rsidRPr="000005BF">
        <w:rPr>
          <w:szCs w:val="28"/>
        </w:rPr>
        <w:t>.</w:t>
      </w:r>
      <w:r w:rsidRPr="009A452E">
        <w:rPr>
          <w:szCs w:val="28"/>
        </w:rPr>
        <w:t xml:space="preserve"> </w:t>
      </w:r>
    </w:p>
    <w:p w:rsidR="002018CA" w:rsidRDefault="002018CA" w:rsidP="00693224">
      <w:pPr>
        <w:ind w:firstLine="709"/>
        <w:rPr>
          <w:szCs w:val="28"/>
        </w:rPr>
      </w:pPr>
      <w:r>
        <w:rPr>
          <w:rFonts w:eastAsia="Calibri"/>
          <w:szCs w:val="28"/>
        </w:rPr>
        <w:t>В ходе мероприятий детям в интерактивной форме раскрыты вопросы, что такое персональные данные, почему их нужно защищать и каким образом это делать</w:t>
      </w:r>
      <w:r>
        <w:rPr>
          <w:szCs w:val="28"/>
        </w:rPr>
        <w:t xml:space="preserve">, а также </w:t>
      </w:r>
      <w:r w:rsidRPr="0085790F">
        <w:rPr>
          <w:szCs w:val="28"/>
        </w:rPr>
        <w:t>были доведены угрозы персональным данным в сети Интерн</w:t>
      </w:r>
      <w:r>
        <w:rPr>
          <w:szCs w:val="28"/>
        </w:rPr>
        <w:t xml:space="preserve">ет и меры по их предотвращению, продемонстрирован </w:t>
      </w:r>
      <w:r w:rsidRPr="0085790F">
        <w:rPr>
          <w:szCs w:val="28"/>
        </w:rPr>
        <w:t>функционал информационного по</w:t>
      </w:r>
      <w:r>
        <w:rPr>
          <w:szCs w:val="28"/>
        </w:rPr>
        <w:t>ртала «</w:t>
      </w:r>
      <w:proofErr w:type="spellStart"/>
      <w:r>
        <w:rPr>
          <w:szCs w:val="28"/>
        </w:rPr>
        <w:t>персональныеданные</w:t>
      </w:r>
      <w:proofErr w:type="gramStart"/>
      <w:r>
        <w:rPr>
          <w:szCs w:val="28"/>
        </w:rPr>
        <w:t>.д</w:t>
      </w:r>
      <w:proofErr w:type="gramEnd"/>
      <w:r>
        <w:rPr>
          <w:szCs w:val="28"/>
        </w:rPr>
        <w:t>ети</w:t>
      </w:r>
      <w:proofErr w:type="spellEnd"/>
      <w:r>
        <w:rPr>
          <w:szCs w:val="28"/>
        </w:rPr>
        <w:t>».</w:t>
      </w:r>
    </w:p>
    <w:p w:rsidR="002018CA" w:rsidRPr="001B1927" w:rsidRDefault="002018CA" w:rsidP="00693224">
      <w:pPr>
        <w:ind w:firstLine="709"/>
        <w:rPr>
          <w:szCs w:val="26"/>
        </w:rPr>
      </w:pPr>
      <w:r w:rsidRPr="001B1927">
        <w:rPr>
          <w:bCs/>
          <w:szCs w:val="26"/>
        </w:rPr>
        <w:t>Количество участников</w:t>
      </w:r>
      <w:r w:rsidRPr="001B1927">
        <w:rPr>
          <w:szCs w:val="26"/>
        </w:rPr>
        <w:t xml:space="preserve"> объектов контроля (надзо</w:t>
      </w:r>
      <w:r>
        <w:rPr>
          <w:szCs w:val="26"/>
        </w:rPr>
        <w:t>ра) –110</w:t>
      </w:r>
      <w:r w:rsidRPr="001B1927">
        <w:rPr>
          <w:szCs w:val="26"/>
        </w:rPr>
        <w:t>.</w:t>
      </w:r>
    </w:p>
    <w:p w:rsidR="002018CA" w:rsidRPr="001B1927" w:rsidRDefault="002018CA" w:rsidP="00693224">
      <w:pPr>
        <w:ind w:firstLine="709"/>
        <w:rPr>
          <w:spacing w:val="-5"/>
          <w:szCs w:val="26"/>
        </w:rPr>
      </w:pPr>
      <w:r w:rsidRPr="002A4E85">
        <w:rPr>
          <w:spacing w:val="-5"/>
          <w:szCs w:val="26"/>
        </w:rPr>
        <w:t>2.</w:t>
      </w:r>
      <w:r w:rsidRPr="002A4E85">
        <w:rPr>
          <w:szCs w:val="26"/>
        </w:rPr>
        <w:t xml:space="preserve"> Адресные профилактические</w:t>
      </w:r>
      <w:r w:rsidRPr="001B1927">
        <w:rPr>
          <w:szCs w:val="26"/>
        </w:rPr>
        <w:t xml:space="preserve"> мероприятия.</w:t>
      </w:r>
    </w:p>
    <w:p w:rsidR="002018CA" w:rsidRPr="001B1927" w:rsidRDefault="002018CA" w:rsidP="00693224">
      <w:pPr>
        <w:ind w:firstLine="709"/>
        <w:rPr>
          <w:szCs w:val="26"/>
        </w:rPr>
      </w:pPr>
      <w:r w:rsidRPr="001B1927">
        <w:rPr>
          <w:szCs w:val="26"/>
        </w:rPr>
        <w:t xml:space="preserve">2.1. Производилось консультирование операторов, осуществляющих обработку персональных данных, с целью предупреждения нарушений обязательных требований в телефонном режиме. Количество мероприятий – </w:t>
      </w:r>
      <w:r>
        <w:rPr>
          <w:szCs w:val="26"/>
        </w:rPr>
        <w:t>350</w:t>
      </w:r>
      <w:r w:rsidRPr="001B1927">
        <w:rPr>
          <w:szCs w:val="26"/>
        </w:rPr>
        <w:t xml:space="preserve">.  </w:t>
      </w:r>
    </w:p>
    <w:p w:rsidR="002018CA" w:rsidRPr="001B1927" w:rsidRDefault="002018CA" w:rsidP="00693224">
      <w:pPr>
        <w:ind w:firstLine="709"/>
        <w:rPr>
          <w:szCs w:val="26"/>
        </w:rPr>
      </w:pPr>
      <w:r w:rsidRPr="001B1927">
        <w:rPr>
          <w:szCs w:val="26"/>
        </w:rPr>
        <w:t xml:space="preserve">2.2. Производилось консультирование операторов, осуществляющих обработку персональных данных, с целью предупреждения нарушений обязательных требований при личной беседе. Количество мероприятий - </w:t>
      </w:r>
      <w:r>
        <w:rPr>
          <w:szCs w:val="26"/>
        </w:rPr>
        <w:t>3</w:t>
      </w:r>
      <w:r w:rsidRPr="001B1927">
        <w:rPr>
          <w:szCs w:val="26"/>
        </w:rPr>
        <w:t>.</w:t>
      </w:r>
    </w:p>
    <w:p w:rsidR="002018CA" w:rsidRPr="001B1927" w:rsidRDefault="002018CA" w:rsidP="00693224">
      <w:pPr>
        <w:ind w:firstLine="709"/>
        <w:rPr>
          <w:szCs w:val="26"/>
        </w:rPr>
      </w:pPr>
      <w:r w:rsidRPr="001B1927">
        <w:rPr>
          <w:szCs w:val="26"/>
        </w:rPr>
        <w:t xml:space="preserve">2.3. В адрес юридических лиц направлялись письма, содержащие, в том числе разъяснение законодательства. Количество направленных писем в </w:t>
      </w:r>
      <w:r>
        <w:rPr>
          <w:szCs w:val="26"/>
        </w:rPr>
        <w:t>1 квартале 2020</w:t>
      </w:r>
      <w:r w:rsidRPr="001B1927">
        <w:rPr>
          <w:szCs w:val="26"/>
        </w:rPr>
        <w:t xml:space="preserve"> года – </w:t>
      </w:r>
      <w:r>
        <w:rPr>
          <w:szCs w:val="26"/>
        </w:rPr>
        <w:t>565</w:t>
      </w:r>
      <w:r w:rsidRPr="001B1927">
        <w:rPr>
          <w:szCs w:val="26"/>
        </w:rPr>
        <w:t>.</w:t>
      </w:r>
    </w:p>
    <w:p w:rsidR="002018CA" w:rsidRPr="002A4E85" w:rsidRDefault="002018CA" w:rsidP="00693224">
      <w:pPr>
        <w:ind w:firstLine="709"/>
        <w:rPr>
          <w:szCs w:val="26"/>
        </w:rPr>
      </w:pPr>
      <w:r w:rsidRPr="001B1927">
        <w:rPr>
          <w:szCs w:val="26"/>
        </w:rPr>
        <w:t xml:space="preserve">2.4. </w:t>
      </w:r>
      <w:proofErr w:type="gramStart"/>
      <w:r w:rsidRPr="001B1927">
        <w:rPr>
          <w:szCs w:val="26"/>
        </w:rPr>
        <w:t xml:space="preserve">На каждом </w:t>
      </w:r>
      <w:r w:rsidRPr="001B1927">
        <w:rPr>
          <w:color w:val="000000"/>
          <w:szCs w:val="26"/>
        </w:rPr>
        <w:t xml:space="preserve">мероприятии, проведенном для операторов, для несовершеннолетних, а также при консультировании в Управлении, при составлении протоколов об АП представителям операторов вручаются информационные памятки </w:t>
      </w:r>
      <w:r w:rsidRPr="001B1927">
        <w:rPr>
          <w:szCs w:val="26"/>
        </w:rPr>
        <w:t xml:space="preserve">по </w:t>
      </w:r>
      <w:r w:rsidRPr="002A4E85">
        <w:rPr>
          <w:szCs w:val="26"/>
        </w:rPr>
        <w:t>соблюдению законодательства Российской Федерации в области персональных данных (для субъектов персональных данных; для представителей операторского сообщества (операторов).</w:t>
      </w:r>
      <w:proofErr w:type="gramEnd"/>
      <w:r w:rsidRPr="002A4E85">
        <w:rPr>
          <w:szCs w:val="26"/>
        </w:rPr>
        <w:t xml:space="preserve"> Количество врученных памяток – </w:t>
      </w:r>
      <w:r>
        <w:rPr>
          <w:szCs w:val="26"/>
        </w:rPr>
        <w:t>330</w:t>
      </w:r>
      <w:r w:rsidRPr="002A4E85">
        <w:rPr>
          <w:szCs w:val="26"/>
        </w:rPr>
        <w:t>.</w:t>
      </w:r>
    </w:p>
    <w:p w:rsidR="002018CA" w:rsidRPr="002A4E85" w:rsidRDefault="002018CA" w:rsidP="00693224">
      <w:pPr>
        <w:ind w:firstLine="709"/>
        <w:rPr>
          <w:szCs w:val="26"/>
        </w:rPr>
      </w:pPr>
      <w:r w:rsidRPr="002A4E85">
        <w:rPr>
          <w:szCs w:val="26"/>
        </w:rPr>
        <w:t>2.5. К Кодексу добросовестных практик (Кодексу этической деятельности (работы) в сети Интернет) присоединились:</w:t>
      </w:r>
    </w:p>
    <w:p w:rsidR="002018CA" w:rsidRPr="00772783" w:rsidRDefault="002018CA" w:rsidP="00693224">
      <w:pPr>
        <w:ind w:left="714" w:hanging="357"/>
        <w:rPr>
          <w:szCs w:val="28"/>
        </w:rPr>
      </w:pPr>
      <w:r w:rsidRPr="002A4E85">
        <w:rPr>
          <w:szCs w:val="26"/>
        </w:rPr>
        <w:t xml:space="preserve">1) </w:t>
      </w:r>
      <w:r w:rsidRPr="00772783">
        <w:rPr>
          <w:szCs w:val="28"/>
        </w:rPr>
        <w:t xml:space="preserve">Администрация </w:t>
      </w:r>
      <w:proofErr w:type="spellStart"/>
      <w:r w:rsidRPr="00772783">
        <w:rPr>
          <w:szCs w:val="28"/>
        </w:rPr>
        <w:t>Семикаракарского</w:t>
      </w:r>
      <w:proofErr w:type="spellEnd"/>
      <w:r w:rsidRPr="00772783">
        <w:rPr>
          <w:szCs w:val="28"/>
        </w:rPr>
        <w:t xml:space="preserve"> района Ростовской области;</w:t>
      </w:r>
    </w:p>
    <w:p w:rsidR="002018CA" w:rsidRPr="00772783" w:rsidRDefault="002018CA" w:rsidP="00693224">
      <w:pPr>
        <w:ind w:left="714" w:hanging="357"/>
        <w:rPr>
          <w:color w:val="000000"/>
          <w:szCs w:val="28"/>
        </w:rPr>
      </w:pPr>
      <w:r w:rsidRPr="00772783">
        <w:rPr>
          <w:szCs w:val="28"/>
        </w:rPr>
        <w:t xml:space="preserve">2) </w:t>
      </w:r>
      <w:r w:rsidRPr="00772783">
        <w:rPr>
          <w:color w:val="000000"/>
          <w:szCs w:val="28"/>
        </w:rPr>
        <w:t>Администрация Сальского района Ростовской области;</w:t>
      </w:r>
    </w:p>
    <w:p w:rsidR="002018CA" w:rsidRPr="00772783" w:rsidRDefault="002018CA" w:rsidP="00693224">
      <w:pPr>
        <w:ind w:left="714" w:hanging="357"/>
        <w:rPr>
          <w:color w:val="000000"/>
          <w:szCs w:val="28"/>
        </w:rPr>
      </w:pPr>
      <w:r w:rsidRPr="00772783">
        <w:rPr>
          <w:color w:val="000000"/>
          <w:szCs w:val="28"/>
        </w:rPr>
        <w:t>3) МАУ МФЦ Сальского Района Ростовской области;</w:t>
      </w:r>
    </w:p>
    <w:p w:rsidR="002018CA" w:rsidRPr="00772783" w:rsidRDefault="002018CA" w:rsidP="00693224">
      <w:pPr>
        <w:ind w:left="714" w:hanging="357"/>
        <w:rPr>
          <w:color w:val="000000"/>
          <w:szCs w:val="28"/>
        </w:rPr>
      </w:pPr>
      <w:r w:rsidRPr="00772783">
        <w:rPr>
          <w:color w:val="000000"/>
          <w:szCs w:val="28"/>
        </w:rPr>
        <w:t>4) МБОУ СОШ № 1 г. Сальска;</w:t>
      </w:r>
    </w:p>
    <w:p w:rsidR="002018CA" w:rsidRPr="00772783" w:rsidRDefault="002018CA" w:rsidP="00693224">
      <w:pPr>
        <w:ind w:left="714" w:hanging="357"/>
        <w:rPr>
          <w:color w:val="000000"/>
          <w:szCs w:val="28"/>
        </w:rPr>
      </w:pPr>
      <w:r w:rsidRPr="00772783">
        <w:rPr>
          <w:color w:val="000000"/>
          <w:szCs w:val="28"/>
        </w:rPr>
        <w:t>5) МБОУ СОШ № 7 г. Сальска.</w:t>
      </w:r>
    </w:p>
    <w:p w:rsidR="002018CA" w:rsidRPr="00863FE2" w:rsidRDefault="002018CA" w:rsidP="00693224">
      <w:pPr>
        <w:ind w:left="714" w:hanging="357"/>
        <w:rPr>
          <w:szCs w:val="28"/>
        </w:rPr>
      </w:pPr>
    </w:p>
    <w:p w:rsidR="002018CA" w:rsidRPr="002A4E85" w:rsidRDefault="002018CA" w:rsidP="00693224">
      <w:pPr>
        <w:ind w:firstLine="709"/>
        <w:rPr>
          <w:spacing w:val="-5"/>
          <w:szCs w:val="26"/>
        </w:rPr>
      </w:pPr>
      <w:r w:rsidRPr="002A4E85">
        <w:rPr>
          <w:spacing w:val="-5"/>
          <w:szCs w:val="26"/>
        </w:rPr>
        <w:lastRenderedPageBreak/>
        <w:t xml:space="preserve">3. </w:t>
      </w:r>
      <w:r w:rsidRPr="002A4E85">
        <w:rPr>
          <w:szCs w:val="26"/>
        </w:rPr>
        <w:t>Мероприятия для неопределенного круга лиц.</w:t>
      </w:r>
    </w:p>
    <w:p w:rsidR="002018CA" w:rsidRPr="002A4E85" w:rsidRDefault="002018CA" w:rsidP="00693224">
      <w:pPr>
        <w:ind w:firstLine="709"/>
        <w:rPr>
          <w:szCs w:val="26"/>
        </w:rPr>
      </w:pPr>
      <w:r w:rsidRPr="002A4E85">
        <w:rPr>
          <w:spacing w:val="-5"/>
          <w:szCs w:val="26"/>
        </w:rPr>
        <w:t xml:space="preserve">3.1. </w:t>
      </w:r>
      <w:r w:rsidRPr="002A4E85">
        <w:rPr>
          <w:szCs w:val="26"/>
        </w:rPr>
        <w:t>Обращение в СМИ к лицам, организующим зрелищные мероприятия и другим организациям, с вопросом о содействии в распространении социального ролика, нацеленного на бережное отношение к персональным данным. В результате достигнутой договоренности социальный ролик, посвященный защите персональных данных (далее – социальный ролик), демонстрировался:</w:t>
      </w:r>
    </w:p>
    <w:p w:rsidR="002018CA" w:rsidRPr="002A4E85" w:rsidRDefault="002018CA" w:rsidP="00693224">
      <w:pPr>
        <w:ind w:firstLine="709"/>
        <w:rPr>
          <w:szCs w:val="26"/>
        </w:rPr>
      </w:pPr>
      <w:r w:rsidRPr="002A4E85">
        <w:rPr>
          <w:szCs w:val="26"/>
        </w:rPr>
        <w:t xml:space="preserve">- с </w:t>
      </w:r>
      <w:r>
        <w:rPr>
          <w:szCs w:val="26"/>
        </w:rPr>
        <w:t>17.01.2020</w:t>
      </w:r>
      <w:r w:rsidRPr="002A4E85">
        <w:rPr>
          <w:szCs w:val="26"/>
        </w:rPr>
        <w:t xml:space="preserve"> по </w:t>
      </w:r>
      <w:r>
        <w:rPr>
          <w:szCs w:val="26"/>
        </w:rPr>
        <w:t>21.01.2020</w:t>
      </w:r>
      <w:r w:rsidRPr="002A4E85">
        <w:rPr>
          <w:szCs w:val="26"/>
        </w:rPr>
        <w:t xml:space="preserve"> в эфир</w:t>
      </w:r>
      <w:r>
        <w:rPr>
          <w:szCs w:val="26"/>
        </w:rPr>
        <w:t>е телеканала КТРК Сулин (всего 15</w:t>
      </w:r>
      <w:r w:rsidRPr="002A4E85">
        <w:rPr>
          <w:szCs w:val="26"/>
        </w:rPr>
        <w:t xml:space="preserve"> выходов);</w:t>
      </w:r>
    </w:p>
    <w:p w:rsidR="002018CA" w:rsidRDefault="002018CA" w:rsidP="00693224">
      <w:pPr>
        <w:ind w:firstLine="709"/>
        <w:rPr>
          <w:szCs w:val="26"/>
        </w:rPr>
      </w:pPr>
      <w:r w:rsidRPr="002A4E85">
        <w:rPr>
          <w:szCs w:val="26"/>
        </w:rPr>
        <w:t xml:space="preserve">- с </w:t>
      </w:r>
      <w:r>
        <w:rPr>
          <w:szCs w:val="26"/>
        </w:rPr>
        <w:t>17.01.2020</w:t>
      </w:r>
      <w:r w:rsidRPr="002A4E85">
        <w:rPr>
          <w:szCs w:val="26"/>
        </w:rPr>
        <w:t xml:space="preserve"> по </w:t>
      </w:r>
      <w:r>
        <w:rPr>
          <w:szCs w:val="26"/>
        </w:rPr>
        <w:t>29.02.2020</w:t>
      </w:r>
      <w:r w:rsidRPr="002A4E85">
        <w:rPr>
          <w:szCs w:val="26"/>
        </w:rPr>
        <w:t xml:space="preserve"> в эфире телеканала </w:t>
      </w:r>
      <w:r>
        <w:rPr>
          <w:szCs w:val="26"/>
        </w:rPr>
        <w:t>Приазовский оптимист (всего 28 выходов);</w:t>
      </w:r>
    </w:p>
    <w:p w:rsidR="002018CA" w:rsidRDefault="002018CA" w:rsidP="00693224">
      <w:pPr>
        <w:ind w:firstLine="709"/>
        <w:rPr>
          <w:szCs w:val="26"/>
        </w:rPr>
      </w:pPr>
      <w:r w:rsidRPr="002A4E85">
        <w:rPr>
          <w:szCs w:val="26"/>
        </w:rPr>
        <w:t xml:space="preserve">- с </w:t>
      </w:r>
      <w:r>
        <w:rPr>
          <w:szCs w:val="26"/>
        </w:rPr>
        <w:t>13.03.2020</w:t>
      </w:r>
      <w:r w:rsidRPr="002A4E85">
        <w:rPr>
          <w:szCs w:val="26"/>
        </w:rPr>
        <w:t xml:space="preserve"> по </w:t>
      </w:r>
      <w:r>
        <w:rPr>
          <w:szCs w:val="26"/>
        </w:rPr>
        <w:t>31.03.2020</w:t>
      </w:r>
      <w:r w:rsidRPr="002A4E85">
        <w:rPr>
          <w:szCs w:val="26"/>
        </w:rPr>
        <w:t xml:space="preserve"> в эфир</w:t>
      </w:r>
      <w:r>
        <w:rPr>
          <w:szCs w:val="26"/>
        </w:rPr>
        <w:t xml:space="preserve">е телеканала Пульс-А (всего 19 </w:t>
      </w:r>
      <w:r w:rsidRPr="002A4E85">
        <w:rPr>
          <w:szCs w:val="26"/>
        </w:rPr>
        <w:t>выходов);</w:t>
      </w:r>
    </w:p>
    <w:p w:rsidR="002018CA" w:rsidRPr="002A4E85" w:rsidRDefault="002018CA" w:rsidP="00693224">
      <w:pPr>
        <w:ind w:firstLine="709"/>
        <w:rPr>
          <w:szCs w:val="26"/>
        </w:rPr>
      </w:pPr>
      <w:r>
        <w:rPr>
          <w:szCs w:val="26"/>
        </w:rPr>
        <w:t xml:space="preserve">- </w:t>
      </w:r>
      <w:r w:rsidRPr="002A4E85">
        <w:rPr>
          <w:szCs w:val="26"/>
        </w:rPr>
        <w:t xml:space="preserve">с </w:t>
      </w:r>
      <w:r>
        <w:rPr>
          <w:szCs w:val="26"/>
        </w:rPr>
        <w:t>19.03.2020</w:t>
      </w:r>
      <w:r w:rsidRPr="002A4E85">
        <w:rPr>
          <w:szCs w:val="26"/>
        </w:rPr>
        <w:t xml:space="preserve"> по </w:t>
      </w:r>
      <w:r>
        <w:rPr>
          <w:szCs w:val="26"/>
        </w:rPr>
        <w:t>31.03.2020</w:t>
      </w:r>
      <w:r w:rsidRPr="002A4E85">
        <w:rPr>
          <w:szCs w:val="26"/>
        </w:rPr>
        <w:t xml:space="preserve"> в эфир</w:t>
      </w:r>
      <w:r>
        <w:rPr>
          <w:szCs w:val="26"/>
        </w:rPr>
        <w:t xml:space="preserve">е телеканала </w:t>
      </w:r>
      <w:proofErr w:type="spellStart"/>
      <w:r>
        <w:rPr>
          <w:szCs w:val="26"/>
        </w:rPr>
        <w:t>Белокалитвенской</w:t>
      </w:r>
      <w:proofErr w:type="spellEnd"/>
      <w:r>
        <w:rPr>
          <w:szCs w:val="26"/>
        </w:rPr>
        <w:t xml:space="preserve"> телепрограммы (всего 5 выходов).</w:t>
      </w:r>
    </w:p>
    <w:p w:rsidR="002018CA" w:rsidRDefault="002018CA" w:rsidP="00693224">
      <w:pPr>
        <w:ind w:firstLine="709"/>
        <w:rPr>
          <w:szCs w:val="26"/>
        </w:rPr>
      </w:pPr>
      <w:r w:rsidRPr="002A4E85">
        <w:rPr>
          <w:szCs w:val="26"/>
        </w:rPr>
        <w:t xml:space="preserve">В результате достигнутой договоренности </w:t>
      </w:r>
      <w:r w:rsidRPr="002A4E85">
        <w:rPr>
          <w:szCs w:val="26"/>
          <w:shd w:val="clear" w:color="auto" w:fill="FFFFFF"/>
        </w:rPr>
        <w:t xml:space="preserve">информация о </w:t>
      </w:r>
      <w:r w:rsidRPr="002A4E85">
        <w:rPr>
          <w:szCs w:val="26"/>
        </w:rPr>
        <w:t xml:space="preserve">портале «Персональные </w:t>
      </w:r>
      <w:proofErr w:type="spellStart"/>
      <w:r w:rsidRPr="002A4E85">
        <w:rPr>
          <w:szCs w:val="26"/>
        </w:rPr>
        <w:t>данные</w:t>
      </w:r>
      <w:proofErr w:type="gramStart"/>
      <w:r w:rsidRPr="002A4E85">
        <w:rPr>
          <w:szCs w:val="26"/>
        </w:rPr>
        <w:t>.д</w:t>
      </w:r>
      <w:proofErr w:type="gramEnd"/>
      <w:r w:rsidRPr="002A4E85">
        <w:rPr>
          <w:szCs w:val="26"/>
        </w:rPr>
        <w:t>ети</w:t>
      </w:r>
      <w:proofErr w:type="spellEnd"/>
      <w:r w:rsidRPr="002A4E85">
        <w:rPr>
          <w:szCs w:val="26"/>
        </w:rPr>
        <w:t>», Мультипликационный ролик «Береги свои персональные данные» (ссылка на ролик) опубликованы на официальных сайтах:</w:t>
      </w:r>
    </w:p>
    <w:p w:rsidR="002018CA" w:rsidRPr="000404E4" w:rsidRDefault="002018CA" w:rsidP="00693224">
      <w:pPr>
        <w:ind w:firstLine="709"/>
        <w:rPr>
          <w:szCs w:val="26"/>
          <w:shd w:val="clear" w:color="auto" w:fill="FFFFFF"/>
        </w:rPr>
      </w:pPr>
      <w:r w:rsidRPr="000404E4">
        <w:rPr>
          <w:szCs w:val="26"/>
        </w:rPr>
        <w:t xml:space="preserve">- МБУ </w:t>
      </w:r>
      <w:proofErr w:type="gramStart"/>
      <w:r w:rsidRPr="000404E4">
        <w:rPr>
          <w:szCs w:val="26"/>
        </w:rPr>
        <w:t>ДО</w:t>
      </w:r>
      <w:proofErr w:type="gramEnd"/>
      <w:r w:rsidRPr="000404E4">
        <w:rPr>
          <w:szCs w:val="26"/>
        </w:rPr>
        <w:t xml:space="preserve"> </w:t>
      </w:r>
      <w:r w:rsidRPr="000404E4">
        <w:rPr>
          <w:szCs w:val="26"/>
          <w:shd w:val="clear" w:color="auto" w:fill="FFFFFF"/>
        </w:rPr>
        <w:t>«</w:t>
      </w:r>
      <w:proofErr w:type="gramStart"/>
      <w:r w:rsidRPr="000404E4">
        <w:rPr>
          <w:szCs w:val="26"/>
          <w:shd w:val="clear" w:color="auto" w:fill="FFFFFF"/>
        </w:rPr>
        <w:t>Центр</w:t>
      </w:r>
      <w:proofErr w:type="gramEnd"/>
      <w:r w:rsidRPr="000404E4">
        <w:rPr>
          <w:szCs w:val="26"/>
          <w:shd w:val="clear" w:color="auto" w:fill="FFFFFF"/>
        </w:rPr>
        <w:t xml:space="preserve"> детского творчества» г. Волгодонска;</w:t>
      </w:r>
    </w:p>
    <w:p w:rsidR="002018CA" w:rsidRPr="000404E4" w:rsidRDefault="002018CA" w:rsidP="00693224">
      <w:pPr>
        <w:ind w:firstLine="709"/>
        <w:rPr>
          <w:szCs w:val="26"/>
          <w:shd w:val="clear" w:color="auto" w:fill="FFFFFF"/>
        </w:rPr>
      </w:pPr>
      <w:r w:rsidRPr="000404E4">
        <w:rPr>
          <w:szCs w:val="26"/>
          <w:shd w:val="clear" w:color="auto" w:fill="FFFFFF"/>
        </w:rPr>
        <w:t xml:space="preserve">- </w:t>
      </w:r>
      <w:r w:rsidRPr="000404E4">
        <w:rPr>
          <w:szCs w:val="26"/>
        </w:rPr>
        <w:t xml:space="preserve">МБУ </w:t>
      </w:r>
      <w:proofErr w:type="gramStart"/>
      <w:r w:rsidRPr="000404E4">
        <w:rPr>
          <w:szCs w:val="26"/>
        </w:rPr>
        <w:t>ДО</w:t>
      </w:r>
      <w:proofErr w:type="gramEnd"/>
      <w:r w:rsidRPr="000404E4">
        <w:rPr>
          <w:szCs w:val="26"/>
        </w:rPr>
        <w:t xml:space="preserve"> </w:t>
      </w:r>
      <w:r w:rsidRPr="000404E4">
        <w:rPr>
          <w:szCs w:val="26"/>
          <w:shd w:val="clear" w:color="auto" w:fill="FFFFFF"/>
        </w:rPr>
        <w:t>«</w:t>
      </w:r>
      <w:proofErr w:type="gramStart"/>
      <w:r w:rsidRPr="000404E4">
        <w:rPr>
          <w:szCs w:val="26"/>
          <w:shd w:val="clear" w:color="auto" w:fill="FFFFFF"/>
        </w:rPr>
        <w:t>Центр</w:t>
      </w:r>
      <w:proofErr w:type="gramEnd"/>
      <w:r w:rsidRPr="000404E4">
        <w:rPr>
          <w:szCs w:val="26"/>
          <w:shd w:val="clear" w:color="auto" w:fill="FFFFFF"/>
        </w:rPr>
        <w:t xml:space="preserve"> технического творчества» г. Белая Калитва;</w:t>
      </w:r>
    </w:p>
    <w:p w:rsidR="002018CA" w:rsidRPr="000404E4" w:rsidRDefault="002018CA" w:rsidP="00693224">
      <w:pPr>
        <w:ind w:firstLine="709"/>
        <w:rPr>
          <w:szCs w:val="26"/>
          <w:shd w:val="clear" w:color="auto" w:fill="FFFFFF"/>
        </w:rPr>
      </w:pPr>
      <w:r w:rsidRPr="000404E4">
        <w:rPr>
          <w:szCs w:val="26"/>
          <w:shd w:val="clear" w:color="auto" w:fill="FFFFFF"/>
        </w:rPr>
        <w:t xml:space="preserve">- </w:t>
      </w:r>
      <w:r w:rsidRPr="000404E4">
        <w:rPr>
          <w:szCs w:val="26"/>
        </w:rPr>
        <w:t xml:space="preserve">МБУ </w:t>
      </w:r>
      <w:proofErr w:type="gramStart"/>
      <w:r w:rsidRPr="000404E4">
        <w:rPr>
          <w:szCs w:val="26"/>
        </w:rPr>
        <w:t>ДО</w:t>
      </w:r>
      <w:proofErr w:type="gramEnd"/>
      <w:r w:rsidRPr="000404E4">
        <w:rPr>
          <w:szCs w:val="26"/>
        </w:rPr>
        <w:t xml:space="preserve"> </w:t>
      </w:r>
      <w:r w:rsidRPr="000404E4">
        <w:rPr>
          <w:szCs w:val="26"/>
          <w:shd w:val="clear" w:color="auto" w:fill="FFFFFF"/>
        </w:rPr>
        <w:t>«</w:t>
      </w:r>
      <w:proofErr w:type="gramStart"/>
      <w:r w:rsidRPr="000404E4">
        <w:rPr>
          <w:szCs w:val="26"/>
          <w:shd w:val="clear" w:color="auto" w:fill="FFFFFF"/>
        </w:rPr>
        <w:t>Дом</w:t>
      </w:r>
      <w:proofErr w:type="gramEnd"/>
      <w:r w:rsidRPr="000404E4">
        <w:rPr>
          <w:szCs w:val="26"/>
          <w:shd w:val="clear" w:color="auto" w:fill="FFFFFF"/>
        </w:rPr>
        <w:t xml:space="preserve"> детского творчества» г. Белая Калитва;</w:t>
      </w:r>
    </w:p>
    <w:p w:rsidR="002018CA" w:rsidRPr="000404E4" w:rsidRDefault="002018CA" w:rsidP="00693224">
      <w:pPr>
        <w:ind w:firstLine="709"/>
        <w:rPr>
          <w:szCs w:val="26"/>
          <w:shd w:val="clear" w:color="auto" w:fill="FFFFFF"/>
        </w:rPr>
      </w:pPr>
      <w:r w:rsidRPr="000404E4">
        <w:rPr>
          <w:szCs w:val="26"/>
          <w:shd w:val="clear" w:color="auto" w:fill="FFFFFF"/>
        </w:rPr>
        <w:t xml:space="preserve">- </w:t>
      </w:r>
      <w:r w:rsidRPr="000404E4">
        <w:rPr>
          <w:szCs w:val="26"/>
        </w:rPr>
        <w:t xml:space="preserve">МБУ </w:t>
      </w:r>
      <w:proofErr w:type="gramStart"/>
      <w:r w:rsidRPr="000404E4">
        <w:rPr>
          <w:szCs w:val="26"/>
        </w:rPr>
        <w:t>ДО</w:t>
      </w:r>
      <w:proofErr w:type="gramEnd"/>
      <w:r w:rsidRPr="000404E4">
        <w:rPr>
          <w:szCs w:val="26"/>
        </w:rPr>
        <w:t xml:space="preserve"> </w:t>
      </w:r>
      <w:r w:rsidRPr="000404E4">
        <w:rPr>
          <w:szCs w:val="26"/>
          <w:shd w:val="clear" w:color="auto" w:fill="FFFFFF"/>
        </w:rPr>
        <w:t>«</w:t>
      </w:r>
      <w:proofErr w:type="gramStart"/>
      <w:r w:rsidRPr="000404E4">
        <w:rPr>
          <w:szCs w:val="26"/>
          <w:shd w:val="clear" w:color="auto" w:fill="FFFFFF"/>
        </w:rPr>
        <w:t>Станция</w:t>
      </w:r>
      <w:proofErr w:type="gramEnd"/>
      <w:r w:rsidRPr="000404E4">
        <w:rPr>
          <w:szCs w:val="26"/>
          <w:shd w:val="clear" w:color="auto" w:fill="FFFFFF"/>
        </w:rPr>
        <w:t xml:space="preserve"> юных техников» г. Азова;</w:t>
      </w:r>
    </w:p>
    <w:p w:rsidR="002018CA" w:rsidRPr="000404E4" w:rsidRDefault="002018CA" w:rsidP="00693224">
      <w:pPr>
        <w:ind w:firstLine="709"/>
        <w:rPr>
          <w:szCs w:val="26"/>
        </w:rPr>
      </w:pPr>
      <w:r w:rsidRPr="000404E4">
        <w:rPr>
          <w:szCs w:val="26"/>
          <w:shd w:val="clear" w:color="auto" w:fill="FFFFFF"/>
        </w:rPr>
        <w:t xml:space="preserve">- </w:t>
      </w:r>
      <w:r w:rsidRPr="000404E4">
        <w:rPr>
          <w:szCs w:val="26"/>
        </w:rPr>
        <w:t xml:space="preserve">МБОУ </w:t>
      </w:r>
      <w:proofErr w:type="gramStart"/>
      <w:r w:rsidRPr="000404E4">
        <w:rPr>
          <w:szCs w:val="26"/>
        </w:rPr>
        <w:t>ДО</w:t>
      </w:r>
      <w:proofErr w:type="gramEnd"/>
      <w:r w:rsidRPr="000404E4">
        <w:rPr>
          <w:szCs w:val="26"/>
        </w:rPr>
        <w:t xml:space="preserve"> «</w:t>
      </w:r>
      <w:proofErr w:type="gramStart"/>
      <w:r w:rsidRPr="000404E4">
        <w:rPr>
          <w:szCs w:val="26"/>
        </w:rPr>
        <w:t>Дом</w:t>
      </w:r>
      <w:proofErr w:type="gramEnd"/>
      <w:r w:rsidRPr="000404E4">
        <w:rPr>
          <w:szCs w:val="26"/>
        </w:rPr>
        <w:t xml:space="preserve"> детского творчества» г. Гуково;</w:t>
      </w:r>
    </w:p>
    <w:p w:rsidR="002018CA" w:rsidRPr="000404E4" w:rsidRDefault="002018CA" w:rsidP="00693224">
      <w:pPr>
        <w:ind w:firstLine="709"/>
        <w:rPr>
          <w:szCs w:val="26"/>
        </w:rPr>
      </w:pPr>
      <w:r w:rsidRPr="000404E4">
        <w:rPr>
          <w:szCs w:val="26"/>
        </w:rPr>
        <w:t xml:space="preserve">- МБУ </w:t>
      </w:r>
      <w:proofErr w:type="gramStart"/>
      <w:r w:rsidRPr="000404E4">
        <w:rPr>
          <w:szCs w:val="26"/>
        </w:rPr>
        <w:t>ДО</w:t>
      </w:r>
      <w:proofErr w:type="gramEnd"/>
      <w:r w:rsidRPr="000404E4">
        <w:rPr>
          <w:szCs w:val="26"/>
        </w:rPr>
        <w:t xml:space="preserve"> </w:t>
      </w:r>
      <w:proofErr w:type="gramStart"/>
      <w:r w:rsidRPr="000404E4">
        <w:rPr>
          <w:szCs w:val="26"/>
        </w:rPr>
        <w:t>Центр</w:t>
      </w:r>
      <w:proofErr w:type="gramEnd"/>
      <w:r w:rsidRPr="000404E4">
        <w:rPr>
          <w:szCs w:val="26"/>
        </w:rPr>
        <w:t xml:space="preserve"> юных десантников «Русич» им. Гвардии полковника ВДВ М.Р. Гнедко, г. Гуково;</w:t>
      </w:r>
    </w:p>
    <w:p w:rsidR="002018CA" w:rsidRPr="000404E4" w:rsidRDefault="002018CA" w:rsidP="00693224">
      <w:pPr>
        <w:ind w:firstLine="709"/>
        <w:rPr>
          <w:szCs w:val="26"/>
        </w:rPr>
      </w:pPr>
      <w:r w:rsidRPr="000404E4">
        <w:rPr>
          <w:szCs w:val="26"/>
        </w:rPr>
        <w:t xml:space="preserve">- МБОУ </w:t>
      </w:r>
      <w:proofErr w:type="gramStart"/>
      <w:r w:rsidRPr="000404E4">
        <w:rPr>
          <w:szCs w:val="26"/>
        </w:rPr>
        <w:t>ДО</w:t>
      </w:r>
      <w:proofErr w:type="gramEnd"/>
      <w:r w:rsidRPr="000404E4">
        <w:rPr>
          <w:szCs w:val="26"/>
        </w:rPr>
        <w:t xml:space="preserve"> </w:t>
      </w:r>
      <w:proofErr w:type="gramStart"/>
      <w:r w:rsidRPr="000404E4">
        <w:rPr>
          <w:szCs w:val="26"/>
        </w:rPr>
        <w:t>Спортивная</w:t>
      </w:r>
      <w:proofErr w:type="gramEnd"/>
      <w:r w:rsidRPr="000404E4">
        <w:rPr>
          <w:szCs w:val="26"/>
        </w:rPr>
        <w:t xml:space="preserve"> школа №1 МО «Город  Донецк»;</w:t>
      </w:r>
    </w:p>
    <w:p w:rsidR="002018CA" w:rsidRPr="000404E4" w:rsidRDefault="002018CA" w:rsidP="00693224">
      <w:pPr>
        <w:ind w:firstLine="709"/>
        <w:rPr>
          <w:szCs w:val="26"/>
        </w:rPr>
      </w:pPr>
      <w:r w:rsidRPr="000404E4">
        <w:rPr>
          <w:szCs w:val="26"/>
        </w:rPr>
        <w:t xml:space="preserve">- МБОУ ДО Станция юных техников </w:t>
      </w:r>
      <w:proofErr w:type="spellStart"/>
      <w:r w:rsidRPr="000404E4">
        <w:rPr>
          <w:szCs w:val="26"/>
        </w:rPr>
        <w:t>г</w:t>
      </w:r>
      <w:proofErr w:type="gramStart"/>
      <w:r w:rsidRPr="000404E4">
        <w:rPr>
          <w:szCs w:val="26"/>
        </w:rPr>
        <w:t>.Д</w:t>
      </w:r>
      <w:proofErr w:type="gramEnd"/>
      <w:r w:rsidRPr="000404E4">
        <w:rPr>
          <w:szCs w:val="26"/>
        </w:rPr>
        <w:t>онецка</w:t>
      </w:r>
      <w:proofErr w:type="spellEnd"/>
      <w:r w:rsidRPr="000404E4">
        <w:rPr>
          <w:szCs w:val="26"/>
        </w:rPr>
        <w:t>;</w:t>
      </w:r>
    </w:p>
    <w:p w:rsidR="002018CA" w:rsidRPr="000404E4" w:rsidRDefault="002018CA" w:rsidP="00693224">
      <w:pPr>
        <w:ind w:firstLine="709"/>
        <w:rPr>
          <w:szCs w:val="26"/>
        </w:rPr>
      </w:pPr>
      <w:r w:rsidRPr="000404E4">
        <w:rPr>
          <w:szCs w:val="26"/>
        </w:rPr>
        <w:t xml:space="preserve">- МБОУ ДО Дом детского творчества </w:t>
      </w:r>
      <w:proofErr w:type="spellStart"/>
      <w:r w:rsidRPr="000404E4">
        <w:rPr>
          <w:szCs w:val="26"/>
        </w:rPr>
        <w:t>г</w:t>
      </w:r>
      <w:proofErr w:type="gramStart"/>
      <w:r w:rsidRPr="000404E4">
        <w:rPr>
          <w:szCs w:val="26"/>
        </w:rPr>
        <w:t>.Д</w:t>
      </w:r>
      <w:proofErr w:type="gramEnd"/>
      <w:r w:rsidRPr="000404E4">
        <w:rPr>
          <w:szCs w:val="26"/>
        </w:rPr>
        <w:t>онецка</w:t>
      </w:r>
      <w:proofErr w:type="spellEnd"/>
      <w:r w:rsidRPr="000404E4">
        <w:rPr>
          <w:szCs w:val="26"/>
        </w:rPr>
        <w:t>;</w:t>
      </w:r>
    </w:p>
    <w:p w:rsidR="002018CA" w:rsidRPr="000404E4" w:rsidRDefault="002018CA" w:rsidP="00693224">
      <w:pPr>
        <w:ind w:firstLine="709"/>
        <w:rPr>
          <w:szCs w:val="26"/>
        </w:rPr>
      </w:pPr>
      <w:r w:rsidRPr="000404E4">
        <w:rPr>
          <w:szCs w:val="26"/>
        </w:rPr>
        <w:t xml:space="preserve">- МБОУ </w:t>
      </w:r>
      <w:proofErr w:type="gramStart"/>
      <w:r w:rsidRPr="000404E4">
        <w:rPr>
          <w:szCs w:val="26"/>
        </w:rPr>
        <w:t>ДО</w:t>
      </w:r>
      <w:proofErr w:type="gramEnd"/>
      <w:r w:rsidRPr="000404E4">
        <w:rPr>
          <w:szCs w:val="26"/>
        </w:rPr>
        <w:t xml:space="preserve"> </w:t>
      </w:r>
      <w:proofErr w:type="gramStart"/>
      <w:r w:rsidRPr="000404E4">
        <w:rPr>
          <w:szCs w:val="26"/>
        </w:rPr>
        <w:t>Центр</w:t>
      </w:r>
      <w:proofErr w:type="gramEnd"/>
      <w:r w:rsidRPr="000404E4">
        <w:rPr>
          <w:szCs w:val="26"/>
        </w:rPr>
        <w:t xml:space="preserve"> детского творчества г. Зверево.</w:t>
      </w:r>
    </w:p>
    <w:p w:rsidR="002018CA" w:rsidRPr="00D92DD9" w:rsidRDefault="002018CA" w:rsidP="00693224">
      <w:pPr>
        <w:ind w:firstLine="709"/>
        <w:rPr>
          <w:szCs w:val="26"/>
        </w:rPr>
      </w:pPr>
      <w:r w:rsidRPr="00D92DD9">
        <w:rPr>
          <w:szCs w:val="26"/>
        </w:rPr>
        <w:t xml:space="preserve">3.2 Размещение информации на официальном сайте Управления Роскомнадзора по Ростовской области о проведении семинаров с подконтрольными субъектами по разъяснению обязательных требований (Докладная записка от </w:t>
      </w:r>
      <w:r w:rsidRPr="000404E4">
        <w:rPr>
          <w:szCs w:val="26"/>
        </w:rPr>
        <w:t>13.01.2020  №  63-дз</w:t>
      </w:r>
      <w:r w:rsidRPr="00D92DD9">
        <w:rPr>
          <w:szCs w:val="26"/>
        </w:rPr>
        <w:t>).</w:t>
      </w:r>
    </w:p>
    <w:p w:rsidR="002018CA" w:rsidRPr="00662CE4" w:rsidRDefault="002018CA" w:rsidP="00693224">
      <w:pPr>
        <w:ind w:firstLine="709"/>
        <w:rPr>
          <w:szCs w:val="26"/>
        </w:rPr>
      </w:pPr>
      <w:r w:rsidRPr="00D92DD9">
        <w:rPr>
          <w:szCs w:val="26"/>
        </w:rPr>
        <w:t xml:space="preserve">3.3. В результате взаимодействия с органами власти и СМИ на официальных сайтах Администрации </w:t>
      </w:r>
      <w:r>
        <w:t>Морозовского района Ростовской области</w:t>
      </w:r>
      <w:r w:rsidRPr="00D92DD9">
        <w:rPr>
          <w:szCs w:val="26"/>
        </w:rPr>
        <w:t xml:space="preserve">, Администрации </w:t>
      </w:r>
      <w:r>
        <w:t>Константиновского района Ростовской области</w:t>
      </w:r>
      <w:r w:rsidRPr="00D92DD9">
        <w:rPr>
          <w:szCs w:val="26"/>
        </w:rPr>
        <w:t xml:space="preserve">, Администрации </w:t>
      </w:r>
      <w:r>
        <w:t>Милютинского сельского поселения Ростовской области</w:t>
      </w:r>
      <w:r w:rsidRPr="00D92DD9">
        <w:rPr>
          <w:szCs w:val="26"/>
        </w:rPr>
        <w:t xml:space="preserve">, Администрации </w:t>
      </w:r>
      <w:r>
        <w:t xml:space="preserve">Красносулинского района Ростовской </w:t>
      </w:r>
      <w:r>
        <w:lastRenderedPageBreak/>
        <w:t>области</w:t>
      </w:r>
      <w:r w:rsidRPr="00D92DD9">
        <w:rPr>
          <w:szCs w:val="26"/>
        </w:rPr>
        <w:t xml:space="preserve">, Администрации </w:t>
      </w:r>
      <w:r>
        <w:t>Кагальницкого района Ростовской области</w:t>
      </w:r>
      <w:r w:rsidRPr="00D92DD9">
        <w:rPr>
          <w:szCs w:val="26"/>
        </w:rPr>
        <w:t xml:space="preserve">, Администрации </w:t>
      </w:r>
      <w:proofErr w:type="spellStart"/>
      <w:r>
        <w:rPr>
          <w:szCs w:val="26"/>
        </w:rPr>
        <w:t>Г</w:t>
      </w:r>
      <w:r w:rsidRPr="000404E4">
        <w:rPr>
          <w:szCs w:val="26"/>
        </w:rPr>
        <w:t>лубокинского</w:t>
      </w:r>
      <w:proofErr w:type="spellEnd"/>
      <w:r w:rsidRPr="000404E4">
        <w:rPr>
          <w:szCs w:val="26"/>
        </w:rPr>
        <w:t xml:space="preserve"> городского поселения</w:t>
      </w:r>
      <w:r w:rsidRPr="00D92DD9">
        <w:rPr>
          <w:szCs w:val="26"/>
        </w:rPr>
        <w:t xml:space="preserve">, </w:t>
      </w:r>
      <w:r>
        <w:rPr>
          <w:szCs w:val="26"/>
        </w:rPr>
        <w:t xml:space="preserve">Администрации </w:t>
      </w:r>
      <w:proofErr w:type="spellStart"/>
      <w:r>
        <w:rPr>
          <w:szCs w:val="26"/>
        </w:rPr>
        <w:t>Богдановского</w:t>
      </w:r>
      <w:proofErr w:type="spellEnd"/>
      <w:r>
        <w:rPr>
          <w:szCs w:val="26"/>
        </w:rPr>
        <w:t xml:space="preserve"> сельского </w:t>
      </w:r>
      <w:r w:rsidRPr="00662CE4">
        <w:rPr>
          <w:szCs w:val="26"/>
        </w:rPr>
        <w:t xml:space="preserve">поселения; </w:t>
      </w:r>
      <w:proofErr w:type="spellStart"/>
      <w:r w:rsidRPr="00662CE4">
        <w:rPr>
          <w:szCs w:val="26"/>
        </w:rPr>
        <w:t>Калитвенской</w:t>
      </w:r>
      <w:proofErr w:type="spellEnd"/>
      <w:r w:rsidRPr="00662CE4">
        <w:rPr>
          <w:szCs w:val="26"/>
        </w:rPr>
        <w:t xml:space="preserve"> сельской Администрации Каменского района; </w:t>
      </w:r>
      <w:proofErr w:type="gramStart"/>
      <w:r w:rsidRPr="00662CE4">
        <w:rPr>
          <w:szCs w:val="26"/>
        </w:rPr>
        <w:t xml:space="preserve">Администрация </w:t>
      </w:r>
      <w:proofErr w:type="spellStart"/>
      <w:r w:rsidRPr="00662CE4">
        <w:rPr>
          <w:szCs w:val="26"/>
        </w:rPr>
        <w:t>Груциновского</w:t>
      </w:r>
      <w:proofErr w:type="spellEnd"/>
      <w:r w:rsidRPr="00662CE4">
        <w:rPr>
          <w:szCs w:val="26"/>
        </w:rPr>
        <w:t xml:space="preserve"> сельского поселения; Администрации </w:t>
      </w:r>
      <w:proofErr w:type="spellStart"/>
      <w:r w:rsidRPr="00662CE4">
        <w:rPr>
          <w:szCs w:val="26"/>
        </w:rPr>
        <w:t>Волченского</w:t>
      </w:r>
      <w:proofErr w:type="spellEnd"/>
      <w:r w:rsidRPr="00662CE4">
        <w:rPr>
          <w:szCs w:val="26"/>
        </w:rPr>
        <w:t xml:space="preserve"> сельского поселения; Администраци</w:t>
      </w:r>
      <w:r>
        <w:rPr>
          <w:szCs w:val="26"/>
        </w:rPr>
        <w:t>и</w:t>
      </w:r>
      <w:r w:rsidRPr="00662CE4">
        <w:rPr>
          <w:szCs w:val="26"/>
        </w:rPr>
        <w:t xml:space="preserve"> </w:t>
      </w:r>
      <w:proofErr w:type="spellStart"/>
      <w:r w:rsidRPr="00662CE4">
        <w:rPr>
          <w:color w:val="000000"/>
          <w:szCs w:val="26"/>
          <w:shd w:val="clear" w:color="auto" w:fill="FFFFFF"/>
        </w:rPr>
        <w:t>Хомутовского</w:t>
      </w:r>
      <w:proofErr w:type="spellEnd"/>
      <w:r w:rsidRPr="00662CE4">
        <w:rPr>
          <w:color w:val="000000"/>
          <w:szCs w:val="26"/>
          <w:shd w:val="clear" w:color="auto" w:fill="FFFFFF"/>
        </w:rPr>
        <w:t xml:space="preserve"> сельского поселения </w:t>
      </w:r>
      <w:r w:rsidRPr="00662CE4">
        <w:rPr>
          <w:color w:val="222222"/>
          <w:szCs w:val="26"/>
          <w:shd w:val="clear" w:color="auto" w:fill="FFFFFF"/>
        </w:rPr>
        <w:t> </w:t>
      </w:r>
      <w:hyperlink r:id="rId27" w:tooltip="Кагальницкий район Ростовской области" w:history="1">
        <w:r w:rsidRPr="00662CE4">
          <w:rPr>
            <w:rStyle w:val="af6"/>
            <w:color w:val="auto"/>
            <w:szCs w:val="26"/>
            <w:u w:val="none"/>
          </w:rPr>
          <w:t xml:space="preserve">Кагальницкого района </w:t>
        </w:r>
      </w:hyperlink>
      <w:r w:rsidRPr="00662CE4">
        <w:rPr>
          <w:szCs w:val="26"/>
        </w:rPr>
        <w:t> </w:t>
      </w:r>
      <w:hyperlink r:id="rId28" w:tooltip="Ростовская область" w:history="1">
        <w:r w:rsidRPr="00662CE4">
          <w:rPr>
            <w:rStyle w:val="af6"/>
            <w:color w:val="auto"/>
            <w:szCs w:val="26"/>
            <w:u w:val="none"/>
          </w:rPr>
          <w:t>Ростовской области</w:t>
        </w:r>
      </w:hyperlink>
      <w:r w:rsidRPr="00662CE4">
        <w:rPr>
          <w:rStyle w:val="af6"/>
          <w:color w:val="auto"/>
          <w:szCs w:val="26"/>
          <w:u w:val="none"/>
        </w:rPr>
        <w:t xml:space="preserve">, </w:t>
      </w:r>
      <w:r w:rsidRPr="00662CE4">
        <w:rPr>
          <w:szCs w:val="26"/>
        </w:rPr>
        <w:t xml:space="preserve">Администрации </w:t>
      </w:r>
      <w:proofErr w:type="spellStart"/>
      <w:r w:rsidRPr="00662CE4">
        <w:rPr>
          <w:szCs w:val="26"/>
        </w:rPr>
        <w:t>Новобатайского</w:t>
      </w:r>
      <w:proofErr w:type="spellEnd"/>
      <w:r w:rsidRPr="00662CE4">
        <w:rPr>
          <w:szCs w:val="26"/>
        </w:rPr>
        <w:t xml:space="preserve"> </w:t>
      </w:r>
      <w:r w:rsidRPr="00662CE4">
        <w:rPr>
          <w:color w:val="000000"/>
          <w:szCs w:val="26"/>
          <w:shd w:val="clear" w:color="auto" w:fill="FFFFFF"/>
        </w:rPr>
        <w:t xml:space="preserve">сельского </w:t>
      </w:r>
      <w:hyperlink r:id="rId29" w:tooltip="Кагальницкий район Ростовской области" w:history="1">
        <w:r w:rsidRPr="00662CE4">
          <w:rPr>
            <w:rStyle w:val="af6"/>
            <w:color w:val="auto"/>
            <w:szCs w:val="26"/>
            <w:u w:val="none"/>
          </w:rPr>
          <w:t xml:space="preserve">Кагальницкого района </w:t>
        </w:r>
      </w:hyperlink>
      <w:r w:rsidRPr="00662CE4">
        <w:rPr>
          <w:szCs w:val="26"/>
        </w:rPr>
        <w:t> </w:t>
      </w:r>
      <w:hyperlink r:id="rId30" w:tooltip="Ростовская область" w:history="1">
        <w:r w:rsidRPr="00662CE4">
          <w:rPr>
            <w:rStyle w:val="af6"/>
            <w:color w:val="auto"/>
            <w:szCs w:val="26"/>
            <w:u w:val="none"/>
          </w:rPr>
          <w:t>Ростовской области</w:t>
        </w:r>
      </w:hyperlink>
      <w:r w:rsidRPr="00662CE4">
        <w:rPr>
          <w:rStyle w:val="af6"/>
          <w:color w:val="auto"/>
          <w:szCs w:val="26"/>
          <w:u w:val="none"/>
        </w:rPr>
        <w:t xml:space="preserve">, </w:t>
      </w:r>
      <w:r w:rsidRPr="00662CE4">
        <w:rPr>
          <w:szCs w:val="26"/>
        </w:rPr>
        <w:t xml:space="preserve">Администрации Кировского </w:t>
      </w:r>
      <w:r w:rsidRPr="00662CE4">
        <w:rPr>
          <w:color w:val="000000"/>
          <w:szCs w:val="26"/>
          <w:shd w:val="clear" w:color="auto" w:fill="FFFFFF"/>
        </w:rPr>
        <w:t xml:space="preserve">сельского поселения Зимовниковского района </w:t>
      </w:r>
      <w:hyperlink r:id="rId31" w:tooltip="Ростовская область" w:history="1">
        <w:r w:rsidRPr="00662CE4">
          <w:rPr>
            <w:rStyle w:val="af6"/>
            <w:color w:val="auto"/>
            <w:szCs w:val="26"/>
            <w:u w:val="none"/>
          </w:rPr>
          <w:t>Ростовской области</w:t>
        </w:r>
      </w:hyperlink>
      <w:r w:rsidRPr="00662CE4">
        <w:rPr>
          <w:rStyle w:val="af6"/>
          <w:color w:val="auto"/>
          <w:szCs w:val="26"/>
          <w:u w:val="none"/>
        </w:rPr>
        <w:t xml:space="preserve">, </w:t>
      </w:r>
      <w:r w:rsidRPr="00662CE4">
        <w:rPr>
          <w:szCs w:val="26"/>
        </w:rPr>
        <w:t xml:space="preserve">Администрации </w:t>
      </w:r>
      <w:proofErr w:type="spellStart"/>
      <w:r w:rsidRPr="00662CE4">
        <w:rPr>
          <w:szCs w:val="26"/>
        </w:rPr>
        <w:t>Калиненского</w:t>
      </w:r>
      <w:proofErr w:type="spellEnd"/>
      <w:r w:rsidRPr="00662CE4">
        <w:rPr>
          <w:szCs w:val="26"/>
        </w:rPr>
        <w:t xml:space="preserve"> </w:t>
      </w:r>
      <w:r w:rsidRPr="00662CE4">
        <w:rPr>
          <w:color w:val="000000"/>
          <w:szCs w:val="26"/>
          <w:shd w:val="clear" w:color="auto" w:fill="FFFFFF"/>
        </w:rPr>
        <w:t>сельского поселения</w:t>
      </w:r>
      <w:proofErr w:type="gramEnd"/>
      <w:r w:rsidRPr="00662CE4">
        <w:rPr>
          <w:color w:val="000000"/>
          <w:szCs w:val="26"/>
          <w:shd w:val="clear" w:color="auto" w:fill="FFFFFF"/>
        </w:rPr>
        <w:t xml:space="preserve"> </w:t>
      </w:r>
      <w:hyperlink r:id="rId32" w:tooltip="Кагальницкий район Ростовской области" w:history="1">
        <w:r w:rsidRPr="00662CE4">
          <w:rPr>
            <w:rStyle w:val="af6"/>
            <w:color w:val="auto"/>
            <w:szCs w:val="26"/>
            <w:u w:val="none"/>
          </w:rPr>
          <w:t xml:space="preserve">Кагальницкого района </w:t>
        </w:r>
      </w:hyperlink>
      <w:r w:rsidRPr="00662CE4">
        <w:rPr>
          <w:szCs w:val="26"/>
        </w:rPr>
        <w:t> </w:t>
      </w:r>
      <w:hyperlink r:id="rId33" w:tooltip="Ростовская область" w:history="1">
        <w:r w:rsidRPr="00662CE4">
          <w:rPr>
            <w:rStyle w:val="af6"/>
            <w:color w:val="auto"/>
            <w:szCs w:val="26"/>
            <w:u w:val="none"/>
          </w:rPr>
          <w:t>Ростовской области</w:t>
        </w:r>
      </w:hyperlink>
      <w:r w:rsidRPr="00662CE4">
        <w:rPr>
          <w:rStyle w:val="af6"/>
          <w:color w:val="auto"/>
          <w:szCs w:val="26"/>
          <w:u w:val="none"/>
        </w:rPr>
        <w:t xml:space="preserve">, </w:t>
      </w:r>
      <w:r w:rsidRPr="00662CE4">
        <w:rPr>
          <w:szCs w:val="26"/>
        </w:rPr>
        <w:t xml:space="preserve">Администрации  </w:t>
      </w:r>
      <w:proofErr w:type="spellStart"/>
      <w:r w:rsidRPr="00662CE4">
        <w:rPr>
          <w:szCs w:val="26"/>
        </w:rPr>
        <w:t>Носовского</w:t>
      </w:r>
      <w:proofErr w:type="spellEnd"/>
      <w:r w:rsidRPr="00662CE4">
        <w:rPr>
          <w:szCs w:val="26"/>
        </w:rPr>
        <w:t xml:space="preserve"> сельского Неклиновского района,</w:t>
      </w:r>
      <w:r>
        <w:rPr>
          <w:szCs w:val="26"/>
        </w:rPr>
        <w:t xml:space="preserve"> на официальных сайтах, в печатных изданиях 18 газет</w:t>
      </w:r>
      <w:r w:rsidRPr="00D92DD9">
        <w:rPr>
          <w:szCs w:val="26"/>
        </w:rPr>
        <w:t xml:space="preserve"> </w:t>
      </w:r>
      <w:r w:rsidRPr="00137649">
        <w:rPr>
          <w:szCs w:val="26"/>
        </w:rPr>
        <w:t>размещены требования законодательства Российской Федерации в области обработки персональных данных.</w:t>
      </w:r>
    </w:p>
    <w:p w:rsidR="002018CA" w:rsidRPr="001B1927" w:rsidRDefault="002018CA" w:rsidP="00693224">
      <w:pPr>
        <w:ind w:firstLine="709"/>
        <w:rPr>
          <w:szCs w:val="26"/>
        </w:rPr>
      </w:pPr>
      <w:r w:rsidRPr="00137649">
        <w:rPr>
          <w:szCs w:val="26"/>
        </w:rPr>
        <w:t>3.4. На официальном сайте Управления Роскомнадзора</w:t>
      </w:r>
      <w:r w:rsidRPr="001B1927">
        <w:rPr>
          <w:szCs w:val="26"/>
        </w:rPr>
        <w:t xml:space="preserve"> по Ростовской области размещены сведения о типовых нарушениях (20 % и выше от общего количества нарушений), выявленных в ходе проведения </w:t>
      </w:r>
      <w:r w:rsidRPr="00A56F04">
        <w:rPr>
          <w:szCs w:val="26"/>
        </w:rPr>
        <w:t>проверок (До</w:t>
      </w:r>
      <w:r>
        <w:rPr>
          <w:szCs w:val="26"/>
        </w:rPr>
        <w:t>кладная записка от 6.04.2020  № </w:t>
      </w:r>
      <w:r w:rsidRPr="00BA6843">
        <w:rPr>
          <w:szCs w:val="26"/>
        </w:rPr>
        <w:t>1872-дз</w:t>
      </w:r>
      <w:r w:rsidRPr="00A56F04">
        <w:rPr>
          <w:szCs w:val="26"/>
        </w:rPr>
        <w:t>).</w:t>
      </w:r>
    </w:p>
    <w:p w:rsidR="002018CA" w:rsidRPr="001B1927" w:rsidRDefault="002018CA" w:rsidP="00693224">
      <w:pPr>
        <w:ind w:firstLine="709"/>
        <w:rPr>
          <w:szCs w:val="26"/>
        </w:rPr>
      </w:pPr>
      <w:r w:rsidRPr="001B1927">
        <w:rPr>
          <w:szCs w:val="26"/>
        </w:rPr>
        <w:t xml:space="preserve">3.5. На официальном сайте Управления Роскомнадзора по Ростовской области опубликована информация об итогах контрольно-надзорной деятельности (Докладная записка о размещении информации на сайте от </w:t>
      </w:r>
      <w:r w:rsidRPr="00662CE4">
        <w:rPr>
          <w:szCs w:val="26"/>
        </w:rPr>
        <w:t>24.01.2020  №  734-дз</w:t>
      </w:r>
      <w:r>
        <w:rPr>
          <w:szCs w:val="26"/>
        </w:rPr>
        <w:t xml:space="preserve">, 5.02.2020 № </w:t>
      </w:r>
      <w:r w:rsidRPr="00662CE4">
        <w:rPr>
          <w:szCs w:val="26"/>
        </w:rPr>
        <w:t>1093-дз</w:t>
      </w:r>
      <w:r>
        <w:rPr>
          <w:szCs w:val="26"/>
        </w:rPr>
        <w:t>,</w:t>
      </w:r>
      <w:r w:rsidRPr="007144C2">
        <w:t xml:space="preserve"> </w:t>
      </w:r>
      <w:r>
        <w:rPr>
          <w:szCs w:val="26"/>
        </w:rPr>
        <w:t>27.03.2020 №</w:t>
      </w:r>
      <w:r w:rsidRPr="007144C2">
        <w:rPr>
          <w:szCs w:val="26"/>
        </w:rPr>
        <w:t xml:space="preserve"> 1781-дз</w:t>
      </w:r>
      <w:r w:rsidRPr="001B1927">
        <w:rPr>
          <w:szCs w:val="26"/>
        </w:rPr>
        <w:t>).</w:t>
      </w:r>
    </w:p>
    <w:p w:rsidR="002018CA" w:rsidRPr="008D114F" w:rsidRDefault="002018CA" w:rsidP="002018CA">
      <w:pPr>
        <w:ind w:firstLine="709"/>
      </w:pPr>
      <w:r w:rsidRPr="001B1927">
        <w:rPr>
          <w:szCs w:val="26"/>
        </w:rPr>
        <w:t>3.6. На официальном сайте Управления Роскомнадзора по Ростовской области опубликована информация о проведенных профилактических мероприятиях (Докладные записки о размещении информации на сайте от</w:t>
      </w:r>
      <w:r>
        <w:rPr>
          <w:szCs w:val="26"/>
        </w:rPr>
        <w:t xml:space="preserve">  29.01.2020 № </w:t>
      </w:r>
      <w:r w:rsidRPr="00662CE4">
        <w:rPr>
          <w:szCs w:val="26"/>
        </w:rPr>
        <w:t>793-дз</w:t>
      </w:r>
      <w:r>
        <w:rPr>
          <w:szCs w:val="26"/>
        </w:rPr>
        <w:t xml:space="preserve">, </w:t>
      </w:r>
      <w:r w:rsidRPr="007144C2">
        <w:rPr>
          <w:szCs w:val="26"/>
        </w:rPr>
        <w:t xml:space="preserve">30.01.2020  №  849-дз </w:t>
      </w:r>
      <w:r w:rsidRPr="00662CE4">
        <w:rPr>
          <w:szCs w:val="26"/>
        </w:rPr>
        <w:t>14.02.2020  №  1286-дз</w:t>
      </w:r>
      <w:r>
        <w:rPr>
          <w:szCs w:val="26"/>
        </w:rPr>
        <w:t>, 21.02.2020</w:t>
      </w:r>
      <w:r w:rsidRPr="00662CE4">
        <w:rPr>
          <w:szCs w:val="26"/>
        </w:rPr>
        <w:t xml:space="preserve"> №  1339-дз</w:t>
      </w:r>
      <w:r>
        <w:rPr>
          <w:szCs w:val="26"/>
        </w:rPr>
        <w:t xml:space="preserve">, 13.03.2020  № </w:t>
      </w:r>
      <w:r w:rsidRPr="00662CE4">
        <w:rPr>
          <w:szCs w:val="26"/>
        </w:rPr>
        <w:t>1647-дз</w:t>
      </w:r>
      <w:r w:rsidRPr="001B1927">
        <w:rPr>
          <w:szCs w:val="26"/>
        </w:rPr>
        <w:t>).</w:t>
      </w:r>
    </w:p>
    <w:tbl>
      <w:tblPr>
        <w:tblStyle w:val="af9"/>
        <w:tblW w:w="0" w:type="auto"/>
        <w:tblLook w:val="04A0" w:firstRow="1" w:lastRow="0" w:firstColumn="1" w:lastColumn="0" w:noHBand="0" w:noVBand="1"/>
      </w:tblPr>
      <w:tblGrid>
        <w:gridCol w:w="3936"/>
        <w:gridCol w:w="1275"/>
        <w:gridCol w:w="1276"/>
        <w:gridCol w:w="1276"/>
        <w:gridCol w:w="1276"/>
        <w:gridCol w:w="1275"/>
      </w:tblGrid>
      <w:tr w:rsidR="001B3E4E" w:rsidRPr="002018CA" w:rsidTr="00B82BFF">
        <w:trPr>
          <w:trHeight w:val="1198"/>
        </w:trPr>
        <w:tc>
          <w:tcPr>
            <w:tcW w:w="3936" w:type="dxa"/>
          </w:tcPr>
          <w:p w:rsidR="001B3E4E" w:rsidRPr="002018CA" w:rsidRDefault="001B3E4E" w:rsidP="001B3E4E">
            <w:pPr>
              <w:spacing w:line="276" w:lineRule="auto"/>
              <w:jc w:val="center"/>
              <w:rPr>
                <w:sz w:val="24"/>
              </w:rPr>
            </w:pPr>
            <w:r w:rsidRPr="002018CA">
              <w:rPr>
                <w:sz w:val="24"/>
              </w:rPr>
              <w:t>Наименование профилактического мероприятия</w:t>
            </w:r>
          </w:p>
        </w:tc>
        <w:tc>
          <w:tcPr>
            <w:tcW w:w="1275" w:type="dxa"/>
          </w:tcPr>
          <w:p w:rsidR="001B3E4E" w:rsidRPr="002018CA" w:rsidRDefault="001B3E4E" w:rsidP="001B3E4E">
            <w:pPr>
              <w:jc w:val="center"/>
              <w:rPr>
                <w:sz w:val="24"/>
              </w:rPr>
            </w:pPr>
            <w:r w:rsidRPr="002018CA">
              <w:rPr>
                <w:sz w:val="24"/>
              </w:rPr>
              <w:t>1 квартал 2020</w:t>
            </w:r>
          </w:p>
        </w:tc>
        <w:tc>
          <w:tcPr>
            <w:tcW w:w="1276" w:type="dxa"/>
          </w:tcPr>
          <w:p w:rsidR="001B3E4E" w:rsidRPr="002018CA" w:rsidRDefault="001B3E4E" w:rsidP="001B3E4E">
            <w:pPr>
              <w:jc w:val="center"/>
              <w:rPr>
                <w:sz w:val="24"/>
              </w:rPr>
            </w:pPr>
            <w:r w:rsidRPr="002018CA">
              <w:rPr>
                <w:sz w:val="24"/>
              </w:rPr>
              <w:t>2 квартал 2020</w:t>
            </w:r>
          </w:p>
        </w:tc>
        <w:tc>
          <w:tcPr>
            <w:tcW w:w="1276" w:type="dxa"/>
          </w:tcPr>
          <w:p w:rsidR="001B3E4E" w:rsidRPr="002018CA" w:rsidRDefault="001B3E4E" w:rsidP="001B3E4E">
            <w:pPr>
              <w:jc w:val="center"/>
              <w:rPr>
                <w:sz w:val="24"/>
              </w:rPr>
            </w:pPr>
            <w:r w:rsidRPr="002018CA">
              <w:rPr>
                <w:sz w:val="24"/>
              </w:rPr>
              <w:t>3 квартал 2020</w:t>
            </w:r>
          </w:p>
        </w:tc>
        <w:tc>
          <w:tcPr>
            <w:tcW w:w="1276" w:type="dxa"/>
          </w:tcPr>
          <w:p w:rsidR="001B3E4E" w:rsidRPr="002018CA" w:rsidRDefault="001B3E4E" w:rsidP="001B3E4E">
            <w:pPr>
              <w:jc w:val="center"/>
              <w:rPr>
                <w:sz w:val="24"/>
              </w:rPr>
            </w:pPr>
            <w:r w:rsidRPr="002018CA">
              <w:rPr>
                <w:sz w:val="24"/>
              </w:rPr>
              <w:t>4 квартал 2020</w:t>
            </w:r>
          </w:p>
        </w:tc>
        <w:tc>
          <w:tcPr>
            <w:tcW w:w="1275" w:type="dxa"/>
          </w:tcPr>
          <w:p w:rsidR="001B3E4E" w:rsidRPr="002018CA" w:rsidRDefault="001B3E4E" w:rsidP="001B3E4E">
            <w:pPr>
              <w:jc w:val="center"/>
              <w:rPr>
                <w:sz w:val="24"/>
              </w:rPr>
            </w:pPr>
          </w:p>
          <w:p w:rsidR="001B3E4E" w:rsidRPr="002018CA" w:rsidRDefault="001B3E4E" w:rsidP="001B3E4E">
            <w:pPr>
              <w:jc w:val="center"/>
              <w:rPr>
                <w:sz w:val="24"/>
              </w:rPr>
            </w:pPr>
            <w:r w:rsidRPr="002018CA">
              <w:rPr>
                <w:sz w:val="24"/>
              </w:rPr>
              <w:t>2020</w:t>
            </w:r>
          </w:p>
        </w:tc>
      </w:tr>
      <w:tr w:rsidR="002018CA" w:rsidRPr="002018CA" w:rsidTr="00B82BFF">
        <w:tc>
          <w:tcPr>
            <w:tcW w:w="3936" w:type="dxa"/>
          </w:tcPr>
          <w:p w:rsidR="002018CA" w:rsidRPr="002018CA" w:rsidRDefault="002018CA" w:rsidP="008D114F">
            <w:pPr>
              <w:spacing w:line="276" w:lineRule="auto"/>
              <w:jc w:val="left"/>
              <w:rPr>
                <w:sz w:val="24"/>
              </w:rPr>
            </w:pPr>
            <w:r w:rsidRPr="002018CA">
              <w:rPr>
                <w:sz w:val="24"/>
              </w:rPr>
              <w:t>Количество профилактических мероприятий для определенного круга лиц (семинары, совещания)</w:t>
            </w:r>
          </w:p>
        </w:tc>
        <w:tc>
          <w:tcPr>
            <w:tcW w:w="1275" w:type="dxa"/>
            <w:vAlign w:val="center"/>
          </w:tcPr>
          <w:p w:rsidR="002018CA" w:rsidRPr="002018CA" w:rsidRDefault="002018CA" w:rsidP="00693224">
            <w:pPr>
              <w:jc w:val="center"/>
              <w:rPr>
                <w:sz w:val="24"/>
              </w:rPr>
            </w:pPr>
            <w:r w:rsidRPr="002018CA">
              <w:rPr>
                <w:sz w:val="24"/>
              </w:rPr>
              <w:t>7</w:t>
            </w: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5" w:type="dxa"/>
            <w:vAlign w:val="center"/>
          </w:tcPr>
          <w:p w:rsidR="002018CA" w:rsidRPr="002018CA" w:rsidRDefault="002018CA" w:rsidP="00693224">
            <w:pPr>
              <w:jc w:val="center"/>
              <w:rPr>
                <w:sz w:val="24"/>
              </w:rPr>
            </w:pPr>
            <w:r w:rsidRPr="002018CA">
              <w:rPr>
                <w:sz w:val="24"/>
              </w:rPr>
              <w:t>7</w:t>
            </w:r>
          </w:p>
        </w:tc>
      </w:tr>
      <w:tr w:rsidR="002018CA" w:rsidRPr="002018CA" w:rsidTr="00B82BFF">
        <w:tc>
          <w:tcPr>
            <w:tcW w:w="3936" w:type="dxa"/>
          </w:tcPr>
          <w:p w:rsidR="002018CA" w:rsidRPr="002018CA" w:rsidRDefault="002018CA" w:rsidP="008D114F">
            <w:pPr>
              <w:spacing w:line="276" w:lineRule="auto"/>
              <w:jc w:val="left"/>
              <w:rPr>
                <w:sz w:val="24"/>
              </w:rPr>
            </w:pPr>
            <w:r w:rsidRPr="002018CA">
              <w:rPr>
                <w:sz w:val="24"/>
              </w:rPr>
              <w:t>Количество адресных профилактических мероприятий (напоминания, направленные отдельным гражданам или организациям, разъяснения – письма, в том числе электронные; индивидуальные встречи, беседы)</w:t>
            </w:r>
          </w:p>
        </w:tc>
        <w:tc>
          <w:tcPr>
            <w:tcW w:w="1275" w:type="dxa"/>
            <w:vAlign w:val="center"/>
          </w:tcPr>
          <w:p w:rsidR="002018CA" w:rsidRPr="002018CA" w:rsidRDefault="002018CA" w:rsidP="00693224">
            <w:pPr>
              <w:jc w:val="center"/>
              <w:rPr>
                <w:sz w:val="24"/>
              </w:rPr>
            </w:pPr>
            <w:r w:rsidRPr="002018CA">
              <w:rPr>
                <w:sz w:val="24"/>
              </w:rPr>
              <w:t>1253</w:t>
            </w: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5" w:type="dxa"/>
            <w:vAlign w:val="center"/>
          </w:tcPr>
          <w:p w:rsidR="002018CA" w:rsidRPr="002018CA" w:rsidRDefault="002018CA" w:rsidP="00693224">
            <w:pPr>
              <w:jc w:val="center"/>
              <w:rPr>
                <w:sz w:val="24"/>
              </w:rPr>
            </w:pPr>
            <w:r w:rsidRPr="002018CA">
              <w:rPr>
                <w:sz w:val="24"/>
              </w:rPr>
              <w:t>1253</w:t>
            </w:r>
          </w:p>
        </w:tc>
      </w:tr>
      <w:tr w:rsidR="002018CA" w:rsidRPr="00DF1F5A" w:rsidTr="00B82BFF">
        <w:tc>
          <w:tcPr>
            <w:tcW w:w="3936" w:type="dxa"/>
          </w:tcPr>
          <w:p w:rsidR="002018CA" w:rsidRPr="002018CA" w:rsidRDefault="002018CA" w:rsidP="008D114F">
            <w:pPr>
              <w:spacing w:before="240" w:line="276" w:lineRule="auto"/>
              <w:jc w:val="left"/>
              <w:rPr>
                <w:sz w:val="24"/>
              </w:rPr>
            </w:pPr>
            <w:r w:rsidRPr="002018CA">
              <w:rPr>
                <w:sz w:val="24"/>
              </w:rPr>
              <w:lastRenderedPageBreak/>
              <w:t>Количество профилактических мероприятий для неопределенного круга лиц (размещение разъяснений и поясняющей информации на сайте, беседы, интервью и статьи в прессе, в том числе в интернете)</w:t>
            </w:r>
          </w:p>
        </w:tc>
        <w:tc>
          <w:tcPr>
            <w:tcW w:w="1275" w:type="dxa"/>
            <w:vAlign w:val="center"/>
          </w:tcPr>
          <w:p w:rsidR="002018CA" w:rsidRPr="002018CA" w:rsidRDefault="002018CA" w:rsidP="00693224">
            <w:pPr>
              <w:jc w:val="center"/>
              <w:rPr>
                <w:sz w:val="24"/>
              </w:rPr>
            </w:pPr>
            <w:r w:rsidRPr="002018CA">
              <w:rPr>
                <w:sz w:val="24"/>
              </w:rPr>
              <w:t>120</w:t>
            </w: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275" w:type="dxa"/>
            <w:vAlign w:val="center"/>
          </w:tcPr>
          <w:p w:rsidR="002018CA" w:rsidRPr="00FB1004" w:rsidRDefault="002018CA" w:rsidP="00693224">
            <w:pPr>
              <w:jc w:val="center"/>
              <w:rPr>
                <w:sz w:val="24"/>
              </w:rPr>
            </w:pPr>
            <w:r w:rsidRPr="002018CA">
              <w:rPr>
                <w:sz w:val="24"/>
              </w:rPr>
              <w:t>120</w:t>
            </w:r>
          </w:p>
        </w:tc>
      </w:tr>
    </w:tbl>
    <w:p w:rsidR="008D114F" w:rsidRPr="00DF1F5A" w:rsidRDefault="008D114F" w:rsidP="008D114F">
      <w:pPr>
        <w:spacing w:line="240" w:lineRule="auto"/>
        <w:jc w:val="left"/>
        <w:rPr>
          <w:szCs w:val="28"/>
          <w:highlight w:val="yellow"/>
        </w:rPr>
      </w:pPr>
    </w:p>
    <w:p w:rsidR="00B82BFF" w:rsidRPr="002018CA" w:rsidRDefault="00B82BFF" w:rsidP="008D114F">
      <w:pPr>
        <w:spacing w:line="240" w:lineRule="auto"/>
        <w:ind w:firstLine="709"/>
        <w:jc w:val="left"/>
        <w:rPr>
          <w:i/>
          <w:szCs w:val="26"/>
          <w:u w:val="single"/>
        </w:rPr>
      </w:pPr>
      <w:r w:rsidRPr="002018CA">
        <w:rPr>
          <w:i/>
          <w:szCs w:val="26"/>
          <w:u w:val="single"/>
        </w:rPr>
        <w:t>Сведения об освещении проведенных профилактических мероприятий в публичном доступе</w:t>
      </w:r>
    </w:p>
    <w:p w:rsidR="002018CA" w:rsidRDefault="002018CA" w:rsidP="002018CA">
      <w:pPr>
        <w:ind w:firstLine="709"/>
        <w:rPr>
          <w:szCs w:val="26"/>
        </w:rPr>
      </w:pPr>
      <w:r w:rsidRPr="002018CA">
        <w:rPr>
          <w:szCs w:val="26"/>
        </w:rPr>
        <w:t>Информация</w:t>
      </w:r>
      <w:r w:rsidRPr="008D114F">
        <w:rPr>
          <w:szCs w:val="26"/>
        </w:rPr>
        <w:t xml:space="preserve"> о проведении </w:t>
      </w:r>
      <w:r w:rsidRPr="00EA6A4F">
        <w:rPr>
          <w:rFonts w:eastAsia="Calibri"/>
          <w:szCs w:val="28"/>
          <w:lang w:eastAsia="en-US"/>
        </w:rPr>
        <w:t>Дня открытых дверей, приуроченного к Международному дню защиты персональных данных,</w:t>
      </w:r>
      <w:r>
        <w:rPr>
          <w:szCs w:val="26"/>
        </w:rPr>
        <w:t xml:space="preserve"> о проведении уроков</w:t>
      </w:r>
      <w:r w:rsidRPr="008D114F">
        <w:rPr>
          <w:szCs w:val="26"/>
        </w:rPr>
        <w:t xml:space="preserve"> по вопросам защиты персональных данных в школах г. Ростов</w:t>
      </w:r>
      <w:r>
        <w:rPr>
          <w:szCs w:val="26"/>
        </w:rPr>
        <w:t>а-на-Дону, г. Батайска размещена</w:t>
      </w:r>
      <w:r w:rsidRPr="008D114F">
        <w:rPr>
          <w:szCs w:val="26"/>
        </w:rPr>
        <w:t xml:space="preserve"> на официальном сайте Управления Роскомнадзора по Ростовской области.</w:t>
      </w:r>
    </w:p>
    <w:p w:rsidR="008D114F" w:rsidRPr="002018CA" w:rsidRDefault="008D114F" w:rsidP="008D114F">
      <w:pPr>
        <w:ind w:firstLine="709"/>
        <w:rPr>
          <w:szCs w:val="26"/>
        </w:rPr>
      </w:pPr>
    </w:p>
    <w:p w:rsidR="009D3D78" w:rsidRPr="002018CA" w:rsidRDefault="00B82BFF" w:rsidP="009D3D78">
      <w:pPr>
        <w:ind w:firstLine="709"/>
        <w:rPr>
          <w:i/>
          <w:szCs w:val="26"/>
          <w:u w:val="single"/>
        </w:rPr>
      </w:pPr>
      <w:r w:rsidRPr="002018CA">
        <w:rPr>
          <w:i/>
          <w:szCs w:val="26"/>
          <w:u w:val="single"/>
        </w:rPr>
        <w:t xml:space="preserve">Сведения о наиболее часто встречающихся случаях нарушений обязательных </w:t>
      </w:r>
    </w:p>
    <w:p w:rsidR="002018CA" w:rsidRPr="00C27332" w:rsidRDefault="002018CA" w:rsidP="002018CA">
      <w:pPr>
        <w:ind w:firstLine="709"/>
        <w:rPr>
          <w:szCs w:val="26"/>
        </w:rPr>
      </w:pPr>
      <w:r w:rsidRPr="002018CA">
        <w:rPr>
          <w:szCs w:val="26"/>
        </w:rPr>
        <w:t>По результатам проведенных в 1 квартале 2020 г. проверок</w:t>
      </w:r>
      <w:r w:rsidRPr="00C27332">
        <w:rPr>
          <w:szCs w:val="26"/>
        </w:rPr>
        <w:t xml:space="preserve"> и мероприятий систематического наблюдения типовыми (выше 20% от об</w:t>
      </w:r>
      <w:r>
        <w:rPr>
          <w:szCs w:val="26"/>
        </w:rPr>
        <w:t>щего количества нарушений) является нарушение</w:t>
      </w:r>
      <w:r w:rsidRPr="00C27332">
        <w:rPr>
          <w:szCs w:val="26"/>
        </w:rPr>
        <w:t>:</w:t>
      </w:r>
    </w:p>
    <w:p w:rsidR="002018CA" w:rsidRPr="00C27332" w:rsidRDefault="002018CA" w:rsidP="002018CA">
      <w:pPr>
        <w:ind w:firstLine="709"/>
        <w:rPr>
          <w:szCs w:val="26"/>
        </w:rPr>
      </w:pPr>
      <w:r w:rsidRPr="00C27332">
        <w:rPr>
          <w:szCs w:val="26"/>
        </w:rPr>
        <w:t>ч. 5  ст. 5 Федерального закона от 27.07.2006 № 152-ФЗ «О персональных данных»: обработка персональных данных избыточных по отношению к заявленным целям их обработки;</w:t>
      </w:r>
    </w:p>
    <w:p w:rsidR="002018CA" w:rsidRPr="00C27332" w:rsidRDefault="002018CA" w:rsidP="002018CA">
      <w:pPr>
        <w:ind w:firstLine="709"/>
        <w:rPr>
          <w:szCs w:val="26"/>
        </w:rPr>
      </w:pPr>
      <w:r w:rsidRPr="00C27332">
        <w:rPr>
          <w:szCs w:val="26"/>
        </w:rPr>
        <w:t>Рекомендации по исполнению требований ч. 5  ст. 5 Федерального закона от 27.07.2006 № 152-ФЗ «О персональных данных»:</w:t>
      </w:r>
    </w:p>
    <w:p w:rsidR="002018CA" w:rsidRDefault="002018CA" w:rsidP="002018CA">
      <w:pPr>
        <w:ind w:firstLine="709"/>
        <w:rPr>
          <w:szCs w:val="26"/>
        </w:rPr>
      </w:pPr>
      <w:r w:rsidRPr="00C27332">
        <w:rPr>
          <w:szCs w:val="26"/>
        </w:rPr>
        <w:t>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w:t>
      </w:r>
      <w:r>
        <w:rPr>
          <w:szCs w:val="26"/>
        </w:rPr>
        <w:t xml:space="preserve"> заявленным целям их обработки.</w:t>
      </w:r>
    </w:p>
    <w:p w:rsidR="00B82BFF" w:rsidRPr="002018CA" w:rsidRDefault="00B82BFF" w:rsidP="009D3D78">
      <w:pPr>
        <w:ind w:firstLine="709"/>
        <w:rPr>
          <w:szCs w:val="26"/>
        </w:rPr>
      </w:pPr>
    </w:p>
    <w:p w:rsidR="00B82BFF" w:rsidRPr="002018CA" w:rsidRDefault="00B82BFF" w:rsidP="001C497A">
      <w:pPr>
        <w:ind w:firstLine="709"/>
        <w:rPr>
          <w:szCs w:val="26"/>
        </w:rPr>
      </w:pPr>
      <w:r w:rsidRPr="002018CA">
        <w:rPr>
          <w:i/>
          <w:szCs w:val="26"/>
          <w:u w:val="single"/>
        </w:rPr>
        <w:t>Количество фактов участий объектов контроля (надзора), в профилактических мероприятиях</w:t>
      </w:r>
      <w:r w:rsidRPr="002018CA">
        <w:rPr>
          <w:szCs w:val="26"/>
        </w:rPr>
        <w:t xml:space="preserve"> </w:t>
      </w:r>
    </w:p>
    <w:p w:rsidR="002018CA" w:rsidRPr="008D114F" w:rsidRDefault="002018CA" w:rsidP="002018CA">
      <w:pPr>
        <w:ind w:firstLine="709"/>
        <w:rPr>
          <w:szCs w:val="26"/>
        </w:rPr>
      </w:pPr>
      <w:proofErr w:type="gramStart"/>
      <w:r>
        <w:rPr>
          <w:szCs w:val="26"/>
        </w:rPr>
        <w:t>В 1 квартале 2020</w:t>
      </w:r>
      <w:r w:rsidRPr="008D114F">
        <w:rPr>
          <w:szCs w:val="26"/>
        </w:rPr>
        <w:t xml:space="preserve"> года в адресных профилактических мероприятий в сфере персональных данных приняли участие </w:t>
      </w:r>
      <w:r>
        <w:rPr>
          <w:szCs w:val="26"/>
        </w:rPr>
        <w:t>1253</w:t>
      </w:r>
      <w:r w:rsidRPr="008D114F">
        <w:rPr>
          <w:szCs w:val="26"/>
        </w:rPr>
        <w:t xml:space="preserve"> субъектов контроля (надзора), в профилактических мероприятий для определенного круга лиц – </w:t>
      </w:r>
      <w:r>
        <w:rPr>
          <w:szCs w:val="26"/>
        </w:rPr>
        <w:t>347</w:t>
      </w:r>
      <w:r w:rsidRPr="008D114F">
        <w:rPr>
          <w:szCs w:val="26"/>
        </w:rPr>
        <w:t xml:space="preserve"> субъектов контроля (надзора).</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1419"/>
        <w:gridCol w:w="1273"/>
        <w:gridCol w:w="1332"/>
        <w:gridCol w:w="1373"/>
        <w:gridCol w:w="1359"/>
      </w:tblGrid>
      <w:tr w:rsidR="001B3E4E" w:rsidRPr="002018CA" w:rsidTr="008D114F">
        <w:tc>
          <w:tcPr>
            <w:tcW w:w="1758" w:type="pct"/>
          </w:tcPr>
          <w:p w:rsidR="001B3E4E" w:rsidRPr="002018CA" w:rsidRDefault="001B3E4E" w:rsidP="001B3E4E">
            <w:pPr>
              <w:rPr>
                <w:color w:val="000000"/>
                <w:sz w:val="20"/>
              </w:rPr>
            </w:pPr>
          </w:p>
        </w:tc>
        <w:tc>
          <w:tcPr>
            <w:tcW w:w="681" w:type="pct"/>
            <w:shd w:val="clear" w:color="auto" w:fill="auto"/>
          </w:tcPr>
          <w:p w:rsidR="001B3E4E" w:rsidRPr="002018CA" w:rsidRDefault="001B3E4E" w:rsidP="001B3E4E">
            <w:pPr>
              <w:jc w:val="center"/>
              <w:rPr>
                <w:sz w:val="24"/>
              </w:rPr>
            </w:pPr>
            <w:r w:rsidRPr="002018CA">
              <w:rPr>
                <w:sz w:val="24"/>
              </w:rPr>
              <w:t>1 квартал 2020</w:t>
            </w:r>
          </w:p>
        </w:tc>
        <w:tc>
          <w:tcPr>
            <w:tcW w:w="611" w:type="pct"/>
            <w:shd w:val="clear" w:color="auto" w:fill="auto"/>
          </w:tcPr>
          <w:p w:rsidR="001B3E4E" w:rsidRPr="002018CA" w:rsidRDefault="001B3E4E" w:rsidP="001B3E4E">
            <w:pPr>
              <w:jc w:val="center"/>
              <w:rPr>
                <w:sz w:val="24"/>
              </w:rPr>
            </w:pPr>
            <w:r w:rsidRPr="002018CA">
              <w:rPr>
                <w:sz w:val="24"/>
              </w:rPr>
              <w:t>2 квартал 2020</w:t>
            </w:r>
          </w:p>
        </w:tc>
        <w:tc>
          <w:tcPr>
            <w:tcW w:w="639" w:type="pct"/>
            <w:shd w:val="clear" w:color="auto" w:fill="auto"/>
          </w:tcPr>
          <w:p w:rsidR="001B3E4E" w:rsidRPr="002018CA" w:rsidRDefault="001B3E4E" w:rsidP="001B3E4E">
            <w:pPr>
              <w:jc w:val="center"/>
              <w:rPr>
                <w:sz w:val="24"/>
              </w:rPr>
            </w:pPr>
            <w:r w:rsidRPr="002018CA">
              <w:rPr>
                <w:sz w:val="24"/>
              </w:rPr>
              <w:t>3 квартал 2020</w:t>
            </w:r>
          </w:p>
        </w:tc>
        <w:tc>
          <w:tcPr>
            <w:tcW w:w="659" w:type="pct"/>
            <w:shd w:val="clear" w:color="auto" w:fill="auto"/>
          </w:tcPr>
          <w:p w:rsidR="001B3E4E" w:rsidRPr="002018CA" w:rsidRDefault="001B3E4E" w:rsidP="001B3E4E">
            <w:pPr>
              <w:jc w:val="center"/>
              <w:rPr>
                <w:sz w:val="24"/>
              </w:rPr>
            </w:pPr>
            <w:r w:rsidRPr="002018CA">
              <w:rPr>
                <w:sz w:val="24"/>
              </w:rPr>
              <w:t>4 квартал 2020</w:t>
            </w:r>
          </w:p>
        </w:tc>
        <w:tc>
          <w:tcPr>
            <w:tcW w:w="652" w:type="pct"/>
          </w:tcPr>
          <w:p w:rsidR="001B3E4E" w:rsidRPr="002018CA" w:rsidRDefault="001B3E4E" w:rsidP="001B3E4E">
            <w:pPr>
              <w:jc w:val="center"/>
              <w:rPr>
                <w:sz w:val="24"/>
              </w:rPr>
            </w:pPr>
          </w:p>
          <w:p w:rsidR="001B3E4E" w:rsidRPr="002018CA" w:rsidRDefault="001B3E4E" w:rsidP="001B3E4E">
            <w:pPr>
              <w:jc w:val="center"/>
              <w:rPr>
                <w:sz w:val="24"/>
              </w:rPr>
            </w:pPr>
            <w:r w:rsidRPr="002018CA">
              <w:rPr>
                <w:sz w:val="24"/>
              </w:rPr>
              <w:t>2020</w:t>
            </w:r>
          </w:p>
        </w:tc>
      </w:tr>
      <w:tr w:rsidR="002018CA" w:rsidRPr="00DF1F5A" w:rsidTr="008D114F">
        <w:tc>
          <w:tcPr>
            <w:tcW w:w="1758" w:type="pct"/>
          </w:tcPr>
          <w:p w:rsidR="002018CA" w:rsidRPr="002018CA" w:rsidRDefault="002018CA" w:rsidP="008D114F">
            <w:pPr>
              <w:spacing w:line="276" w:lineRule="auto"/>
              <w:jc w:val="left"/>
              <w:rPr>
                <w:sz w:val="24"/>
              </w:rPr>
            </w:pPr>
            <w:r w:rsidRPr="002018CA">
              <w:rPr>
                <w:sz w:val="24"/>
              </w:rPr>
              <w:lastRenderedPageBreak/>
              <w:t>Сумма всех участников во всех мероприятиях (если один объект участвовал в нескольких мероприятиях, факты участия суммируются)</w:t>
            </w:r>
          </w:p>
        </w:tc>
        <w:tc>
          <w:tcPr>
            <w:tcW w:w="681" w:type="pct"/>
            <w:shd w:val="clear" w:color="auto" w:fill="auto"/>
            <w:vAlign w:val="center"/>
          </w:tcPr>
          <w:p w:rsidR="002018CA" w:rsidRPr="002018CA" w:rsidRDefault="002018CA" w:rsidP="00693224">
            <w:pPr>
              <w:jc w:val="center"/>
              <w:rPr>
                <w:sz w:val="24"/>
                <w:szCs w:val="24"/>
              </w:rPr>
            </w:pPr>
            <w:r w:rsidRPr="002018CA">
              <w:rPr>
                <w:sz w:val="24"/>
                <w:szCs w:val="24"/>
              </w:rPr>
              <w:t>1600</w:t>
            </w:r>
          </w:p>
        </w:tc>
        <w:tc>
          <w:tcPr>
            <w:tcW w:w="611" w:type="pct"/>
            <w:shd w:val="clear" w:color="auto" w:fill="auto"/>
            <w:vAlign w:val="center"/>
          </w:tcPr>
          <w:p w:rsidR="002018CA" w:rsidRPr="002018CA" w:rsidRDefault="002018CA" w:rsidP="00693224">
            <w:pPr>
              <w:jc w:val="center"/>
              <w:rPr>
                <w:sz w:val="24"/>
                <w:szCs w:val="24"/>
              </w:rPr>
            </w:pPr>
          </w:p>
        </w:tc>
        <w:tc>
          <w:tcPr>
            <w:tcW w:w="639" w:type="pct"/>
            <w:shd w:val="clear" w:color="auto" w:fill="auto"/>
            <w:vAlign w:val="center"/>
          </w:tcPr>
          <w:p w:rsidR="002018CA" w:rsidRPr="002018CA" w:rsidRDefault="002018CA" w:rsidP="00693224">
            <w:pPr>
              <w:jc w:val="center"/>
              <w:rPr>
                <w:szCs w:val="26"/>
              </w:rPr>
            </w:pPr>
          </w:p>
        </w:tc>
        <w:tc>
          <w:tcPr>
            <w:tcW w:w="659" w:type="pct"/>
            <w:shd w:val="clear" w:color="auto" w:fill="auto"/>
            <w:vAlign w:val="center"/>
          </w:tcPr>
          <w:p w:rsidR="002018CA" w:rsidRPr="002018CA" w:rsidRDefault="002018CA" w:rsidP="00693224">
            <w:pPr>
              <w:jc w:val="center"/>
              <w:rPr>
                <w:color w:val="FF0000"/>
                <w:szCs w:val="26"/>
              </w:rPr>
            </w:pPr>
          </w:p>
        </w:tc>
        <w:tc>
          <w:tcPr>
            <w:tcW w:w="652" w:type="pct"/>
            <w:vAlign w:val="center"/>
          </w:tcPr>
          <w:p w:rsidR="002018CA" w:rsidRPr="008D114F" w:rsidRDefault="002018CA" w:rsidP="00693224">
            <w:pPr>
              <w:jc w:val="center"/>
              <w:rPr>
                <w:szCs w:val="26"/>
              </w:rPr>
            </w:pPr>
            <w:r w:rsidRPr="002018CA">
              <w:rPr>
                <w:szCs w:val="26"/>
              </w:rPr>
              <w:t>1600</w:t>
            </w:r>
          </w:p>
        </w:tc>
      </w:tr>
    </w:tbl>
    <w:p w:rsidR="00B82BFF" w:rsidRPr="00DF1F5A" w:rsidRDefault="00B82BFF" w:rsidP="008D114F">
      <w:pPr>
        <w:spacing w:line="240" w:lineRule="auto"/>
        <w:jc w:val="left"/>
        <w:rPr>
          <w:i/>
          <w:highlight w:val="yellow"/>
        </w:rPr>
      </w:pPr>
    </w:p>
    <w:p w:rsidR="00B82BFF" w:rsidRPr="002018CA" w:rsidRDefault="00B82BFF" w:rsidP="001C497A">
      <w:pPr>
        <w:ind w:firstLine="709"/>
        <w:rPr>
          <w:i/>
          <w:szCs w:val="26"/>
          <w:u w:val="single"/>
        </w:rPr>
      </w:pPr>
      <w:r w:rsidRPr="002018CA">
        <w:rPr>
          <w:i/>
          <w:szCs w:val="26"/>
          <w:u w:val="single"/>
        </w:rPr>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контроль-надзорного блока, </w:t>
      </w:r>
      <w:proofErr w:type="gramStart"/>
      <w:r w:rsidRPr="002018CA">
        <w:rPr>
          <w:i/>
          <w:szCs w:val="26"/>
          <w:u w:val="single"/>
        </w:rPr>
        <w:t>осуществляющих</w:t>
      </w:r>
      <w:proofErr w:type="gramEnd"/>
      <w:r w:rsidRPr="002018CA">
        <w:rPr>
          <w:i/>
          <w:szCs w:val="26"/>
          <w:u w:val="single"/>
        </w:rPr>
        <w:t xml:space="preserve"> в том числе профилактическую деятельность.</w:t>
      </w:r>
    </w:p>
    <w:p w:rsidR="002018CA" w:rsidRPr="000F642F" w:rsidRDefault="002018CA" w:rsidP="002018CA">
      <w:pPr>
        <w:ind w:firstLine="709"/>
        <w:rPr>
          <w:szCs w:val="26"/>
        </w:rPr>
      </w:pPr>
      <w:r>
        <w:rPr>
          <w:szCs w:val="26"/>
        </w:rPr>
        <w:t>26</w:t>
      </w:r>
      <w:r w:rsidRPr="0096646B">
        <w:rPr>
          <w:szCs w:val="26"/>
        </w:rPr>
        <w:t xml:space="preserve"> марта 2020 г. ЦА Роскомнадзором проведено обучающие мероприятие, в режиме ВКС, включающее, в том числе, вопросы проведения профилактических мероприятий, проводился обмен практиками и мнениями.</w:t>
      </w:r>
    </w:p>
    <w:p w:rsidR="00532797" w:rsidRPr="00DF1F5A" w:rsidRDefault="00532797" w:rsidP="001C497A">
      <w:pPr>
        <w:ind w:firstLine="709"/>
        <w:rPr>
          <w:szCs w:val="26"/>
          <w:highlight w:val="yellow"/>
        </w:rPr>
      </w:pPr>
    </w:p>
    <w:p w:rsidR="002018CA" w:rsidRPr="000F642F" w:rsidRDefault="002018CA" w:rsidP="002018CA">
      <w:pPr>
        <w:ind w:firstLine="709"/>
        <w:rPr>
          <w:i/>
          <w:szCs w:val="26"/>
        </w:rPr>
      </w:pPr>
      <w:r w:rsidRPr="000F642F">
        <w:rPr>
          <w:szCs w:val="26"/>
        </w:rPr>
        <w:t>В организации и проведении профил</w:t>
      </w:r>
      <w:r>
        <w:rPr>
          <w:szCs w:val="26"/>
        </w:rPr>
        <w:t>актических мероприятий в 1 квартале 2020 года принимало участие 7 сотрудников</w:t>
      </w:r>
      <w:r w:rsidRPr="000F642F">
        <w:rPr>
          <w:szCs w:val="26"/>
        </w:rPr>
        <w:t xml:space="preserve"> ОНПД.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1278"/>
        <w:gridCol w:w="1417"/>
        <w:gridCol w:w="1276"/>
        <w:gridCol w:w="1240"/>
      </w:tblGrid>
      <w:tr w:rsidR="001B3E4E" w:rsidRPr="002018CA" w:rsidTr="00B82BFF">
        <w:tc>
          <w:tcPr>
            <w:tcW w:w="2500" w:type="pct"/>
          </w:tcPr>
          <w:p w:rsidR="001B3E4E" w:rsidRPr="002018CA" w:rsidRDefault="001B3E4E" w:rsidP="001B3E4E">
            <w:pPr>
              <w:rPr>
                <w:color w:val="000000"/>
                <w:sz w:val="20"/>
              </w:rPr>
            </w:pPr>
          </w:p>
        </w:tc>
        <w:tc>
          <w:tcPr>
            <w:tcW w:w="613" w:type="pct"/>
            <w:shd w:val="clear" w:color="auto" w:fill="auto"/>
          </w:tcPr>
          <w:p w:rsidR="001B3E4E" w:rsidRPr="002018CA" w:rsidRDefault="001B3E4E" w:rsidP="001B3E4E">
            <w:pPr>
              <w:jc w:val="center"/>
              <w:rPr>
                <w:sz w:val="24"/>
              </w:rPr>
            </w:pPr>
            <w:r w:rsidRPr="002018CA">
              <w:rPr>
                <w:sz w:val="24"/>
              </w:rPr>
              <w:t>1 квартал 2020</w:t>
            </w:r>
          </w:p>
        </w:tc>
        <w:tc>
          <w:tcPr>
            <w:tcW w:w="680" w:type="pct"/>
            <w:shd w:val="clear" w:color="auto" w:fill="auto"/>
          </w:tcPr>
          <w:p w:rsidR="001B3E4E" w:rsidRPr="002018CA" w:rsidRDefault="001B3E4E" w:rsidP="001B3E4E">
            <w:pPr>
              <w:jc w:val="center"/>
              <w:rPr>
                <w:sz w:val="24"/>
              </w:rPr>
            </w:pPr>
            <w:r w:rsidRPr="002018CA">
              <w:rPr>
                <w:sz w:val="24"/>
              </w:rPr>
              <w:t>2 квартал 2020</w:t>
            </w:r>
          </w:p>
        </w:tc>
        <w:tc>
          <w:tcPr>
            <w:tcW w:w="612" w:type="pct"/>
            <w:shd w:val="clear" w:color="auto" w:fill="auto"/>
          </w:tcPr>
          <w:p w:rsidR="001B3E4E" w:rsidRPr="002018CA" w:rsidRDefault="001B3E4E" w:rsidP="001B3E4E">
            <w:pPr>
              <w:jc w:val="center"/>
              <w:rPr>
                <w:sz w:val="24"/>
              </w:rPr>
            </w:pPr>
            <w:r w:rsidRPr="002018CA">
              <w:rPr>
                <w:sz w:val="24"/>
              </w:rPr>
              <w:t>3 квартал 2020</w:t>
            </w:r>
          </w:p>
        </w:tc>
        <w:tc>
          <w:tcPr>
            <w:tcW w:w="595" w:type="pct"/>
            <w:shd w:val="clear" w:color="auto" w:fill="auto"/>
          </w:tcPr>
          <w:p w:rsidR="001B3E4E" w:rsidRPr="002018CA" w:rsidRDefault="001B3E4E" w:rsidP="001B3E4E">
            <w:pPr>
              <w:jc w:val="center"/>
              <w:rPr>
                <w:sz w:val="24"/>
              </w:rPr>
            </w:pPr>
            <w:r w:rsidRPr="002018CA">
              <w:rPr>
                <w:sz w:val="24"/>
              </w:rPr>
              <w:t>4 квартал 2020</w:t>
            </w:r>
          </w:p>
        </w:tc>
      </w:tr>
      <w:tr w:rsidR="000F642F" w:rsidRPr="002018CA" w:rsidTr="00FC3CC2">
        <w:tc>
          <w:tcPr>
            <w:tcW w:w="2500" w:type="pct"/>
          </w:tcPr>
          <w:p w:rsidR="000F642F" w:rsidRPr="002018CA" w:rsidRDefault="000F642F" w:rsidP="00FC3CC2">
            <w:pPr>
              <w:spacing w:line="276" w:lineRule="auto"/>
              <w:jc w:val="left"/>
              <w:rPr>
                <w:sz w:val="24"/>
              </w:rPr>
            </w:pPr>
            <w:r w:rsidRPr="002018CA">
              <w:rPr>
                <w:sz w:val="24"/>
              </w:rPr>
              <w:t xml:space="preserve">Количество профилактических мероприятий всех видов </w:t>
            </w:r>
            <w:r w:rsidRPr="002018CA">
              <w:rPr>
                <w:szCs w:val="28"/>
              </w:rPr>
              <w:t>/</w:t>
            </w:r>
            <w:r w:rsidRPr="002018CA">
              <w:rPr>
                <w:sz w:val="24"/>
              </w:rPr>
              <w:t xml:space="preserve"> на 1 сотрудника (принимавшего участие в профилактических мероприятиях)</w:t>
            </w:r>
          </w:p>
        </w:tc>
        <w:tc>
          <w:tcPr>
            <w:tcW w:w="613" w:type="pct"/>
            <w:shd w:val="clear" w:color="auto" w:fill="auto"/>
            <w:vAlign w:val="center"/>
          </w:tcPr>
          <w:p w:rsidR="000F642F" w:rsidRPr="002018CA" w:rsidRDefault="002018CA" w:rsidP="00FC3CC2">
            <w:pPr>
              <w:jc w:val="center"/>
              <w:rPr>
                <w:szCs w:val="26"/>
              </w:rPr>
            </w:pPr>
            <w:r w:rsidRPr="002018CA">
              <w:rPr>
                <w:szCs w:val="26"/>
              </w:rPr>
              <w:t>197</w:t>
            </w:r>
          </w:p>
        </w:tc>
        <w:tc>
          <w:tcPr>
            <w:tcW w:w="680" w:type="pct"/>
            <w:shd w:val="clear" w:color="auto" w:fill="auto"/>
            <w:vAlign w:val="center"/>
          </w:tcPr>
          <w:p w:rsidR="000F642F" w:rsidRPr="002018CA" w:rsidRDefault="000F642F" w:rsidP="00FC3CC2">
            <w:pPr>
              <w:jc w:val="center"/>
              <w:rPr>
                <w:szCs w:val="26"/>
              </w:rPr>
            </w:pPr>
          </w:p>
        </w:tc>
        <w:tc>
          <w:tcPr>
            <w:tcW w:w="612" w:type="pct"/>
            <w:shd w:val="clear" w:color="auto" w:fill="auto"/>
            <w:vAlign w:val="center"/>
          </w:tcPr>
          <w:p w:rsidR="000F642F" w:rsidRPr="002018CA" w:rsidRDefault="000F642F" w:rsidP="00FC3CC2">
            <w:pPr>
              <w:jc w:val="center"/>
              <w:rPr>
                <w:szCs w:val="26"/>
              </w:rPr>
            </w:pPr>
          </w:p>
        </w:tc>
        <w:tc>
          <w:tcPr>
            <w:tcW w:w="595" w:type="pct"/>
            <w:shd w:val="clear" w:color="auto" w:fill="auto"/>
            <w:vAlign w:val="center"/>
          </w:tcPr>
          <w:p w:rsidR="000F642F" w:rsidRPr="002018CA" w:rsidRDefault="000F642F" w:rsidP="00FC3CC2">
            <w:pPr>
              <w:jc w:val="center"/>
              <w:rPr>
                <w:szCs w:val="26"/>
              </w:rPr>
            </w:pPr>
          </w:p>
        </w:tc>
      </w:tr>
    </w:tbl>
    <w:p w:rsidR="000F642F" w:rsidRPr="002018CA" w:rsidRDefault="000F642F" w:rsidP="000F642F">
      <w:pPr>
        <w:rPr>
          <w:szCs w:val="28"/>
        </w:rPr>
      </w:pPr>
    </w:p>
    <w:tbl>
      <w:tblPr>
        <w:tblpPr w:leftFromText="180" w:rightFromText="180" w:vertAnchor="text" w:horzAnchor="margin" w:tblpY="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1278"/>
        <w:gridCol w:w="1417"/>
        <w:gridCol w:w="1276"/>
        <w:gridCol w:w="1240"/>
      </w:tblGrid>
      <w:tr w:rsidR="001B3E4E" w:rsidRPr="002018CA" w:rsidTr="00FC3CC2">
        <w:tc>
          <w:tcPr>
            <w:tcW w:w="2500" w:type="pct"/>
          </w:tcPr>
          <w:p w:rsidR="001B3E4E" w:rsidRPr="002018CA" w:rsidRDefault="001B3E4E" w:rsidP="001B3E4E">
            <w:pPr>
              <w:rPr>
                <w:sz w:val="20"/>
              </w:rPr>
            </w:pPr>
          </w:p>
        </w:tc>
        <w:tc>
          <w:tcPr>
            <w:tcW w:w="613" w:type="pct"/>
            <w:shd w:val="clear" w:color="auto" w:fill="auto"/>
          </w:tcPr>
          <w:p w:rsidR="001B3E4E" w:rsidRPr="002018CA" w:rsidRDefault="001B3E4E" w:rsidP="001B3E4E">
            <w:pPr>
              <w:jc w:val="center"/>
              <w:rPr>
                <w:sz w:val="24"/>
              </w:rPr>
            </w:pPr>
            <w:r w:rsidRPr="002018CA">
              <w:rPr>
                <w:sz w:val="24"/>
              </w:rPr>
              <w:t>1 квартал 2020</w:t>
            </w:r>
          </w:p>
        </w:tc>
        <w:tc>
          <w:tcPr>
            <w:tcW w:w="680" w:type="pct"/>
            <w:shd w:val="clear" w:color="auto" w:fill="auto"/>
          </w:tcPr>
          <w:p w:rsidR="001B3E4E" w:rsidRPr="002018CA" w:rsidRDefault="001B3E4E" w:rsidP="001B3E4E">
            <w:pPr>
              <w:jc w:val="center"/>
              <w:rPr>
                <w:sz w:val="24"/>
              </w:rPr>
            </w:pPr>
            <w:r w:rsidRPr="002018CA">
              <w:rPr>
                <w:sz w:val="24"/>
              </w:rPr>
              <w:t>2 квартал 2020</w:t>
            </w:r>
          </w:p>
        </w:tc>
        <w:tc>
          <w:tcPr>
            <w:tcW w:w="612" w:type="pct"/>
            <w:shd w:val="clear" w:color="auto" w:fill="auto"/>
          </w:tcPr>
          <w:p w:rsidR="001B3E4E" w:rsidRPr="002018CA" w:rsidRDefault="001B3E4E" w:rsidP="001B3E4E">
            <w:pPr>
              <w:jc w:val="center"/>
              <w:rPr>
                <w:sz w:val="24"/>
              </w:rPr>
            </w:pPr>
            <w:r w:rsidRPr="002018CA">
              <w:rPr>
                <w:sz w:val="24"/>
              </w:rPr>
              <w:t>3 квартал 2020</w:t>
            </w:r>
          </w:p>
        </w:tc>
        <w:tc>
          <w:tcPr>
            <w:tcW w:w="595" w:type="pct"/>
            <w:shd w:val="clear" w:color="auto" w:fill="auto"/>
          </w:tcPr>
          <w:p w:rsidR="001B3E4E" w:rsidRPr="002018CA" w:rsidRDefault="001B3E4E" w:rsidP="001B3E4E">
            <w:pPr>
              <w:jc w:val="center"/>
              <w:rPr>
                <w:sz w:val="24"/>
              </w:rPr>
            </w:pPr>
            <w:r w:rsidRPr="002018CA">
              <w:rPr>
                <w:sz w:val="24"/>
              </w:rPr>
              <w:t>4 квартал 2020</w:t>
            </w:r>
          </w:p>
        </w:tc>
      </w:tr>
      <w:tr w:rsidR="000F642F" w:rsidRPr="00DF1F5A" w:rsidTr="00FC3CC2">
        <w:tc>
          <w:tcPr>
            <w:tcW w:w="2500" w:type="pct"/>
          </w:tcPr>
          <w:p w:rsidR="000F642F" w:rsidRPr="002018CA" w:rsidRDefault="000F642F" w:rsidP="00FC3CC2">
            <w:pPr>
              <w:spacing w:line="276" w:lineRule="auto"/>
              <w:jc w:val="left"/>
              <w:rPr>
                <w:sz w:val="24"/>
              </w:rPr>
            </w:pPr>
            <w:r w:rsidRPr="002018CA">
              <w:rPr>
                <w:sz w:val="24"/>
              </w:rPr>
              <w:t>Количество сотрудников, принявших участие в профилактических мероприятиях (каждый сотрудник учитывается один раз, несмотря на количество его участий в различных мероприятиях)</w:t>
            </w:r>
          </w:p>
        </w:tc>
        <w:tc>
          <w:tcPr>
            <w:tcW w:w="613" w:type="pct"/>
            <w:shd w:val="clear" w:color="auto" w:fill="auto"/>
            <w:vAlign w:val="center"/>
          </w:tcPr>
          <w:p w:rsidR="000F642F" w:rsidRPr="002018CA" w:rsidRDefault="002018CA" w:rsidP="00FC3CC2">
            <w:pPr>
              <w:jc w:val="center"/>
              <w:rPr>
                <w:szCs w:val="28"/>
              </w:rPr>
            </w:pPr>
            <w:r w:rsidRPr="002018CA">
              <w:rPr>
                <w:szCs w:val="28"/>
              </w:rPr>
              <w:t>7</w:t>
            </w:r>
          </w:p>
        </w:tc>
        <w:tc>
          <w:tcPr>
            <w:tcW w:w="680" w:type="pct"/>
            <w:shd w:val="clear" w:color="auto" w:fill="auto"/>
            <w:vAlign w:val="center"/>
          </w:tcPr>
          <w:p w:rsidR="000F642F" w:rsidRPr="002018CA" w:rsidRDefault="000F642F" w:rsidP="00FC3CC2">
            <w:pPr>
              <w:jc w:val="center"/>
              <w:rPr>
                <w:szCs w:val="26"/>
              </w:rPr>
            </w:pPr>
          </w:p>
        </w:tc>
        <w:tc>
          <w:tcPr>
            <w:tcW w:w="612" w:type="pct"/>
            <w:shd w:val="clear" w:color="auto" w:fill="auto"/>
            <w:vAlign w:val="center"/>
          </w:tcPr>
          <w:p w:rsidR="000F642F" w:rsidRPr="002018CA" w:rsidRDefault="000F642F" w:rsidP="00FC3CC2">
            <w:pPr>
              <w:jc w:val="center"/>
              <w:rPr>
                <w:szCs w:val="26"/>
              </w:rPr>
            </w:pPr>
          </w:p>
        </w:tc>
        <w:tc>
          <w:tcPr>
            <w:tcW w:w="595" w:type="pct"/>
            <w:shd w:val="clear" w:color="auto" w:fill="auto"/>
            <w:vAlign w:val="center"/>
          </w:tcPr>
          <w:p w:rsidR="000F642F" w:rsidRPr="002018CA" w:rsidRDefault="000F642F" w:rsidP="00FC3CC2">
            <w:pPr>
              <w:jc w:val="center"/>
              <w:rPr>
                <w:szCs w:val="26"/>
              </w:rPr>
            </w:pPr>
          </w:p>
        </w:tc>
      </w:tr>
    </w:tbl>
    <w:p w:rsidR="001C497A" w:rsidRPr="002018CA" w:rsidRDefault="00B82BFF" w:rsidP="00B82BFF">
      <w:pPr>
        <w:rPr>
          <w:szCs w:val="28"/>
        </w:rPr>
      </w:pPr>
      <w:r w:rsidRPr="00DF1F5A">
        <w:rPr>
          <w:szCs w:val="28"/>
          <w:highlight w:val="yellow"/>
        </w:rPr>
        <w:t xml:space="preserve"> </w:t>
      </w:r>
    </w:p>
    <w:p w:rsidR="00B82BFF" w:rsidRPr="002018CA" w:rsidRDefault="00B82BFF" w:rsidP="000F642F">
      <w:pPr>
        <w:spacing w:line="240" w:lineRule="auto"/>
        <w:ind w:firstLine="709"/>
        <w:jc w:val="left"/>
        <w:rPr>
          <w:i/>
          <w:szCs w:val="26"/>
          <w:u w:val="single"/>
        </w:rPr>
      </w:pPr>
      <w:r w:rsidRPr="002018CA">
        <w:rPr>
          <w:i/>
          <w:szCs w:val="26"/>
          <w:u w:val="single"/>
        </w:rPr>
        <w:t>Значения целевых показателей качества, результативности Программы (рассчитанные в соответствии с Программой)</w:t>
      </w:r>
    </w:p>
    <w:p w:rsidR="000F642F" w:rsidRPr="00DF1F5A" w:rsidRDefault="000F642F" w:rsidP="00DC07AF">
      <w:pPr>
        <w:ind w:firstLine="709"/>
        <w:rPr>
          <w:szCs w:val="26"/>
          <w:highlight w:val="yellow"/>
        </w:rPr>
      </w:pPr>
    </w:p>
    <w:p w:rsidR="002018CA" w:rsidRPr="001C497A" w:rsidRDefault="002018CA" w:rsidP="002018CA">
      <w:pPr>
        <w:ind w:firstLine="709"/>
        <w:rPr>
          <w:szCs w:val="26"/>
        </w:rPr>
      </w:pPr>
      <w:r>
        <w:rPr>
          <w:szCs w:val="26"/>
        </w:rPr>
        <w:t>В 1 квартале 2020</w:t>
      </w:r>
      <w:r w:rsidRPr="000F642F">
        <w:rPr>
          <w:szCs w:val="26"/>
        </w:rPr>
        <w:t xml:space="preserve"> года отделом по защите прав</w:t>
      </w:r>
      <w:r w:rsidRPr="001C497A">
        <w:rPr>
          <w:szCs w:val="26"/>
        </w:rPr>
        <w:t xml:space="preserve"> субъектов персональных данных проведено: </w:t>
      </w:r>
    </w:p>
    <w:p w:rsidR="002018CA" w:rsidRPr="001C497A" w:rsidRDefault="002018CA" w:rsidP="002018CA">
      <w:pPr>
        <w:ind w:firstLine="709"/>
        <w:rPr>
          <w:szCs w:val="26"/>
        </w:rPr>
      </w:pPr>
      <w:r>
        <w:rPr>
          <w:szCs w:val="26"/>
        </w:rPr>
        <w:t>1253</w:t>
      </w:r>
      <w:r w:rsidRPr="00350BCD">
        <w:rPr>
          <w:szCs w:val="26"/>
        </w:rPr>
        <w:t xml:space="preserve"> адресных профилактических мероприятий</w:t>
      </w:r>
      <w:r w:rsidRPr="001C497A">
        <w:rPr>
          <w:szCs w:val="26"/>
        </w:rPr>
        <w:t xml:space="preserve">; </w:t>
      </w:r>
    </w:p>
    <w:p w:rsidR="002018CA" w:rsidRPr="001C497A" w:rsidRDefault="002018CA" w:rsidP="002018CA">
      <w:pPr>
        <w:ind w:firstLine="709"/>
        <w:rPr>
          <w:szCs w:val="26"/>
        </w:rPr>
      </w:pPr>
      <w:r>
        <w:rPr>
          <w:szCs w:val="26"/>
        </w:rPr>
        <w:t xml:space="preserve">7 </w:t>
      </w:r>
      <w:r w:rsidRPr="001C497A">
        <w:rPr>
          <w:szCs w:val="26"/>
        </w:rPr>
        <w:t xml:space="preserve">мероприятий </w:t>
      </w:r>
      <w:r>
        <w:rPr>
          <w:szCs w:val="26"/>
        </w:rPr>
        <w:t>для определенного круга лиц (347</w:t>
      </w:r>
      <w:r w:rsidRPr="001C497A">
        <w:rPr>
          <w:szCs w:val="26"/>
        </w:rPr>
        <w:t xml:space="preserve"> участников субъектов надзора);</w:t>
      </w:r>
    </w:p>
    <w:p w:rsidR="002018CA" w:rsidRPr="001C497A" w:rsidRDefault="002018CA" w:rsidP="002018CA">
      <w:pPr>
        <w:ind w:firstLine="709"/>
        <w:rPr>
          <w:szCs w:val="26"/>
        </w:rPr>
      </w:pPr>
      <w:r>
        <w:rPr>
          <w:szCs w:val="26"/>
        </w:rPr>
        <w:t>120</w:t>
      </w:r>
      <w:r w:rsidRPr="00724D7C">
        <w:rPr>
          <w:szCs w:val="26"/>
        </w:rPr>
        <w:t xml:space="preserve"> мероприятий для неопределенного круга лиц.</w:t>
      </w:r>
    </w:p>
    <w:p w:rsidR="002018CA" w:rsidRPr="002018CA" w:rsidRDefault="002018CA" w:rsidP="002018CA">
      <w:pPr>
        <w:ind w:firstLine="709"/>
        <w:rPr>
          <w:bCs/>
          <w:szCs w:val="26"/>
        </w:rPr>
      </w:pPr>
      <w:r w:rsidRPr="002018CA">
        <w:rPr>
          <w:szCs w:val="26"/>
        </w:rPr>
        <w:lastRenderedPageBreak/>
        <w:t xml:space="preserve">Согласно сведениям, представленным на официальном сайте Федеральной налоговой службы Российской Федерации, на территории Ростовской области по состоянию на 01.03.2020 зарегистрировано </w:t>
      </w:r>
      <w:r w:rsidRPr="002018CA">
        <w:rPr>
          <w:bCs/>
          <w:szCs w:val="26"/>
        </w:rPr>
        <w:t>78 168</w:t>
      </w:r>
      <w:r w:rsidRPr="002018CA">
        <w:rPr>
          <w:b/>
          <w:bCs/>
          <w:szCs w:val="26"/>
        </w:rPr>
        <w:t xml:space="preserve"> </w:t>
      </w:r>
      <w:r w:rsidRPr="002018CA">
        <w:rPr>
          <w:bCs/>
          <w:szCs w:val="26"/>
        </w:rPr>
        <w:t>субъектов надзора</w:t>
      </w:r>
      <w:r w:rsidRPr="002018CA">
        <w:rPr>
          <w:b/>
          <w:bCs/>
          <w:szCs w:val="26"/>
        </w:rPr>
        <w:t xml:space="preserve"> - </w:t>
      </w:r>
      <w:r w:rsidRPr="002018CA">
        <w:rPr>
          <w:bCs/>
          <w:szCs w:val="26"/>
        </w:rPr>
        <w:t>юридических лиц.</w:t>
      </w:r>
    </w:p>
    <w:p w:rsidR="000F642F" w:rsidRPr="002018CA" w:rsidRDefault="000F642F" w:rsidP="000F642F">
      <w:pPr>
        <w:ind w:firstLine="709"/>
        <w:rPr>
          <w:bCs/>
          <w:szCs w:val="26"/>
        </w:rPr>
      </w:pPr>
    </w:p>
    <w:tbl>
      <w:tblPr>
        <w:tblStyle w:val="af9"/>
        <w:tblW w:w="10456" w:type="dxa"/>
        <w:tblLook w:val="04A0" w:firstRow="1" w:lastRow="0" w:firstColumn="1" w:lastColumn="0" w:noHBand="0" w:noVBand="1"/>
      </w:tblPr>
      <w:tblGrid>
        <w:gridCol w:w="4077"/>
        <w:gridCol w:w="1276"/>
        <w:gridCol w:w="1276"/>
        <w:gridCol w:w="1417"/>
        <w:gridCol w:w="1276"/>
        <w:gridCol w:w="1134"/>
      </w:tblGrid>
      <w:tr w:rsidR="001B3E4E" w:rsidRPr="002018CA" w:rsidTr="00B82BFF">
        <w:tc>
          <w:tcPr>
            <w:tcW w:w="4077" w:type="dxa"/>
          </w:tcPr>
          <w:p w:rsidR="001B3E4E" w:rsidRPr="002018CA" w:rsidRDefault="001B3E4E" w:rsidP="001B3E4E">
            <w:pPr>
              <w:jc w:val="center"/>
              <w:rPr>
                <w:sz w:val="24"/>
              </w:rPr>
            </w:pPr>
            <w:r w:rsidRPr="002018CA">
              <w:rPr>
                <w:sz w:val="24"/>
              </w:rPr>
              <w:t>Наименование показателя</w:t>
            </w:r>
          </w:p>
        </w:tc>
        <w:tc>
          <w:tcPr>
            <w:tcW w:w="1276" w:type="dxa"/>
          </w:tcPr>
          <w:p w:rsidR="001B3E4E" w:rsidRPr="002018CA" w:rsidRDefault="001B3E4E" w:rsidP="001B3E4E">
            <w:pPr>
              <w:jc w:val="center"/>
              <w:rPr>
                <w:sz w:val="24"/>
              </w:rPr>
            </w:pPr>
            <w:r w:rsidRPr="002018CA">
              <w:rPr>
                <w:sz w:val="24"/>
              </w:rPr>
              <w:t>1 квартал 2020</w:t>
            </w:r>
          </w:p>
        </w:tc>
        <w:tc>
          <w:tcPr>
            <w:tcW w:w="1276" w:type="dxa"/>
          </w:tcPr>
          <w:p w:rsidR="001B3E4E" w:rsidRPr="002018CA" w:rsidRDefault="001B3E4E" w:rsidP="001B3E4E">
            <w:pPr>
              <w:jc w:val="center"/>
              <w:rPr>
                <w:sz w:val="24"/>
              </w:rPr>
            </w:pPr>
            <w:r w:rsidRPr="002018CA">
              <w:rPr>
                <w:sz w:val="24"/>
              </w:rPr>
              <w:t>2 квартал 2020</w:t>
            </w:r>
          </w:p>
        </w:tc>
        <w:tc>
          <w:tcPr>
            <w:tcW w:w="1417" w:type="dxa"/>
          </w:tcPr>
          <w:p w:rsidR="001B3E4E" w:rsidRPr="002018CA" w:rsidRDefault="001B3E4E" w:rsidP="001B3E4E">
            <w:pPr>
              <w:jc w:val="center"/>
              <w:rPr>
                <w:sz w:val="24"/>
              </w:rPr>
            </w:pPr>
            <w:r w:rsidRPr="002018CA">
              <w:rPr>
                <w:sz w:val="24"/>
              </w:rPr>
              <w:t>3 квартал 2020</w:t>
            </w:r>
          </w:p>
        </w:tc>
        <w:tc>
          <w:tcPr>
            <w:tcW w:w="1276" w:type="dxa"/>
          </w:tcPr>
          <w:p w:rsidR="001B3E4E" w:rsidRPr="002018CA" w:rsidRDefault="001B3E4E" w:rsidP="001B3E4E">
            <w:pPr>
              <w:jc w:val="center"/>
              <w:rPr>
                <w:sz w:val="24"/>
              </w:rPr>
            </w:pPr>
            <w:r w:rsidRPr="002018CA">
              <w:rPr>
                <w:sz w:val="24"/>
              </w:rPr>
              <w:t>4 квартал 2020</w:t>
            </w:r>
          </w:p>
        </w:tc>
        <w:tc>
          <w:tcPr>
            <w:tcW w:w="1134" w:type="dxa"/>
          </w:tcPr>
          <w:p w:rsidR="001B3E4E" w:rsidRPr="002018CA" w:rsidRDefault="001B3E4E" w:rsidP="001B3E4E">
            <w:pPr>
              <w:jc w:val="center"/>
              <w:rPr>
                <w:sz w:val="24"/>
              </w:rPr>
            </w:pPr>
          </w:p>
          <w:p w:rsidR="001B3E4E" w:rsidRPr="002018CA" w:rsidRDefault="001B3E4E" w:rsidP="001B3E4E">
            <w:pPr>
              <w:jc w:val="center"/>
              <w:rPr>
                <w:sz w:val="24"/>
              </w:rPr>
            </w:pPr>
            <w:r w:rsidRPr="002018CA">
              <w:rPr>
                <w:sz w:val="24"/>
              </w:rPr>
              <w:t>2020</w:t>
            </w:r>
          </w:p>
        </w:tc>
      </w:tr>
      <w:tr w:rsidR="002018CA" w:rsidRPr="002018CA" w:rsidTr="00B82BFF">
        <w:tc>
          <w:tcPr>
            <w:tcW w:w="4077" w:type="dxa"/>
          </w:tcPr>
          <w:p w:rsidR="002018CA" w:rsidRPr="002018CA" w:rsidRDefault="002018CA" w:rsidP="000F642F">
            <w:pPr>
              <w:spacing w:line="276" w:lineRule="auto"/>
              <w:jc w:val="left"/>
              <w:rPr>
                <w:sz w:val="24"/>
              </w:rPr>
            </w:pPr>
            <w:r w:rsidRPr="002018CA">
              <w:rPr>
                <w:sz w:val="24"/>
                <w:szCs w:val="24"/>
              </w:rPr>
              <w:t xml:space="preserve">Доля субъектов надзора, охваченных профилактическими адресными мероприятиями, от общего количества действующих на подведомственной территории субъектов надзора </w:t>
            </w:r>
            <w:r w:rsidRPr="002018CA">
              <w:rPr>
                <w:i/>
                <w:sz w:val="24"/>
                <w:szCs w:val="24"/>
              </w:rPr>
              <w:t>(установленный показатель на год: не менее 0,7%)</w:t>
            </w:r>
          </w:p>
        </w:tc>
        <w:tc>
          <w:tcPr>
            <w:tcW w:w="1276" w:type="dxa"/>
            <w:vAlign w:val="center"/>
          </w:tcPr>
          <w:p w:rsidR="002018CA" w:rsidRPr="002018CA" w:rsidRDefault="002018CA" w:rsidP="00693224">
            <w:pPr>
              <w:jc w:val="center"/>
              <w:rPr>
                <w:sz w:val="24"/>
              </w:rPr>
            </w:pPr>
            <w:r w:rsidRPr="002018CA">
              <w:rPr>
                <w:sz w:val="24"/>
              </w:rPr>
              <w:t>1,6%</w:t>
            </w:r>
          </w:p>
        </w:tc>
        <w:tc>
          <w:tcPr>
            <w:tcW w:w="1276" w:type="dxa"/>
            <w:vAlign w:val="center"/>
          </w:tcPr>
          <w:p w:rsidR="002018CA" w:rsidRPr="002018CA" w:rsidRDefault="002018CA" w:rsidP="00693224">
            <w:pPr>
              <w:jc w:val="center"/>
              <w:rPr>
                <w:sz w:val="24"/>
              </w:rPr>
            </w:pPr>
          </w:p>
        </w:tc>
        <w:tc>
          <w:tcPr>
            <w:tcW w:w="1417"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134" w:type="dxa"/>
            <w:vAlign w:val="center"/>
          </w:tcPr>
          <w:p w:rsidR="002018CA" w:rsidRPr="002018CA" w:rsidRDefault="002018CA" w:rsidP="00693224">
            <w:pPr>
              <w:jc w:val="center"/>
              <w:rPr>
                <w:sz w:val="24"/>
              </w:rPr>
            </w:pPr>
            <w:r w:rsidRPr="002018CA">
              <w:rPr>
                <w:sz w:val="24"/>
              </w:rPr>
              <w:t>1,6%</w:t>
            </w:r>
          </w:p>
        </w:tc>
      </w:tr>
      <w:tr w:rsidR="002018CA" w:rsidRPr="002018CA" w:rsidTr="00B82BFF">
        <w:tc>
          <w:tcPr>
            <w:tcW w:w="4077" w:type="dxa"/>
          </w:tcPr>
          <w:p w:rsidR="002018CA" w:rsidRPr="002018CA" w:rsidRDefault="002018CA" w:rsidP="000F642F">
            <w:pPr>
              <w:spacing w:line="276" w:lineRule="auto"/>
              <w:jc w:val="left"/>
              <w:rPr>
                <w:sz w:val="24"/>
              </w:rPr>
            </w:pPr>
            <w:r w:rsidRPr="002018CA">
              <w:rPr>
                <w:sz w:val="24"/>
                <w:szCs w:val="24"/>
              </w:rPr>
              <w:t xml:space="preserve">Доля субъектов надзора, охваченных профилактическими мероприятиями для определенного круга лиц от общего количества субъектов надзора </w:t>
            </w:r>
            <w:r w:rsidRPr="002018CA">
              <w:rPr>
                <w:i/>
                <w:sz w:val="24"/>
                <w:szCs w:val="24"/>
              </w:rPr>
              <w:t>(установленный показатель на год: не менее 2,5%)</w:t>
            </w:r>
          </w:p>
        </w:tc>
        <w:tc>
          <w:tcPr>
            <w:tcW w:w="1276" w:type="dxa"/>
            <w:vAlign w:val="center"/>
          </w:tcPr>
          <w:p w:rsidR="002018CA" w:rsidRPr="002018CA" w:rsidRDefault="002018CA" w:rsidP="00693224">
            <w:pPr>
              <w:jc w:val="center"/>
              <w:rPr>
                <w:sz w:val="24"/>
              </w:rPr>
            </w:pPr>
            <w:r w:rsidRPr="002018CA">
              <w:rPr>
                <w:sz w:val="24"/>
              </w:rPr>
              <w:t>0,4%</w:t>
            </w:r>
          </w:p>
        </w:tc>
        <w:tc>
          <w:tcPr>
            <w:tcW w:w="1276" w:type="dxa"/>
            <w:vAlign w:val="center"/>
          </w:tcPr>
          <w:p w:rsidR="002018CA" w:rsidRPr="002018CA" w:rsidRDefault="002018CA" w:rsidP="00693224">
            <w:pPr>
              <w:jc w:val="center"/>
              <w:rPr>
                <w:sz w:val="24"/>
              </w:rPr>
            </w:pPr>
          </w:p>
        </w:tc>
        <w:tc>
          <w:tcPr>
            <w:tcW w:w="1417"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134" w:type="dxa"/>
            <w:vAlign w:val="center"/>
          </w:tcPr>
          <w:p w:rsidR="002018CA" w:rsidRPr="002018CA" w:rsidRDefault="002018CA" w:rsidP="00693224">
            <w:pPr>
              <w:jc w:val="center"/>
              <w:rPr>
                <w:sz w:val="24"/>
              </w:rPr>
            </w:pPr>
            <w:r w:rsidRPr="002018CA">
              <w:rPr>
                <w:sz w:val="24"/>
              </w:rPr>
              <w:t>0,4%</w:t>
            </w:r>
          </w:p>
        </w:tc>
      </w:tr>
      <w:tr w:rsidR="002018CA" w:rsidRPr="00DF1F5A" w:rsidTr="00B82BFF">
        <w:tc>
          <w:tcPr>
            <w:tcW w:w="4077" w:type="dxa"/>
          </w:tcPr>
          <w:p w:rsidR="002018CA" w:rsidRPr="002018CA" w:rsidRDefault="002018CA" w:rsidP="000F642F">
            <w:pPr>
              <w:spacing w:line="276" w:lineRule="auto"/>
              <w:jc w:val="left"/>
              <w:rPr>
                <w:sz w:val="24"/>
              </w:rPr>
            </w:pPr>
            <w:r w:rsidRPr="002018CA">
              <w:rPr>
                <w:sz w:val="24"/>
                <w:szCs w:val="24"/>
              </w:rPr>
              <w:t>Д</w:t>
            </w:r>
            <w:r w:rsidRPr="002018CA">
              <w:rPr>
                <w:rStyle w:val="Bodytext11pt"/>
                <w:rFonts w:eastAsiaTheme="minorHAnsi"/>
                <w:sz w:val="24"/>
                <w:szCs w:val="24"/>
              </w:rPr>
              <w:t xml:space="preserve">инамика снижения количества выявленных нарушений, в ходе плановых проверок и мероприятий систематического наблюдения за отчетный период по отношению к аналогичному периоду </w:t>
            </w:r>
            <w:r w:rsidRPr="002018CA">
              <w:rPr>
                <w:i/>
                <w:sz w:val="24"/>
                <w:szCs w:val="24"/>
              </w:rPr>
              <w:t>(установленный показатель на год: - 3 %)</w:t>
            </w:r>
          </w:p>
        </w:tc>
        <w:tc>
          <w:tcPr>
            <w:tcW w:w="1276" w:type="dxa"/>
            <w:vAlign w:val="center"/>
          </w:tcPr>
          <w:p w:rsidR="002018CA" w:rsidRPr="002018CA" w:rsidRDefault="002018CA" w:rsidP="00693224">
            <w:pPr>
              <w:jc w:val="center"/>
              <w:rPr>
                <w:sz w:val="24"/>
              </w:rPr>
            </w:pPr>
            <w:r w:rsidRPr="002018CA">
              <w:rPr>
                <w:sz w:val="24"/>
              </w:rPr>
              <w:t>-43%</w:t>
            </w:r>
          </w:p>
        </w:tc>
        <w:tc>
          <w:tcPr>
            <w:tcW w:w="1276" w:type="dxa"/>
            <w:vAlign w:val="center"/>
          </w:tcPr>
          <w:p w:rsidR="002018CA" w:rsidRPr="002018CA" w:rsidRDefault="002018CA" w:rsidP="00693224">
            <w:pPr>
              <w:jc w:val="center"/>
              <w:rPr>
                <w:sz w:val="24"/>
              </w:rPr>
            </w:pPr>
          </w:p>
        </w:tc>
        <w:tc>
          <w:tcPr>
            <w:tcW w:w="1417" w:type="dxa"/>
            <w:vAlign w:val="center"/>
          </w:tcPr>
          <w:p w:rsidR="002018CA" w:rsidRPr="002018CA" w:rsidRDefault="002018CA" w:rsidP="00693224">
            <w:pPr>
              <w:jc w:val="center"/>
              <w:rPr>
                <w:sz w:val="24"/>
              </w:rPr>
            </w:pPr>
          </w:p>
        </w:tc>
        <w:tc>
          <w:tcPr>
            <w:tcW w:w="1276" w:type="dxa"/>
            <w:vAlign w:val="center"/>
          </w:tcPr>
          <w:p w:rsidR="002018CA" w:rsidRPr="002018CA" w:rsidRDefault="002018CA" w:rsidP="00693224">
            <w:pPr>
              <w:jc w:val="center"/>
              <w:rPr>
                <w:sz w:val="24"/>
              </w:rPr>
            </w:pPr>
          </w:p>
        </w:tc>
        <w:tc>
          <w:tcPr>
            <w:tcW w:w="1134" w:type="dxa"/>
            <w:vAlign w:val="center"/>
          </w:tcPr>
          <w:p w:rsidR="002018CA" w:rsidRPr="000F642F" w:rsidRDefault="002018CA" w:rsidP="00693224">
            <w:pPr>
              <w:jc w:val="center"/>
              <w:rPr>
                <w:sz w:val="24"/>
              </w:rPr>
            </w:pPr>
            <w:r w:rsidRPr="002018CA">
              <w:rPr>
                <w:sz w:val="24"/>
              </w:rPr>
              <w:t>-43%</w:t>
            </w:r>
          </w:p>
        </w:tc>
      </w:tr>
    </w:tbl>
    <w:p w:rsidR="00B82BFF" w:rsidRPr="00DF1F5A" w:rsidRDefault="00B82BFF" w:rsidP="00B82BFF">
      <w:pPr>
        <w:ind w:firstLine="709"/>
        <w:jc w:val="left"/>
        <w:rPr>
          <w:b/>
          <w:szCs w:val="28"/>
          <w:highlight w:val="yellow"/>
        </w:rPr>
      </w:pPr>
    </w:p>
    <w:p w:rsidR="00B82BFF" w:rsidRPr="00DF1F5A" w:rsidRDefault="00B82BFF" w:rsidP="00B82BFF">
      <w:pPr>
        <w:ind w:firstLine="709"/>
        <w:jc w:val="left"/>
        <w:rPr>
          <w:b/>
          <w:szCs w:val="26"/>
          <w:highlight w:val="yellow"/>
        </w:rPr>
      </w:pPr>
    </w:p>
    <w:p w:rsidR="00B82BFF" w:rsidRPr="00DF1F5A" w:rsidRDefault="00B82BFF" w:rsidP="00B82BFF">
      <w:pPr>
        <w:ind w:firstLine="709"/>
        <w:jc w:val="left"/>
        <w:rPr>
          <w:b/>
          <w:szCs w:val="26"/>
          <w:highlight w:val="yellow"/>
        </w:rPr>
      </w:pPr>
    </w:p>
    <w:p w:rsidR="00B82BFF" w:rsidRPr="00DF1F5A" w:rsidRDefault="00B82BFF" w:rsidP="00B82BFF">
      <w:pPr>
        <w:jc w:val="left"/>
        <w:rPr>
          <w:b/>
          <w:szCs w:val="26"/>
          <w:highlight w:val="yellow"/>
        </w:rPr>
      </w:pPr>
    </w:p>
    <w:p w:rsidR="002018CA" w:rsidRDefault="002018CA">
      <w:pPr>
        <w:spacing w:line="240" w:lineRule="auto"/>
        <w:jc w:val="left"/>
        <w:rPr>
          <w:b/>
          <w:szCs w:val="26"/>
          <w:highlight w:val="yellow"/>
        </w:rPr>
      </w:pPr>
      <w:r>
        <w:rPr>
          <w:b/>
          <w:szCs w:val="26"/>
          <w:highlight w:val="yellow"/>
        </w:rPr>
        <w:br w:type="page"/>
      </w:r>
    </w:p>
    <w:p w:rsidR="00B82BFF" w:rsidRPr="00EE6D23" w:rsidRDefault="00B82BFF" w:rsidP="00DC07AF">
      <w:pPr>
        <w:spacing w:line="240" w:lineRule="auto"/>
        <w:jc w:val="left"/>
        <w:rPr>
          <w:b/>
          <w:szCs w:val="26"/>
        </w:rPr>
      </w:pPr>
      <w:r w:rsidRPr="00EE6D23">
        <w:rPr>
          <w:b/>
          <w:szCs w:val="26"/>
        </w:rPr>
        <w:lastRenderedPageBreak/>
        <w:t>В сфере связи.</w:t>
      </w:r>
    </w:p>
    <w:p w:rsidR="003C6EFF" w:rsidRPr="00EE6D23" w:rsidRDefault="003C6EFF" w:rsidP="00DC07AF">
      <w:pPr>
        <w:spacing w:line="240" w:lineRule="auto"/>
        <w:jc w:val="left"/>
        <w:rPr>
          <w:b/>
          <w:szCs w:val="26"/>
        </w:rPr>
      </w:pPr>
    </w:p>
    <w:p w:rsidR="00B82BFF" w:rsidRPr="00EE6D23" w:rsidRDefault="00B82BFF" w:rsidP="001C497A">
      <w:pPr>
        <w:ind w:firstLine="709"/>
        <w:rPr>
          <w:i/>
          <w:szCs w:val="26"/>
          <w:u w:val="single"/>
        </w:rPr>
      </w:pPr>
      <w:r w:rsidRPr="00EE6D23">
        <w:rPr>
          <w:i/>
          <w:szCs w:val="26"/>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развития профилактических мероприятий, по состоянию на конец отчетного квартала)</w:t>
      </w:r>
    </w:p>
    <w:p w:rsidR="00B82BFF" w:rsidRPr="005420A0" w:rsidRDefault="00EE6D23" w:rsidP="00EE6D23">
      <w:pPr>
        <w:ind w:firstLine="709"/>
        <w:rPr>
          <w:i/>
          <w:szCs w:val="26"/>
          <w:u w:val="single"/>
        </w:rPr>
      </w:pPr>
      <w:r w:rsidRPr="005420A0">
        <w:rPr>
          <w:szCs w:val="26"/>
        </w:rPr>
        <w:t>Профилактические мероприятия</w:t>
      </w:r>
      <w:r w:rsidRPr="005420A0">
        <w:rPr>
          <w:i/>
          <w:szCs w:val="26"/>
        </w:rPr>
        <w:t xml:space="preserve"> </w:t>
      </w:r>
      <w:r w:rsidRPr="005420A0">
        <w:rPr>
          <w:szCs w:val="26"/>
        </w:rPr>
        <w:t>проводятся в соответствии с Планом-графиком профилактических мероприятий. Все запланированные на 1 квартал 2020 года мероприятия проведены в полном объеме</w:t>
      </w:r>
      <w:r w:rsidR="005420A0">
        <w:rPr>
          <w:szCs w:val="26"/>
        </w:rPr>
        <w:t>.</w:t>
      </w:r>
    </w:p>
    <w:p w:rsidR="00B82BFF" w:rsidRPr="00EE6D23" w:rsidRDefault="00B82BFF" w:rsidP="001C497A">
      <w:pPr>
        <w:ind w:firstLine="709"/>
        <w:rPr>
          <w:i/>
          <w:szCs w:val="26"/>
          <w:u w:val="single"/>
        </w:rPr>
      </w:pPr>
      <w:r w:rsidRPr="00EE6D23">
        <w:rPr>
          <w:i/>
          <w:szCs w:val="26"/>
          <w:u w:val="single"/>
        </w:rPr>
        <w:t xml:space="preserve">Сведения о выполнении мероприятий Планов-графиков профилактических мероприятий </w:t>
      </w:r>
    </w:p>
    <w:p w:rsidR="00EE6D23" w:rsidRPr="005420A0" w:rsidRDefault="00EE6D23" w:rsidP="00EE6D23">
      <w:pPr>
        <w:ind w:firstLine="709"/>
        <w:rPr>
          <w:szCs w:val="26"/>
        </w:rPr>
      </w:pPr>
      <w:r w:rsidRPr="005420A0">
        <w:rPr>
          <w:szCs w:val="26"/>
        </w:rPr>
        <w:t>Профилактические мероприятия проводятся в соответствии с Планом-графиком от 25.12.2019 «Проведения семинаров и совещаний в территориальных органах Федеральной службы по надзору в сфере связи, информационных технологий и массовых коммуникаций в Южном федеральном округе на январь-март 2020 года». Запланированные на 3 квартал 2019 года профилактические мероприятия проведены в полном объеме. Профилактические мероприятия были проведены в отношении 36 операторов связи.</w:t>
      </w:r>
    </w:p>
    <w:p w:rsidR="00B82BFF" w:rsidRPr="00EE6D23" w:rsidRDefault="00B82BFF" w:rsidP="001C497A">
      <w:pPr>
        <w:rPr>
          <w:szCs w:val="26"/>
        </w:rPr>
      </w:pPr>
    </w:p>
    <w:tbl>
      <w:tblPr>
        <w:tblW w:w="10334" w:type="dxa"/>
        <w:tblLook w:val="04A0" w:firstRow="1" w:lastRow="0" w:firstColumn="1" w:lastColumn="0" w:noHBand="0" w:noVBand="1"/>
      </w:tblPr>
      <w:tblGrid>
        <w:gridCol w:w="4077"/>
        <w:gridCol w:w="1276"/>
        <w:gridCol w:w="1276"/>
        <w:gridCol w:w="1417"/>
        <w:gridCol w:w="1276"/>
        <w:gridCol w:w="1012"/>
      </w:tblGrid>
      <w:tr w:rsidR="001B3E4E" w:rsidRPr="00EE6D23" w:rsidTr="00B82BFF">
        <w:tc>
          <w:tcPr>
            <w:tcW w:w="4077" w:type="dxa"/>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spacing w:line="276" w:lineRule="auto"/>
              <w:jc w:val="left"/>
              <w:rPr>
                <w:sz w:val="24"/>
                <w:lang w:eastAsia="en-US"/>
              </w:rPr>
            </w:pPr>
            <w:r w:rsidRPr="00EE6D23">
              <w:rPr>
                <w:sz w:val="24"/>
                <w:lang w:eastAsia="en-US"/>
              </w:rPr>
              <w:t>Наименование профилактического мероприятия</w:t>
            </w:r>
          </w:p>
        </w:tc>
        <w:tc>
          <w:tcPr>
            <w:tcW w:w="1276" w:type="dxa"/>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1 квартал 2020</w:t>
            </w:r>
          </w:p>
        </w:tc>
        <w:tc>
          <w:tcPr>
            <w:tcW w:w="1276" w:type="dxa"/>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2 квартал 2020</w:t>
            </w:r>
          </w:p>
        </w:tc>
        <w:tc>
          <w:tcPr>
            <w:tcW w:w="1417" w:type="dxa"/>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3 квартал 2020</w:t>
            </w:r>
          </w:p>
        </w:tc>
        <w:tc>
          <w:tcPr>
            <w:tcW w:w="1276" w:type="dxa"/>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4 квартал 2020</w:t>
            </w:r>
          </w:p>
        </w:tc>
        <w:tc>
          <w:tcPr>
            <w:tcW w:w="1012" w:type="dxa"/>
            <w:tcBorders>
              <w:top w:val="single" w:sz="4" w:space="0" w:color="auto"/>
              <w:left w:val="single" w:sz="4" w:space="0" w:color="auto"/>
              <w:bottom w:val="single" w:sz="4" w:space="0" w:color="auto"/>
              <w:right w:val="single" w:sz="4" w:space="0" w:color="auto"/>
            </w:tcBorders>
          </w:tcPr>
          <w:p w:rsidR="001B3E4E" w:rsidRPr="00EE6D23" w:rsidRDefault="001B3E4E" w:rsidP="001B3E4E">
            <w:pPr>
              <w:jc w:val="center"/>
              <w:rPr>
                <w:sz w:val="24"/>
              </w:rPr>
            </w:pPr>
          </w:p>
          <w:p w:rsidR="001B3E4E" w:rsidRPr="00EE6D23" w:rsidRDefault="001B3E4E" w:rsidP="001B3E4E">
            <w:pPr>
              <w:jc w:val="center"/>
              <w:rPr>
                <w:sz w:val="24"/>
              </w:rPr>
            </w:pPr>
            <w:r w:rsidRPr="00EE6D23">
              <w:rPr>
                <w:sz w:val="24"/>
              </w:rPr>
              <w:t>2020</w:t>
            </w:r>
          </w:p>
        </w:tc>
      </w:tr>
      <w:tr w:rsidR="00EE6D23" w:rsidRPr="00EE6D23" w:rsidTr="00B82BFF">
        <w:tc>
          <w:tcPr>
            <w:tcW w:w="4077" w:type="dxa"/>
            <w:tcBorders>
              <w:top w:val="single" w:sz="4" w:space="0" w:color="auto"/>
              <w:left w:val="single" w:sz="4" w:space="0" w:color="auto"/>
              <w:bottom w:val="single" w:sz="4" w:space="0" w:color="auto"/>
              <w:right w:val="single" w:sz="4" w:space="0" w:color="auto"/>
            </w:tcBorders>
            <w:hideMark/>
          </w:tcPr>
          <w:p w:rsidR="00EE6D23" w:rsidRPr="00EE6D23" w:rsidRDefault="00EE6D23" w:rsidP="003C6EFF">
            <w:pPr>
              <w:spacing w:line="276" w:lineRule="auto"/>
              <w:jc w:val="left"/>
              <w:rPr>
                <w:sz w:val="24"/>
                <w:lang w:eastAsia="en-US"/>
              </w:rPr>
            </w:pPr>
            <w:r w:rsidRPr="00EE6D23">
              <w:rPr>
                <w:sz w:val="24"/>
                <w:lang w:eastAsia="en-US"/>
              </w:rPr>
              <w:t>Количество профилактических мероприятий для определенного круга лиц (семинары, совещания)</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693224">
            <w:pPr>
              <w:spacing w:line="240" w:lineRule="auto"/>
              <w:jc w:val="center"/>
              <w:rPr>
                <w:sz w:val="24"/>
                <w:szCs w:val="24"/>
                <w:lang w:eastAsia="en-US"/>
              </w:rPr>
            </w:pPr>
            <w:r w:rsidRPr="00EE6D23">
              <w:rPr>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012"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r>
      <w:tr w:rsidR="00EE6D23" w:rsidRPr="00EE6D23" w:rsidTr="00B82BFF">
        <w:tc>
          <w:tcPr>
            <w:tcW w:w="4077" w:type="dxa"/>
            <w:tcBorders>
              <w:top w:val="single" w:sz="4" w:space="0" w:color="auto"/>
              <w:left w:val="single" w:sz="4" w:space="0" w:color="auto"/>
              <w:bottom w:val="single" w:sz="4" w:space="0" w:color="auto"/>
              <w:right w:val="single" w:sz="4" w:space="0" w:color="auto"/>
            </w:tcBorders>
            <w:hideMark/>
          </w:tcPr>
          <w:p w:rsidR="00EE6D23" w:rsidRPr="00EE6D23" w:rsidRDefault="00EE6D23" w:rsidP="003C6EFF">
            <w:pPr>
              <w:spacing w:line="276" w:lineRule="auto"/>
              <w:jc w:val="left"/>
              <w:rPr>
                <w:sz w:val="24"/>
                <w:lang w:eastAsia="en-US"/>
              </w:rPr>
            </w:pPr>
            <w:r w:rsidRPr="00EE6D23">
              <w:rPr>
                <w:sz w:val="24"/>
                <w:lang w:eastAsia="en-US"/>
              </w:rPr>
              <w:t>Количество адресных профилактических мероприятий (напоминания, направленные отдельным гражданам или организациям, разъяснения – письма, в том числе электронные; индивидуальные встречи, беседы)</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693224">
            <w:pPr>
              <w:spacing w:line="240" w:lineRule="auto"/>
              <w:jc w:val="center"/>
              <w:rPr>
                <w:sz w:val="24"/>
                <w:szCs w:val="24"/>
                <w:lang w:eastAsia="en-US"/>
              </w:rPr>
            </w:pPr>
            <w:r w:rsidRPr="00EE6D23">
              <w:rPr>
                <w:sz w:val="24"/>
                <w:szCs w:val="24"/>
                <w:lang w:eastAsia="en-US"/>
              </w:rPr>
              <w:t>168</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val="en-US" w:eastAsia="en-US"/>
              </w:rPr>
            </w:pPr>
          </w:p>
        </w:tc>
        <w:tc>
          <w:tcPr>
            <w:tcW w:w="1417"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012"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r>
      <w:tr w:rsidR="00EE6D23" w:rsidRPr="00DF1F5A" w:rsidTr="00B82BFF">
        <w:tc>
          <w:tcPr>
            <w:tcW w:w="4077" w:type="dxa"/>
            <w:tcBorders>
              <w:top w:val="single" w:sz="4" w:space="0" w:color="auto"/>
              <w:left w:val="single" w:sz="4" w:space="0" w:color="auto"/>
              <w:bottom w:val="single" w:sz="4" w:space="0" w:color="auto"/>
              <w:right w:val="single" w:sz="4" w:space="0" w:color="auto"/>
            </w:tcBorders>
            <w:hideMark/>
          </w:tcPr>
          <w:p w:rsidR="00EE6D23" w:rsidRPr="00EE6D23" w:rsidRDefault="00EE6D23" w:rsidP="003C6EFF">
            <w:pPr>
              <w:spacing w:before="240" w:line="276" w:lineRule="auto"/>
              <w:jc w:val="left"/>
              <w:rPr>
                <w:sz w:val="24"/>
                <w:lang w:eastAsia="en-US"/>
              </w:rPr>
            </w:pPr>
            <w:r w:rsidRPr="00EE6D23">
              <w:rPr>
                <w:sz w:val="24"/>
                <w:lang w:eastAsia="en-US"/>
              </w:rPr>
              <w:t>Количество профилактических мероприятий для неопределенного круга лиц (размещение разъяснений и поясняющей информации на сайте, беседы, интервью и статьи в прессе, в том числе в интернете)</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693224">
            <w:pPr>
              <w:spacing w:line="240" w:lineRule="auto"/>
              <w:jc w:val="center"/>
              <w:rPr>
                <w:sz w:val="24"/>
                <w:szCs w:val="24"/>
                <w:lang w:eastAsia="en-US"/>
              </w:rPr>
            </w:pPr>
            <w:r w:rsidRPr="00EE6D23">
              <w:rPr>
                <w:sz w:val="24"/>
                <w:szCs w:val="24"/>
                <w:lang w:eastAsia="en-US"/>
              </w:rPr>
              <w:t>256</w:t>
            </w: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c>
          <w:tcPr>
            <w:tcW w:w="1012" w:type="dxa"/>
            <w:tcBorders>
              <w:top w:val="single" w:sz="4" w:space="0" w:color="auto"/>
              <w:left w:val="single" w:sz="4" w:space="0" w:color="auto"/>
              <w:bottom w:val="single" w:sz="4" w:space="0" w:color="auto"/>
              <w:right w:val="single" w:sz="4" w:space="0" w:color="auto"/>
            </w:tcBorders>
          </w:tcPr>
          <w:p w:rsidR="00EE6D23" w:rsidRPr="00EE6D23" w:rsidRDefault="00EE6D23" w:rsidP="003C6EFF">
            <w:pPr>
              <w:spacing w:line="240" w:lineRule="auto"/>
              <w:jc w:val="center"/>
              <w:rPr>
                <w:sz w:val="24"/>
                <w:lang w:eastAsia="en-US"/>
              </w:rPr>
            </w:pPr>
          </w:p>
        </w:tc>
      </w:tr>
    </w:tbl>
    <w:p w:rsidR="00B82BFF" w:rsidRPr="00DF1F5A" w:rsidRDefault="00B82BFF" w:rsidP="00B82BFF">
      <w:pPr>
        <w:rPr>
          <w:sz w:val="28"/>
          <w:szCs w:val="28"/>
          <w:highlight w:val="yellow"/>
        </w:rPr>
      </w:pPr>
    </w:p>
    <w:p w:rsidR="00B82BFF" w:rsidRPr="00EE6D23" w:rsidRDefault="00B82BFF" w:rsidP="003C6EFF">
      <w:pPr>
        <w:ind w:firstLine="709"/>
        <w:rPr>
          <w:i/>
          <w:szCs w:val="26"/>
          <w:u w:val="single"/>
        </w:rPr>
      </w:pPr>
      <w:r w:rsidRPr="00EE6D23">
        <w:rPr>
          <w:i/>
          <w:szCs w:val="26"/>
          <w:u w:val="single"/>
        </w:rPr>
        <w:lastRenderedPageBreak/>
        <w:t>Сведения об освещении проведенных профилактических мероприятий в публичном доступе</w:t>
      </w:r>
    </w:p>
    <w:p w:rsidR="00EE6D23" w:rsidRPr="005420A0" w:rsidRDefault="00EE6D23" w:rsidP="00EE6D23">
      <w:pPr>
        <w:ind w:firstLine="709"/>
        <w:rPr>
          <w:rFonts w:eastAsia="Calibri"/>
          <w:szCs w:val="26"/>
          <w:lang w:eastAsia="en-US"/>
        </w:rPr>
      </w:pPr>
      <w:r w:rsidRPr="005420A0">
        <w:rPr>
          <w:szCs w:val="26"/>
        </w:rPr>
        <w:t xml:space="preserve">1. ООО «Виплайн-61» </w:t>
      </w:r>
      <w:r w:rsidRPr="005420A0">
        <w:rPr>
          <w:rFonts w:eastAsia="Calibri"/>
          <w:szCs w:val="26"/>
          <w:lang w:eastAsia="en-US"/>
        </w:rPr>
        <w:t xml:space="preserve">привлечено к административной ответственности за </w:t>
      </w:r>
      <w:proofErr w:type="spellStart"/>
      <w:r w:rsidRPr="005420A0">
        <w:rPr>
          <w:rFonts w:eastAsia="Calibri"/>
          <w:szCs w:val="26"/>
          <w:lang w:eastAsia="en-US"/>
        </w:rPr>
        <w:t>непредоставление</w:t>
      </w:r>
      <w:proofErr w:type="spellEnd"/>
      <w:r w:rsidRPr="005420A0">
        <w:rPr>
          <w:rFonts w:eastAsia="Calibri"/>
          <w:szCs w:val="26"/>
          <w:lang w:eastAsia="en-US"/>
        </w:rPr>
        <w:t xml:space="preserve"> сведений о базе расчета обязательных отчислений в резерв универсального обслуживания. </w:t>
      </w:r>
      <w:r w:rsidRPr="005420A0">
        <w:rPr>
          <w:szCs w:val="26"/>
        </w:rPr>
        <w:t>Решениями Арбитражного суда Ростовской области юридическое лиц</w:t>
      </w:r>
      <w:proofErr w:type="gramStart"/>
      <w:r w:rsidRPr="005420A0">
        <w:rPr>
          <w:szCs w:val="26"/>
        </w:rPr>
        <w:t xml:space="preserve">о </w:t>
      </w:r>
      <w:r w:rsidRPr="005420A0">
        <w:rPr>
          <w:rFonts w:eastAsia="Calibri"/>
          <w:szCs w:val="26"/>
          <w:lang w:eastAsia="en-US"/>
        </w:rPr>
        <w:t>ООО</w:t>
      </w:r>
      <w:proofErr w:type="gramEnd"/>
      <w:r w:rsidRPr="005420A0">
        <w:rPr>
          <w:rFonts w:eastAsia="Calibri"/>
          <w:szCs w:val="26"/>
          <w:lang w:eastAsia="en-US"/>
        </w:rPr>
        <w:t xml:space="preserve"> «Виплайн-61» </w:t>
      </w:r>
      <w:r w:rsidRPr="005420A0">
        <w:rPr>
          <w:szCs w:val="26"/>
        </w:rPr>
        <w:t xml:space="preserve">привлечено к административной ответственности в виде административных штрафов в размере 30 000 и 31 000 руб. </w:t>
      </w:r>
    </w:p>
    <w:p w:rsidR="00EE6D23" w:rsidRPr="005420A0" w:rsidRDefault="00EE6D23" w:rsidP="00EE6D23">
      <w:pPr>
        <w:ind w:firstLine="709"/>
        <w:rPr>
          <w:szCs w:val="26"/>
        </w:rPr>
      </w:pPr>
      <w:r w:rsidRPr="005420A0">
        <w:rPr>
          <w:szCs w:val="26"/>
        </w:rPr>
        <w:t xml:space="preserve">2. </w:t>
      </w:r>
      <w:r w:rsidRPr="005420A0">
        <w:rPr>
          <w:rFonts w:eastAsia="Calibri"/>
          <w:szCs w:val="26"/>
          <w:lang w:eastAsia="en-US"/>
        </w:rPr>
        <w:t xml:space="preserve">Управлением Роскомнадзора по Ростовской области проведен семинар </w:t>
      </w:r>
      <w:r w:rsidRPr="005420A0">
        <w:rPr>
          <w:szCs w:val="26"/>
        </w:rPr>
        <w:t>на тему: «Соблюдение ПАО «Ростелеком» обязательных требований при оказании универсальных услуг связи на территории Ростовской области».</w:t>
      </w:r>
    </w:p>
    <w:p w:rsidR="00EE6D23" w:rsidRPr="005420A0" w:rsidRDefault="00EE6D23" w:rsidP="00EE6D23">
      <w:pPr>
        <w:ind w:firstLine="709"/>
        <w:rPr>
          <w:szCs w:val="26"/>
        </w:rPr>
      </w:pPr>
      <w:r w:rsidRPr="005420A0">
        <w:rPr>
          <w:rFonts w:eastAsia="Calibri"/>
          <w:szCs w:val="26"/>
          <w:lang w:eastAsia="en-US"/>
        </w:rPr>
        <w:t xml:space="preserve">13 марта 2020 года, на площадке Ростовского филиала ПАО «Ростелеком», Управлением Роскомнадзора по Ростовской области </w:t>
      </w:r>
      <w:r w:rsidRPr="005420A0">
        <w:rPr>
          <w:szCs w:val="26"/>
        </w:rPr>
        <w:t>в режиме видеоконференцсвязи со структурными подразделениями ПАО «Ростелеком»</w:t>
      </w:r>
      <w:r w:rsidRPr="005420A0">
        <w:rPr>
          <w:rFonts w:eastAsia="Calibri"/>
          <w:szCs w:val="26"/>
          <w:lang w:eastAsia="en-US"/>
        </w:rPr>
        <w:t xml:space="preserve"> проведен семинар </w:t>
      </w:r>
      <w:r w:rsidRPr="005420A0">
        <w:rPr>
          <w:szCs w:val="26"/>
        </w:rPr>
        <w:t>на тему: «Соблюдение ПАО «Ростелеком» обязательных требований при оказании универсальных услуг связи на территории Ростовской области.</w:t>
      </w:r>
    </w:p>
    <w:p w:rsidR="00EE6D23" w:rsidRPr="005420A0" w:rsidRDefault="00EE6D23" w:rsidP="00EE6D23">
      <w:pPr>
        <w:ind w:firstLine="709"/>
        <w:rPr>
          <w:rFonts w:eastAsia="Calibri"/>
          <w:szCs w:val="26"/>
          <w:lang w:eastAsia="en-US"/>
        </w:rPr>
      </w:pPr>
      <w:r w:rsidRPr="005420A0">
        <w:rPr>
          <w:rFonts w:eastAsia="Calibri"/>
          <w:szCs w:val="26"/>
          <w:lang w:eastAsia="en-US"/>
        </w:rPr>
        <w:t xml:space="preserve">В совещании приняли участие: заместитель руководителя – начальник отдела Управления Роскомнадзора по Ростовской области, заместитель директора - технический директор, </w:t>
      </w:r>
      <w:r w:rsidRPr="005420A0">
        <w:rPr>
          <w:szCs w:val="26"/>
        </w:rPr>
        <w:t>начальники МЦТЭТ и сотрудники Ростовского филиала ПАО «Ростелеком»</w:t>
      </w:r>
      <w:r w:rsidRPr="005420A0">
        <w:rPr>
          <w:rFonts w:eastAsia="Calibri"/>
          <w:szCs w:val="26"/>
          <w:lang w:eastAsia="en-US"/>
        </w:rPr>
        <w:t xml:space="preserve">. </w:t>
      </w:r>
    </w:p>
    <w:p w:rsidR="00EE6D23" w:rsidRPr="005420A0" w:rsidRDefault="00EE6D23" w:rsidP="00EE6D23">
      <w:pPr>
        <w:pStyle w:val="ConsPlusNormal"/>
        <w:spacing w:line="360" w:lineRule="auto"/>
        <w:ind w:firstLine="709"/>
        <w:jc w:val="both"/>
        <w:rPr>
          <w:rFonts w:ascii="Times New Roman" w:hAnsi="Times New Roman"/>
          <w:sz w:val="26"/>
          <w:szCs w:val="26"/>
        </w:rPr>
      </w:pPr>
      <w:r w:rsidRPr="005420A0">
        <w:rPr>
          <w:rFonts w:ascii="Times New Roman" w:hAnsi="Times New Roman"/>
          <w:sz w:val="26"/>
          <w:szCs w:val="26"/>
          <w:lang w:eastAsia="en-US"/>
        </w:rPr>
        <w:t>В ходе совещания были обсуждены вопросы, возникающие при оказании универсальных услуг связи ПАО «Ростелеком</w:t>
      </w:r>
      <w:r w:rsidRPr="005420A0">
        <w:rPr>
          <w:rFonts w:ascii="Times New Roman" w:hAnsi="Times New Roman"/>
          <w:sz w:val="26"/>
          <w:szCs w:val="26"/>
        </w:rPr>
        <w:t>:</w:t>
      </w:r>
    </w:p>
    <w:p w:rsidR="00EE6D23" w:rsidRPr="005420A0" w:rsidRDefault="00EE6D23" w:rsidP="00EE6D23">
      <w:pPr>
        <w:pStyle w:val="ConsPlusNormal"/>
        <w:spacing w:line="360" w:lineRule="auto"/>
        <w:ind w:firstLine="709"/>
        <w:jc w:val="both"/>
        <w:rPr>
          <w:rFonts w:ascii="Times New Roman" w:hAnsi="Times New Roman"/>
          <w:sz w:val="26"/>
          <w:szCs w:val="26"/>
        </w:rPr>
      </w:pPr>
      <w:r w:rsidRPr="005420A0">
        <w:rPr>
          <w:rFonts w:ascii="Times New Roman" w:hAnsi="Times New Roman"/>
          <w:sz w:val="26"/>
          <w:szCs w:val="26"/>
        </w:rPr>
        <w:t>- услуг местной телефонной связи с использованием таксофонов;</w:t>
      </w:r>
    </w:p>
    <w:p w:rsidR="00EE6D23" w:rsidRPr="005420A0" w:rsidRDefault="00EE6D23" w:rsidP="00EE6D23">
      <w:pPr>
        <w:pStyle w:val="ConsPlusNormal"/>
        <w:spacing w:line="360" w:lineRule="auto"/>
        <w:ind w:firstLine="709"/>
        <w:jc w:val="both"/>
        <w:rPr>
          <w:rFonts w:ascii="Times New Roman" w:hAnsi="Times New Roman"/>
          <w:sz w:val="26"/>
          <w:szCs w:val="26"/>
        </w:rPr>
      </w:pPr>
      <w:r w:rsidRPr="005420A0">
        <w:rPr>
          <w:rFonts w:ascii="Times New Roman" w:hAnsi="Times New Roman"/>
          <w:sz w:val="26"/>
          <w:szCs w:val="26"/>
        </w:rPr>
        <w:t xml:space="preserve">- услуг связи по предоставлению </w:t>
      </w:r>
      <w:r w:rsidRPr="005420A0">
        <w:rPr>
          <w:rFonts w:ascii="Times New Roman" w:eastAsia="Times New Roman" w:hAnsi="Times New Roman"/>
          <w:sz w:val="26"/>
          <w:szCs w:val="26"/>
        </w:rPr>
        <w:t>доступа к информационно-телекоммуникационной сети «Интернет» с использованием точек доступа.</w:t>
      </w:r>
    </w:p>
    <w:p w:rsidR="00EE6D23" w:rsidRPr="005420A0" w:rsidRDefault="00EE6D23" w:rsidP="00EE6D23">
      <w:pPr>
        <w:ind w:firstLine="709"/>
        <w:rPr>
          <w:rFonts w:eastAsia="Calibri"/>
          <w:szCs w:val="26"/>
          <w:lang w:eastAsia="en-US"/>
        </w:rPr>
      </w:pPr>
      <w:r w:rsidRPr="005420A0">
        <w:rPr>
          <w:rFonts w:eastAsia="Calibri"/>
          <w:szCs w:val="26"/>
          <w:lang w:eastAsia="en-US"/>
        </w:rPr>
        <w:t xml:space="preserve">Кроме того, представителями Роскомнадзора были даны ответы на все интересующие участников совещания вопросы. </w:t>
      </w:r>
    </w:p>
    <w:p w:rsidR="00EE6D23" w:rsidRPr="005420A0" w:rsidRDefault="00EE6D23" w:rsidP="00EE6D23">
      <w:pPr>
        <w:ind w:firstLine="708"/>
        <w:rPr>
          <w:szCs w:val="26"/>
        </w:rPr>
      </w:pPr>
      <w:r w:rsidRPr="005420A0">
        <w:rPr>
          <w:szCs w:val="26"/>
        </w:rPr>
        <w:t>3. Оператор связи ПАО «МТС» в г. Ростове-на-Дону ввел в эксплуатацию фрагмент сети электросвязи</w:t>
      </w:r>
    </w:p>
    <w:p w:rsidR="00EE6D23" w:rsidRPr="005420A0" w:rsidRDefault="00EE6D23" w:rsidP="00EE6D23">
      <w:pPr>
        <w:ind w:firstLine="709"/>
        <w:rPr>
          <w:vanish/>
          <w:szCs w:val="26"/>
        </w:rPr>
      </w:pPr>
      <w:r w:rsidRPr="005420A0">
        <w:rPr>
          <w:szCs w:val="26"/>
        </w:rPr>
        <w:t xml:space="preserve">Управлением </w:t>
      </w:r>
      <w:r w:rsidRPr="005420A0">
        <w:rPr>
          <w:vanish/>
          <w:szCs w:val="26"/>
        </w:rPr>
        <w:t xml:space="preserve">Роскомнадзора по Ростовской области принято участие в комисии по вводу сети электросвязи (фрагмента сети электросвязи) «Строительство /модернизация мультисервисной сети с использованием технологии </w:t>
      </w:r>
      <w:r w:rsidRPr="005420A0">
        <w:rPr>
          <w:vanish/>
          <w:szCs w:val="26"/>
          <w:lang w:val="en-US"/>
        </w:rPr>
        <w:t>FTTB</w:t>
      </w:r>
      <w:r w:rsidRPr="005420A0">
        <w:rPr>
          <w:vanish/>
          <w:szCs w:val="26"/>
        </w:rPr>
        <w:t xml:space="preserve"> для предоставления услуг кабельного телевидения, передачи данных и телематических услуг в г. Ростове-на-Дону 11365 дмх». </w:t>
      </w:r>
    </w:p>
    <w:p w:rsidR="00EE6D23" w:rsidRPr="005420A0" w:rsidRDefault="00EE6D23" w:rsidP="00EE6D23">
      <w:pPr>
        <w:ind w:firstLine="709"/>
        <w:rPr>
          <w:vanish/>
          <w:szCs w:val="26"/>
        </w:rPr>
      </w:pPr>
      <w:r w:rsidRPr="005420A0">
        <w:rPr>
          <w:vanish/>
          <w:szCs w:val="26"/>
        </w:rPr>
        <w:t>Сеть электросвязи (фрагмент сети электросвязи) предназначена для оказания услуг связи для целей кабельного вещания по лицензии № 176260, услуг связи по передаче данных, за исключением услуг связи по передаче данных для целей передачи голосовой информации, по лицензии № 138261, телематических услуг связи по лицензии № 134507.</w:t>
      </w:r>
    </w:p>
    <w:p w:rsidR="00EE6D23" w:rsidRPr="005420A0" w:rsidRDefault="00EE6D23" w:rsidP="00EE6D23">
      <w:pPr>
        <w:ind w:firstLine="709"/>
        <w:rPr>
          <w:vanish/>
          <w:szCs w:val="26"/>
        </w:rPr>
      </w:pPr>
      <w:r w:rsidRPr="005420A0">
        <w:rPr>
          <w:vanish/>
          <w:szCs w:val="26"/>
        </w:rPr>
        <w:t>Управлением Роскомнадзора по Ростовской области недостатки, препятствующие вводу фрагмента сети электросвязи, не установлены.</w:t>
      </w:r>
    </w:p>
    <w:p w:rsidR="00EE6D23" w:rsidRPr="005420A0" w:rsidRDefault="00EE6D23" w:rsidP="00EE6D23">
      <w:pPr>
        <w:ind w:firstLine="709"/>
        <w:rPr>
          <w:vanish/>
          <w:szCs w:val="26"/>
        </w:rPr>
      </w:pPr>
      <w:r w:rsidRPr="005420A0">
        <w:rPr>
          <w:vanish/>
          <w:szCs w:val="26"/>
        </w:rPr>
        <w:t>Представителем Управления Роскомнадзора по Ростовской области подписан акт о вводе фрагмента сети электросвязи в эксплуатацию.</w:t>
      </w:r>
    </w:p>
    <w:p w:rsidR="00EE6D23" w:rsidRPr="005420A0" w:rsidRDefault="00EE6D23" w:rsidP="00EE6D23">
      <w:pPr>
        <w:ind w:firstLine="708"/>
        <w:rPr>
          <w:szCs w:val="26"/>
        </w:rPr>
      </w:pPr>
      <w:r w:rsidRPr="005420A0">
        <w:rPr>
          <w:szCs w:val="26"/>
        </w:rPr>
        <w:t>4. ООО «Т</w:t>
      </w:r>
      <w:proofErr w:type="gramStart"/>
      <w:r w:rsidRPr="005420A0">
        <w:rPr>
          <w:szCs w:val="26"/>
        </w:rPr>
        <w:t>2</w:t>
      </w:r>
      <w:proofErr w:type="gramEnd"/>
      <w:r w:rsidRPr="005420A0">
        <w:rPr>
          <w:szCs w:val="26"/>
        </w:rPr>
        <w:t xml:space="preserve"> </w:t>
      </w:r>
      <w:proofErr w:type="spellStart"/>
      <w:r w:rsidRPr="005420A0">
        <w:rPr>
          <w:szCs w:val="26"/>
        </w:rPr>
        <w:t>Мобайл</w:t>
      </w:r>
      <w:proofErr w:type="spellEnd"/>
      <w:r w:rsidRPr="005420A0">
        <w:rPr>
          <w:szCs w:val="26"/>
        </w:rPr>
        <w:t xml:space="preserve">» за неисполнение предписаний привлечено к административной ответственности </w:t>
      </w:r>
    </w:p>
    <w:p w:rsidR="00EE6D23" w:rsidRPr="005420A0" w:rsidRDefault="00EE6D23" w:rsidP="00EE6D23">
      <w:pPr>
        <w:autoSpaceDE w:val="0"/>
        <w:autoSpaceDN w:val="0"/>
        <w:adjustRightInd w:val="0"/>
        <w:ind w:firstLine="709"/>
        <w:rPr>
          <w:szCs w:val="26"/>
        </w:rPr>
      </w:pPr>
      <w:r w:rsidRPr="005420A0">
        <w:rPr>
          <w:szCs w:val="26"/>
        </w:rPr>
        <w:t>Постановлениями мирового суда судебного участка № 2 Пролетарского района г. Ростова-на-Дону юридическое лицо ООО «Т</w:t>
      </w:r>
      <w:proofErr w:type="gramStart"/>
      <w:r w:rsidRPr="005420A0">
        <w:rPr>
          <w:szCs w:val="26"/>
        </w:rPr>
        <w:t>2</w:t>
      </w:r>
      <w:proofErr w:type="gramEnd"/>
      <w:r w:rsidRPr="005420A0">
        <w:rPr>
          <w:szCs w:val="26"/>
        </w:rPr>
        <w:t xml:space="preserve"> </w:t>
      </w:r>
      <w:proofErr w:type="spellStart"/>
      <w:r w:rsidRPr="005420A0">
        <w:rPr>
          <w:szCs w:val="26"/>
        </w:rPr>
        <w:t>Мобайл</w:t>
      </w:r>
      <w:proofErr w:type="spellEnd"/>
      <w:r w:rsidRPr="005420A0">
        <w:rPr>
          <w:szCs w:val="26"/>
        </w:rPr>
        <w:t>»</w:t>
      </w:r>
      <w:r w:rsidRPr="005420A0">
        <w:rPr>
          <w:b/>
          <w:szCs w:val="26"/>
        </w:rPr>
        <w:t xml:space="preserve"> </w:t>
      </w:r>
      <w:r w:rsidRPr="005420A0">
        <w:rPr>
          <w:szCs w:val="26"/>
        </w:rPr>
        <w:t xml:space="preserve">привлечено к административной ответственности в виде штрафов в размере 10 000 рублей по каждому из дел, должностное лицо - в виде штрафов в размере 1 000 рублей по каждому из дел. </w:t>
      </w:r>
    </w:p>
    <w:p w:rsidR="00EE6D23" w:rsidRPr="005420A0" w:rsidRDefault="00EE6D23" w:rsidP="00EE6D23">
      <w:pPr>
        <w:ind w:firstLine="708"/>
        <w:rPr>
          <w:szCs w:val="26"/>
        </w:rPr>
      </w:pPr>
      <w:r w:rsidRPr="005420A0">
        <w:rPr>
          <w:szCs w:val="26"/>
        </w:rPr>
        <w:lastRenderedPageBreak/>
        <w:t>5. Оператор связи ПАО «МТС» в г. Ростове-на-Дону ввел  в эксплуатацию фрагмент сети электросвязи</w:t>
      </w:r>
    </w:p>
    <w:p w:rsidR="00EE6D23" w:rsidRPr="005420A0" w:rsidRDefault="00EE6D23" w:rsidP="00EE6D23">
      <w:pPr>
        <w:rPr>
          <w:szCs w:val="26"/>
        </w:rPr>
      </w:pPr>
      <w:r w:rsidRPr="005420A0">
        <w:rPr>
          <w:szCs w:val="26"/>
        </w:rPr>
        <w:tab/>
        <w:t xml:space="preserve">Управлением Роскомнадзора по Ростовской области принято участие в комиссии по вводу сети электросвязи (фрагмент сети электросвязи) «Строительство/модернизация </w:t>
      </w:r>
      <w:proofErr w:type="spellStart"/>
      <w:r w:rsidRPr="005420A0">
        <w:rPr>
          <w:szCs w:val="26"/>
        </w:rPr>
        <w:t>мультисервисной</w:t>
      </w:r>
      <w:proofErr w:type="spellEnd"/>
      <w:r w:rsidRPr="005420A0">
        <w:rPr>
          <w:szCs w:val="26"/>
        </w:rPr>
        <w:t xml:space="preserve"> сети с использованием технологии </w:t>
      </w:r>
      <w:r w:rsidRPr="005420A0">
        <w:rPr>
          <w:szCs w:val="26"/>
          <w:lang w:val="en-US"/>
        </w:rPr>
        <w:t>FTTB</w:t>
      </w:r>
      <w:r w:rsidRPr="005420A0">
        <w:rPr>
          <w:szCs w:val="26"/>
        </w:rPr>
        <w:t xml:space="preserve"> для предоставления услуг кабельного телевидения, передачи данных и телематических услуг </w:t>
      </w:r>
      <w:proofErr w:type="gramStart"/>
      <w:r w:rsidRPr="005420A0">
        <w:rPr>
          <w:szCs w:val="26"/>
        </w:rPr>
        <w:t>в</w:t>
      </w:r>
      <w:proofErr w:type="gramEnd"/>
      <w:r w:rsidRPr="005420A0">
        <w:rPr>
          <w:szCs w:val="26"/>
        </w:rPr>
        <w:t xml:space="preserve"> гор. Ростов-на-Дону на 20016 </w:t>
      </w:r>
      <w:proofErr w:type="spellStart"/>
      <w:r w:rsidRPr="005420A0">
        <w:rPr>
          <w:szCs w:val="26"/>
        </w:rPr>
        <w:t>дмх</w:t>
      </w:r>
      <w:proofErr w:type="spellEnd"/>
      <w:r w:rsidRPr="005420A0">
        <w:rPr>
          <w:szCs w:val="26"/>
        </w:rPr>
        <w:t>».</w:t>
      </w:r>
    </w:p>
    <w:p w:rsidR="00EE6D23" w:rsidRPr="005420A0" w:rsidRDefault="00EE6D23" w:rsidP="00EE6D23">
      <w:pPr>
        <w:rPr>
          <w:szCs w:val="26"/>
        </w:rPr>
      </w:pPr>
      <w:r w:rsidRPr="005420A0">
        <w:rPr>
          <w:szCs w:val="26"/>
        </w:rPr>
        <w:tab/>
        <w:t>Сеть электросвязи (фрагмент сети электросвязи) предназначена для оказания услуг связи для целей кабельного вещания по лицензии № 176260, услуг связи по передаче данных, за исключением услуг связи по передаче данных для целей передачи голосовой информации, по лицензии № 138261, телематических услуг связи по лицензии № 134507.</w:t>
      </w:r>
    </w:p>
    <w:p w:rsidR="00EE6D23" w:rsidRPr="005420A0" w:rsidRDefault="00EE6D23" w:rsidP="00EE6D23">
      <w:pPr>
        <w:rPr>
          <w:szCs w:val="26"/>
        </w:rPr>
      </w:pPr>
      <w:r w:rsidRPr="005420A0">
        <w:rPr>
          <w:szCs w:val="26"/>
        </w:rPr>
        <w:tab/>
        <w:t>Управлением Роскомнадзора по Ростовской области недостатки, препятствующие вводу фрагмента сети электросвязи, не установлены.</w:t>
      </w:r>
    </w:p>
    <w:p w:rsidR="00EE6D23" w:rsidRPr="005420A0" w:rsidRDefault="00EE6D23" w:rsidP="00EE6D23">
      <w:pPr>
        <w:rPr>
          <w:szCs w:val="26"/>
        </w:rPr>
      </w:pPr>
      <w:r w:rsidRPr="005420A0">
        <w:rPr>
          <w:szCs w:val="26"/>
        </w:rPr>
        <w:tab/>
        <w:t>Представителем Управления Роскомнадзора по Ростовской области подписан акт о вводе фрагмента сети электросвязи в эксплуатацию.</w:t>
      </w:r>
    </w:p>
    <w:p w:rsidR="00EE6D23" w:rsidRPr="005420A0" w:rsidRDefault="00EE6D23" w:rsidP="00EE6D23">
      <w:pPr>
        <w:ind w:firstLine="709"/>
        <w:rPr>
          <w:szCs w:val="26"/>
        </w:rPr>
      </w:pPr>
      <w:r w:rsidRPr="005420A0">
        <w:rPr>
          <w:szCs w:val="26"/>
        </w:rPr>
        <w:t xml:space="preserve">6. Пресечена работа незаконно действующего усилителя сигнала сотовой связи. </w:t>
      </w:r>
    </w:p>
    <w:p w:rsidR="00EE6D23" w:rsidRPr="005420A0" w:rsidRDefault="00EE6D23" w:rsidP="00EE6D23">
      <w:pPr>
        <w:autoSpaceDE w:val="0"/>
        <w:autoSpaceDN w:val="0"/>
        <w:adjustRightInd w:val="0"/>
        <w:ind w:firstLine="709"/>
        <w:rPr>
          <w:rFonts w:eastAsia="Calibri"/>
          <w:szCs w:val="26"/>
          <w:lang w:eastAsia="en-US"/>
        </w:rPr>
      </w:pPr>
      <w:r w:rsidRPr="005420A0">
        <w:rPr>
          <w:rFonts w:eastAsia="Calibri"/>
          <w:szCs w:val="26"/>
          <w:lang w:eastAsia="en-US"/>
        </w:rPr>
        <w:t>В отношении гражданина Л. составлены протоколы об административных нарушениях по ч. 2 и ч. 3 ст. 13.4 КоАП РФ. Постановлением старшего государственного инспектора Управления гражданин Л. привлечен к административной ответственности с наложением штрафа.</w:t>
      </w:r>
    </w:p>
    <w:p w:rsidR="00EE6D23" w:rsidRPr="005420A0" w:rsidRDefault="00EE6D23" w:rsidP="00EE6D23">
      <w:pPr>
        <w:ind w:firstLine="708"/>
        <w:rPr>
          <w:szCs w:val="26"/>
        </w:rPr>
      </w:pPr>
      <w:r w:rsidRPr="005420A0">
        <w:rPr>
          <w:szCs w:val="26"/>
        </w:rPr>
        <w:t>7. Оператор связи МУП ЦР РО ТРВК «Дельта» привлечено к административной ответственности.</w:t>
      </w:r>
    </w:p>
    <w:p w:rsidR="00EE6D23" w:rsidRPr="005420A0" w:rsidRDefault="00EE6D23" w:rsidP="00EE6D23">
      <w:pPr>
        <w:autoSpaceDE w:val="0"/>
        <w:autoSpaceDN w:val="0"/>
        <w:adjustRightInd w:val="0"/>
        <w:ind w:firstLine="709"/>
        <w:rPr>
          <w:rFonts w:eastAsia="Calibri"/>
          <w:szCs w:val="26"/>
          <w:lang w:eastAsia="en-US"/>
        </w:rPr>
      </w:pPr>
      <w:r w:rsidRPr="005420A0">
        <w:rPr>
          <w:rFonts w:eastAsia="Calibri"/>
          <w:szCs w:val="26"/>
          <w:lang w:eastAsia="en-US"/>
        </w:rPr>
        <w:t xml:space="preserve">В отношении </w:t>
      </w:r>
      <w:r w:rsidRPr="005420A0">
        <w:rPr>
          <w:szCs w:val="26"/>
        </w:rPr>
        <w:t xml:space="preserve">МУП ЦР РО ТРВК «Дельта» </w:t>
      </w:r>
      <w:r w:rsidRPr="005420A0">
        <w:rPr>
          <w:rFonts w:eastAsia="Calibri"/>
          <w:szCs w:val="26"/>
          <w:lang w:eastAsia="en-US"/>
        </w:rPr>
        <w:t xml:space="preserve">составлены протоколы об административных нарушениях по ч. 2 ст. 13.4 КоАП РФ. Постановлением старшего государственного инспектора Управления </w:t>
      </w:r>
      <w:r w:rsidRPr="005420A0">
        <w:rPr>
          <w:szCs w:val="26"/>
        </w:rPr>
        <w:t>МУП ЦР РО ТРВК «Дельта»</w:t>
      </w:r>
      <w:r w:rsidRPr="005420A0">
        <w:rPr>
          <w:rFonts w:eastAsia="Calibri"/>
          <w:szCs w:val="26"/>
          <w:lang w:eastAsia="en-US"/>
        </w:rPr>
        <w:t xml:space="preserve"> привлечено к административной ответственности в виде административного штрафа.</w:t>
      </w:r>
    </w:p>
    <w:p w:rsidR="00EE6D23" w:rsidRPr="005420A0" w:rsidRDefault="00EE6D23" w:rsidP="00EE6D23">
      <w:pPr>
        <w:ind w:firstLine="709"/>
        <w:rPr>
          <w:rFonts w:eastAsia="Calibri"/>
          <w:szCs w:val="26"/>
          <w:lang w:eastAsia="en-US"/>
        </w:rPr>
      </w:pPr>
      <w:r w:rsidRPr="005420A0">
        <w:rPr>
          <w:rFonts w:eastAsia="Calibri"/>
          <w:szCs w:val="26"/>
          <w:lang w:eastAsia="en-US"/>
        </w:rPr>
        <w:t>8. За использование усилителя для сотовой связи гражданка Н. привлечена к административной ответственности.</w:t>
      </w:r>
    </w:p>
    <w:p w:rsidR="00EE6D23" w:rsidRPr="005420A0" w:rsidRDefault="00EE6D23" w:rsidP="00EE6D23">
      <w:pPr>
        <w:ind w:firstLine="709"/>
        <w:rPr>
          <w:rFonts w:eastAsia="Calibri"/>
          <w:szCs w:val="26"/>
          <w:lang w:eastAsia="en-US"/>
        </w:rPr>
      </w:pPr>
      <w:r w:rsidRPr="005420A0">
        <w:rPr>
          <w:rFonts w:eastAsia="Calibri"/>
          <w:szCs w:val="26"/>
          <w:lang w:eastAsia="en-US"/>
        </w:rPr>
        <w:t>В отношении гражданка Н. составлены протоколы об административных нарушениях по ч. 2 и ч. 3 ст. 13.4 КоАП РФ. Постановлением старшего государственного инспектора Управления гражданка Н. привлечена к административной ответственности в виде административного штрафа.</w:t>
      </w:r>
    </w:p>
    <w:p w:rsidR="00EE6D23" w:rsidRPr="005420A0" w:rsidRDefault="00EE6D23" w:rsidP="00EE6D23">
      <w:pPr>
        <w:ind w:firstLine="709"/>
        <w:rPr>
          <w:szCs w:val="26"/>
        </w:rPr>
      </w:pPr>
      <w:r w:rsidRPr="005420A0">
        <w:rPr>
          <w:szCs w:val="26"/>
        </w:rPr>
        <w:lastRenderedPageBreak/>
        <w:t>9. В Ростовской области гражданка К. привлечена к административной ответственности за использование усилителя для сотовой связи.</w:t>
      </w:r>
    </w:p>
    <w:p w:rsidR="00EE6D23" w:rsidRPr="005420A0" w:rsidRDefault="00EE6D23" w:rsidP="00EE6D23">
      <w:pPr>
        <w:autoSpaceDE w:val="0"/>
        <w:autoSpaceDN w:val="0"/>
        <w:adjustRightInd w:val="0"/>
        <w:ind w:firstLine="709"/>
        <w:rPr>
          <w:rFonts w:eastAsia="Calibri"/>
          <w:szCs w:val="26"/>
          <w:lang w:eastAsia="en-US"/>
        </w:rPr>
      </w:pPr>
      <w:r w:rsidRPr="005420A0">
        <w:rPr>
          <w:szCs w:val="26"/>
        </w:rPr>
        <w:t xml:space="preserve">По факту выявленных нарушений Управлением возбуждены дела об административных правонарушениях по ст. 13.4 КоАП РФ, по результатам рассмотрения которых, </w:t>
      </w:r>
      <w:r w:rsidRPr="005420A0">
        <w:rPr>
          <w:rFonts w:eastAsia="Calibri"/>
          <w:szCs w:val="26"/>
          <w:lang w:eastAsia="en-US"/>
        </w:rPr>
        <w:t>постановлением старшего государственного инспектора Управления, гражданка К. привлечена к административной ответственности в виде административного штрафа.</w:t>
      </w:r>
    </w:p>
    <w:p w:rsidR="00EE6D23" w:rsidRPr="005420A0" w:rsidRDefault="00EE6D23" w:rsidP="00EE6D23">
      <w:pPr>
        <w:ind w:firstLine="709"/>
        <w:rPr>
          <w:szCs w:val="26"/>
        </w:rPr>
      </w:pPr>
      <w:r w:rsidRPr="005420A0">
        <w:rPr>
          <w:szCs w:val="26"/>
        </w:rPr>
        <w:t xml:space="preserve">10. </w:t>
      </w:r>
      <w:r w:rsidRPr="005420A0">
        <w:rPr>
          <w:rFonts w:eastAsia="Calibri"/>
          <w:szCs w:val="26"/>
          <w:lang w:eastAsia="en-US"/>
        </w:rPr>
        <w:t xml:space="preserve">В рамках </w:t>
      </w:r>
      <w:r w:rsidRPr="005420A0">
        <w:rPr>
          <w:szCs w:val="26"/>
        </w:rPr>
        <w:t>утвержденной Роскомнадзором Программы профилактики нарушений обязательных требований, целью которой, в том числе, является разъяснение субъектам надзора системы обязательных требований и повышение правовой информированности</w:t>
      </w:r>
      <w:r w:rsidRPr="005420A0">
        <w:rPr>
          <w:rFonts w:eastAsia="Calibri"/>
          <w:szCs w:val="26"/>
          <w:lang w:eastAsia="en-US"/>
        </w:rPr>
        <w:t xml:space="preserve">, 20 февраля 2020 года сотрудниками Управления проведено совещание с пользователями радиочастотным спектром на тему: </w:t>
      </w:r>
      <w:r w:rsidRPr="005420A0">
        <w:rPr>
          <w:szCs w:val="26"/>
        </w:rPr>
        <w:t>«</w:t>
      </w:r>
      <w:r w:rsidRPr="005420A0">
        <w:rPr>
          <w:rFonts w:eastAsia="Calibri"/>
          <w:bCs/>
          <w:szCs w:val="26"/>
          <w:lang w:eastAsia="en-US"/>
        </w:rPr>
        <w:t>Соблюдение пользователями радиочастотного спектра обязательных требований в области связи, порядок предоставления государственной услуги по выдаче разрешений на судовые радиостанции».</w:t>
      </w:r>
    </w:p>
    <w:p w:rsidR="00EE6D23" w:rsidRPr="005420A0" w:rsidRDefault="00EE6D23" w:rsidP="00EE6D23">
      <w:pPr>
        <w:ind w:firstLine="708"/>
        <w:contextualSpacing/>
        <w:rPr>
          <w:rFonts w:eastAsia="Calibri"/>
          <w:szCs w:val="26"/>
          <w:lang w:eastAsia="en-US"/>
        </w:rPr>
      </w:pPr>
      <w:r w:rsidRPr="005420A0">
        <w:rPr>
          <w:rFonts w:eastAsia="Calibri"/>
          <w:szCs w:val="26"/>
          <w:lang w:eastAsia="en-US"/>
        </w:rPr>
        <w:t>Участникам доведена информация об обязательном получении разрешительных документов для целей использования радиочастотного спектра, о соблюдении условий разрешений на использование радиочастот и (или) радиочастотных каналов (далее – РИЧ), в том числе о соблюдении условий разрешений на судовые радиостанции, о порядке, способах и сроках их получения.</w:t>
      </w:r>
    </w:p>
    <w:p w:rsidR="00EE6D23" w:rsidRPr="005420A0" w:rsidRDefault="00EE6D23" w:rsidP="00EE6D23">
      <w:pPr>
        <w:ind w:firstLine="709"/>
        <w:contextualSpacing/>
        <w:rPr>
          <w:rFonts w:eastAsia="Calibri"/>
          <w:szCs w:val="26"/>
          <w:lang w:eastAsia="en-US"/>
        </w:rPr>
      </w:pPr>
      <w:r w:rsidRPr="005420A0">
        <w:rPr>
          <w:rFonts w:eastAsia="Calibri"/>
          <w:szCs w:val="26"/>
          <w:lang w:eastAsia="en-US"/>
        </w:rPr>
        <w:t xml:space="preserve">Участникам доведена информация об обязательном получении разрешительных документов для целей использования радиочастотного спектра, в том числе о соблюдении условий </w:t>
      </w:r>
      <w:r w:rsidRPr="005420A0">
        <w:rPr>
          <w:szCs w:val="26"/>
        </w:rPr>
        <w:t>разрешений на судовые радиостанции</w:t>
      </w:r>
      <w:r w:rsidRPr="005420A0">
        <w:rPr>
          <w:rFonts w:eastAsia="Calibri"/>
          <w:szCs w:val="26"/>
          <w:lang w:eastAsia="en-US"/>
        </w:rPr>
        <w:t>, требований о порядке, способах и сроках их получения.</w:t>
      </w:r>
    </w:p>
    <w:p w:rsidR="00EE6D23" w:rsidRPr="005420A0" w:rsidRDefault="00EE6D23" w:rsidP="00EE6D23">
      <w:pPr>
        <w:ind w:firstLine="709"/>
        <w:contextualSpacing/>
        <w:rPr>
          <w:szCs w:val="26"/>
        </w:rPr>
      </w:pPr>
      <w:r w:rsidRPr="005420A0">
        <w:rPr>
          <w:szCs w:val="26"/>
        </w:rPr>
        <w:t>Доведена информация об изменении сроков предоставления государственной услуги. Разъяснен порядок получения разрешений на судовые радиостанции в случаях продления срока действия разрешения на судовые радиостанции, получения разрешения на судовые радиостанции в случае прекращения использования отдельных РЭС в составе судовой радиостанции, утери разрешения на судовые радиостанции, а также об основаниях для отказа в выдаче разрешения на судовые радиостанции.</w:t>
      </w:r>
    </w:p>
    <w:p w:rsidR="00EE6D23" w:rsidRPr="005420A0" w:rsidRDefault="00EE6D23" w:rsidP="00EE6D23">
      <w:pPr>
        <w:autoSpaceDE w:val="0"/>
        <w:autoSpaceDN w:val="0"/>
        <w:adjustRightInd w:val="0"/>
        <w:ind w:firstLine="709"/>
        <w:rPr>
          <w:szCs w:val="26"/>
        </w:rPr>
      </w:pPr>
      <w:r w:rsidRPr="005420A0">
        <w:rPr>
          <w:szCs w:val="26"/>
        </w:rPr>
        <w:t>11. Пресечена работа незаконно действующего усилителя сигнала сотовой связи.</w:t>
      </w:r>
    </w:p>
    <w:p w:rsidR="00EE6D23" w:rsidRPr="005420A0" w:rsidRDefault="00EE6D23" w:rsidP="00EE6D23">
      <w:pPr>
        <w:ind w:firstLine="708"/>
        <w:rPr>
          <w:rFonts w:eastAsiaTheme="minorHAnsi"/>
          <w:szCs w:val="26"/>
          <w:lang w:eastAsia="en-US"/>
        </w:rPr>
      </w:pPr>
      <w:r w:rsidRPr="005420A0">
        <w:rPr>
          <w:rFonts w:eastAsiaTheme="minorHAnsi"/>
          <w:szCs w:val="26"/>
          <w:lang w:eastAsia="en-US"/>
        </w:rPr>
        <w:t xml:space="preserve">В отношении гражданина К. составлены протоколы об административных нарушениях по ч. 2 и ч. 3 ст. 13.4 КоАП РФ. </w:t>
      </w:r>
    </w:p>
    <w:p w:rsidR="00EE6D23" w:rsidRPr="005420A0" w:rsidRDefault="00EE6D23" w:rsidP="00EE6D23">
      <w:pPr>
        <w:ind w:firstLine="708"/>
        <w:rPr>
          <w:rFonts w:eastAsiaTheme="minorHAnsi"/>
          <w:szCs w:val="26"/>
          <w:lang w:eastAsia="en-US"/>
        </w:rPr>
      </w:pPr>
      <w:r w:rsidRPr="005420A0">
        <w:rPr>
          <w:rFonts w:eastAsiaTheme="minorHAnsi"/>
          <w:szCs w:val="26"/>
          <w:lang w:eastAsia="en-US"/>
        </w:rPr>
        <w:t>Постановлением старшего государственного инспектора Управления гражданин К. привлечен к административной ответственности с наложением штрафа.</w:t>
      </w:r>
    </w:p>
    <w:p w:rsidR="00EE6D23" w:rsidRPr="005420A0" w:rsidRDefault="00EE6D23" w:rsidP="00EE6D23">
      <w:pPr>
        <w:ind w:firstLine="709"/>
        <w:rPr>
          <w:szCs w:val="26"/>
        </w:rPr>
      </w:pPr>
      <w:r w:rsidRPr="005420A0">
        <w:rPr>
          <w:rFonts w:eastAsiaTheme="minorHAnsi"/>
          <w:szCs w:val="26"/>
          <w:lang w:eastAsia="en-US"/>
        </w:rPr>
        <w:lastRenderedPageBreak/>
        <w:t>12.</w:t>
      </w:r>
      <w:r w:rsidRPr="005420A0">
        <w:rPr>
          <w:rFonts w:eastAsia="Calibri"/>
          <w:szCs w:val="26"/>
          <w:lang w:eastAsia="en-US"/>
        </w:rPr>
        <w:t xml:space="preserve"> В рамках </w:t>
      </w:r>
      <w:r w:rsidRPr="005420A0">
        <w:rPr>
          <w:szCs w:val="26"/>
        </w:rPr>
        <w:t>утвержденной Роскомнадзором Программы профилактики нарушений обязательных требований, целью которой, в том числе, является разъяснение субъектам надзора системы обязательных требований и повышение правовой информированности</w:t>
      </w:r>
      <w:r w:rsidRPr="005420A0">
        <w:rPr>
          <w:rFonts w:eastAsia="Calibri"/>
          <w:szCs w:val="26"/>
          <w:lang w:eastAsia="en-US"/>
        </w:rPr>
        <w:t xml:space="preserve">, 19 марта 2020 года сотрудниками Управления проведено совещание с пользователями радиочастотным спектром на тему: </w:t>
      </w:r>
      <w:r w:rsidRPr="005420A0">
        <w:rPr>
          <w:szCs w:val="26"/>
        </w:rPr>
        <w:t>«</w:t>
      </w:r>
      <w:r w:rsidRPr="005420A0">
        <w:rPr>
          <w:rFonts w:eastAsia="Calibri"/>
          <w:bCs/>
          <w:szCs w:val="26"/>
          <w:lang w:eastAsia="en-US"/>
        </w:rPr>
        <w:t>Соблюдение пользователями радиочастотного спектра обязательных требований в области связи».</w:t>
      </w:r>
    </w:p>
    <w:p w:rsidR="00EE6D23" w:rsidRPr="005420A0" w:rsidRDefault="00EE6D23" w:rsidP="00EE6D23">
      <w:pPr>
        <w:ind w:firstLine="708"/>
        <w:contextualSpacing/>
        <w:rPr>
          <w:rFonts w:eastAsia="Calibri"/>
          <w:szCs w:val="26"/>
          <w:lang w:eastAsia="en-US"/>
        </w:rPr>
      </w:pPr>
      <w:r w:rsidRPr="005420A0">
        <w:rPr>
          <w:rFonts w:eastAsia="Calibri"/>
          <w:szCs w:val="26"/>
          <w:lang w:eastAsia="en-US"/>
        </w:rPr>
        <w:t>Участникам доведена информация об обязательном получении разрешительных документов для целей использования радиочастотного спектра, о соблюдении условий разрешений на использование радиочастот и (или) радиочастотных каналов (далее – РИЧ), о порядке, способах и сроках получения РИЧ.</w:t>
      </w:r>
    </w:p>
    <w:p w:rsidR="00EE6D23" w:rsidRPr="005420A0" w:rsidRDefault="00EE6D23" w:rsidP="00EE6D23">
      <w:pPr>
        <w:ind w:firstLine="708"/>
        <w:contextualSpacing/>
        <w:rPr>
          <w:rFonts w:eastAsia="Calibri"/>
          <w:szCs w:val="26"/>
        </w:rPr>
      </w:pPr>
      <w:r w:rsidRPr="005420A0">
        <w:rPr>
          <w:rFonts w:eastAsia="Calibri"/>
          <w:szCs w:val="26"/>
        </w:rPr>
        <w:t xml:space="preserve">Разъяснены утвержденные требования к формированию реестра </w:t>
      </w:r>
      <w:proofErr w:type="gramStart"/>
      <w:r w:rsidRPr="005420A0">
        <w:rPr>
          <w:rFonts w:eastAsia="Calibri"/>
          <w:szCs w:val="26"/>
        </w:rPr>
        <w:t>зарегистрированных</w:t>
      </w:r>
      <w:proofErr w:type="gramEnd"/>
      <w:r w:rsidRPr="005420A0">
        <w:rPr>
          <w:rFonts w:eastAsia="Calibri"/>
          <w:szCs w:val="26"/>
        </w:rPr>
        <w:t xml:space="preserve"> РЭС и ВЧУ и предоставлению выписки из реестра зарегистрированных РЭС и ВЧУ.</w:t>
      </w:r>
    </w:p>
    <w:p w:rsidR="00EE6D23" w:rsidRPr="005420A0" w:rsidRDefault="00EE6D23" w:rsidP="00EE6D23">
      <w:pPr>
        <w:ind w:firstLine="708"/>
        <w:rPr>
          <w:rFonts w:eastAsiaTheme="minorHAnsi"/>
          <w:szCs w:val="26"/>
          <w:lang w:eastAsia="en-US"/>
        </w:rPr>
      </w:pPr>
      <w:r w:rsidRPr="005420A0">
        <w:rPr>
          <w:rFonts w:eastAsia="Calibri"/>
          <w:szCs w:val="26"/>
          <w:lang w:eastAsia="en-US"/>
        </w:rPr>
        <w:t>Сообщено о вступлении в силу Федерального закона от 02.08.2019 № 317-ФЗ "О внесении изменений в статьи 13.3 и 13.4 Кодекса Российской Федерации об административных правонарушениях", принятом Государственной Думой 24 июля 2019 года и одобренным Советом Федерации 26 июля 2019 года.</w:t>
      </w:r>
    </w:p>
    <w:p w:rsidR="00EE6D23" w:rsidRPr="005420A0" w:rsidRDefault="00EE6D23" w:rsidP="00EE6D23">
      <w:pPr>
        <w:ind w:firstLine="708"/>
        <w:rPr>
          <w:rFonts w:eastAsiaTheme="minorEastAsia"/>
          <w:szCs w:val="26"/>
        </w:rPr>
      </w:pPr>
      <w:r w:rsidRPr="005420A0">
        <w:rPr>
          <w:szCs w:val="26"/>
        </w:rPr>
        <w:t>13. Пресечена работа двух незаконно действующих усилителей сигнала сотовой связи.</w:t>
      </w:r>
    </w:p>
    <w:p w:rsidR="00EE6D23" w:rsidRPr="005420A0" w:rsidRDefault="00EE6D23" w:rsidP="00EE6D23">
      <w:pPr>
        <w:autoSpaceDE w:val="0"/>
        <w:autoSpaceDN w:val="0"/>
        <w:adjustRightInd w:val="0"/>
        <w:ind w:firstLine="709"/>
        <w:rPr>
          <w:rFonts w:eastAsia="Calibri"/>
          <w:szCs w:val="26"/>
          <w:lang w:eastAsia="en-US"/>
        </w:rPr>
      </w:pPr>
      <w:r w:rsidRPr="005420A0">
        <w:rPr>
          <w:rFonts w:eastAsia="Calibri"/>
          <w:szCs w:val="26"/>
          <w:lang w:eastAsia="en-US"/>
        </w:rPr>
        <w:t xml:space="preserve">В отношении ИП Третьякова И.В. составлены протоколы об административных правонарушениях по ч. 2 и ч. 3 ст. 13.4 КоАП РФ. </w:t>
      </w:r>
    </w:p>
    <w:p w:rsidR="00EE6D23" w:rsidRPr="005420A0" w:rsidRDefault="00EE6D23" w:rsidP="00EE6D23">
      <w:pPr>
        <w:autoSpaceDE w:val="0"/>
        <w:autoSpaceDN w:val="0"/>
        <w:adjustRightInd w:val="0"/>
        <w:ind w:firstLine="709"/>
        <w:rPr>
          <w:rFonts w:eastAsia="Calibri"/>
          <w:szCs w:val="26"/>
          <w:lang w:eastAsia="en-US"/>
        </w:rPr>
      </w:pPr>
      <w:r w:rsidRPr="005420A0">
        <w:rPr>
          <w:rFonts w:eastAsia="Calibri"/>
          <w:szCs w:val="26"/>
          <w:lang w:eastAsia="en-US"/>
        </w:rPr>
        <w:t>Постановлением старшего государственного инспектора Управления ИП Третьяков И.В. привлечен к административной ответственности с наложением штрафа.</w:t>
      </w:r>
    </w:p>
    <w:p w:rsidR="00EE6D23" w:rsidRPr="005420A0" w:rsidRDefault="00EE6D23" w:rsidP="00EE6D23">
      <w:pPr>
        <w:ind w:firstLine="709"/>
        <w:rPr>
          <w:szCs w:val="26"/>
        </w:rPr>
      </w:pPr>
      <w:r w:rsidRPr="005420A0">
        <w:rPr>
          <w:szCs w:val="26"/>
        </w:rPr>
        <w:t xml:space="preserve">Количество фактов участий объектов контроля (надзора), в профилактических мероприятиях </w:t>
      </w:r>
    </w:p>
    <w:p w:rsidR="00B82BFF" w:rsidRPr="00A12EB1" w:rsidRDefault="00EE6D23" w:rsidP="00A12EB1">
      <w:pPr>
        <w:ind w:firstLine="709"/>
        <w:rPr>
          <w:szCs w:val="26"/>
        </w:rPr>
      </w:pPr>
      <w:r w:rsidRPr="005420A0">
        <w:rPr>
          <w:szCs w:val="26"/>
        </w:rPr>
        <w:t>За 1 квартал 2020 года было проведено 7 профилактических мероприятий, принято участие предс</w:t>
      </w:r>
      <w:r w:rsidR="00A12EB1">
        <w:rPr>
          <w:szCs w:val="26"/>
        </w:rPr>
        <w:t>тавителями 36 операторов связи.</w:t>
      </w:r>
    </w:p>
    <w:p w:rsidR="00B82BFF" w:rsidRPr="00A12EB1" w:rsidRDefault="00B82BFF" w:rsidP="00A12EB1">
      <w:pPr>
        <w:rPr>
          <w:i/>
          <w:szCs w:val="26"/>
        </w:rPr>
      </w:pPr>
      <w:r w:rsidRPr="00EE6D23">
        <w:rPr>
          <w:i/>
          <w:szCs w:val="26"/>
          <w:u w:val="single"/>
        </w:rPr>
        <w:t>Количество фактов участий объектов контроля (надзора), в профилактических мероприятиях</w:t>
      </w:r>
      <w:r w:rsidR="00A12EB1">
        <w:rPr>
          <w:i/>
          <w:szCs w:val="26"/>
        </w:rPr>
        <w:t xml:space="preserve"> </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2"/>
        <w:gridCol w:w="1417"/>
        <w:gridCol w:w="1418"/>
        <w:gridCol w:w="1416"/>
        <w:gridCol w:w="1662"/>
      </w:tblGrid>
      <w:tr w:rsidR="001B3E4E" w:rsidRPr="00EE6D23" w:rsidTr="00A12EB1">
        <w:tc>
          <w:tcPr>
            <w:tcW w:w="2122" w:type="pct"/>
            <w:tcBorders>
              <w:top w:val="single" w:sz="4" w:space="0" w:color="auto"/>
              <w:left w:val="single" w:sz="4" w:space="0" w:color="auto"/>
              <w:bottom w:val="single" w:sz="4" w:space="0" w:color="auto"/>
              <w:right w:val="single" w:sz="4" w:space="0" w:color="auto"/>
            </w:tcBorders>
            <w:vAlign w:val="center"/>
          </w:tcPr>
          <w:p w:rsidR="001B3E4E" w:rsidRPr="00EE6D23" w:rsidRDefault="001B3E4E" w:rsidP="00A12EB1">
            <w:pPr>
              <w:spacing w:line="240" w:lineRule="auto"/>
              <w:rPr>
                <w:color w:val="000000"/>
                <w:sz w:val="20"/>
                <w:szCs w:val="24"/>
                <w:lang w:eastAsia="en-US"/>
              </w:rPr>
            </w:pPr>
          </w:p>
        </w:tc>
        <w:tc>
          <w:tcPr>
            <w:tcW w:w="689"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A12EB1">
            <w:pPr>
              <w:spacing w:line="240" w:lineRule="auto"/>
              <w:jc w:val="center"/>
              <w:rPr>
                <w:sz w:val="24"/>
              </w:rPr>
            </w:pPr>
            <w:r w:rsidRPr="00EE6D23">
              <w:rPr>
                <w:sz w:val="24"/>
              </w:rPr>
              <w:t>1 квартал 2020</w:t>
            </w:r>
          </w:p>
        </w:tc>
        <w:tc>
          <w:tcPr>
            <w:tcW w:w="690"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A12EB1">
            <w:pPr>
              <w:spacing w:line="240" w:lineRule="auto"/>
              <w:jc w:val="center"/>
              <w:rPr>
                <w:sz w:val="24"/>
              </w:rPr>
            </w:pPr>
            <w:r w:rsidRPr="00EE6D23">
              <w:rPr>
                <w:sz w:val="24"/>
              </w:rPr>
              <w:t>2 квартал 2020</w:t>
            </w:r>
          </w:p>
        </w:tc>
        <w:tc>
          <w:tcPr>
            <w:tcW w:w="689"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A12EB1">
            <w:pPr>
              <w:spacing w:line="240" w:lineRule="auto"/>
              <w:jc w:val="center"/>
              <w:rPr>
                <w:sz w:val="24"/>
              </w:rPr>
            </w:pPr>
            <w:r w:rsidRPr="00EE6D23">
              <w:rPr>
                <w:sz w:val="24"/>
              </w:rPr>
              <w:t>3 квартал 2020</w:t>
            </w:r>
          </w:p>
        </w:tc>
        <w:tc>
          <w:tcPr>
            <w:tcW w:w="809"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A12EB1">
            <w:pPr>
              <w:spacing w:line="240" w:lineRule="auto"/>
              <w:jc w:val="center"/>
              <w:rPr>
                <w:sz w:val="24"/>
              </w:rPr>
            </w:pPr>
            <w:r w:rsidRPr="00EE6D23">
              <w:rPr>
                <w:sz w:val="24"/>
              </w:rPr>
              <w:t>4 квартал 2020</w:t>
            </w:r>
          </w:p>
        </w:tc>
      </w:tr>
      <w:tr w:rsidR="00EE6D23" w:rsidRPr="00EE6D23" w:rsidTr="00A12EB1">
        <w:tc>
          <w:tcPr>
            <w:tcW w:w="2122" w:type="pct"/>
            <w:tcBorders>
              <w:top w:val="single" w:sz="4" w:space="0" w:color="auto"/>
              <w:left w:val="single" w:sz="4" w:space="0" w:color="auto"/>
              <w:bottom w:val="single" w:sz="4" w:space="0" w:color="auto"/>
              <w:right w:val="single" w:sz="4" w:space="0" w:color="auto"/>
            </w:tcBorders>
            <w:vAlign w:val="center"/>
            <w:hideMark/>
          </w:tcPr>
          <w:p w:rsidR="00EE6D23" w:rsidRPr="00EE6D23" w:rsidRDefault="00EE6D23" w:rsidP="00A12EB1">
            <w:pPr>
              <w:spacing w:line="240" w:lineRule="auto"/>
              <w:jc w:val="left"/>
              <w:rPr>
                <w:sz w:val="24"/>
                <w:lang w:eastAsia="en-US"/>
              </w:rPr>
            </w:pPr>
            <w:r w:rsidRPr="00EE6D23">
              <w:rPr>
                <w:sz w:val="24"/>
                <w:lang w:eastAsia="en-US"/>
              </w:rPr>
              <w:t>Сумма всех участников во всех мероприятиях (если один объект участвовал в нескольких мероприятиях, факты участия суммируются)</w:t>
            </w:r>
          </w:p>
        </w:tc>
        <w:tc>
          <w:tcPr>
            <w:tcW w:w="689"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 w:val="24"/>
                <w:szCs w:val="24"/>
              </w:rPr>
            </w:pPr>
            <w:r w:rsidRPr="00EE6D23">
              <w:rPr>
                <w:sz w:val="24"/>
                <w:szCs w:val="24"/>
              </w:rPr>
              <w:t>39</w:t>
            </w:r>
          </w:p>
        </w:tc>
        <w:tc>
          <w:tcPr>
            <w:tcW w:w="690"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 w:val="22"/>
                <w:szCs w:val="22"/>
                <w:lang w:eastAsia="en-US"/>
              </w:rPr>
            </w:pPr>
          </w:p>
        </w:tc>
        <w:tc>
          <w:tcPr>
            <w:tcW w:w="689"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Cs w:val="26"/>
                <w:lang w:eastAsia="en-US"/>
              </w:rPr>
            </w:pPr>
          </w:p>
        </w:tc>
        <w:tc>
          <w:tcPr>
            <w:tcW w:w="809"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color w:val="FF0000"/>
                <w:szCs w:val="26"/>
                <w:lang w:eastAsia="en-US"/>
              </w:rPr>
            </w:pPr>
          </w:p>
        </w:tc>
      </w:tr>
    </w:tbl>
    <w:p w:rsidR="00B82BFF" w:rsidRPr="00EE6D23" w:rsidRDefault="00B82BFF" w:rsidP="001C497A">
      <w:pPr>
        <w:ind w:left="-142" w:firstLine="822"/>
        <w:rPr>
          <w:szCs w:val="26"/>
        </w:rPr>
      </w:pPr>
      <w:r w:rsidRPr="00EE6D23">
        <w:rPr>
          <w:i/>
          <w:szCs w:val="26"/>
          <w:u w:val="single"/>
        </w:rPr>
        <w:lastRenderedPageBreak/>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контроль-надзорного блока, </w:t>
      </w:r>
      <w:proofErr w:type="gramStart"/>
      <w:r w:rsidRPr="00EE6D23">
        <w:rPr>
          <w:i/>
          <w:szCs w:val="26"/>
          <w:u w:val="single"/>
        </w:rPr>
        <w:t>осуществляющих</w:t>
      </w:r>
      <w:proofErr w:type="gramEnd"/>
      <w:r w:rsidRPr="00EE6D23">
        <w:rPr>
          <w:i/>
          <w:szCs w:val="26"/>
          <w:u w:val="single"/>
        </w:rPr>
        <w:t xml:space="preserve"> в том числе профилактическую деятельность.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276"/>
        <w:gridCol w:w="1276"/>
        <w:gridCol w:w="1276"/>
        <w:gridCol w:w="1240"/>
      </w:tblGrid>
      <w:tr w:rsidR="001B3E4E" w:rsidRPr="00EE6D23" w:rsidTr="00B82BFF">
        <w:tc>
          <w:tcPr>
            <w:tcW w:w="2568" w:type="pct"/>
            <w:tcBorders>
              <w:top w:val="single" w:sz="4" w:space="0" w:color="auto"/>
              <w:left w:val="single" w:sz="4" w:space="0" w:color="auto"/>
              <w:bottom w:val="single" w:sz="4" w:space="0" w:color="auto"/>
              <w:right w:val="single" w:sz="4" w:space="0" w:color="auto"/>
            </w:tcBorders>
          </w:tcPr>
          <w:p w:rsidR="001B3E4E" w:rsidRPr="00EE6D23" w:rsidRDefault="001B3E4E" w:rsidP="001B3E4E">
            <w:pPr>
              <w:shd w:val="clear" w:color="auto" w:fill="FFFFFF" w:themeFill="background1"/>
              <w:spacing w:line="254" w:lineRule="auto"/>
              <w:rPr>
                <w:sz w:val="20"/>
                <w:szCs w:val="24"/>
                <w:lang w:eastAsia="en-US"/>
              </w:rPr>
            </w:pP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1 квартал 2020</w:t>
            </w: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2 квартал 2020</w:t>
            </w: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3 квартал 2020</w:t>
            </w:r>
          </w:p>
        </w:tc>
        <w:tc>
          <w:tcPr>
            <w:tcW w:w="595"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4 квартал 2020</w:t>
            </w:r>
          </w:p>
        </w:tc>
      </w:tr>
      <w:tr w:rsidR="003C6EFF" w:rsidRPr="00EE6D23" w:rsidTr="00B82BFF">
        <w:tc>
          <w:tcPr>
            <w:tcW w:w="2568" w:type="pct"/>
            <w:tcBorders>
              <w:top w:val="single" w:sz="4" w:space="0" w:color="auto"/>
              <w:left w:val="single" w:sz="4" w:space="0" w:color="auto"/>
              <w:bottom w:val="single" w:sz="4" w:space="0" w:color="auto"/>
              <w:right w:val="single" w:sz="4" w:space="0" w:color="auto"/>
            </w:tcBorders>
            <w:hideMark/>
          </w:tcPr>
          <w:p w:rsidR="003C6EFF" w:rsidRPr="00EE6D23" w:rsidRDefault="003C6EFF" w:rsidP="003C6EFF">
            <w:pPr>
              <w:shd w:val="clear" w:color="auto" w:fill="FFFFFF" w:themeFill="background1"/>
              <w:spacing w:line="254" w:lineRule="auto"/>
              <w:jc w:val="left"/>
              <w:rPr>
                <w:sz w:val="24"/>
                <w:szCs w:val="24"/>
                <w:lang w:eastAsia="en-US"/>
              </w:rPr>
            </w:pPr>
            <w:r w:rsidRPr="00EE6D23">
              <w:rPr>
                <w:sz w:val="24"/>
                <w:szCs w:val="24"/>
                <w:lang w:eastAsia="en-US"/>
              </w:rPr>
              <w:t>Количество профилактических мероприятий всех видов / на 1 сотрудника (принимавшего участие в профилактических мероприятиях)</w:t>
            </w: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EE6D23" w:rsidP="003C6EFF">
            <w:pPr>
              <w:shd w:val="clear" w:color="auto" w:fill="FFFFFF" w:themeFill="background1"/>
              <w:spacing w:line="254" w:lineRule="auto"/>
              <w:jc w:val="center"/>
              <w:rPr>
                <w:sz w:val="24"/>
                <w:szCs w:val="24"/>
                <w:lang w:eastAsia="en-US"/>
              </w:rPr>
            </w:pPr>
            <w:r w:rsidRPr="00EE6D23">
              <w:rPr>
                <w:sz w:val="24"/>
                <w:szCs w:val="24"/>
              </w:rPr>
              <w:t>22,6</w:t>
            </w: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 w:val="24"/>
                <w:szCs w:val="24"/>
                <w:lang w:eastAsia="en-US"/>
              </w:rPr>
            </w:pP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 w:val="24"/>
                <w:szCs w:val="24"/>
                <w:lang w:eastAsia="en-US"/>
              </w:rPr>
            </w:pPr>
          </w:p>
        </w:tc>
        <w:tc>
          <w:tcPr>
            <w:tcW w:w="595"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Cs w:val="26"/>
                <w:lang w:eastAsia="en-US"/>
              </w:rPr>
            </w:pPr>
          </w:p>
        </w:tc>
      </w:tr>
    </w:tbl>
    <w:p w:rsidR="00DA1BDC" w:rsidRPr="00EE6D23" w:rsidRDefault="00DA1BDC" w:rsidP="00B82BFF">
      <w:pPr>
        <w:shd w:val="clear" w:color="auto" w:fill="FFFFFF" w:themeFill="background1"/>
        <w:ind w:firstLine="70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276"/>
        <w:gridCol w:w="1276"/>
        <w:gridCol w:w="1276"/>
        <w:gridCol w:w="1240"/>
      </w:tblGrid>
      <w:tr w:rsidR="001B3E4E" w:rsidRPr="00EE6D23" w:rsidTr="00B82BFF">
        <w:tc>
          <w:tcPr>
            <w:tcW w:w="2568" w:type="pct"/>
            <w:tcBorders>
              <w:top w:val="single" w:sz="4" w:space="0" w:color="auto"/>
              <w:left w:val="single" w:sz="4" w:space="0" w:color="auto"/>
              <w:bottom w:val="single" w:sz="4" w:space="0" w:color="auto"/>
              <w:right w:val="single" w:sz="4" w:space="0" w:color="auto"/>
            </w:tcBorders>
          </w:tcPr>
          <w:p w:rsidR="001B3E4E" w:rsidRPr="00EE6D23" w:rsidRDefault="001B3E4E" w:rsidP="001B3E4E">
            <w:pPr>
              <w:shd w:val="clear" w:color="auto" w:fill="FFFFFF" w:themeFill="background1"/>
              <w:spacing w:line="254" w:lineRule="auto"/>
              <w:rPr>
                <w:sz w:val="24"/>
                <w:szCs w:val="24"/>
                <w:lang w:eastAsia="en-US"/>
              </w:rPr>
            </w:pP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1 квартал 2020</w:t>
            </w: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2 квартал 2020</w:t>
            </w:r>
          </w:p>
        </w:tc>
        <w:tc>
          <w:tcPr>
            <w:tcW w:w="612"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3 квартал 2020</w:t>
            </w:r>
          </w:p>
        </w:tc>
        <w:tc>
          <w:tcPr>
            <w:tcW w:w="595" w:type="pct"/>
            <w:tcBorders>
              <w:top w:val="single" w:sz="4" w:space="0" w:color="auto"/>
              <w:left w:val="single" w:sz="4" w:space="0" w:color="auto"/>
              <w:bottom w:val="single" w:sz="4" w:space="0" w:color="auto"/>
              <w:right w:val="single" w:sz="4" w:space="0" w:color="auto"/>
            </w:tcBorders>
            <w:hideMark/>
          </w:tcPr>
          <w:p w:rsidR="001B3E4E" w:rsidRPr="00EE6D23" w:rsidRDefault="001B3E4E" w:rsidP="001B3E4E">
            <w:pPr>
              <w:jc w:val="center"/>
              <w:rPr>
                <w:sz w:val="24"/>
              </w:rPr>
            </w:pPr>
            <w:r w:rsidRPr="00EE6D23">
              <w:rPr>
                <w:sz w:val="24"/>
              </w:rPr>
              <w:t>4 квартал 2020</w:t>
            </w:r>
          </w:p>
        </w:tc>
      </w:tr>
      <w:tr w:rsidR="003C6EFF" w:rsidRPr="00DF1F5A" w:rsidTr="00B82BFF">
        <w:tc>
          <w:tcPr>
            <w:tcW w:w="2568" w:type="pct"/>
            <w:tcBorders>
              <w:top w:val="single" w:sz="4" w:space="0" w:color="auto"/>
              <w:left w:val="single" w:sz="4" w:space="0" w:color="auto"/>
              <w:bottom w:val="single" w:sz="4" w:space="0" w:color="auto"/>
              <w:right w:val="single" w:sz="4" w:space="0" w:color="auto"/>
            </w:tcBorders>
            <w:hideMark/>
          </w:tcPr>
          <w:p w:rsidR="003C6EFF" w:rsidRPr="00EE6D23" w:rsidRDefault="003C6EFF" w:rsidP="003C6EFF">
            <w:pPr>
              <w:shd w:val="clear" w:color="auto" w:fill="FFFFFF" w:themeFill="background1"/>
              <w:spacing w:line="254" w:lineRule="auto"/>
              <w:jc w:val="left"/>
              <w:rPr>
                <w:sz w:val="24"/>
                <w:szCs w:val="24"/>
                <w:lang w:eastAsia="en-US"/>
              </w:rPr>
            </w:pPr>
            <w:r w:rsidRPr="00EE6D23">
              <w:rPr>
                <w:sz w:val="24"/>
                <w:szCs w:val="24"/>
                <w:lang w:eastAsia="en-US"/>
              </w:rPr>
              <w:t>Количество сотрудников, принявших участие в профилактических мероприятиях (каждый сотрудник учитывается один раз, несмотря на количество его участий в различных мероприятиях)</w:t>
            </w: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EE6D23" w:rsidP="003C6EFF">
            <w:pPr>
              <w:shd w:val="clear" w:color="auto" w:fill="FFFFFF" w:themeFill="background1"/>
              <w:spacing w:line="254" w:lineRule="auto"/>
              <w:jc w:val="center"/>
              <w:rPr>
                <w:sz w:val="24"/>
                <w:szCs w:val="24"/>
                <w:lang w:eastAsia="en-US"/>
              </w:rPr>
            </w:pPr>
            <w:r w:rsidRPr="00EE6D23">
              <w:rPr>
                <w:sz w:val="24"/>
                <w:szCs w:val="24"/>
              </w:rPr>
              <w:t>19</w:t>
            </w: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 w:val="24"/>
                <w:szCs w:val="24"/>
                <w:lang w:eastAsia="en-US"/>
              </w:rPr>
            </w:pPr>
          </w:p>
        </w:tc>
        <w:tc>
          <w:tcPr>
            <w:tcW w:w="612"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 w:val="24"/>
                <w:szCs w:val="24"/>
                <w:lang w:val="en-US" w:eastAsia="en-US"/>
              </w:rPr>
            </w:pPr>
          </w:p>
        </w:tc>
        <w:tc>
          <w:tcPr>
            <w:tcW w:w="595" w:type="pct"/>
            <w:tcBorders>
              <w:top w:val="single" w:sz="4" w:space="0" w:color="auto"/>
              <w:left w:val="single" w:sz="4" w:space="0" w:color="auto"/>
              <w:bottom w:val="single" w:sz="4" w:space="0" w:color="auto"/>
              <w:right w:val="single" w:sz="4" w:space="0" w:color="auto"/>
            </w:tcBorders>
          </w:tcPr>
          <w:p w:rsidR="003C6EFF" w:rsidRPr="00EE6D23" w:rsidRDefault="003C6EFF" w:rsidP="003C6EFF">
            <w:pPr>
              <w:shd w:val="clear" w:color="auto" w:fill="FFFFFF" w:themeFill="background1"/>
              <w:spacing w:line="254" w:lineRule="auto"/>
              <w:jc w:val="center"/>
              <w:rPr>
                <w:sz w:val="24"/>
                <w:szCs w:val="24"/>
                <w:lang w:eastAsia="en-US"/>
              </w:rPr>
            </w:pPr>
          </w:p>
        </w:tc>
      </w:tr>
    </w:tbl>
    <w:p w:rsidR="0000039C" w:rsidRPr="00DF1F5A" w:rsidRDefault="0000039C" w:rsidP="00B82BFF">
      <w:pPr>
        <w:rPr>
          <w:i/>
          <w:szCs w:val="28"/>
          <w:highlight w:val="yellow"/>
          <w:u w:val="single"/>
        </w:rPr>
      </w:pPr>
    </w:p>
    <w:p w:rsidR="0000039C" w:rsidRPr="00EE6D23" w:rsidRDefault="0000039C" w:rsidP="003C6EFF">
      <w:pPr>
        <w:rPr>
          <w:szCs w:val="26"/>
        </w:rPr>
      </w:pPr>
      <w:r w:rsidRPr="00EE6D23">
        <w:rPr>
          <w:i/>
          <w:szCs w:val="26"/>
          <w:u w:val="single"/>
        </w:rPr>
        <w:t>Промежуточные (за 2 квартал 2019 г., далее - ежеквартально нарастающим итогом) значения целевых показателей качества, результативности Программы (рассчитанные в соответствии с Программой)</w:t>
      </w:r>
    </w:p>
    <w:p w:rsidR="00EE6D23" w:rsidRPr="00A12EB1" w:rsidRDefault="00EE6D23" w:rsidP="00EE6D23">
      <w:pPr>
        <w:ind w:firstLine="709"/>
        <w:rPr>
          <w:szCs w:val="26"/>
        </w:rPr>
      </w:pPr>
      <w:r w:rsidRPr="00A12EB1">
        <w:rPr>
          <w:szCs w:val="26"/>
        </w:rPr>
        <w:t>За 1 квартал 2020 года было проведено:</w:t>
      </w:r>
    </w:p>
    <w:p w:rsidR="00EE6D23" w:rsidRPr="00A12EB1" w:rsidRDefault="00EE6D23" w:rsidP="00EE6D23">
      <w:pPr>
        <w:rPr>
          <w:szCs w:val="26"/>
        </w:rPr>
      </w:pPr>
      <w:r w:rsidRPr="00A12EB1">
        <w:rPr>
          <w:szCs w:val="26"/>
        </w:rPr>
        <w:t>- профилактических мероприятий для определенного круга лиц - 7;</w:t>
      </w:r>
    </w:p>
    <w:p w:rsidR="00EE6D23" w:rsidRPr="00A12EB1" w:rsidRDefault="00EE6D23" w:rsidP="00EE6D23">
      <w:pPr>
        <w:rPr>
          <w:szCs w:val="26"/>
        </w:rPr>
      </w:pPr>
      <w:r w:rsidRPr="00A12EB1">
        <w:rPr>
          <w:szCs w:val="26"/>
        </w:rPr>
        <w:t>- адресных профилактических мероприятий - 168;</w:t>
      </w:r>
    </w:p>
    <w:p w:rsidR="00EE6D23" w:rsidRPr="00A12EB1" w:rsidRDefault="00EE6D23" w:rsidP="00EE6D23">
      <w:pPr>
        <w:rPr>
          <w:szCs w:val="26"/>
        </w:rPr>
      </w:pPr>
      <w:r w:rsidRPr="00A12EB1">
        <w:rPr>
          <w:szCs w:val="26"/>
        </w:rPr>
        <w:t>- профилактических мероприятий для неопределенного круга лиц – 256.</w:t>
      </w:r>
    </w:p>
    <w:tbl>
      <w:tblPr>
        <w:tblpPr w:leftFromText="180" w:rightFromText="180" w:vertAnchor="text" w:horzAnchor="margin" w:tblpXSpec="center" w:tblpY="15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330"/>
        <w:gridCol w:w="1480"/>
        <w:gridCol w:w="1301"/>
        <w:gridCol w:w="1240"/>
      </w:tblGrid>
      <w:tr w:rsidR="001B3E4E" w:rsidRPr="00EE6D23" w:rsidTr="00A12EB1">
        <w:tc>
          <w:tcPr>
            <w:tcW w:w="2433" w:type="pct"/>
            <w:tcBorders>
              <w:top w:val="single" w:sz="4" w:space="0" w:color="auto"/>
              <w:left w:val="single" w:sz="4" w:space="0" w:color="auto"/>
              <w:bottom w:val="single" w:sz="4" w:space="0" w:color="auto"/>
              <w:right w:val="single" w:sz="4" w:space="0" w:color="auto"/>
            </w:tcBorders>
            <w:vAlign w:val="center"/>
          </w:tcPr>
          <w:p w:rsidR="001B3E4E" w:rsidRPr="00EE6D23" w:rsidRDefault="001B3E4E" w:rsidP="00EE6D23">
            <w:pPr>
              <w:rPr>
                <w:color w:val="000000"/>
                <w:sz w:val="20"/>
                <w:szCs w:val="24"/>
                <w:lang w:eastAsia="en-US"/>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EE6D23">
            <w:pPr>
              <w:jc w:val="center"/>
              <w:rPr>
                <w:sz w:val="24"/>
              </w:rPr>
            </w:pPr>
            <w:r w:rsidRPr="00EE6D23">
              <w:rPr>
                <w:sz w:val="24"/>
              </w:rPr>
              <w:t>1 квартал 2020</w:t>
            </w:r>
          </w:p>
        </w:tc>
        <w:tc>
          <w:tcPr>
            <w:tcW w:w="710"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EE6D23">
            <w:pPr>
              <w:jc w:val="center"/>
              <w:rPr>
                <w:sz w:val="24"/>
              </w:rPr>
            </w:pPr>
            <w:r w:rsidRPr="00EE6D23">
              <w:rPr>
                <w:sz w:val="24"/>
              </w:rPr>
              <w:t>2 квартал 2020</w:t>
            </w:r>
          </w:p>
        </w:tc>
        <w:tc>
          <w:tcPr>
            <w:tcW w:w="624"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EE6D23">
            <w:pPr>
              <w:jc w:val="center"/>
              <w:rPr>
                <w:sz w:val="24"/>
              </w:rPr>
            </w:pPr>
            <w:r w:rsidRPr="00EE6D23">
              <w:rPr>
                <w:sz w:val="24"/>
              </w:rPr>
              <w:t>3 квартал 2020</w:t>
            </w:r>
          </w:p>
        </w:tc>
        <w:tc>
          <w:tcPr>
            <w:tcW w:w="595" w:type="pct"/>
            <w:tcBorders>
              <w:top w:val="single" w:sz="4" w:space="0" w:color="auto"/>
              <w:left w:val="single" w:sz="4" w:space="0" w:color="auto"/>
              <w:bottom w:val="single" w:sz="4" w:space="0" w:color="auto"/>
              <w:right w:val="single" w:sz="4" w:space="0" w:color="auto"/>
            </w:tcBorders>
            <w:vAlign w:val="center"/>
            <w:hideMark/>
          </w:tcPr>
          <w:p w:rsidR="001B3E4E" w:rsidRPr="00EE6D23" w:rsidRDefault="001B3E4E" w:rsidP="00EE6D23">
            <w:pPr>
              <w:jc w:val="center"/>
              <w:rPr>
                <w:sz w:val="24"/>
              </w:rPr>
            </w:pPr>
            <w:r w:rsidRPr="00EE6D23">
              <w:rPr>
                <w:sz w:val="24"/>
              </w:rPr>
              <w:t>4 квартал 2020</w:t>
            </w:r>
          </w:p>
        </w:tc>
      </w:tr>
      <w:tr w:rsidR="00EE6D23" w:rsidRPr="00EE6D23" w:rsidTr="00A12EB1">
        <w:tc>
          <w:tcPr>
            <w:tcW w:w="2433" w:type="pct"/>
            <w:tcBorders>
              <w:top w:val="single" w:sz="4" w:space="0" w:color="auto"/>
              <w:left w:val="single" w:sz="4" w:space="0" w:color="auto"/>
              <w:bottom w:val="single" w:sz="4" w:space="0" w:color="auto"/>
              <w:right w:val="single" w:sz="4" w:space="0" w:color="auto"/>
            </w:tcBorders>
            <w:vAlign w:val="center"/>
            <w:hideMark/>
          </w:tcPr>
          <w:p w:rsidR="00EE6D23" w:rsidRPr="00EE6D23" w:rsidRDefault="00EE6D23" w:rsidP="00EE6D23">
            <w:pPr>
              <w:spacing w:line="276" w:lineRule="auto"/>
              <w:jc w:val="left"/>
              <w:rPr>
                <w:sz w:val="24"/>
                <w:lang w:eastAsia="en-US"/>
              </w:rPr>
            </w:pPr>
            <w:r w:rsidRPr="00EE6D23">
              <w:rPr>
                <w:sz w:val="24"/>
                <w:lang w:eastAsia="en-US"/>
              </w:rPr>
              <w:t>Доля объектов надзора, охваченных профилактическими адресными мероприятиями, от общего количества объектов надзора всего</w:t>
            </w:r>
          </w:p>
        </w:tc>
        <w:tc>
          <w:tcPr>
            <w:tcW w:w="638"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 w:val="24"/>
                <w:szCs w:val="24"/>
              </w:rPr>
            </w:pPr>
            <w:r w:rsidRPr="00EE6D23">
              <w:rPr>
                <w:sz w:val="24"/>
                <w:szCs w:val="24"/>
              </w:rPr>
              <w:t>50,3</w:t>
            </w:r>
          </w:p>
        </w:tc>
        <w:tc>
          <w:tcPr>
            <w:tcW w:w="710"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c>
          <w:tcPr>
            <w:tcW w:w="595"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val="en-US" w:eastAsia="en-US"/>
              </w:rPr>
            </w:pPr>
          </w:p>
        </w:tc>
      </w:tr>
      <w:tr w:rsidR="00EE6D23" w:rsidRPr="00EE6D23" w:rsidTr="00A12EB1">
        <w:tc>
          <w:tcPr>
            <w:tcW w:w="2433" w:type="pct"/>
            <w:tcBorders>
              <w:top w:val="single" w:sz="4" w:space="0" w:color="auto"/>
              <w:left w:val="single" w:sz="4" w:space="0" w:color="auto"/>
              <w:bottom w:val="single" w:sz="4" w:space="0" w:color="auto"/>
              <w:right w:val="single" w:sz="4" w:space="0" w:color="auto"/>
            </w:tcBorders>
            <w:vAlign w:val="center"/>
            <w:hideMark/>
          </w:tcPr>
          <w:p w:rsidR="00EE6D23" w:rsidRPr="00EE6D23" w:rsidRDefault="00EE6D23" w:rsidP="00EE6D23">
            <w:pPr>
              <w:spacing w:line="276" w:lineRule="auto"/>
              <w:jc w:val="left"/>
              <w:rPr>
                <w:sz w:val="24"/>
                <w:lang w:eastAsia="en-US"/>
              </w:rPr>
            </w:pPr>
            <w:r w:rsidRPr="00EE6D23">
              <w:rPr>
                <w:sz w:val="24"/>
                <w:lang w:eastAsia="en-US"/>
              </w:rPr>
              <w:t>Доля объектов надзора, охваченных профилактическими мероприятиями для определенного круга лиц от общего количества объектов надзора, всего</w:t>
            </w:r>
          </w:p>
        </w:tc>
        <w:tc>
          <w:tcPr>
            <w:tcW w:w="638"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 w:val="24"/>
                <w:szCs w:val="24"/>
                <w:lang w:eastAsia="en-US"/>
              </w:rPr>
            </w:pPr>
            <w:r w:rsidRPr="00EE6D23">
              <w:rPr>
                <w:sz w:val="24"/>
                <w:szCs w:val="24"/>
                <w:lang w:eastAsia="en-US"/>
              </w:rPr>
              <w:t>19,4</w:t>
            </w:r>
          </w:p>
        </w:tc>
        <w:tc>
          <w:tcPr>
            <w:tcW w:w="710"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c>
          <w:tcPr>
            <w:tcW w:w="595"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val="en-US" w:eastAsia="en-US"/>
              </w:rPr>
            </w:pPr>
          </w:p>
        </w:tc>
      </w:tr>
      <w:tr w:rsidR="00EE6D23" w:rsidRPr="00DF1F5A" w:rsidTr="00A12EB1">
        <w:tc>
          <w:tcPr>
            <w:tcW w:w="2433" w:type="pct"/>
            <w:tcBorders>
              <w:top w:val="single" w:sz="4" w:space="0" w:color="auto"/>
              <w:left w:val="single" w:sz="4" w:space="0" w:color="auto"/>
              <w:bottom w:val="single" w:sz="4" w:space="0" w:color="auto"/>
              <w:right w:val="single" w:sz="4" w:space="0" w:color="auto"/>
            </w:tcBorders>
            <w:vAlign w:val="center"/>
            <w:hideMark/>
          </w:tcPr>
          <w:p w:rsidR="00EE6D23" w:rsidRPr="00EE6D23" w:rsidRDefault="00EE6D23" w:rsidP="00EE6D23">
            <w:pPr>
              <w:spacing w:line="276" w:lineRule="auto"/>
              <w:jc w:val="left"/>
              <w:rPr>
                <w:sz w:val="24"/>
                <w:lang w:eastAsia="en-US"/>
              </w:rPr>
            </w:pPr>
            <w:r w:rsidRPr="00EE6D23">
              <w:rPr>
                <w:color w:val="000000" w:themeColor="text1"/>
                <w:szCs w:val="26"/>
              </w:rPr>
              <w:t xml:space="preserve">Динамика снижения количества выявленных нарушений в ходе плановых проверок и мероприятий систематического наблюдения за отчетный период по отношению к аналогичному периоду </w:t>
            </w:r>
            <w:r w:rsidRPr="00EE6D23">
              <w:rPr>
                <w:color w:val="000000" w:themeColor="text1"/>
                <w:szCs w:val="26"/>
              </w:rPr>
              <w:lastRenderedPageBreak/>
              <w:t>предыдущего года.</w:t>
            </w:r>
          </w:p>
        </w:tc>
        <w:tc>
          <w:tcPr>
            <w:tcW w:w="638"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A12EB1">
            <w:pPr>
              <w:spacing w:line="240" w:lineRule="auto"/>
              <w:jc w:val="center"/>
              <w:rPr>
                <w:sz w:val="24"/>
                <w:szCs w:val="24"/>
                <w:lang w:eastAsia="en-US"/>
              </w:rPr>
            </w:pPr>
            <w:r w:rsidRPr="00EE6D23">
              <w:rPr>
                <w:sz w:val="24"/>
                <w:szCs w:val="24"/>
                <w:lang w:eastAsia="en-US"/>
              </w:rPr>
              <w:lastRenderedPageBreak/>
              <w:t xml:space="preserve">-500% (в связи с увеличением количества </w:t>
            </w:r>
            <w:r w:rsidRPr="00EE6D23">
              <w:rPr>
                <w:sz w:val="24"/>
                <w:szCs w:val="24"/>
                <w:lang w:eastAsia="en-US"/>
              </w:rPr>
              <w:lastRenderedPageBreak/>
              <w:t>нарушений)</w:t>
            </w:r>
          </w:p>
        </w:tc>
        <w:tc>
          <w:tcPr>
            <w:tcW w:w="710"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c>
          <w:tcPr>
            <w:tcW w:w="595" w:type="pct"/>
            <w:tcBorders>
              <w:top w:val="single" w:sz="4" w:space="0" w:color="auto"/>
              <w:left w:val="single" w:sz="4" w:space="0" w:color="auto"/>
              <w:bottom w:val="single" w:sz="4" w:space="0" w:color="auto"/>
              <w:right w:val="single" w:sz="4" w:space="0" w:color="auto"/>
            </w:tcBorders>
            <w:vAlign w:val="center"/>
          </w:tcPr>
          <w:p w:rsidR="00EE6D23" w:rsidRPr="00EE6D23" w:rsidRDefault="00EE6D23" w:rsidP="00EE6D23">
            <w:pPr>
              <w:spacing w:line="240" w:lineRule="auto"/>
              <w:jc w:val="center"/>
              <w:rPr>
                <w:sz w:val="24"/>
                <w:lang w:eastAsia="en-US"/>
              </w:rPr>
            </w:pPr>
          </w:p>
        </w:tc>
      </w:tr>
    </w:tbl>
    <w:p w:rsidR="00EE6D23" w:rsidRDefault="00EE6D23" w:rsidP="001246E5">
      <w:pPr>
        <w:pStyle w:val="afc"/>
        <w:ind w:left="0" w:firstLine="709"/>
        <w:rPr>
          <w:b/>
          <w:i/>
          <w:sz w:val="28"/>
          <w:szCs w:val="28"/>
          <w:highlight w:val="yellow"/>
          <w:u w:val="single"/>
        </w:rPr>
      </w:pPr>
    </w:p>
    <w:p w:rsidR="00EE6D23" w:rsidRDefault="00EE6D23" w:rsidP="001246E5">
      <w:pPr>
        <w:pStyle w:val="afc"/>
        <w:ind w:left="0" w:firstLine="709"/>
        <w:rPr>
          <w:b/>
          <w:i/>
          <w:sz w:val="28"/>
          <w:szCs w:val="28"/>
          <w:highlight w:val="yellow"/>
          <w:u w:val="single"/>
        </w:rPr>
      </w:pPr>
    </w:p>
    <w:p w:rsidR="00EE6D23" w:rsidRDefault="00EE6D23"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Default="00A12EB1" w:rsidP="00A12EB1">
      <w:pPr>
        <w:rPr>
          <w:b/>
          <w:i/>
          <w:sz w:val="28"/>
          <w:szCs w:val="28"/>
          <w:highlight w:val="yellow"/>
          <w:u w:val="single"/>
        </w:rPr>
      </w:pPr>
    </w:p>
    <w:p w:rsidR="00A12EB1" w:rsidRPr="00A12EB1" w:rsidRDefault="00A12EB1" w:rsidP="00A12EB1">
      <w:pPr>
        <w:rPr>
          <w:b/>
          <w:i/>
          <w:sz w:val="28"/>
          <w:szCs w:val="28"/>
          <w:highlight w:val="yellow"/>
          <w:u w:val="single"/>
        </w:rPr>
      </w:pPr>
    </w:p>
    <w:p w:rsidR="00EE6D23" w:rsidRDefault="00EE6D23" w:rsidP="001246E5">
      <w:pPr>
        <w:pStyle w:val="afc"/>
        <w:ind w:left="0" w:firstLine="709"/>
        <w:rPr>
          <w:b/>
          <w:i/>
          <w:sz w:val="28"/>
          <w:szCs w:val="28"/>
          <w:highlight w:val="yellow"/>
          <w:u w:val="single"/>
        </w:rPr>
      </w:pPr>
    </w:p>
    <w:p w:rsidR="00BF5CD8" w:rsidRPr="0050252A" w:rsidRDefault="00561A28" w:rsidP="001246E5">
      <w:pPr>
        <w:pStyle w:val="afc"/>
        <w:ind w:left="0" w:firstLine="709"/>
        <w:rPr>
          <w:i/>
          <w:szCs w:val="26"/>
          <w:u w:val="single"/>
        </w:rPr>
      </w:pPr>
      <w:r>
        <w:rPr>
          <w:b/>
          <w:i/>
          <w:sz w:val="28"/>
          <w:szCs w:val="28"/>
          <w:u w:val="single"/>
        </w:rPr>
        <w:lastRenderedPageBreak/>
        <w:t>1.7</w:t>
      </w:r>
      <w:r w:rsidR="00BF5CD8" w:rsidRPr="0050252A">
        <w:rPr>
          <w:b/>
          <w:i/>
          <w:sz w:val="28"/>
          <w:szCs w:val="28"/>
          <w:u w:val="single"/>
        </w:rPr>
        <w:t xml:space="preserve"> Обеспечивающие функции</w:t>
      </w:r>
      <w:bookmarkEnd w:id="4"/>
      <w:r w:rsidR="00BF5CD8" w:rsidRPr="0050252A">
        <w:rPr>
          <w:b/>
          <w:i/>
          <w:sz w:val="28"/>
          <w:szCs w:val="28"/>
          <w:u w:val="single"/>
        </w:rPr>
        <w:t xml:space="preserve">  </w:t>
      </w:r>
    </w:p>
    <w:p w:rsidR="00F76D1D" w:rsidRPr="00480D98" w:rsidRDefault="00401C23" w:rsidP="00480D98">
      <w:pPr>
        <w:ind w:firstLine="709"/>
        <w:rPr>
          <w:i/>
          <w:szCs w:val="26"/>
          <w:u w:val="single"/>
        </w:rPr>
      </w:pPr>
      <w:r w:rsidRPr="0050252A">
        <w:rPr>
          <w:i/>
          <w:szCs w:val="26"/>
          <w:u w:val="single"/>
        </w:rPr>
        <w:t>Административно-хозяйственное обеспечение - организация эксплуатации и об</w:t>
      </w:r>
      <w:r w:rsidR="00480D98">
        <w:rPr>
          <w:i/>
          <w:szCs w:val="26"/>
          <w:u w:val="single"/>
        </w:rPr>
        <w:t>служивания зданий Роскомнадзора</w:t>
      </w:r>
      <w:r w:rsidR="00F76D1D" w:rsidRPr="0050252A">
        <w:rPr>
          <w:color w:val="000000" w:themeColor="text1"/>
          <w:szCs w:val="26"/>
        </w:rPr>
        <w:t xml:space="preserve">         </w:t>
      </w:r>
    </w:p>
    <w:p w:rsidR="0050252A" w:rsidRPr="00550CD0" w:rsidRDefault="0050252A" w:rsidP="0050252A">
      <w:pPr>
        <w:ind w:firstLine="709"/>
        <w:rPr>
          <w:color w:val="FF0000"/>
          <w:szCs w:val="26"/>
        </w:rPr>
      </w:pPr>
      <w:r w:rsidRPr="00550CD0">
        <w:rPr>
          <w:color w:val="000000" w:themeColor="text1"/>
          <w:szCs w:val="26"/>
        </w:rPr>
        <w:t>В</w:t>
      </w:r>
      <w:r w:rsidRPr="00550CD0">
        <w:rPr>
          <w:b/>
          <w:color w:val="000000" w:themeColor="text1"/>
          <w:szCs w:val="26"/>
        </w:rPr>
        <w:t xml:space="preserve"> 1 квартале 2020</w:t>
      </w:r>
      <w:r w:rsidRPr="00550CD0">
        <w:rPr>
          <w:b/>
          <w:i/>
          <w:color w:val="000000" w:themeColor="text1"/>
          <w:szCs w:val="26"/>
        </w:rPr>
        <w:t xml:space="preserve"> </w:t>
      </w:r>
      <w:r w:rsidRPr="00550CD0">
        <w:rPr>
          <w:color w:val="000000" w:themeColor="text1"/>
          <w:szCs w:val="26"/>
        </w:rPr>
        <w:t xml:space="preserve">г. в целях административно-хозяйственного обеспечения деятельности Управления заключено </w:t>
      </w:r>
      <w:r w:rsidRPr="00550CD0">
        <w:rPr>
          <w:szCs w:val="26"/>
        </w:rPr>
        <w:t>28</w:t>
      </w:r>
      <w:r w:rsidRPr="00550CD0">
        <w:rPr>
          <w:color w:val="FF0000"/>
          <w:szCs w:val="26"/>
        </w:rPr>
        <w:t xml:space="preserve"> </w:t>
      </w:r>
      <w:r w:rsidRPr="00550CD0">
        <w:rPr>
          <w:color w:val="000000" w:themeColor="text1"/>
          <w:szCs w:val="26"/>
        </w:rPr>
        <w:t xml:space="preserve">государственных контрактов и </w:t>
      </w:r>
      <w:r w:rsidRPr="00550CD0">
        <w:rPr>
          <w:szCs w:val="26"/>
        </w:rPr>
        <w:t>6</w:t>
      </w:r>
      <w:r w:rsidRPr="00550CD0">
        <w:rPr>
          <w:color w:val="FF0000"/>
          <w:szCs w:val="26"/>
        </w:rPr>
        <w:t xml:space="preserve"> </w:t>
      </w:r>
      <w:r w:rsidRPr="00550CD0">
        <w:rPr>
          <w:color w:val="000000" w:themeColor="text1"/>
          <w:szCs w:val="26"/>
        </w:rPr>
        <w:t>договоров, из них 3 договора по коммунальным услугам:</w:t>
      </w:r>
    </w:p>
    <w:p w:rsidR="0050252A" w:rsidRPr="00550CD0" w:rsidRDefault="0050252A" w:rsidP="0050252A">
      <w:pPr>
        <w:ind w:firstLine="709"/>
        <w:rPr>
          <w:color w:val="000000" w:themeColor="text1"/>
          <w:szCs w:val="26"/>
        </w:rPr>
      </w:pPr>
      <w:r w:rsidRPr="00550CD0">
        <w:rPr>
          <w:color w:val="000000" w:themeColor="text1"/>
          <w:szCs w:val="26"/>
        </w:rPr>
        <w:t>- теплоснабжение от 10.02.2020 № 1808;</w:t>
      </w:r>
    </w:p>
    <w:p w:rsidR="0050252A" w:rsidRPr="00550CD0" w:rsidRDefault="0050252A" w:rsidP="0050252A">
      <w:pPr>
        <w:ind w:firstLine="709"/>
        <w:rPr>
          <w:color w:val="000000" w:themeColor="text1"/>
          <w:szCs w:val="26"/>
        </w:rPr>
      </w:pPr>
      <w:r w:rsidRPr="00550CD0">
        <w:rPr>
          <w:color w:val="000000" w:themeColor="text1"/>
          <w:szCs w:val="26"/>
        </w:rPr>
        <w:t>- теплоснабжение от 26.03.2020 № 66/14;</w:t>
      </w:r>
    </w:p>
    <w:p w:rsidR="0050252A" w:rsidRPr="00550CD0" w:rsidRDefault="0050252A" w:rsidP="0050252A">
      <w:pPr>
        <w:ind w:firstLine="709"/>
        <w:rPr>
          <w:color w:val="000000" w:themeColor="text1"/>
          <w:szCs w:val="26"/>
        </w:rPr>
      </w:pPr>
      <w:r w:rsidRPr="00550CD0">
        <w:rPr>
          <w:color w:val="000000" w:themeColor="text1"/>
          <w:szCs w:val="26"/>
        </w:rPr>
        <w:t>- водоснабжение и водоотведение от 14.02.2020 № 9605;</w:t>
      </w:r>
    </w:p>
    <w:p w:rsidR="0050252A" w:rsidRPr="00550CD0" w:rsidRDefault="0050252A" w:rsidP="0050252A">
      <w:pPr>
        <w:ind w:firstLine="709"/>
        <w:rPr>
          <w:color w:val="000000" w:themeColor="text1"/>
          <w:szCs w:val="26"/>
        </w:rPr>
      </w:pPr>
      <w:r w:rsidRPr="00550CD0">
        <w:rPr>
          <w:color w:val="000000" w:themeColor="text1"/>
          <w:szCs w:val="26"/>
        </w:rPr>
        <w:t>Все обязательства по государственным контрактам и договорам выполнены в полном объеме.</w:t>
      </w:r>
    </w:p>
    <w:p w:rsidR="0050252A" w:rsidRPr="00550CD0" w:rsidRDefault="0050252A" w:rsidP="0050252A">
      <w:pPr>
        <w:ind w:firstLine="709"/>
        <w:rPr>
          <w:color w:val="000000" w:themeColor="text1"/>
          <w:szCs w:val="26"/>
        </w:rPr>
      </w:pPr>
      <w:r w:rsidRPr="00550CD0">
        <w:rPr>
          <w:color w:val="000000" w:themeColor="text1"/>
          <w:szCs w:val="26"/>
        </w:rPr>
        <w:t xml:space="preserve">Ежедневно проводятся </w:t>
      </w:r>
      <w:proofErr w:type="spellStart"/>
      <w:r w:rsidRPr="00550CD0">
        <w:rPr>
          <w:color w:val="000000" w:themeColor="text1"/>
          <w:szCs w:val="26"/>
        </w:rPr>
        <w:t>предрейсовые</w:t>
      </w:r>
      <w:proofErr w:type="spellEnd"/>
      <w:r w:rsidR="00480D98">
        <w:rPr>
          <w:color w:val="000000" w:themeColor="text1"/>
          <w:szCs w:val="26"/>
        </w:rPr>
        <w:t xml:space="preserve"> и</w:t>
      </w:r>
      <w:r w:rsidRPr="00550CD0">
        <w:rPr>
          <w:color w:val="000000" w:themeColor="text1"/>
          <w:szCs w:val="26"/>
        </w:rPr>
        <w:t xml:space="preserve"> </w:t>
      </w:r>
      <w:proofErr w:type="spellStart"/>
      <w:r w:rsidRPr="00550CD0">
        <w:rPr>
          <w:color w:val="000000" w:themeColor="text1"/>
          <w:szCs w:val="26"/>
        </w:rPr>
        <w:t>послерейсовые</w:t>
      </w:r>
      <w:proofErr w:type="spellEnd"/>
      <w:r w:rsidRPr="00550CD0">
        <w:rPr>
          <w:color w:val="000000" w:themeColor="text1"/>
          <w:szCs w:val="26"/>
        </w:rPr>
        <w:t xml:space="preserve"> медицинские осмотры водителей.</w:t>
      </w:r>
    </w:p>
    <w:p w:rsidR="0050252A" w:rsidRPr="00550CD0" w:rsidRDefault="0050252A" w:rsidP="0050252A">
      <w:pPr>
        <w:ind w:firstLine="709"/>
        <w:rPr>
          <w:color w:val="000000" w:themeColor="text1"/>
          <w:szCs w:val="26"/>
        </w:rPr>
      </w:pPr>
      <w:r w:rsidRPr="00550CD0">
        <w:rPr>
          <w:color w:val="000000" w:themeColor="text1"/>
          <w:szCs w:val="26"/>
        </w:rPr>
        <w:t>Ежемесячно проводятся ТО охранной и пожарной сигнализации.</w:t>
      </w:r>
    </w:p>
    <w:p w:rsidR="0050252A" w:rsidRPr="00550CD0" w:rsidRDefault="0050252A" w:rsidP="0050252A">
      <w:pPr>
        <w:ind w:firstLine="709"/>
        <w:rPr>
          <w:color w:val="000000" w:themeColor="text1"/>
          <w:szCs w:val="26"/>
        </w:rPr>
      </w:pPr>
      <w:r w:rsidRPr="00550CD0">
        <w:rPr>
          <w:color w:val="000000" w:themeColor="text1"/>
          <w:szCs w:val="26"/>
        </w:rPr>
        <w:t xml:space="preserve">Подготовлен отчет по </w:t>
      </w:r>
      <w:proofErr w:type="spellStart"/>
      <w:r w:rsidRPr="00550CD0">
        <w:rPr>
          <w:color w:val="000000" w:themeColor="text1"/>
          <w:szCs w:val="26"/>
        </w:rPr>
        <w:t>энергоэффективности</w:t>
      </w:r>
      <w:proofErr w:type="spellEnd"/>
      <w:r w:rsidRPr="00550CD0">
        <w:rPr>
          <w:color w:val="000000" w:themeColor="text1"/>
          <w:szCs w:val="26"/>
        </w:rPr>
        <w:t xml:space="preserve"> за 1 квартал.</w:t>
      </w:r>
    </w:p>
    <w:p w:rsidR="00E60314" w:rsidRDefault="0050252A" w:rsidP="00A12EB1">
      <w:pPr>
        <w:ind w:firstLine="709"/>
        <w:rPr>
          <w:color w:val="000000" w:themeColor="text1"/>
          <w:szCs w:val="26"/>
        </w:rPr>
      </w:pPr>
      <w:r>
        <w:rPr>
          <w:color w:val="000000" w:themeColor="text1"/>
          <w:szCs w:val="26"/>
        </w:rPr>
        <w:t>Проведен ремонт</w:t>
      </w:r>
      <w:r w:rsidR="00A12EB1">
        <w:rPr>
          <w:color w:val="000000" w:themeColor="text1"/>
          <w:szCs w:val="26"/>
        </w:rPr>
        <w:t xml:space="preserve"> автомобиля марки УАЗ.</w:t>
      </w:r>
    </w:p>
    <w:p w:rsidR="00A12EB1" w:rsidRPr="00A12EB1" w:rsidRDefault="00A12EB1" w:rsidP="00A12EB1">
      <w:pPr>
        <w:ind w:firstLine="709"/>
        <w:rPr>
          <w:color w:val="000000" w:themeColor="text1"/>
          <w:szCs w:val="26"/>
        </w:rPr>
      </w:pPr>
    </w:p>
    <w:p w:rsidR="00BF5CD8" w:rsidRPr="00480D98" w:rsidRDefault="00BF5CD8" w:rsidP="00480D98">
      <w:pPr>
        <w:ind w:firstLine="709"/>
        <w:jc w:val="left"/>
        <w:rPr>
          <w:szCs w:val="26"/>
        </w:rPr>
      </w:pPr>
      <w:r w:rsidRPr="0050252A">
        <w:rPr>
          <w:i/>
          <w:szCs w:val="26"/>
          <w:u w:val="single"/>
        </w:rPr>
        <w:t xml:space="preserve">Выполнение функций государственного заказчика - размещение в установленном порядке заказов на поставку товаров, выполнение работ, оказание услуг, проведение </w:t>
      </w:r>
      <w:proofErr w:type="spellStart"/>
      <w:r w:rsidRPr="0050252A">
        <w:rPr>
          <w:i/>
          <w:szCs w:val="26"/>
          <w:u w:val="single"/>
        </w:rPr>
        <w:t>нир</w:t>
      </w:r>
      <w:proofErr w:type="spellEnd"/>
      <w:r w:rsidRPr="0050252A">
        <w:rPr>
          <w:i/>
          <w:szCs w:val="26"/>
          <w:u w:val="single"/>
        </w:rPr>
        <w:t xml:space="preserve">, </w:t>
      </w:r>
      <w:proofErr w:type="spellStart"/>
      <w:proofErr w:type="gramStart"/>
      <w:r w:rsidRPr="0050252A">
        <w:rPr>
          <w:i/>
          <w:szCs w:val="26"/>
          <w:u w:val="single"/>
        </w:rPr>
        <w:t>окр</w:t>
      </w:r>
      <w:proofErr w:type="spellEnd"/>
      <w:proofErr w:type="gramEnd"/>
      <w:r w:rsidRPr="0050252A">
        <w:rPr>
          <w:i/>
          <w:szCs w:val="26"/>
          <w:u w:val="single"/>
        </w:rPr>
        <w:t xml:space="preserve"> и технологических работ для государственных нужд и обеспечения нужд Роскомнадзора</w:t>
      </w:r>
    </w:p>
    <w:p w:rsidR="0050252A" w:rsidRPr="00164FE3" w:rsidRDefault="0050252A" w:rsidP="0050252A">
      <w:pPr>
        <w:spacing w:line="240" w:lineRule="auto"/>
        <w:ind w:firstLine="709"/>
        <w:rPr>
          <w:sz w:val="16"/>
          <w:szCs w:val="16"/>
        </w:rPr>
      </w:pPr>
    </w:p>
    <w:p w:rsidR="0050252A" w:rsidRPr="00164FE3" w:rsidRDefault="0050252A" w:rsidP="0050252A">
      <w:pPr>
        <w:ind w:firstLine="709"/>
        <w:rPr>
          <w:rFonts w:eastAsia="Calibri"/>
          <w:szCs w:val="26"/>
        </w:rPr>
      </w:pPr>
      <w:r w:rsidRPr="00164FE3">
        <w:rPr>
          <w:rFonts w:eastAsia="Calibri"/>
          <w:szCs w:val="26"/>
        </w:rPr>
        <w:t>В счет финансирования 2020 года осуществлено 3 определения поставщиков, в том числе:</w:t>
      </w:r>
    </w:p>
    <w:p w:rsidR="0050252A" w:rsidRPr="00164FE3" w:rsidRDefault="0050252A" w:rsidP="0050252A">
      <w:pPr>
        <w:ind w:firstLine="709"/>
        <w:rPr>
          <w:rFonts w:eastAsia="Calibri"/>
          <w:szCs w:val="26"/>
        </w:rPr>
      </w:pPr>
      <w:r w:rsidRPr="00164FE3">
        <w:rPr>
          <w:rFonts w:eastAsia="Calibri"/>
          <w:szCs w:val="26"/>
        </w:rPr>
        <w:t>способом электронный аукцион – 1,</w:t>
      </w:r>
    </w:p>
    <w:p w:rsidR="0050252A" w:rsidRPr="00164FE3" w:rsidRDefault="0050252A" w:rsidP="0050252A">
      <w:pPr>
        <w:ind w:firstLine="709"/>
        <w:rPr>
          <w:rFonts w:eastAsia="Calibri"/>
          <w:szCs w:val="26"/>
        </w:rPr>
      </w:pPr>
      <w:r w:rsidRPr="00164FE3">
        <w:rPr>
          <w:rFonts w:eastAsia="Calibri"/>
          <w:szCs w:val="26"/>
        </w:rPr>
        <w:t>способом запрос котировок в электронной форме – 2.</w:t>
      </w:r>
    </w:p>
    <w:p w:rsidR="0050252A" w:rsidRPr="00445FEB" w:rsidRDefault="0050252A" w:rsidP="0050252A">
      <w:pPr>
        <w:ind w:firstLine="709"/>
        <w:rPr>
          <w:rFonts w:eastAsia="Calibri"/>
          <w:szCs w:val="26"/>
          <w:highlight w:val="yellow"/>
          <w:u w:val="single"/>
        </w:rPr>
      </w:pPr>
      <w:r w:rsidRPr="00164FE3">
        <w:rPr>
          <w:rFonts w:eastAsia="Calibri"/>
          <w:szCs w:val="26"/>
        </w:rPr>
        <w:t>За 1 квартал 2020 года осуществлено 5 закупок конкурентным способом</w:t>
      </w:r>
      <w:r w:rsidRPr="00164FE3">
        <w:rPr>
          <w:rFonts w:eastAsia="Calibri"/>
          <w:szCs w:val="26"/>
          <w:u w:val="single"/>
        </w:rPr>
        <w:t xml:space="preserve"> </w:t>
      </w:r>
      <w:r w:rsidRPr="00164FE3">
        <w:rPr>
          <w:rFonts w:eastAsia="Calibri"/>
          <w:szCs w:val="26"/>
        </w:rPr>
        <w:t>электронный аукцион.</w:t>
      </w:r>
    </w:p>
    <w:p w:rsidR="0050252A" w:rsidRDefault="0050252A" w:rsidP="0050252A">
      <w:pPr>
        <w:ind w:firstLine="709"/>
        <w:rPr>
          <w:rFonts w:eastAsia="Calibri"/>
          <w:szCs w:val="26"/>
        </w:rPr>
      </w:pPr>
      <w:r>
        <w:rPr>
          <w:rFonts w:eastAsia="Calibri"/>
          <w:szCs w:val="26"/>
        </w:rPr>
        <w:t>На стадии заключения контракта 2 закупки, осуществленные способом электронный аукцион.</w:t>
      </w:r>
    </w:p>
    <w:p w:rsidR="0050252A" w:rsidRDefault="0050252A" w:rsidP="0050252A">
      <w:pPr>
        <w:ind w:firstLine="709"/>
        <w:rPr>
          <w:rFonts w:eastAsia="Calibri"/>
          <w:szCs w:val="26"/>
        </w:rPr>
      </w:pPr>
      <w:proofErr w:type="gramStart"/>
      <w:r>
        <w:rPr>
          <w:rFonts w:eastAsia="Calibri"/>
          <w:szCs w:val="26"/>
        </w:rPr>
        <w:t>Объявлены способом электронный аукцион и находятся на стадии:</w:t>
      </w:r>
      <w:proofErr w:type="gramEnd"/>
    </w:p>
    <w:p w:rsidR="0050252A" w:rsidRPr="004D4661" w:rsidRDefault="0050252A" w:rsidP="0050252A">
      <w:pPr>
        <w:ind w:firstLine="709"/>
        <w:rPr>
          <w:rFonts w:eastAsia="Calibri"/>
          <w:szCs w:val="26"/>
        </w:rPr>
      </w:pPr>
      <w:r>
        <w:rPr>
          <w:rFonts w:eastAsia="Calibri"/>
          <w:szCs w:val="26"/>
        </w:rPr>
        <w:t xml:space="preserve"> проведения аукциона в соответствии с датами проведения, определяемыми электронной площадкой – 4 закупки,</w:t>
      </w:r>
      <w:r w:rsidR="00480D98">
        <w:rPr>
          <w:rFonts w:eastAsia="Calibri"/>
          <w:szCs w:val="26"/>
        </w:rPr>
        <w:t xml:space="preserve"> </w:t>
      </w:r>
      <w:r>
        <w:rPr>
          <w:rFonts w:eastAsia="Calibri"/>
          <w:szCs w:val="26"/>
        </w:rPr>
        <w:t xml:space="preserve">подачи заявок – 1 закупка. </w:t>
      </w:r>
    </w:p>
    <w:p w:rsidR="00E00C51" w:rsidRPr="00DF6F77" w:rsidRDefault="00E00C51" w:rsidP="00DA1BDC">
      <w:pPr>
        <w:ind w:firstLine="709"/>
        <w:rPr>
          <w:i/>
          <w:szCs w:val="26"/>
          <w:u w:val="single"/>
        </w:rPr>
      </w:pPr>
      <w:r w:rsidRPr="00DF6F77">
        <w:rPr>
          <w:i/>
          <w:szCs w:val="26"/>
          <w:u w:val="single"/>
        </w:rPr>
        <w:lastRenderedPageBreak/>
        <w:t>Иные функции - работа по охране труда</w:t>
      </w:r>
    </w:p>
    <w:p w:rsidR="00843EC3" w:rsidRPr="00DF6F77" w:rsidRDefault="00843EC3" w:rsidP="00DA1BDC">
      <w:pPr>
        <w:ind w:firstLine="709"/>
        <w:rPr>
          <w:i/>
          <w:szCs w:val="26"/>
          <w:u w:val="single"/>
        </w:rPr>
      </w:pPr>
    </w:p>
    <w:p w:rsidR="00E00C51" w:rsidRPr="00DF6F77" w:rsidRDefault="00E00C51" w:rsidP="00E00C51">
      <w:pPr>
        <w:spacing w:line="240" w:lineRule="auto"/>
        <w:ind w:firstLine="426"/>
        <w:rPr>
          <w:szCs w:val="26"/>
        </w:rPr>
      </w:pPr>
      <w:r w:rsidRPr="00DF6F77">
        <w:rPr>
          <w:szCs w:val="26"/>
        </w:rPr>
        <w:t>Полномочие выполняют – 1 специалист (с учетом вакантных должностей)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4"/>
        <w:gridCol w:w="847"/>
        <w:gridCol w:w="846"/>
        <w:gridCol w:w="846"/>
        <w:gridCol w:w="845"/>
        <w:gridCol w:w="669"/>
        <w:gridCol w:w="845"/>
        <w:gridCol w:w="845"/>
        <w:gridCol w:w="845"/>
        <w:gridCol w:w="845"/>
        <w:gridCol w:w="1293"/>
      </w:tblGrid>
      <w:tr w:rsidR="001B3E4E" w:rsidRPr="00DF6F77" w:rsidTr="006A4D94">
        <w:tc>
          <w:tcPr>
            <w:tcW w:w="1764" w:type="dxa"/>
          </w:tcPr>
          <w:p w:rsidR="001B3E4E" w:rsidRPr="00DF6F77" w:rsidRDefault="001B3E4E" w:rsidP="001B3E4E">
            <w:pPr>
              <w:spacing w:line="240" w:lineRule="auto"/>
              <w:rPr>
                <w:sz w:val="20"/>
              </w:rPr>
            </w:pPr>
          </w:p>
        </w:tc>
        <w:tc>
          <w:tcPr>
            <w:tcW w:w="847" w:type="dxa"/>
            <w:shd w:val="clear" w:color="auto" w:fill="auto"/>
          </w:tcPr>
          <w:p w:rsidR="001B3E4E" w:rsidRPr="00DF6F77" w:rsidRDefault="001B3E4E" w:rsidP="001B3E4E">
            <w:pPr>
              <w:spacing w:line="240" w:lineRule="auto"/>
              <w:jc w:val="center"/>
              <w:rPr>
                <w:color w:val="000000"/>
                <w:sz w:val="18"/>
                <w:szCs w:val="18"/>
              </w:rPr>
            </w:pPr>
            <w:r w:rsidRPr="00DF6F77">
              <w:rPr>
                <w:color w:val="000000"/>
                <w:sz w:val="18"/>
                <w:szCs w:val="18"/>
              </w:rPr>
              <w:t>1 квартал 2019</w:t>
            </w:r>
          </w:p>
        </w:tc>
        <w:tc>
          <w:tcPr>
            <w:tcW w:w="846" w:type="dxa"/>
            <w:shd w:val="clear" w:color="auto" w:fill="auto"/>
          </w:tcPr>
          <w:p w:rsidR="001B3E4E" w:rsidRPr="00DF6F77" w:rsidRDefault="001B3E4E" w:rsidP="001B3E4E">
            <w:pPr>
              <w:spacing w:line="240" w:lineRule="auto"/>
              <w:jc w:val="center"/>
              <w:rPr>
                <w:color w:val="000000"/>
                <w:sz w:val="18"/>
                <w:szCs w:val="18"/>
              </w:rPr>
            </w:pPr>
            <w:r w:rsidRPr="00DF6F77">
              <w:rPr>
                <w:color w:val="000000"/>
                <w:sz w:val="18"/>
                <w:szCs w:val="18"/>
              </w:rPr>
              <w:t>2 квартал 2019</w:t>
            </w:r>
          </w:p>
        </w:tc>
        <w:tc>
          <w:tcPr>
            <w:tcW w:w="846" w:type="dxa"/>
            <w:shd w:val="clear" w:color="auto" w:fill="FFFFFF" w:themeFill="background1"/>
          </w:tcPr>
          <w:p w:rsidR="001B3E4E" w:rsidRPr="00DF6F77" w:rsidRDefault="001B3E4E" w:rsidP="001B3E4E">
            <w:pPr>
              <w:spacing w:line="240" w:lineRule="auto"/>
              <w:jc w:val="center"/>
              <w:rPr>
                <w:color w:val="000000"/>
                <w:sz w:val="18"/>
                <w:szCs w:val="18"/>
              </w:rPr>
            </w:pPr>
            <w:r w:rsidRPr="00DF6F77">
              <w:rPr>
                <w:color w:val="000000"/>
                <w:sz w:val="18"/>
                <w:szCs w:val="18"/>
              </w:rPr>
              <w:t>3 квартал 2019</w:t>
            </w:r>
          </w:p>
        </w:tc>
        <w:tc>
          <w:tcPr>
            <w:tcW w:w="845" w:type="dxa"/>
            <w:shd w:val="clear" w:color="auto" w:fill="auto"/>
          </w:tcPr>
          <w:p w:rsidR="001B3E4E" w:rsidRPr="00DF6F77" w:rsidRDefault="001B3E4E" w:rsidP="001B3E4E">
            <w:pPr>
              <w:spacing w:line="240" w:lineRule="auto"/>
              <w:jc w:val="center"/>
              <w:rPr>
                <w:color w:val="000000"/>
                <w:sz w:val="18"/>
                <w:szCs w:val="18"/>
              </w:rPr>
            </w:pPr>
            <w:r w:rsidRPr="00DF6F77">
              <w:rPr>
                <w:color w:val="000000"/>
                <w:sz w:val="18"/>
                <w:szCs w:val="18"/>
              </w:rPr>
              <w:t>4 квартал 2019</w:t>
            </w:r>
          </w:p>
        </w:tc>
        <w:tc>
          <w:tcPr>
            <w:tcW w:w="669" w:type="dxa"/>
            <w:shd w:val="clear" w:color="auto" w:fill="EEECE1" w:themeFill="background2"/>
          </w:tcPr>
          <w:p w:rsidR="001B3E4E" w:rsidRPr="00DF6F77" w:rsidRDefault="001B3E4E" w:rsidP="001B3E4E">
            <w:pPr>
              <w:spacing w:line="240" w:lineRule="auto"/>
              <w:jc w:val="center"/>
              <w:rPr>
                <w:b/>
                <w:color w:val="000000"/>
                <w:sz w:val="18"/>
                <w:szCs w:val="18"/>
              </w:rPr>
            </w:pPr>
          </w:p>
          <w:p w:rsidR="001B3E4E" w:rsidRPr="00DF6F77" w:rsidRDefault="001B3E4E" w:rsidP="001B3E4E">
            <w:pPr>
              <w:spacing w:line="240" w:lineRule="auto"/>
              <w:jc w:val="center"/>
              <w:rPr>
                <w:b/>
                <w:color w:val="000000"/>
                <w:sz w:val="18"/>
                <w:szCs w:val="18"/>
              </w:rPr>
            </w:pPr>
            <w:r w:rsidRPr="00DF6F77">
              <w:rPr>
                <w:b/>
                <w:color w:val="000000"/>
                <w:sz w:val="18"/>
                <w:szCs w:val="18"/>
              </w:rPr>
              <w:t>2019</w:t>
            </w:r>
          </w:p>
        </w:tc>
        <w:tc>
          <w:tcPr>
            <w:tcW w:w="845" w:type="dxa"/>
            <w:shd w:val="clear" w:color="auto" w:fill="FFFFFF" w:themeFill="background1"/>
          </w:tcPr>
          <w:p w:rsidR="001B3E4E" w:rsidRPr="00DF6F77" w:rsidRDefault="001B3E4E" w:rsidP="001B3E4E">
            <w:pPr>
              <w:spacing w:line="240" w:lineRule="auto"/>
              <w:jc w:val="center"/>
              <w:rPr>
                <w:color w:val="000000"/>
                <w:sz w:val="18"/>
                <w:szCs w:val="18"/>
              </w:rPr>
            </w:pPr>
            <w:r w:rsidRPr="00DF6F77">
              <w:rPr>
                <w:color w:val="000000"/>
                <w:sz w:val="18"/>
                <w:szCs w:val="18"/>
              </w:rPr>
              <w:t>1 квартал 2020</w:t>
            </w:r>
          </w:p>
        </w:tc>
        <w:tc>
          <w:tcPr>
            <w:tcW w:w="845" w:type="dxa"/>
            <w:shd w:val="clear" w:color="auto" w:fill="auto"/>
          </w:tcPr>
          <w:p w:rsidR="001B3E4E" w:rsidRPr="00DF6F77" w:rsidRDefault="001B3E4E" w:rsidP="001B3E4E">
            <w:pPr>
              <w:spacing w:line="240" w:lineRule="auto"/>
              <w:jc w:val="center"/>
              <w:rPr>
                <w:color w:val="000000"/>
                <w:sz w:val="18"/>
                <w:szCs w:val="18"/>
              </w:rPr>
            </w:pPr>
            <w:r w:rsidRPr="00DF6F77">
              <w:rPr>
                <w:color w:val="000000"/>
                <w:sz w:val="18"/>
                <w:szCs w:val="18"/>
              </w:rPr>
              <w:t>2 квартал 2020</w:t>
            </w:r>
          </w:p>
        </w:tc>
        <w:tc>
          <w:tcPr>
            <w:tcW w:w="845" w:type="dxa"/>
            <w:shd w:val="clear" w:color="auto" w:fill="FFFFFF" w:themeFill="background1"/>
          </w:tcPr>
          <w:p w:rsidR="001B3E4E" w:rsidRPr="00DF6F77" w:rsidRDefault="001B3E4E" w:rsidP="001B3E4E">
            <w:pPr>
              <w:spacing w:line="240" w:lineRule="auto"/>
              <w:jc w:val="center"/>
              <w:rPr>
                <w:color w:val="000000"/>
                <w:sz w:val="18"/>
                <w:szCs w:val="18"/>
              </w:rPr>
            </w:pPr>
            <w:r w:rsidRPr="00DF6F77">
              <w:rPr>
                <w:color w:val="000000"/>
                <w:sz w:val="18"/>
                <w:szCs w:val="18"/>
              </w:rPr>
              <w:t>3 квартал 2020</w:t>
            </w:r>
          </w:p>
        </w:tc>
        <w:tc>
          <w:tcPr>
            <w:tcW w:w="845" w:type="dxa"/>
            <w:shd w:val="clear" w:color="auto" w:fill="FFFFFF" w:themeFill="background1"/>
          </w:tcPr>
          <w:p w:rsidR="001B3E4E" w:rsidRPr="00DF6F77" w:rsidRDefault="001B3E4E" w:rsidP="001B3E4E">
            <w:pPr>
              <w:spacing w:line="240" w:lineRule="auto"/>
              <w:jc w:val="center"/>
              <w:rPr>
                <w:color w:val="000000"/>
                <w:sz w:val="18"/>
                <w:szCs w:val="18"/>
              </w:rPr>
            </w:pPr>
            <w:r w:rsidRPr="00DF6F77">
              <w:rPr>
                <w:color w:val="000000"/>
                <w:sz w:val="18"/>
                <w:szCs w:val="18"/>
              </w:rPr>
              <w:t>4 квартал 2020</w:t>
            </w:r>
          </w:p>
        </w:tc>
        <w:tc>
          <w:tcPr>
            <w:tcW w:w="1293" w:type="dxa"/>
            <w:shd w:val="clear" w:color="auto" w:fill="EEECE1" w:themeFill="background2"/>
          </w:tcPr>
          <w:p w:rsidR="001B3E4E" w:rsidRPr="00DF6F77" w:rsidRDefault="001B3E4E" w:rsidP="001B3E4E">
            <w:pPr>
              <w:spacing w:line="240" w:lineRule="auto"/>
              <w:jc w:val="center"/>
              <w:rPr>
                <w:b/>
                <w:color w:val="000000"/>
                <w:sz w:val="18"/>
                <w:szCs w:val="18"/>
              </w:rPr>
            </w:pPr>
          </w:p>
          <w:p w:rsidR="001B3E4E" w:rsidRPr="00DF6F77" w:rsidRDefault="001B3E4E" w:rsidP="001B3E4E">
            <w:pPr>
              <w:spacing w:line="240" w:lineRule="auto"/>
              <w:jc w:val="center"/>
              <w:rPr>
                <w:b/>
                <w:color w:val="000000"/>
                <w:sz w:val="18"/>
                <w:szCs w:val="18"/>
              </w:rPr>
            </w:pPr>
            <w:r w:rsidRPr="00DF6F77">
              <w:rPr>
                <w:b/>
                <w:color w:val="000000"/>
                <w:sz w:val="18"/>
                <w:szCs w:val="18"/>
              </w:rPr>
              <w:t>2020</w:t>
            </w:r>
          </w:p>
        </w:tc>
      </w:tr>
      <w:tr w:rsidR="00E00C51" w:rsidRPr="00DF6F77" w:rsidTr="006A4D94">
        <w:tc>
          <w:tcPr>
            <w:tcW w:w="1764" w:type="dxa"/>
          </w:tcPr>
          <w:p w:rsidR="00E00C51" w:rsidRPr="00DF6F77" w:rsidRDefault="00E00C51" w:rsidP="009B316D">
            <w:pPr>
              <w:spacing w:line="240" w:lineRule="auto"/>
              <w:rPr>
                <w:sz w:val="24"/>
                <w:szCs w:val="24"/>
              </w:rPr>
            </w:pPr>
            <w:r w:rsidRPr="00DF6F77">
              <w:rPr>
                <w:sz w:val="24"/>
                <w:szCs w:val="24"/>
              </w:rPr>
              <w:t>Запланировано мероприятий</w:t>
            </w:r>
          </w:p>
        </w:tc>
        <w:tc>
          <w:tcPr>
            <w:tcW w:w="8726" w:type="dxa"/>
            <w:gridSpan w:val="10"/>
          </w:tcPr>
          <w:p w:rsidR="00E00C51" w:rsidRPr="00DF6F77" w:rsidRDefault="00E00C51" w:rsidP="009B316D">
            <w:pPr>
              <w:spacing w:line="240" w:lineRule="auto"/>
              <w:jc w:val="center"/>
              <w:rPr>
                <w:sz w:val="24"/>
                <w:szCs w:val="24"/>
              </w:rPr>
            </w:pPr>
            <w:r w:rsidRPr="00DF6F77">
              <w:rPr>
                <w:sz w:val="24"/>
                <w:szCs w:val="24"/>
              </w:rPr>
              <w:t>постоянно</w:t>
            </w:r>
          </w:p>
        </w:tc>
      </w:tr>
      <w:tr w:rsidR="00E00C51" w:rsidRPr="00DF1F5A" w:rsidTr="006A4D94">
        <w:trPr>
          <w:trHeight w:val="653"/>
        </w:trPr>
        <w:tc>
          <w:tcPr>
            <w:tcW w:w="1764" w:type="dxa"/>
          </w:tcPr>
          <w:p w:rsidR="00E00C51" w:rsidRPr="00DF6F77" w:rsidRDefault="00E00C51" w:rsidP="009B316D">
            <w:pPr>
              <w:spacing w:line="240" w:lineRule="auto"/>
              <w:rPr>
                <w:sz w:val="24"/>
                <w:szCs w:val="24"/>
              </w:rPr>
            </w:pPr>
            <w:r w:rsidRPr="00DF6F77">
              <w:rPr>
                <w:sz w:val="24"/>
                <w:szCs w:val="24"/>
              </w:rPr>
              <w:t>Проведено мероприятий</w:t>
            </w:r>
          </w:p>
        </w:tc>
        <w:tc>
          <w:tcPr>
            <w:tcW w:w="8726" w:type="dxa"/>
            <w:gridSpan w:val="10"/>
          </w:tcPr>
          <w:p w:rsidR="00E00C51" w:rsidRPr="00DF6F77" w:rsidRDefault="00E00C51" w:rsidP="009B316D">
            <w:pPr>
              <w:spacing w:line="240" w:lineRule="auto"/>
              <w:jc w:val="center"/>
              <w:rPr>
                <w:sz w:val="24"/>
                <w:szCs w:val="24"/>
              </w:rPr>
            </w:pPr>
            <w:r w:rsidRPr="00DF6F77">
              <w:rPr>
                <w:sz w:val="24"/>
                <w:szCs w:val="24"/>
              </w:rPr>
              <w:t>работа ведется постоянно</w:t>
            </w:r>
          </w:p>
        </w:tc>
      </w:tr>
    </w:tbl>
    <w:p w:rsidR="00E00C51" w:rsidRPr="00DF1F5A" w:rsidRDefault="00E00C51" w:rsidP="00E00C51">
      <w:pPr>
        <w:spacing w:line="240" w:lineRule="auto"/>
        <w:ind w:firstLine="709"/>
        <w:rPr>
          <w:szCs w:val="26"/>
          <w:highlight w:val="yellow"/>
        </w:rPr>
      </w:pPr>
    </w:p>
    <w:p w:rsidR="00DF6F77" w:rsidRPr="00A12EB1" w:rsidRDefault="00DF6F77" w:rsidP="00DF6F77">
      <w:pPr>
        <w:ind w:firstLine="720"/>
        <w:rPr>
          <w:szCs w:val="26"/>
        </w:rPr>
      </w:pPr>
      <w:r w:rsidRPr="00A12EB1">
        <w:rPr>
          <w:szCs w:val="26"/>
        </w:rPr>
        <w:t>Охрана труда в Управлении Роскомнадзора по Ростовской области (далее - Управление) организована в соответствии с требованиями Конституции Российской Федерации, Трудового Кодекса Российской Федерации, нормативных правовых актов по охране труда.</w:t>
      </w:r>
    </w:p>
    <w:p w:rsidR="00DF6F77" w:rsidRPr="00A12EB1" w:rsidRDefault="00DF6F77" w:rsidP="00DF6F77">
      <w:pPr>
        <w:rPr>
          <w:szCs w:val="26"/>
        </w:rPr>
      </w:pPr>
      <w:r w:rsidRPr="00A12EB1">
        <w:rPr>
          <w:szCs w:val="26"/>
        </w:rPr>
        <w:tab/>
        <w:t>Штатные подразделения по охране труда в Управлении отсутствуют. Решение организационных вопросов охраны труда, вопросов контроля ее состояния возложено на Руководителя Управления.</w:t>
      </w:r>
    </w:p>
    <w:p w:rsidR="00DF6F77" w:rsidRPr="00A12EB1" w:rsidRDefault="00DF6F77" w:rsidP="00DF6F77">
      <w:pPr>
        <w:rPr>
          <w:szCs w:val="26"/>
        </w:rPr>
      </w:pPr>
      <w:r w:rsidRPr="00A12EB1">
        <w:rPr>
          <w:szCs w:val="26"/>
        </w:rPr>
        <w:tab/>
        <w:t>В Управлении создана постоянно действующая комиссия:</w:t>
      </w:r>
    </w:p>
    <w:p w:rsidR="00DF6F77" w:rsidRPr="00A12EB1" w:rsidRDefault="00DF6F77" w:rsidP="00DF6F77">
      <w:pPr>
        <w:rPr>
          <w:szCs w:val="26"/>
        </w:rPr>
      </w:pPr>
      <w:r w:rsidRPr="00A12EB1">
        <w:rPr>
          <w:szCs w:val="26"/>
        </w:rPr>
        <w:tab/>
        <w:t>по проверке знаний охраны труда и электробезопасности и контроля состояния охраны труда.</w:t>
      </w:r>
    </w:p>
    <w:p w:rsidR="00DF6F77" w:rsidRPr="00A12EB1" w:rsidRDefault="00DF6F77" w:rsidP="00DF6F77">
      <w:pPr>
        <w:ind w:firstLine="708"/>
        <w:rPr>
          <w:szCs w:val="26"/>
        </w:rPr>
      </w:pPr>
      <w:r w:rsidRPr="00A12EB1">
        <w:rPr>
          <w:szCs w:val="26"/>
        </w:rPr>
        <w:t>Численность работников в Управлении на 31.03.2020 составляет:</w:t>
      </w:r>
    </w:p>
    <w:p w:rsidR="00DF6F77" w:rsidRPr="00A12EB1" w:rsidRDefault="00DF6F77" w:rsidP="00DF6F77">
      <w:pPr>
        <w:ind w:firstLine="708"/>
        <w:rPr>
          <w:szCs w:val="26"/>
        </w:rPr>
      </w:pPr>
      <w:r w:rsidRPr="00A12EB1">
        <w:rPr>
          <w:szCs w:val="26"/>
        </w:rPr>
        <w:t>- по штату</w:t>
      </w:r>
      <w:r w:rsidRPr="00A12EB1">
        <w:rPr>
          <w:szCs w:val="26"/>
        </w:rPr>
        <w:tab/>
      </w:r>
      <w:r w:rsidRPr="00A12EB1">
        <w:rPr>
          <w:szCs w:val="26"/>
        </w:rPr>
        <w:tab/>
      </w:r>
      <w:r w:rsidRPr="00A12EB1">
        <w:rPr>
          <w:szCs w:val="26"/>
        </w:rPr>
        <w:tab/>
      </w:r>
      <w:r w:rsidRPr="00A12EB1">
        <w:rPr>
          <w:szCs w:val="26"/>
        </w:rPr>
        <w:tab/>
      </w:r>
      <w:r w:rsidRPr="00A12EB1">
        <w:rPr>
          <w:szCs w:val="26"/>
        </w:rPr>
        <w:tab/>
      </w:r>
      <w:r w:rsidRPr="00A12EB1">
        <w:rPr>
          <w:szCs w:val="26"/>
        </w:rPr>
        <w:tab/>
      </w:r>
      <w:r w:rsidRPr="00A12EB1">
        <w:rPr>
          <w:szCs w:val="26"/>
        </w:rPr>
        <w:tab/>
        <w:t>78 единиц;</w:t>
      </w:r>
    </w:p>
    <w:p w:rsidR="00DF6F77" w:rsidRPr="00A12EB1" w:rsidRDefault="00DF6F77" w:rsidP="00DF6F77">
      <w:pPr>
        <w:ind w:firstLine="708"/>
        <w:rPr>
          <w:szCs w:val="26"/>
        </w:rPr>
      </w:pPr>
      <w:r w:rsidRPr="00A12EB1">
        <w:rPr>
          <w:szCs w:val="26"/>
        </w:rPr>
        <w:t>- фактически</w:t>
      </w:r>
      <w:r w:rsidRPr="00A12EB1">
        <w:rPr>
          <w:szCs w:val="26"/>
        </w:rPr>
        <w:tab/>
      </w:r>
      <w:r w:rsidRPr="00A12EB1">
        <w:rPr>
          <w:szCs w:val="26"/>
        </w:rPr>
        <w:tab/>
      </w:r>
      <w:r w:rsidRPr="00A12EB1">
        <w:rPr>
          <w:szCs w:val="26"/>
        </w:rPr>
        <w:tab/>
      </w:r>
      <w:r w:rsidRPr="00A12EB1">
        <w:rPr>
          <w:szCs w:val="26"/>
        </w:rPr>
        <w:tab/>
      </w:r>
      <w:r w:rsidRPr="00A12EB1">
        <w:rPr>
          <w:szCs w:val="26"/>
        </w:rPr>
        <w:tab/>
      </w:r>
      <w:r w:rsidRPr="00A12EB1">
        <w:rPr>
          <w:szCs w:val="26"/>
        </w:rPr>
        <w:tab/>
        <w:t>64 единиц.</w:t>
      </w:r>
    </w:p>
    <w:p w:rsidR="00DF6F77" w:rsidRPr="00A12EB1" w:rsidRDefault="00DF6F77" w:rsidP="00DF6F77">
      <w:pPr>
        <w:tabs>
          <w:tab w:val="left" w:pos="0"/>
        </w:tabs>
        <w:ind w:firstLine="720"/>
        <w:rPr>
          <w:szCs w:val="26"/>
        </w:rPr>
      </w:pPr>
      <w:r w:rsidRPr="00A12EB1">
        <w:rPr>
          <w:szCs w:val="26"/>
        </w:rPr>
        <w:t>В Управлении в 1 квартале 2020 года несчастных случаев, производственного травматизма и профессиональных заболеваний не зафиксировано, работы с тяжелыми и вредными условиями труда не осуществлялись.</w:t>
      </w:r>
    </w:p>
    <w:p w:rsidR="00DF6F77" w:rsidRPr="00A12EB1" w:rsidRDefault="00DF6F77" w:rsidP="00DF6F77">
      <w:pPr>
        <w:tabs>
          <w:tab w:val="left" w:pos="0"/>
        </w:tabs>
        <w:ind w:firstLine="720"/>
        <w:rPr>
          <w:szCs w:val="26"/>
        </w:rPr>
      </w:pPr>
      <w:r w:rsidRPr="00A12EB1">
        <w:rPr>
          <w:szCs w:val="26"/>
        </w:rPr>
        <w:t>Состояние условий и охраны труда соответствуют требованиям Трудового кодекса Российской Федерации. Потери рабочего времени по причинам, связанным с травматизмом и профзаболеваниями, отсутствовали.</w:t>
      </w:r>
    </w:p>
    <w:p w:rsidR="00DF6F77" w:rsidRPr="00A12EB1" w:rsidRDefault="00DF6F77" w:rsidP="00DF6F77">
      <w:pPr>
        <w:tabs>
          <w:tab w:val="left" w:pos="0"/>
        </w:tabs>
        <w:ind w:firstLine="720"/>
        <w:rPr>
          <w:szCs w:val="26"/>
        </w:rPr>
      </w:pPr>
      <w:r w:rsidRPr="00A12EB1">
        <w:rPr>
          <w:szCs w:val="26"/>
        </w:rPr>
        <w:t>В соответствии с требованиями ГОСТ 12.0.230-07 «Общие требования к управлению охраной труда в организациях» «Стандарты предприятия. ССБТ» в Управлении ведется работа по следующим направлениям:</w:t>
      </w:r>
    </w:p>
    <w:p w:rsidR="00DF6F77" w:rsidRPr="00A12EB1" w:rsidRDefault="00DF6F77" w:rsidP="00DF6F77">
      <w:pPr>
        <w:tabs>
          <w:tab w:val="left" w:pos="0"/>
        </w:tabs>
        <w:ind w:firstLine="720"/>
        <w:rPr>
          <w:szCs w:val="26"/>
        </w:rPr>
      </w:pPr>
      <w:r w:rsidRPr="00A12EB1">
        <w:rPr>
          <w:szCs w:val="26"/>
        </w:rPr>
        <w:t>управление охраной труда;</w:t>
      </w:r>
    </w:p>
    <w:p w:rsidR="00DF6F77" w:rsidRPr="00A12EB1" w:rsidRDefault="00DF6F77" w:rsidP="00DF6F77">
      <w:pPr>
        <w:tabs>
          <w:tab w:val="left" w:pos="0"/>
        </w:tabs>
        <w:ind w:firstLine="720"/>
        <w:rPr>
          <w:szCs w:val="26"/>
        </w:rPr>
      </w:pPr>
      <w:r w:rsidRPr="00A12EB1">
        <w:rPr>
          <w:szCs w:val="26"/>
        </w:rPr>
        <w:t>проверка, контроль, оценка состояния и условий безопасности труда;</w:t>
      </w:r>
    </w:p>
    <w:p w:rsidR="00DF6F77" w:rsidRPr="00A12EB1" w:rsidRDefault="00DF6F77" w:rsidP="00DF6F77">
      <w:pPr>
        <w:tabs>
          <w:tab w:val="left" w:pos="0"/>
        </w:tabs>
        <w:ind w:firstLine="720"/>
        <w:rPr>
          <w:szCs w:val="26"/>
        </w:rPr>
      </w:pPr>
      <w:r w:rsidRPr="00A12EB1">
        <w:rPr>
          <w:szCs w:val="26"/>
        </w:rPr>
        <w:lastRenderedPageBreak/>
        <w:t>обучение работников безопасным методам труда, соблюдению правил охраны труда, электробезопасности и проверка знаний;</w:t>
      </w:r>
    </w:p>
    <w:p w:rsidR="00DF6F77" w:rsidRPr="00A12EB1" w:rsidRDefault="00DF6F77" w:rsidP="00DF6F77">
      <w:pPr>
        <w:autoSpaceDE w:val="0"/>
        <w:autoSpaceDN w:val="0"/>
        <w:adjustRightInd w:val="0"/>
        <w:ind w:firstLine="720"/>
        <w:rPr>
          <w:szCs w:val="26"/>
        </w:rPr>
      </w:pPr>
      <w:proofErr w:type="gramStart"/>
      <w:r w:rsidRPr="00A12EB1">
        <w:rPr>
          <w:bCs/>
          <w:color w:val="26282F"/>
          <w:szCs w:val="26"/>
        </w:rPr>
        <w:t>мероприятия</w:t>
      </w:r>
      <w:proofErr w:type="gramEnd"/>
      <w:r w:rsidRPr="00A12EB1">
        <w:rPr>
          <w:bCs/>
          <w:color w:val="26282F"/>
          <w:szCs w:val="26"/>
        </w:rPr>
        <w:t xml:space="preserve"> направленные на непрерывное совершенствование </w:t>
      </w:r>
      <w:r w:rsidRPr="00A12EB1">
        <w:rPr>
          <w:szCs w:val="26"/>
        </w:rPr>
        <w:t>эффективности системы управления охраной труда, улучшение деятельности Управления по охране труда в целом.</w:t>
      </w:r>
    </w:p>
    <w:p w:rsidR="00DF6F77" w:rsidRPr="00A12EB1" w:rsidRDefault="00DF6F77" w:rsidP="00DF6F77">
      <w:pPr>
        <w:tabs>
          <w:tab w:val="left" w:pos="0"/>
        </w:tabs>
        <w:rPr>
          <w:szCs w:val="26"/>
        </w:rPr>
      </w:pPr>
      <w:r w:rsidRPr="00A12EB1">
        <w:rPr>
          <w:szCs w:val="26"/>
        </w:rPr>
        <w:tab/>
        <w:t>В 1 квартале 2020 года в Управлении проведены следующие мероприятия по охране труда.</w:t>
      </w:r>
    </w:p>
    <w:p w:rsidR="00DF6F77" w:rsidRPr="00A12EB1" w:rsidRDefault="00DF6F77" w:rsidP="00DF6F77">
      <w:pPr>
        <w:tabs>
          <w:tab w:val="left" w:pos="0"/>
        </w:tabs>
        <w:ind w:firstLine="720"/>
        <w:rPr>
          <w:i/>
          <w:szCs w:val="26"/>
        </w:rPr>
      </w:pPr>
      <w:r w:rsidRPr="00A12EB1">
        <w:rPr>
          <w:i/>
          <w:szCs w:val="26"/>
        </w:rPr>
        <w:t>Организационные мероприятия:</w:t>
      </w:r>
    </w:p>
    <w:p w:rsidR="00DF6F77" w:rsidRPr="00A12EB1" w:rsidRDefault="00DF6F77" w:rsidP="00DF6F77">
      <w:pPr>
        <w:tabs>
          <w:tab w:val="left" w:pos="0"/>
        </w:tabs>
        <w:ind w:firstLine="720"/>
        <w:rPr>
          <w:szCs w:val="26"/>
        </w:rPr>
      </w:pPr>
      <w:r w:rsidRPr="00A12EB1">
        <w:rPr>
          <w:szCs w:val="26"/>
        </w:rPr>
        <w:t xml:space="preserve">проведены повторные инструктажи по охране труда и электробезопасности во всех подразделениях и </w:t>
      </w:r>
      <w:proofErr w:type="gramStart"/>
      <w:r w:rsidRPr="00A12EB1">
        <w:rPr>
          <w:szCs w:val="26"/>
        </w:rPr>
        <w:t>со всеми категориями работников Управления с оформлением в журналах регистрации инструктажа на рабочем месте под роспись</w:t>
      </w:r>
      <w:proofErr w:type="gramEnd"/>
      <w:r w:rsidRPr="00A12EB1">
        <w:rPr>
          <w:szCs w:val="26"/>
        </w:rPr>
        <w:t>;</w:t>
      </w:r>
    </w:p>
    <w:p w:rsidR="00DF6F77" w:rsidRPr="00A12EB1" w:rsidRDefault="00DF6F77" w:rsidP="00DF6F77">
      <w:pPr>
        <w:tabs>
          <w:tab w:val="left" w:pos="0"/>
        </w:tabs>
        <w:ind w:firstLine="720"/>
        <w:rPr>
          <w:szCs w:val="26"/>
        </w:rPr>
      </w:pPr>
      <w:r w:rsidRPr="00A12EB1">
        <w:rPr>
          <w:szCs w:val="26"/>
        </w:rPr>
        <w:t xml:space="preserve">проведены вводные инструктажи и </w:t>
      </w:r>
      <w:proofErr w:type="gramStart"/>
      <w:r w:rsidRPr="00A12EB1">
        <w:rPr>
          <w:szCs w:val="26"/>
        </w:rPr>
        <w:t>обучение по охране</w:t>
      </w:r>
      <w:proofErr w:type="gramEnd"/>
      <w:r w:rsidRPr="00A12EB1">
        <w:rPr>
          <w:szCs w:val="26"/>
        </w:rPr>
        <w:t xml:space="preserve"> труда на рабочем месте вновь принятых работников с оформлением в журналах регистрации вводного инструктажа и регистрации инструктажа на рабочем месте под роспись;</w:t>
      </w:r>
    </w:p>
    <w:p w:rsidR="00DF6F77" w:rsidRPr="00A12EB1" w:rsidRDefault="00DF6F77" w:rsidP="00DF6F77">
      <w:pPr>
        <w:tabs>
          <w:tab w:val="left" w:pos="0"/>
        </w:tabs>
        <w:ind w:firstLine="720"/>
        <w:rPr>
          <w:szCs w:val="26"/>
        </w:rPr>
      </w:pPr>
      <w:r w:rsidRPr="00A12EB1">
        <w:rPr>
          <w:szCs w:val="26"/>
        </w:rPr>
        <w:t xml:space="preserve">при проведении всех видов инструктажей со всеми категориями работников Управления особое внимание уделяется недопущению несчастных случаев, производственного и бытового травматизма, а также профессиональных заболеваний; </w:t>
      </w:r>
    </w:p>
    <w:p w:rsidR="00DF6F77" w:rsidRPr="00A12EB1" w:rsidRDefault="00DF6F77" w:rsidP="00DF6F77">
      <w:pPr>
        <w:tabs>
          <w:tab w:val="left" w:pos="0"/>
        </w:tabs>
        <w:ind w:firstLine="720"/>
        <w:rPr>
          <w:szCs w:val="26"/>
        </w:rPr>
      </w:pPr>
      <w:r w:rsidRPr="00A12EB1">
        <w:rPr>
          <w:szCs w:val="26"/>
        </w:rPr>
        <w:t>в должностных регламентах определены права и обязанности работников в области охраны труда;</w:t>
      </w:r>
    </w:p>
    <w:p w:rsidR="00DF6F77" w:rsidRPr="00A12EB1" w:rsidRDefault="00DF6F77" w:rsidP="00DF6F77">
      <w:pPr>
        <w:tabs>
          <w:tab w:val="left" w:pos="0"/>
        </w:tabs>
        <w:ind w:firstLine="720"/>
        <w:rPr>
          <w:szCs w:val="26"/>
        </w:rPr>
      </w:pPr>
      <w:r w:rsidRPr="00A12EB1">
        <w:rPr>
          <w:szCs w:val="26"/>
        </w:rPr>
        <w:t>медицинская аптечка проверена и укомплектована медикаментами, определено место ее хранения;</w:t>
      </w:r>
    </w:p>
    <w:p w:rsidR="00DF6F77" w:rsidRPr="00A12EB1" w:rsidRDefault="00DF6F77" w:rsidP="00DF6F77">
      <w:pPr>
        <w:tabs>
          <w:tab w:val="left" w:pos="0"/>
        </w:tabs>
        <w:ind w:firstLine="720"/>
        <w:rPr>
          <w:szCs w:val="26"/>
        </w:rPr>
      </w:pPr>
      <w:r w:rsidRPr="00A12EB1">
        <w:rPr>
          <w:szCs w:val="26"/>
        </w:rPr>
        <w:t>в здании Управления на всех этажах вывешены планы эвакуации на случай пожара;</w:t>
      </w:r>
    </w:p>
    <w:p w:rsidR="00DF6F77" w:rsidRPr="00A12EB1" w:rsidRDefault="00DF6F77" w:rsidP="00DF6F77">
      <w:pPr>
        <w:tabs>
          <w:tab w:val="left" w:pos="0"/>
        </w:tabs>
        <w:ind w:firstLine="720"/>
        <w:rPr>
          <w:szCs w:val="26"/>
        </w:rPr>
      </w:pPr>
      <w:r w:rsidRPr="00A12EB1">
        <w:rPr>
          <w:szCs w:val="26"/>
        </w:rPr>
        <w:t>водительский состав и уборщики помещений обеспечены необходимыми средствами индивидуальной защиты и моющими средствами.</w:t>
      </w:r>
    </w:p>
    <w:p w:rsidR="00DF6F77" w:rsidRPr="00A12EB1" w:rsidRDefault="00DF6F77" w:rsidP="00DF6F77">
      <w:pPr>
        <w:tabs>
          <w:tab w:val="left" w:pos="0"/>
        </w:tabs>
        <w:ind w:firstLine="720"/>
        <w:rPr>
          <w:i/>
          <w:szCs w:val="26"/>
        </w:rPr>
      </w:pPr>
      <w:r w:rsidRPr="00A12EB1">
        <w:rPr>
          <w:i/>
          <w:szCs w:val="26"/>
        </w:rPr>
        <w:t>Технические мероприятия:</w:t>
      </w:r>
    </w:p>
    <w:p w:rsidR="00DF6F77" w:rsidRPr="00A12EB1" w:rsidRDefault="00DF6F77" w:rsidP="00DF6F77">
      <w:pPr>
        <w:tabs>
          <w:tab w:val="left" w:pos="0"/>
        </w:tabs>
        <w:ind w:firstLine="720"/>
        <w:rPr>
          <w:szCs w:val="26"/>
        </w:rPr>
      </w:pPr>
      <w:r w:rsidRPr="00A12EB1">
        <w:rPr>
          <w:szCs w:val="26"/>
        </w:rPr>
        <w:t>ТО пожарно-охранной сигнализации.</w:t>
      </w:r>
    </w:p>
    <w:p w:rsidR="00DF6F77" w:rsidRPr="00A12EB1" w:rsidRDefault="00DF6F77" w:rsidP="00DF6F77">
      <w:pPr>
        <w:tabs>
          <w:tab w:val="left" w:pos="0"/>
        </w:tabs>
        <w:ind w:firstLine="720"/>
        <w:rPr>
          <w:i/>
          <w:szCs w:val="26"/>
        </w:rPr>
      </w:pPr>
      <w:r w:rsidRPr="00A12EB1">
        <w:rPr>
          <w:i/>
          <w:szCs w:val="26"/>
        </w:rPr>
        <w:t>Экологические мероприятия:</w:t>
      </w:r>
    </w:p>
    <w:p w:rsidR="00DF6F77" w:rsidRPr="00A12EB1" w:rsidRDefault="00DF6F77" w:rsidP="00DF6F77">
      <w:pPr>
        <w:tabs>
          <w:tab w:val="left" w:pos="0"/>
        </w:tabs>
        <w:ind w:firstLine="720"/>
        <w:rPr>
          <w:szCs w:val="26"/>
        </w:rPr>
      </w:pPr>
      <w:r w:rsidRPr="00A12EB1">
        <w:rPr>
          <w:szCs w:val="26"/>
        </w:rPr>
        <w:t>помещения и здание Управления содержатся в чистоте и порядке, организован вывоз ТБО;</w:t>
      </w:r>
    </w:p>
    <w:p w:rsidR="00DF6F77" w:rsidRPr="00A12EB1" w:rsidRDefault="00DF6F77" w:rsidP="00DF6F77">
      <w:pPr>
        <w:tabs>
          <w:tab w:val="left" w:pos="0"/>
        </w:tabs>
        <w:ind w:firstLine="720"/>
        <w:rPr>
          <w:szCs w:val="26"/>
        </w:rPr>
      </w:pPr>
      <w:r w:rsidRPr="00A12EB1">
        <w:rPr>
          <w:szCs w:val="26"/>
        </w:rPr>
        <w:t>Проведена дезинфекция помещений, дератизация служебных помещений.</w:t>
      </w:r>
    </w:p>
    <w:p w:rsidR="00DF6F77" w:rsidRPr="00A12EB1" w:rsidRDefault="00DF6F77" w:rsidP="00DF6F77">
      <w:pPr>
        <w:tabs>
          <w:tab w:val="left" w:pos="0"/>
        </w:tabs>
        <w:rPr>
          <w:szCs w:val="26"/>
        </w:rPr>
      </w:pPr>
      <w:r w:rsidRPr="00A12EB1">
        <w:rPr>
          <w:szCs w:val="26"/>
        </w:rPr>
        <w:tab/>
        <w:t>В 1 квартале 2020 года на улучшение условий и охрану труда, противопожарной безопасности в Управлении Роскомнадзора по Ростовской области израсходовано – 315558, 44 руб.</w:t>
      </w:r>
    </w:p>
    <w:p w:rsidR="00DF6F77" w:rsidRPr="00A12EB1" w:rsidRDefault="00DF6F77" w:rsidP="00DF6F77">
      <w:pPr>
        <w:ind w:firstLine="708"/>
        <w:rPr>
          <w:szCs w:val="26"/>
        </w:rPr>
      </w:pPr>
      <w:r w:rsidRPr="00A12EB1">
        <w:rPr>
          <w:szCs w:val="26"/>
        </w:rPr>
        <w:lastRenderedPageBreak/>
        <w:t>Работники Управления обеспечены сертифицированными средствами индивидуальной защиты. Коллективных средств защиты Управление не имеет.</w:t>
      </w:r>
    </w:p>
    <w:p w:rsidR="00DF6F77" w:rsidRPr="00A12EB1" w:rsidRDefault="00DF6F77" w:rsidP="00DF6F77">
      <w:pPr>
        <w:ind w:firstLine="709"/>
        <w:rPr>
          <w:szCs w:val="26"/>
        </w:rPr>
      </w:pPr>
      <w:proofErr w:type="gramStart"/>
      <w:r w:rsidRPr="00A12EB1">
        <w:rPr>
          <w:szCs w:val="26"/>
        </w:rPr>
        <w:t>В связи с предупреждением распространения коронавирусной инфекции (</w:t>
      </w:r>
      <w:r w:rsidRPr="00A12EB1">
        <w:rPr>
          <w:szCs w:val="26"/>
          <w:lang w:val="en-US"/>
        </w:rPr>
        <w:t>COVID</w:t>
      </w:r>
      <w:r w:rsidRPr="00A12EB1">
        <w:rPr>
          <w:szCs w:val="26"/>
        </w:rPr>
        <w:t>-19), в целях принятия необходимых организационно-распорядительных мер в Управлении Роскомнадзора по Ростовской области и исполнения Распоряжения Роскомнадзора от 20.03.2020 № 8 «О неотложных мерах по предупреждению распространения коронавирусной инфекции (</w:t>
      </w:r>
      <w:r w:rsidRPr="00A12EB1">
        <w:rPr>
          <w:szCs w:val="26"/>
          <w:lang w:val="en-US"/>
        </w:rPr>
        <w:t>COVID</w:t>
      </w:r>
      <w:r w:rsidRPr="00A12EB1">
        <w:rPr>
          <w:szCs w:val="26"/>
        </w:rPr>
        <w:t>-19)», в Управлении Роскомнадзора по Ростовской области создан оперативный штаб по предупреждению распространения короновирусной инфекции  (</w:t>
      </w:r>
      <w:r w:rsidRPr="00A12EB1">
        <w:rPr>
          <w:szCs w:val="26"/>
          <w:lang w:val="en-US"/>
        </w:rPr>
        <w:t>COVID</w:t>
      </w:r>
      <w:r w:rsidRPr="00A12EB1">
        <w:rPr>
          <w:szCs w:val="26"/>
        </w:rPr>
        <w:t>-19) (Приказ от 23.03.2020 № 42).</w:t>
      </w:r>
      <w:proofErr w:type="gramEnd"/>
    </w:p>
    <w:p w:rsidR="00DF6F77" w:rsidRPr="00A12EB1" w:rsidRDefault="00DF6F77" w:rsidP="00DF6F77">
      <w:pPr>
        <w:ind w:firstLine="709"/>
        <w:rPr>
          <w:szCs w:val="26"/>
        </w:rPr>
      </w:pPr>
      <w:r w:rsidRPr="00A12EB1">
        <w:rPr>
          <w:szCs w:val="26"/>
        </w:rPr>
        <w:t>Также в целях реализации мероприятий, направленных на нераспространение новой коронавирусной инфекции (2019-nCoV) приказом Управления Роскомнадзора по Ростовской области от 27.03.2020 № 4, утвержден Порядок организации дистанционной профессиональной служебной деятельности федеральных государственных гражданских служащих Федеральной службы по надзору в сфере связи, информационных технологий и массовых коммуникаций.</w:t>
      </w:r>
    </w:p>
    <w:p w:rsidR="00DF6F77" w:rsidRPr="00A12EB1" w:rsidRDefault="00DF6F77" w:rsidP="00DF6F77">
      <w:pPr>
        <w:ind w:firstLine="709"/>
        <w:rPr>
          <w:szCs w:val="26"/>
        </w:rPr>
      </w:pPr>
      <w:r w:rsidRPr="00A12EB1">
        <w:rPr>
          <w:szCs w:val="26"/>
        </w:rPr>
        <w:t>В соответствии с Планом неотложных мероприятий по предупреждению распространения коронавирусной инфекции (</w:t>
      </w:r>
      <w:r w:rsidRPr="00A12EB1">
        <w:rPr>
          <w:szCs w:val="26"/>
          <w:lang w:val="en-US"/>
        </w:rPr>
        <w:t>COVID</w:t>
      </w:r>
      <w:r w:rsidRPr="00A12EB1">
        <w:rPr>
          <w:szCs w:val="26"/>
        </w:rPr>
        <w:t>-19) в Управлении проводятся следующие мероприятия:</w:t>
      </w:r>
    </w:p>
    <w:p w:rsidR="00DF6F77" w:rsidRPr="00A12EB1" w:rsidRDefault="00DF6F77" w:rsidP="00DF6F77">
      <w:pPr>
        <w:ind w:firstLine="709"/>
        <w:rPr>
          <w:szCs w:val="26"/>
        </w:rPr>
      </w:pPr>
      <w:r w:rsidRPr="00A12EB1">
        <w:rPr>
          <w:szCs w:val="26"/>
        </w:rPr>
        <w:t>организована ежедневная обработка помещений дезинфицирующими средствами, уделено особое внимание дезинфекции дверных ручек, выключателей, поручней, перил, контактных поверхностей (столов и стульев работников, оргтехники), мест общего пользования (кратность обработки каждые 2 часа);</w:t>
      </w:r>
    </w:p>
    <w:p w:rsidR="00DF6F77" w:rsidRPr="00A12EB1" w:rsidRDefault="00DF6F77" w:rsidP="00DF6F77">
      <w:pPr>
        <w:ind w:firstLine="709"/>
        <w:rPr>
          <w:szCs w:val="26"/>
        </w:rPr>
      </w:pPr>
      <w:r w:rsidRPr="00A12EB1">
        <w:rPr>
          <w:szCs w:val="26"/>
        </w:rPr>
        <w:t>обеспечено регулярное (каждые 2 часа) проветривание рабочих помещений;</w:t>
      </w:r>
    </w:p>
    <w:p w:rsidR="00DF6F77" w:rsidRPr="00A12EB1" w:rsidRDefault="00DF6F77" w:rsidP="00DF6F77">
      <w:pPr>
        <w:tabs>
          <w:tab w:val="left" w:pos="0"/>
        </w:tabs>
        <w:ind w:firstLine="720"/>
        <w:rPr>
          <w:szCs w:val="26"/>
        </w:rPr>
      </w:pPr>
      <w:r w:rsidRPr="00A12EB1">
        <w:rPr>
          <w:szCs w:val="26"/>
        </w:rPr>
        <w:t>исключено использование в служебных помещениях систем кондиционирования и технических систем вентиляции;</w:t>
      </w:r>
    </w:p>
    <w:p w:rsidR="00DF6F77" w:rsidRPr="00A12EB1" w:rsidRDefault="00DF6F77" w:rsidP="00DF6F77">
      <w:pPr>
        <w:tabs>
          <w:tab w:val="left" w:pos="0"/>
        </w:tabs>
        <w:ind w:firstLine="720"/>
        <w:rPr>
          <w:szCs w:val="26"/>
        </w:rPr>
      </w:pPr>
      <w:r w:rsidRPr="00A12EB1">
        <w:rPr>
          <w:szCs w:val="26"/>
        </w:rPr>
        <w:t>в санузлах обеспечено наличие средств гигиены и дезинфекции;</w:t>
      </w:r>
    </w:p>
    <w:p w:rsidR="00DF6F77" w:rsidRPr="00A12EB1" w:rsidRDefault="00DF6F77" w:rsidP="00DF6F77">
      <w:pPr>
        <w:tabs>
          <w:tab w:val="left" w:pos="0"/>
        </w:tabs>
        <w:ind w:firstLine="720"/>
        <w:rPr>
          <w:szCs w:val="26"/>
        </w:rPr>
      </w:pPr>
      <w:r w:rsidRPr="00A12EB1">
        <w:rPr>
          <w:szCs w:val="26"/>
        </w:rPr>
        <w:t>обеспечен оптимальный режим рабочего времени и времени отдыха гражданских служащих, предусматривающий гибкий график прибытия/убытия на рабочее место, позволяющий избежать скопления гражданских служащих и работников Управления;</w:t>
      </w:r>
    </w:p>
    <w:p w:rsidR="00DF6F77" w:rsidRPr="00A12EB1" w:rsidRDefault="00DF6F77" w:rsidP="00DF6F77">
      <w:pPr>
        <w:ind w:firstLine="709"/>
        <w:rPr>
          <w:szCs w:val="26"/>
        </w:rPr>
      </w:pPr>
      <w:r w:rsidRPr="00A12EB1">
        <w:rPr>
          <w:szCs w:val="26"/>
        </w:rPr>
        <w:t>обеспечен специальный режим посещения Управления, предусматривающий использование в приоритетном порядке электронного документооборота и сре</w:t>
      </w:r>
      <w:proofErr w:type="gramStart"/>
      <w:r w:rsidRPr="00A12EB1">
        <w:rPr>
          <w:szCs w:val="26"/>
        </w:rPr>
        <w:t>дств св</w:t>
      </w:r>
      <w:proofErr w:type="gramEnd"/>
      <w:r w:rsidRPr="00A12EB1">
        <w:rPr>
          <w:szCs w:val="26"/>
        </w:rPr>
        <w:t>язи для служебного взаимодействия и минимизацию доступа в Управление лиц, чья профессиональная деятельность не связана с исполнением функций Управления;</w:t>
      </w:r>
    </w:p>
    <w:p w:rsidR="00DF6F77" w:rsidRPr="00A12EB1" w:rsidRDefault="00DF6F77" w:rsidP="00DF6F77">
      <w:pPr>
        <w:ind w:firstLine="709"/>
        <w:rPr>
          <w:szCs w:val="26"/>
        </w:rPr>
      </w:pPr>
      <w:r w:rsidRPr="00A12EB1">
        <w:rPr>
          <w:szCs w:val="26"/>
        </w:rPr>
        <w:lastRenderedPageBreak/>
        <w:t>организовано ведение учета всех сотрудников с выявленными симптомами простудных заболеваний;</w:t>
      </w:r>
    </w:p>
    <w:p w:rsidR="00DF6F77" w:rsidRPr="00A12EB1" w:rsidRDefault="00DF6F77" w:rsidP="00DF6F77">
      <w:pPr>
        <w:ind w:firstLine="709"/>
        <w:rPr>
          <w:szCs w:val="26"/>
        </w:rPr>
      </w:pPr>
      <w:r w:rsidRPr="00A12EB1">
        <w:rPr>
          <w:szCs w:val="26"/>
        </w:rPr>
        <w:t>оказано содействие сотрудникам в обеспечении соблюдения режима самоизоляции на дому;</w:t>
      </w:r>
    </w:p>
    <w:p w:rsidR="00DF6F77" w:rsidRPr="00A12EB1" w:rsidRDefault="00DF6F77" w:rsidP="00DF6F77">
      <w:pPr>
        <w:ind w:firstLine="709"/>
        <w:rPr>
          <w:szCs w:val="26"/>
        </w:rPr>
      </w:pPr>
      <w:r w:rsidRPr="00A12EB1">
        <w:rPr>
          <w:szCs w:val="26"/>
        </w:rPr>
        <w:t>приостановлено проведение семинаров, совещаний, выездных совещаний, иных деловых массовых мероприятий, работу различных рабочих групп и комиссий перевести в дистанционный режим;</w:t>
      </w:r>
    </w:p>
    <w:p w:rsidR="00DF6F77" w:rsidRPr="00A12EB1" w:rsidRDefault="00DF6F77" w:rsidP="00DF6F77">
      <w:pPr>
        <w:ind w:firstLine="709"/>
        <w:rPr>
          <w:szCs w:val="26"/>
        </w:rPr>
      </w:pPr>
      <w:r w:rsidRPr="00A12EB1">
        <w:rPr>
          <w:szCs w:val="26"/>
        </w:rPr>
        <w:t>ограничен личный прием граждан, в том числе прием документов при личном посещении гражданами Управления. Пришедшим на личный прием рекомендовано обращаться в письменной или электронной форме. Данная информация размещена на стендах и официальном сайте Управления;</w:t>
      </w:r>
    </w:p>
    <w:p w:rsidR="00DF6F77" w:rsidRPr="00A12EB1" w:rsidRDefault="00DF6F77" w:rsidP="00DF6F77">
      <w:pPr>
        <w:ind w:firstLine="709"/>
        <w:rPr>
          <w:szCs w:val="26"/>
        </w:rPr>
      </w:pPr>
      <w:r w:rsidRPr="00A12EB1">
        <w:rPr>
          <w:szCs w:val="26"/>
        </w:rPr>
        <w:t>ограничены мероприятия, связанные с проведением конкурсов на замещение вакантных должностей;</w:t>
      </w:r>
    </w:p>
    <w:p w:rsidR="00DF6F77" w:rsidRPr="00A12EB1" w:rsidRDefault="00DF6F77" w:rsidP="00DF6F77">
      <w:pPr>
        <w:ind w:firstLine="709"/>
        <w:rPr>
          <w:szCs w:val="26"/>
        </w:rPr>
      </w:pPr>
      <w:r w:rsidRPr="00A12EB1">
        <w:rPr>
          <w:szCs w:val="26"/>
        </w:rPr>
        <w:t xml:space="preserve">сотрудникам Управления рекомендовано воздержаться от всех поездок в страны с неблагоприятной обстановкой, связанной с распространением коронавирусной инфекции, если они не вызваны крайней необходимостью; </w:t>
      </w:r>
    </w:p>
    <w:p w:rsidR="00DF6F77" w:rsidRPr="00A12EB1" w:rsidRDefault="00DF6F77" w:rsidP="00DF6F77">
      <w:pPr>
        <w:ind w:firstLine="709"/>
        <w:rPr>
          <w:szCs w:val="26"/>
        </w:rPr>
      </w:pPr>
      <w:r w:rsidRPr="00A12EB1">
        <w:rPr>
          <w:szCs w:val="26"/>
        </w:rPr>
        <w:t>ограничены командировки внутри Российской Федерации;</w:t>
      </w:r>
    </w:p>
    <w:p w:rsidR="00DF6F77" w:rsidRPr="00A12EB1" w:rsidRDefault="00DF6F77" w:rsidP="00DF6F77">
      <w:pPr>
        <w:tabs>
          <w:tab w:val="left" w:pos="0"/>
        </w:tabs>
        <w:ind w:firstLine="720"/>
        <w:rPr>
          <w:szCs w:val="26"/>
        </w:rPr>
      </w:pPr>
      <w:r w:rsidRPr="00A12EB1">
        <w:rPr>
          <w:szCs w:val="26"/>
        </w:rPr>
        <w:t>на входе в здание размещен бокс для приема входящей корреспонденции (запросов, заявлений, обращений, расчетов и т.п.) для последующей регистрации указанных документов.</w:t>
      </w:r>
    </w:p>
    <w:p w:rsidR="00DF6F77" w:rsidRPr="00A12EB1" w:rsidRDefault="00DF6F77" w:rsidP="00DF6F77">
      <w:pPr>
        <w:tabs>
          <w:tab w:val="left" w:pos="0"/>
        </w:tabs>
        <w:ind w:firstLine="720"/>
        <w:rPr>
          <w:szCs w:val="26"/>
        </w:rPr>
      </w:pPr>
      <w:r w:rsidRPr="00A12EB1">
        <w:rPr>
          <w:szCs w:val="26"/>
        </w:rPr>
        <w:t>В 1 квартале 2020 года обучение и проверка знаний по охране труда и электробезопасности проводилась у всех вновь принятых сотрудников Управления.</w:t>
      </w:r>
    </w:p>
    <w:p w:rsidR="00DF6F77" w:rsidRDefault="00DF6F77" w:rsidP="00DF6F77">
      <w:pPr>
        <w:ind w:firstLine="684"/>
        <w:rPr>
          <w:szCs w:val="26"/>
        </w:rPr>
      </w:pPr>
      <w:proofErr w:type="gramStart"/>
      <w:r w:rsidRPr="00A12EB1">
        <w:rPr>
          <w:szCs w:val="26"/>
        </w:rPr>
        <w:t>Обучение по вопросам</w:t>
      </w:r>
      <w:proofErr w:type="gramEnd"/>
      <w:r w:rsidRPr="00A12EB1">
        <w:rPr>
          <w:szCs w:val="26"/>
        </w:rPr>
        <w:t xml:space="preserve"> охраны труда и электробезопасности проводится в системе технической учебы, как в масштабе управления, так и в структурных подразделениях по тематике программ обучения. В Управлении используется автоматизированная система проверки знаний по охране труда и электробезопасности.</w:t>
      </w:r>
    </w:p>
    <w:p w:rsidR="00480D98" w:rsidRDefault="00480D98" w:rsidP="00DF6F77">
      <w:pPr>
        <w:ind w:firstLine="684"/>
        <w:rPr>
          <w:szCs w:val="26"/>
        </w:rPr>
      </w:pPr>
    </w:p>
    <w:p w:rsidR="00480D98" w:rsidRDefault="00480D98" w:rsidP="00DF6F77">
      <w:pPr>
        <w:ind w:firstLine="684"/>
        <w:rPr>
          <w:szCs w:val="26"/>
        </w:rPr>
      </w:pPr>
    </w:p>
    <w:p w:rsidR="00480D98" w:rsidRDefault="00480D98" w:rsidP="00DF6F77">
      <w:pPr>
        <w:ind w:firstLine="684"/>
        <w:rPr>
          <w:szCs w:val="26"/>
        </w:rPr>
      </w:pPr>
    </w:p>
    <w:p w:rsidR="00480D98" w:rsidRDefault="00480D98" w:rsidP="00DF6F77">
      <w:pPr>
        <w:ind w:firstLine="684"/>
        <w:rPr>
          <w:szCs w:val="26"/>
        </w:rPr>
      </w:pPr>
    </w:p>
    <w:p w:rsidR="00480D98" w:rsidRDefault="00480D98" w:rsidP="00DF6F77">
      <w:pPr>
        <w:ind w:firstLine="684"/>
        <w:rPr>
          <w:szCs w:val="26"/>
        </w:rPr>
      </w:pPr>
    </w:p>
    <w:p w:rsidR="00480D98" w:rsidRPr="00A12EB1" w:rsidRDefault="00480D98" w:rsidP="00DF6F77">
      <w:pPr>
        <w:ind w:firstLine="684"/>
        <w:rPr>
          <w:bCs/>
          <w:szCs w:val="26"/>
        </w:rPr>
      </w:pPr>
    </w:p>
    <w:tbl>
      <w:tblPr>
        <w:tblW w:w="10201" w:type="dxa"/>
        <w:tblInd w:w="113" w:type="dxa"/>
        <w:tblLook w:val="04A0" w:firstRow="1" w:lastRow="0" w:firstColumn="1" w:lastColumn="0" w:noHBand="0" w:noVBand="1"/>
      </w:tblPr>
      <w:tblGrid>
        <w:gridCol w:w="846"/>
        <w:gridCol w:w="7749"/>
        <w:gridCol w:w="1606"/>
      </w:tblGrid>
      <w:tr w:rsidR="00DD395F" w:rsidRPr="00A12EB1" w:rsidTr="00DD395F">
        <w:trPr>
          <w:trHeight w:val="1399"/>
        </w:trPr>
        <w:tc>
          <w:tcPr>
            <w:tcW w:w="10201" w:type="dxa"/>
            <w:gridSpan w:val="3"/>
            <w:tcBorders>
              <w:top w:val="nil"/>
              <w:left w:val="nil"/>
              <w:bottom w:val="nil"/>
              <w:right w:val="nil"/>
            </w:tcBorders>
            <w:shd w:val="clear" w:color="auto" w:fill="auto"/>
            <w:vAlign w:val="center"/>
            <w:hideMark/>
          </w:tcPr>
          <w:p w:rsidR="00DD395F" w:rsidRPr="00A12EB1" w:rsidRDefault="000D5A10" w:rsidP="00CA5E81">
            <w:pPr>
              <w:jc w:val="center"/>
              <w:rPr>
                <w:b/>
                <w:szCs w:val="26"/>
                <w:highlight w:val="magenta"/>
                <w:u w:val="single"/>
              </w:rPr>
            </w:pPr>
            <w:r w:rsidRPr="00A12EB1">
              <w:rPr>
                <w:sz w:val="24"/>
                <w:szCs w:val="24"/>
                <w:highlight w:val="magenta"/>
              </w:rPr>
              <w:lastRenderedPageBreak/>
              <w:br w:type="page"/>
            </w:r>
            <w:r w:rsidR="00DD395F" w:rsidRPr="00A12EB1">
              <w:rPr>
                <w:b/>
                <w:szCs w:val="26"/>
                <w:u w:val="single"/>
              </w:rPr>
              <w:t>Объем документооборота для Управления Роскомнадзо</w:t>
            </w:r>
            <w:r w:rsidR="00EB0584" w:rsidRPr="00A12EB1">
              <w:rPr>
                <w:b/>
                <w:szCs w:val="26"/>
                <w:u w:val="single"/>
              </w:rPr>
              <w:t xml:space="preserve">ра по Ростовской области c </w:t>
            </w:r>
            <w:r w:rsidR="00C8578F" w:rsidRPr="00A12EB1">
              <w:rPr>
                <w:b/>
                <w:szCs w:val="26"/>
                <w:u w:val="single"/>
              </w:rPr>
              <w:t>01.01</w:t>
            </w:r>
            <w:r w:rsidR="00CE5A13" w:rsidRPr="00A12EB1">
              <w:rPr>
                <w:b/>
                <w:szCs w:val="26"/>
                <w:u w:val="single"/>
              </w:rPr>
              <w:t>.20</w:t>
            </w:r>
            <w:r w:rsidR="00CA5E81" w:rsidRPr="00A12EB1">
              <w:rPr>
                <w:b/>
                <w:szCs w:val="26"/>
                <w:u w:val="single"/>
              </w:rPr>
              <w:t>20</w:t>
            </w:r>
            <w:r w:rsidR="00224378" w:rsidRPr="00A12EB1">
              <w:rPr>
                <w:b/>
                <w:szCs w:val="26"/>
                <w:u w:val="single"/>
              </w:rPr>
              <w:t xml:space="preserve"> по </w:t>
            </w:r>
            <w:r w:rsidR="00C8578F" w:rsidRPr="00A12EB1">
              <w:rPr>
                <w:b/>
                <w:szCs w:val="26"/>
                <w:u w:val="single"/>
              </w:rPr>
              <w:t>31</w:t>
            </w:r>
            <w:r w:rsidR="00CA5E81" w:rsidRPr="00A12EB1">
              <w:rPr>
                <w:b/>
                <w:szCs w:val="26"/>
                <w:u w:val="single"/>
              </w:rPr>
              <w:t>.03.2020</w:t>
            </w:r>
          </w:p>
        </w:tc>
      </w:tr>
      <w:tr w:rsidR="00CA5E81" w:rsidRPr="00A12EB1" w:rsidTr="000F4009">
        <w:trPr>
          <w:trHeight w:val="6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Тип документа</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Количество документов</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Внутренние - Обращения граждан, из них:</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Докладная записка</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Внутренние документы, из них:</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3279</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4</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Доверенность</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5</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Докладные записки</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1705</w:t>
            </w:r>
          </w:p>
        </w:tc>
      </w:tr>
      <w:tr w:rsidR="00CA5E81" w:rsidRPr="00A12EB1" w:rsidTr="000F4009">
        <w:trPr>
          <w:trHeight w:val="55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6</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Документы по НД</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1358</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7</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Приказ</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120</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8</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Протоколы</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13</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9</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Служебная записка</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64</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10</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Входящие - Обращения граждан, из них:</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841</w:t>
            </w:r>
          </w:p>
        </w:tc>
      </w:tr>
      <w:tr w:rsidR="00CA5E81" w:rsidRPr="00A12EB1" w:rsidTr="000F4009">
        <w:trPr>
          <w:trHeight w:val="84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11</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Обращения граждан по основной деятельности</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841</w:t>
            </w:r>
          </w:p>
        </w:tc>
      </w:tr>
      <w:tr w:rsidR="00CA5E81" w:rsidRPr="00A12EB1" w:rsidTr="000F4009">
        <w:trPr>
          <w:trHeight w:val="55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12</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Входящие документы, из них:</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4743</w:t>
            </w:r>
          </w:p>
        </w:tc>
      </w:tr>
      <w:tr w:rsidR="00CA5E81" w:rsidRPr="00A12EB1" w:rsidTr="000F4009">
        <w:trPr>
          <w:trHeight w:val="55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13</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Акт мониторинга из «Ревизора»</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9</w:t>
            </w:r>
          </w:p>
        </w:tc>
      </w:tr>
      <w:tr w:rsidR="00CA5E81" w:rsidRPr="00A12EB1" w:rsidTr="000F4009">
        <w:trPr>
          <w:trHeight w:val="55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14</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Входящие по НД</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410</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15</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Для служебного пользования</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7</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16</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Запрос</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106</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17</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Нормативно-правовые</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8</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18</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Организационно-распорядительный</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82</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19</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Письмо</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2173</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20</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 xml:space="preserve">Предоставление </w:t>
            </w:r>
            <w:proofErr w:type="spellStart"/>
            <w:r w:rsidRPr="00A12EB1">
              <w:rPr>
                <w:i/>
                <w:iCs/>
                <w:sz w:val="24"/>
                <w:szCs w:val="24"/>
              </w:rPr>
              <w:t>госуслуг</w:t>
            </w:r>
            <w:proofErr w:type="spellEnd"/>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357</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21</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Реестр операторов персональных данных</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557</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22</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Судебный</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1034</w:t>
            </w:r>
          </w:p>
        </w:tc>
      </w:tr>
      <w:tr w:rsidR="00CA5E81" w:rsidRPr="00A12EB1" w:rsidTr="000F4009">
        <w:trPr>
          <w:trHeight w:val="282"/>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23</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Исходящие - Обращения граждан, из них:</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1212</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lastRenderedPageBreak/>
              <w:t>24</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Запрос</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196</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25</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Ответ</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667</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26</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Письмо</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349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27</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Исходящие документы, из них:</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3816</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28</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Запрос</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130</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29</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Заявление</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139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30</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Исходящие по НД</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648</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31</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Ответ</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118</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32</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Персональные данные</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68</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33</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Письмо</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1866</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34</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РЭС ВЧУ</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348</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35</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Регистрация СМИ</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26</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36</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Сопроводительное письмо</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187</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37</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Справка</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3</w:t>
            </w:r>
          </w:p>
        </w:tc>
      </w:tr>
      <w:tr w:rsidR="00CA5E81" w:rsidRPr="00A12EB1" w:rsidTr="000F4009">
        <w:trPr>
          <w:trHeight w:val="55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38</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Судовые радиостанции</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50</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39</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Телеграмма</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104</w:t>
            </w:r>
          </w:p>
        </w:tc>
      </w:tr>
      <w:tr w:rsidR="00CA5E81" w:rsidRPr="00A12EB1" w:rsidTr="000F4009">
        <w:trPr>
          <w:trHeight w:val="28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40</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i/>
                <w:iCs/>
                <w:sz w:val="24"/>
                <w:szCs w:val="24"/>
              </w:rPr>
            </w:pPr>
            <w:r w:rsidRPr="00A12EB1">
              <w:rPr>
                <w:i/>
                <w:iCs/>
                <w:sz w:val="24"/>
                <w:szCs w:val="24"/>
              </w:rPr>
              <w:t>Уведомление</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129</w:t>
            </w:r>
          </w:p>
        </w:tc>
      </w:tr>
      <w:tr w:rsidR="00CA5E81" w:rsidRPr="00A12EB1" w:rsidTr="000F4009">
        <w:trPr>
          <w:trHeight w:val="559"/>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41</w:t>
            </w:r>
          </w:p>
        </w:tc>
        <w:tc>
          <w:tcPr>
            <w:tcW w:w="7749" w:type="dxa"/>
            <w:tcBorders>
              <w:top w:val="nil"/>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Приём граждан</w:t>
            </w:r>
          </w:p>
        </w:tc>
        <w:tc>
          <w:tcPr>
            <w:tcW w:w="1606" w:type="dxa"/>
            <w:tcBorders>
              <w:top w:val="nil"/>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2</w:t>
            </w:r>
          </w:p>
        </w:tc>
      </w:tr>
      <w:tr w:rsidR="00CA5E81" w:rsidRPr="00A12EB1" w:rsidTr="000F4009">
        <w:trPr>
          <w:trHeight w:val="282"/>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E81" w:rsidRPr="00A12EB1" w:rsidRDefault="00CA5E81">
            <w:pPr>
              <w:jc w:val="center"/>
              <w:rPr>
                <w:b/>
                <w:bCs/>
                <w:sz w:val="24"/>
                <w:szCs w:val="24"/>
              </w:rPr>
            </w:pPr>
            <w:r w:rsidRPr="00A12EB1">
              <w:rPr>
                <w:b/>
                <w:bCs/>
                <w:sz w:val="24"/>
                <w:szCs w:val="24"/>
              </w:rPr>
              <w:t>42</w:t>
            </w:r>
          </w:p>
        </w:tc>
        <w:tc>
          <w:tcPr>
            <w:tcW w:w="7749"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rPr>
                <w:b/>
                <w:bCs/>
                <w:sz w:val="24"/>
                <w:szCs w:val="24"/>
              </w:rPr>
            </w:pPr>
            <w:r w:rsidRPr="00A12EB1">
              <w:rPr>
                <w:b/>
                <w:bCs/>
                <w:sz w:val="24"/>
                <w:szCs w:val="24"/>
              </w:rPr>
              <w:t xml:space="preserve">Всего: </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CA5E81" w:rsidRPr="00A12EB1" w:rsidRDefault="00CA5E81">
            <w:pPr>
              <w:jc w:val="center"/>
              <w:rPr>
                <w:color w:val="000000"/>
                <w:sz w:val="24"/>
                <w:szCs w:val="24"/>
              </w:rPr>
            </w:pPr>
            <w:r w:rsidRPr="00A12EB1">
              <w:rPr>
                <w:color w:val="000000"/>
                <w:sz w:val="24"/>
                <w:szCs w:val="24"/>
              </w:rPr>
              <w:t>13962</w:t>
            </w:r>
          </w:p>
        </w:tc>
      </w:tr>
    </w:tbl>
    <w:p w:rsidR="008B29C3" w:rsidRPr="00047818" w:rsidRDefault="008B29C3" w:rsidP="000D5A10">
      <w:pPr>
        <w:ind w:firstLine="709"/>
        <w:rPr>
          <w:szCs w:val="26"/>
          <w:highlight w:val="magenta"/>
        </w:rPr>
      </w:pPr>
    </w:p>
    <w:p w:rsidR="00BF5CD8" w:rsidRPr="00CA5E81" w:rsidRDefault="00BF5CD8" w:rsidP="00843EC3">
      <w:pPr>
        <w:ind w:firstLine="709"/>
        <w:rPr>
          <w:b/>
          <w:color w:val="C00000"/>
          <w:szCs w:val="26"/>
        </w:rPr>
      </w:pPr>
      <w:r w:rsidRPr="00CA5E81">
        <w:rPr>
          <w:i/>
          <w:szCs w:val="26"/>
          <w:u w:val="single"/>
        </w:rPr>
        <w:t xml:space="preserve">Правовое обеспечение - организация законодательной поддержки и судебной работы в установленной сфере в целях обеспечения нужд Роскомнадзора </w:t>
      </w:r>
      <w:r w:rsidRPr="00CA5E81">
        <w:rPr>
          <w:szCs w:val="26"/>
        </w:rPr>
        <w:t xml:space="preserve">          </w:t>
      </w:r>
    </w:p>
    <w:p w:rsidR="00BF5CD8" w:rsidRPr="00CA5E81" w:rsidRDefault="00BF5CD8" w:rsidP="000D5A10">
      <w:pPr>
        <w:ind w:firstLine="709"/>
        <w:rPr>
          <w:szCs w:val="26"/>
        </w:rPr>
      </w:pPr>
      <w:r w:rsidRPr="00CA5E81">
        <w:rPr>
          <w:szCs w:val="26"/>
        </w:rPr>
        <w:t xml:space="preserve">Полномочие выполняют – </w:t>
      </w:r>
      <w:r w:rsidR="00036AC8" w:rsidRPr="00CA5E81">
        <w:rPr>
          <w:szCs w:val="26"/>
        </w:rPr>
        <w:t>3</w:t>
      </w:r>
      <w:r w:rsidRPr="00CA5E81">
        <w:rPr>
          <w:szCs w:val="26"/>
        </w:rPr>
        <w:t xml:space="preserve"> специалиста (</w:t>
      </w:r>
      <w:r w:rsidR="000D5A10" w:rsidRPr="00CA5E81">
        <w:rPr>
          <w:szCs w:val="26"/>
        </w:rPr>
        <w:t>с учетом вакантных должностей).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57"/>
        <w:gridCol w:w="855"/>
        <w:gridCol w:w="855"/>
        <w:gridCol w:w="877"/>
        <w:gridCol w:w="851"/>
        <w:gridCol w:w="744"/>
        <w:gridCol w:w="815"/>
        <w:gridCol w:w="40"/>
        <w:gridCol w:w="855"/>
        <w:gridCol w:w="807"/>
        <w:gridCol w:w="855"/>
        <w:gridCol w:w="810"/>
      </w:tblGrid>
      <w:tr w:rsidR="00D34C77" w:rsidRPr="004458E1" w:rsidTr="007F0C83">
        <w:tc>
          <w:tcPr>
            <w:tcW w:w="2057" w:type="dxa"/>
          </w:tcPr>
          <w:p w:rsidR="00D34C77" w:rsidRPr="00CA5E81" w:rsidRDefault="00D34C77" w:rsidP="00D34C77">
            <w:pPr>
              <w:spacing w:line="240" w:lineRule="auto"/>
              <w:jc w:val="left"/>
              <w:rPr>
                <w:sz w:val="18"/>
                <w:szCs w:val="18"/>
              </w:rPr>
            </w:pPr>
          </w:p>
        </w:tc>
        <w:tc>
          <w:tcPr>
            <w:tcW w:w="855" w:type="dxa"/>
          </w:tcPr>
          <w:p w:rsidR="00D34C77" w:rsidRPr="004458E1" w:rsidRDefault="00D34C77" w:rsidP="00D34C77">
            <w:pPr>
              <w:spacing w:line="240" w:lineRule="auto"/>
              <w:jc w:val="center"/>
              <w:rPr>
                <w:color w:val="000000"/>
                <w:sz w:val="18"/>
                <w:szCs w:val="18"/>
              </w:rPr>
            </w:pPr>
            <w:r w:rsidRPr="004458E1">
              <w:rPr>
                <w:color w:val="000000"/>
                <w:sz w:val="18"/>
                <w:szCs w:val="18"/>
              </w:rPr>
              <w:t>1 квартал 2019</w:t>
            </w:r>
          </w:p>
        </w:tc>
        <w:tc>
          <w:tcPr>
            <w:tcW w:w="855" w:type="dxa"/>
          </w:tcPr>
          <w:p w:rsidR="00D34C77" w:rsidRPr="004458E1" w:rsidRDefault="00D34C77" w:rsidP="00D34C77">
            <w:pPr>
              <w:spacing w:line="240" w:lineRule="auto"/>
              <w:jc w:val="center"/>
              <w:rPr>
                <w:color w:val="000000"/>
                <w:sz w:val="18"/>
                <w:szCs w:val="18"/>
              </w:rPr>
            </w:pPr>
            <w:r w:rsidRPr="004458E1">
              <w:rPr>
                <w:color w:val="000000"/>
                <w:sz w:val="18"/>
                <w:szCs w:val="18"/>
              </w:rPr>
              <w:t>2 квартал 2019</w:t>
            </w:r>
          </w:p>
        </w:tc>
        <w:tc>
          <w:tcPr>
            <w:tcW w:w="877" w:type="dxa"/>
          </w:tcPr>
          <w:p w:rsidR="00D34C77" w:rsidRPr="004458E1" w:rsidRDefault="00D34C77" w:rsidP="00D34C77">
            <w:pPr>
              <w:spacing w:line="240" w:lineRule="auto"/>
              <w:jc w:val="center"/>
              <w:rPr>
                <w:color w:val="000000"/>
                <w:sz w:val="18"/>
                <w:szCs w:val="18"/>
              </w:rPr>
            </w:pPr>
            <w:r w:rsidRPr="004458E1">
              <w:rPr>
                <w:color w:val="000000"/>
                <w:sz w:val="18"/>
                <w:szCs w:val="18"/>
              </w:rPr>
              <w:t>3 квартал 2019</w:t>
            </w:r>
          </w:p>
        </w:tc>
        <w:tc>
          <w:tcPr>
            <w:tcW w:w="851" w:type="dxa"/>
          </w:tcPr>
          <w:p w:rsidR="00D34C77" w:rsidRPr="004458E1" w:rsidRDefault="00D34C77" w:rsidP="00D34C77">
            <w:pPr>
              <w:spacing w:line="240" w:lineRule="auto"/>
              <w:jc w:val="center"/>
              <w:rPr>
                <w:color w:val="000000"/>
                <w:sz w:val="18"/>
                <w:szCs w:val="18"/>
              </w:rPr>
            </w:pPr>
            <w:r w:rsidRPr="004458E1">
              <w:rPr>
                <w:color w:val="000000"/>
                <w:sz w:val="18"/>
                <w:szCs w:val="18"/>
              </w:rPr>
              <w:t>4 квартал 2019</w:t>
            </w:r>
          </w:p>
        </w:tc>
        <w:tc>
          <w:tcPr>
            <w:tcW w:w="744" w:type="dxa"/>
            <w:shd w:val="clear" w:color="auto" w:fill="D9D9D9"/>
          </w:tcPr>
          <w:p w:rsidR="00D34C77" w:rsidRPr="004458E1" w:rsidRDefault="00D34C77" w:rsidP="00D34C77">
            <w:pPr>
              <w:spacing w:line="240" w:lineRule="auto"/>
              <w:jc w:val="center"/>
              <w:rPr>
                <w:b/>
                <w:color w:val="000000"/>
                <w:sz w:val="18"/>
                <w:szCs w:val="18"/>
              </w:rPr>
            </w:pPr>
          </w:p>
          <w:p w:rsidR="00D34C77" w:rsidRPr="004458E1" w:rsidRDefault="00D34C77" w:rsidP="00D34C77">
            <w:pPr>
              <w:spacing w:line="240" w:lineRule="auto"/>
              <w:jc w:val="center"/>
              <w:rPr>
                <w:b/>
                <w:color w:val="000000"/>
                <w:sz w:val="18"/>
                <w:szCs w:val="18"/>
              </w:rPr>
            </w:pPr>
            <w:r w:rsidRPr="004458E1">
              <w:rPr>
                <w:b/>
                <w:color w:val="000000"/>
                <w:sz w:val="18"/>
                <w:szCs w:val="18"/>
              </w:rPr>
              <w:t>2019</w:t>
            </w:r>
          </w:p>
        </w:tc>
        <w:tc>
          <w:tcPr>
            <w:tcW w:w="855" w:type="dxa"/>
            <w:gridSpan w:val="2"/>
          </w:tcPr>
          <w:p w:rsidR="00D34C77" w:rsidRPr="004458E1" w:rsidRDefault="00D34C77" w:rsidP="00D34C77">
            <w:pPr>
              <w:spacing w:line="240" w:lineRule="auto"/>
              <w:jc w:val="center"/>
              <w:rPr>
                <w:color w:val="000000"/>
                <w:sz w:val="18"/>
                <w:szCs w:val="18"/>
              </w:rPr>
            </w:pPr>
            <w:r w:rsidRPr="004458E1">
              <w:rPr>
                <w:color w:val="000000"/>
                <w:sz w:val="18"/>
                <w:szCs w:val="18"/>
              </w:rPr>
              <w:t>1 квартал 2020</w:t>
            </w:r>
          </w:p>
        </w:tc>
        <w:tc>
          <w:tcPr>
            <w:tcW w:w="855" w:type="dxa"/>
          </w:tcPr>
          <w:p w:rsidR="00D34C77" w:rsidRPr="004458E1" w:rsidRDefault="00D34C77" w:rsidP="00D34C77">
            <w:pPr>
              <w:spacing w:line="240" w:lineRule="auto"/>
              <w:jc w:val="center"/>
              <w:rPr>
                <w:color w:val="000000"/>
                <w:sz w:val="18"/>
                <w:szCs w:val="18"/>
              </w:rPr>
            </w:pPr>
            <w:r w:rsidRPr="004458E1">
              <w:rPr>
                <w:color w:val="000000"/>
                <w:sz w:val="18"/>
                <w:szCs w:val="18"/>
              </w:rPr>
              <w:t>2 квартал 2020</w:t>
            </w:r>
          </w:p>
        </w:tc>
        <w:tc>
          <w:tcPr>
            <w:tcW w:w="807" w:type="dxa"/>
          </w:tcPr>
          <w:p w:rsidR="00D34C77" w:rsidRPr="004458E1" w:rsidRDefault="00D34C77" w:rsidP="00D34C77">
            <w:pPr>
              <w:spacing w:line="240" w:lineRule="auto"/>
              <w:jc w:val="center"/>
              <w:rPr>
                <w:color w:val="000000"/>
                <w:sz w:val="18"/>
                <w:szCs w:val="18"/>
              </w:rPr>
            </w:pPr>
            <w:r w:rsidRPr="004458E1">
              <w:rPr>
                <w:color w:val="000000"/>
                <w:sz w:val="18"/>
                <w:szCs w:val="18"/>
              </w:rPr>
              <w:t>3 квартал 2020</w:t>
            </w:r>
          </w:p>
        </w:tc>
        <w:tc>
          <w:tcPr>
            <w:tcW w:w="855" w:type="dxa"/>
          </w:tcPr>
          <w:p w:rsidR="00D34C77" w:rsidRPr="004458E1" w:rsidRDefault="00D34C77" w:rsidP="00D34C77">
            <w:pPr>
              <w:spacing w:line="240" w:lineRule="auto"/>
              <w:jc w:val="center"/>
              <w:rPr>
                <w:color w:val="000000"/>
                <w:sz w:val="18"/>
                <w:szCs w:val="18"/>
              </w:rPr>
            </w:pPr>
            <w:r w:rsidRPr="004458E1">
              <w:rPr>
                <w:color w:val="000000"/>
                <w:sz w:val="18"/>
                <w:szCs w:val="18"/>
              </w:rPr>
              <w:t>4 квартал 2020</w:t>
            </w:r>
          </w:p>
        </w:tc>
        <w:tc>
          <w:tcPr>
            <w:tcW w:w="810" w:type="dxa"/>
            <w:shd w:val="clear" w:color="auto" w:fill="D9D9D9"/>
          </w:tcPr>
          <w:p w:rsidR="00D34C77" w:rsidRPr="004458E1" w:rsidRDefault="00D34C77" w:rsidP="00D34C77">
            <w:pPr>
              <w:spacing w:line="240" w:lineRule="auto"/>
              <w:jc w:val="center"/>
              <w:rPr>
                <w:b/>
                <w:color w:val="000000"/>
                <w:sz w:val="18"/>
                <w:szCs w:val="18"/>
              </w:rPr>
            </w:pPr>
          </w:p>
          <w:p w:rsidR="00D34C77" w:rsidRPr="004458E1" w:rsidRDefault="00D34C77" w:rsidP="00D34C77">
            <w:pPr>
              <w:spacing w:line="240" w:lineRule="auto"/>
              <w:jc w:val="center"/>
              <w:rPr>
                <w:b/>
                <w:color w:val="000000"/>
                <w:sz w:val="18"/>
                <w:szCs w:val="18"/>
              </w:rPr>
            </w:pPr>
            <w:r w:rsidRPr="004458E1">
              <w:rPr>
                <w:b/>
                <w:color w:val="000000"/>
                <w:sz w:val="18"/>
                <w:szCs w:val="18"/>
              </w:rPr>
              <w:t>2020</w:t>
            </w:r>
          </w:p>
        </w:tc>
      </w:tr>
      <w:tr w:rsidR="007F0C83" w:rsidRPr="004458E1" w:rsidTr="00E461BF">
        <w:tc>
          <w:tcPr>
            <w:tcW w:w="2057" w:type="dxa"/>
          </w:tcPr>
          <w:p w:rsidR="007F0C83" w:rsidRPr="004458E1" w:rsidRDefault="007F0C83" w:rsidP="007F0C83">
            <w:pPr>
              <w:spacing w:line="240" w:lineRule="auto"/>
              <w:jc w:val="left"/>
              <w:rPr>
                <w:sz w:val="18"/>
                <w:szCs w:val="18"/>
              </w:rPr>
            </w:pPr>
            <w:r w:rsidRPr="004458E1">
              <w:rPr>
                <w:sz w:val="18"/>
                <w:szCs w:val="18"/>
              </w:rPr>
              <w:t>Запланировано мероприятий</w:t>
            </w:r>
          </w:p>
        </w:tc>
        <w:tc>
          <w:tcPr>
            <w:tcW w:w="8364" w:type="dxa"/>
            <w:gridSpan w:val="11"/>
          </w:tcPr>
          <w:p w:rsidR="007F0C83" w:rsidRPr="004458E1" w:rsidRDefault="007F0C83" w:rsidP="007F0C83">
            <w:pPr>
              <w:spacing w:line="240" w:lineRule="auto"/>
              <w:jc w:val="center"/>
              <w:rPr>
                <w:sz w:val="18"/>
                <w:szCs w:val="18"/>
              </w:rPr>
            </w:pPr>
            <w:r w:rsidRPr="004458E1">
              <w:rPr>
                <w:sz w:val="18"/>
                <w:szCs w:val="18"/>
              </w:rPr>
              <w:t>Не планируется</w:t>
            </w:r>
          </w:p>
        </w:tc>
      </w:tr>
      <w:tr w:rsidR="007F0C83" w:rsidRPr="004458E1" w:rsidTr="007F0C83">
        <w:tc>
          <w:tcPr>
            <w:tcW w:w="2057" w:type="dxa"/>
          </w:tcPr>
          <w:p w:rsidR="007F0C83" w:rsidRPr="004458E1" w:rsidRDefault="007F0C83" w:rsidP="007F0C83">
            <w:pPr>
              <w:spacing w:line="240" w:lineRule="auto"/>
              <w:jc w:val="left"/>
              <w:rPr>
                <w:sz w:val="18"/>
                <w:szCs w:val="18"/>
              </w:rPr>
            </w:pPr>
            <w:r w:rsidRPr="004458E1">
              <w:rPr>
                <w:sz w:val="18"/>
                <w:szCs w:val="18"/>
              </w:rPr>
              <w:t>Проведено мероприятий, в том числе:</w:t>
            </w:r>
          </w:p>
        </w:tc>
        <w:tc>
          <w:tcPr>
            <w:tcW w:w="855" w:type="dxa"/>
          </w:tcPr>
          <w:p w:rsidR="007F0C83" w:rsidRPr="004458E1" w:rsidRDefault="007F0C83" w:rsidP="007F0C83">
            <w:pPr>
              <w:spacing w:line="240" w:lineRule="auto"/>
              <w:jc w:val="center"/>
              <w:rPr>
                <w:sz w:val="18"/>
                <w:szCs w:val="18"/>
              </w:rPr>
            </w:pPr>
          </w:p>
        </w:tc>
        <w:tc>
          <w:tcPr>
            <w:tcW w:w="855" w:type="dxa"/>
          </w:tcPr>
          <w:p w:rsidR="007F0C83" w:rsidRPr="004458E1" w:rsidRDefault="007F0C83" w:rsidP="007F0C83">
            <w:pPr>
              <w:spacing w:line="240" w:lineRule="auto"/>
              <w:jc w:val="center"/>
              <w:rPr>
                <w:sz w:val="18"/>
                <w:szCs w:val="18"/>
              </w:rPr>
            </w:pPr>
          </w:p>
        </w:tc>
        <w:tc>
          <w:tcPr>
            <w:tcW w:w="877" w:type="dxa"/>
          </w:tcPr>
          <w:p w:rsidR="007F0C83" w:rsidRPr="004458E1" w:rsidRDefault="007F0C83" w:rsidP="007F0C83">
            <w:pPr>
              <w:spacing w:line="240" w:lineRule="auto"/>
              <w:jc w:val="center"/>
              <w:rPr>
                <w:sz w:val="18"/>
                <w:szCs w:val="18"/>
              </w:rPr>
            </w:pPr>
          </w:p>
        </w:tc>
        <w:tc>
          <w:tcPr>
            <w:tcW w:w="851" w:type="dxa"/>
          </w:tcPr>
          <w:p w:rsidR="007F0C83" w:rsidRPr="004458E1" w:rsidRDefault="007F0C83" w:rsidP="007F0C83">
            <w:pPr>
              <w:spacing w:line="240" w:lineRule="auto"/>
              <w:jc w:val="center"/>
              <w:rPr>
                <w:sz w:val="18"/>
                <w:szCs w:val="18"/>
              </w:rPr>
            </w:pPr>
          </w:p>
        </w:tc>
        <w:tc>
          <w:tcPr>
            <w:tcW w:w="744" w:type="dxa"/>
            <w:shd w:val="clear" w:color="auto" w:fill="D9D9D9"/>
          </w:tcPr>
          <w:p w:rsidR="007F0C83" w:rsidRPr="004458E1" w:rsidRDefault="007F0C83" w:rsidP="007F0C83">
            <w:pPr>
              <w:spacing w:line="240" w:lineRule="auto"/>
              <w:jc w:val="center"/>
              <w:rPr>
                <w:b/>
                <w:sz w:val="18"/>
                <w:szCs w:val="18"/>
              </w:rPr>
            </w:pPr>
          </w:p>
        </w:tc>
        <w:tc>
          <w:tcPr>
            <w:tcW w:w="855" w:type="dxa"/>
            <w:gridSpan w:val="2"/>
          </w:tcPr>
          <w:p w:rsidR="007F0C83" w:rsidRPr="004458E1" w:rsidRDefault="007F0C83" w:rsidP="007F0C83">
            <w:pPr>
              <w:spacing w:line="240" w:lineRule="auto"/>
              <w:jc w:val="center"/>
              <w:rPr>
                <w:sz w:val="18"/>
                <w:szCs w:val="18"/>
              </w:rPr>
            </w:pPr>
          </w:p>
        </w:tc>
        <w:tc>
          <w:tcPr>
            <w:tcW w:w="855" w:type="dxa"/>
          </w:tcPr>
          <w:p w:rsidR="007F0C83" w:rsidRPr="004458E1" w:rsidRDefault="007F0C83" w:rsidP="007F0C83">
            <w:pPr>
              <w:spacing w:line="240" w:lineRule="auto"/>
              <w:jc w:val="center"/>
              <w:rPr>
                <w:sz w:val="18"/>
                <w:szCs w:val="18"/>
              </w:rPr>
            </w:pPr>
          </w:p>
        </w:tc>
        <w:tc>
          <w:tcPr>
            <w:tcW w:w="807" w:type="dxa"/>
          </w:tcPr>
          <w:p w:rsidR="007F0C83" w:rsidRPr="004458E1" w:rsidRDefault="007F0C83" w:rsidP="007F0C83">
            <w:pPr>
              <w:spacing w:line="240" w:lineRule="auto"/>
              <w:jc w:val="center"/>
              <w:rPr>
                <w:sz w:val="18"/>
                <w:szCs w:val="18"/>
              </w:rPr>
            </w:pPr>
          </w:p>
        </w:tc>
        <w:tc>
          <w:tcPr>
            <w:tcW w:w="855" w:type="dxa"/>
          </w:tcPr>
          <w:p w:rsidR="007F0C83" w:rsidRPr="004458E1" w:rsidRDefault="007F0C83" w:rsidP="007F0C83">
            <w:pPr>
              <w:spacing w:line="240" w:lineRule="auto"/>
              <w:jc w:val="center"/>
              <w:rPr>
                <w:sz w:val="18"/>
                <w:szCs w:val="18"/>
              </w:rPr>
            </w:pPr>
          </w:p>
        </w:tc>
        <w:tc>
          <w:tcPr>
            <w:tcW w:w="810" w:type="dxa"/>
            <w:shd w:val="clear" w:color="auto" w:fill="D9D9D9"/>
          </w:tcPr>
          <w:p w:rsidR="007F0C83" w:rsidRPr="004458E1" w:rsidRDefault="007F0C83" w:rsidP="007F0C83">
            <w:pPr>
              <w:spacing w:line="240" w:lineRule="auto"/>
              <w:jc w:val="center"/>
              <w:rPr>
                <w:b/>
                <w:sz w:val="18"/>
                <w:szCs w:val="18"/>
              </w:rPr>
            </w:pPr>
          </w:p>
        </w:tc>
      </w:tr>
      <w:tr w:rsidR="00CA5E81" w:rsidRPr="004458E1" w:rsidTr="007F0C83">
        <w:tc>
          <w:tcPr>
            <w:tcW w:w="2057" w:type="dxa"/>
          </w:tcPr>
          <w:p w:rsidR="00CA5E81" w:rsidRPr="004458E1" w:rsidRDefault="00CA5E81" w:rsidP="007F0C83">
            <w:pPr>
              <w:spacing w:line="240" w:lineRule="auto"/>
              <w:jc w:val="left"/>
              <w:rPr>
                <w:sz w:val="18"/>
                <w:szCs w:val="18"/>
              </w:rPr>
            </w:pPr>
            <w:r w:rsidRPr="004458E1">
              <w:rPr>
                <w:sz w:val="18"/>
                <w:szCs w:val="18"/>
              </w:rPr>
              <w:t>правовой анализ и регистрация протоколов АПН</w:t>
            </w:r>
          </w:p>
        </w:tc>
        <w:tc>
          <w:tcPr>
            <w:tcW w:w="855" w:type="dxa"/>
          </w:tcPr>
          <w:p w:rsidR="00CA5E81" w:rsidRPr="004458E1" w:rsidRDefault="00CA5E81" w:rsidP="00CA5E81">
            <w:pPr>
              <w:spacing w:line="240" w:lineRule="auto"/>
              <w:jc w:val="center"/>
              <w:rPr>
                <w:sz w:val="20"/>
              </w:rPr>
            </w:pPr>
            <w:r w:rsidRPr="004458E1">
              <w:rPr>
                <w:sz w:val="20"/>
              </w:rPr>
              <w:t>1098</w:t>
            </w:r>
          </w:p>
        </w:tc>
        <w:tc>
          <w:tcPr>
            <w:tcW w:w="855" w:type="dxa"/>
          </w:tcPr>
          <w:p w:rsidR="00CA5E81" w:rsidRPr="004458E1" w:rsidRDefault="00CA5E81" w:rsidP="00CA5E81">
            <w:pPr>
              <w:spacing w:line="240" w:lineRule="auto"/>
              <w:jc w:val="center"/>
              <w:rPr>
                <w:sz w:val="20"/>
              </w:rPr>
            </w:pPr>
            <w:r w:rsidRPr="004458E1">
              <w:rPr>
                <w:sz w:val="20"/>
              </w:rPr>
              <w:t>1417</w:t>
            </w:r>
          </w:p>
        </w:tc>
        <w:tc>
          <w:tcPr>
            <w:tcW w:w="877" w:type="dxa"/>
          </w:tcPr>
          <w:p w:rsidR="00CA5E81" w:rsidRPr="004458E1" w:rsidRDefault="00CA5E81" w:rsidP="00CA5E81">
            <w:pPr>
              <w:spacing w:line="240" w:lineRule="auto"/>
              <w:jc w:val="center"/>
              <w:rPr>
                <w:sz w:val="20"/>
              </w:rPr>
            </w:pPr>
            <w:r w:rsidRPr="004458E1">
              <w:rPr>
                <w:sz w:val="20"/>
              </w:rPr>
              <w:t>1251</w:t>
            </w:r>
          </w:p>
        </w:tc>
        <w:tc>
          <w:tcPr>
            <w:tcW w:w="851" w:type="dxa"/>
          </w:tcPr>
          <w:p w:rsidR="00CA5E81" w:rsidRPr="004458E1" w:rsidRDefault="00CA5E81" w:rsidP="00CA5E81">
            <w:pPr>
              <w:spacing w:line="240" w:lineRule="auto"/>
              <w:jc w:val="center"/>
              <w:rPr>
                <w:sz w:val="20"/>
              </w:rPr>
            </w:pPr>
            <w:r w:rsidRPr="004458E1">
              <w:rPr>
                <w:sz w:val="20"/>
              </w:rPr>
              <w:t>1027</w:t>
            </w:r>
          </w:p>
        </w:tc>
        <w:tc>
          <w:tcPr>
            <w:tcW w:w="744" w:type="dxa"/>
            <w:shd w:val="clear" w:color="auto" w:fill="D9D9D9"/>
          </w:tcPr>
          <w:p w:rsidR="00CA5E81" w:rsidRPr="004458E1" w:rsidRDefault="00CA5E81" w:rsidP="00CA5E81">
            <w:pPr>
              <w:spacing w:line="240" w:lineRule="auto"/>
              <w:jc w:val="center"/>
              <w:rPr>
                <w:b/>
                <w:sz w:val="20"/>
              </w:rPr>
            </w:pPr>
            <w:r w:rsidRPr="004458E1">
              <w:rPr>
                <w:b/>
                <w:sz w:val="20"/>
              </w:rPr>
              <w:t>4793</w:t>
            </w:r>
          </w:p>
        </w:tc>
        <w:tc>
          <w:tcPr>
            <w:tcW w:w="855" w:type="dxa"/>
            <w:gridSpan w:val="2"/>
          </w:tcPr>
          <w:p w:rsidR="00CA5E81" w:rsidRPr="004458E1" w:rsidRDefault="00CA5E81" w:rsidP="007F0C83">
            <w:pPr>
              <w:spacing w:line="240" w:lineRule="auto"/>
              <w:jc w:val="center"/>
              <w:rPr>
                <w:sz w:val="20"/>
              </w:rPr>
            </w:pPr>
            <w:r w:rsidRPr="004458E1">
              <w:rPr>
                <w:sz w:val="20"/>
              </w:rPr>
              <w:t>819</w:t>
            </w:r>
          </w:p>
        </w:tc>
        <w:tc>
          <w:tcPr>
            <w:tcW w:w="855" w:type="dxa"/>
          </w:tcPr>
          <w:p w:rsidR="00CA5E81" w:rsidRPr="004458E1" w:rsidRDefault="00CA5E81" w:rsidP="007F0C83">
            <w:pPr>
              <w:spacing w:line="240" w:lineRule="auto"/>
              <w:jc w:val="center"/>
              <w:rPr>
                <w:sz w:val="20"/>
              </w:rPr>
            </w:pPr>
          </w:p>
        </w:tc>
        <w:tc>
          <w:tcPr>
            <w:tcW w:w="807" w:type="dxa"/>
          </w:tcPr>
          <w:p w:rsidR="00CA5E81" w:rsidRPr="004458E1" w:rsidRDefault="00CA5E81" w:rsidP="007F0C83">
            <w:pPr>
              <w:spacing w:line="240" w:lineRule="auto"/>
              <w:jc w:val="center"/>
              <w:rPr>
                <w:sz w:val="20"/>
              </w:rPr>
            </w:pPr>
          </w:p>
        </w:tc>
        <w:tc>
          <w:tcPr>
            <w:tcW w:w="855" w:type="dxa"/>
          </w:tcPr>
          <w:p w:rsidR="00CA5E81" w:rsidRPr="004458E1" w:rsidRDefault="00CA5E81" w:rsidP="007F0C83">
            <w:pPr>
              <w:spacing w:line="240" w:lineRule="auto"/>
              <w:jc w:val="center"/>
              <w:rPr>
                <w:sz w:val="20"/>
              </w:rPr>
            </w:pPr>
          </w:p>
        </w:tc>
        <w:tc>
          <w:tcPr>
            <w:tcW w:w="810" w:type="dxa"/>
            <w:shd w:val="clear" w:color="auto" w:fill="D9D9D9"/>
          </w:tcPr>
          <w:p w:rsidR="00CA5E81" w:rsidRPr="004458E1" w:rsidRDefault="00CA5E81" w:rsidP="007F0C83">
            <w:pPr>
              <w:spacing w:line="240" w:lineRule="auto"/>
              <w:jc w:val="center"/>
              <w:rPr>
                <w:b/>
                <w:sz w:val="20"/>
              </w:rPr>
            </w:pPr>
          </w:p>
        </w:tc>
      </w:tr>
      <w:tr w:rsidR="00CA5E81" w:rsidRPr="004458E1" w:rsidTr="007F0C83">
        <w:tc>
          <w:tcPr>
            <w:tcW w:w="2057" w:type="dxa"/>
          </w:tcPr>
          <w:p w:rsidR="00CA5E81" w:rsidRPr="004458E1" w:rsidRDefault="00CA5E81" w:rsidP="007F0C83">
            <w:pPr>
              <w:spacing w:line="240" w:lineRule="auto"/>
              <w:jc w:val="left"/>
              <w:rPr>
                <w:sz w:val="18"/>
                <w:szCs w:val="18"/>
              </w:rPr>
            </w:pPr>
            <w:r w:rsidRPr="004458E1">
              <w:rPr>
                <w:sz w:val="18"/>
                <w:szCs w:val="18"/>
              </w:rPr>
              <w:t>подготовка комплекта документов для направления материалов дел в суды по подведомственности</w:t>
            </w:r>
          </w:p>
        </w:tc>
        <w:tc>
          <w:tcPr>
            <w:tcW w:w="855" w:type="dxa"/>
          </w:tcPr>
          <w:p w:rsidR="00CA5E81" w:rsidRPr="004458E1" w:rsidRDefault="00CA5E81" w:rsidP="00CA5E81">
            <w:pPr>
              <w:spacing w:line="240" w:lineRule="auto"/>
              <w:jc w:val="center"/>
              <w:rPr>
                <w:sz w:val="20"/>
              </w:rPr>
            </w:pPr>
            <w:r w:rsidRPr="004458E1">
              <w:rPr>
                <w:sz w:val="20"/>
              </w:rPr>
              <w:t>263</w:t>
            </w:r>
          </w:p>
        </w:tc>
        <w:tc>
          <w:tcPr>
            <w:tcW w:w="855" w:type="dxa"/>
          </w:tcPr>
          <w:p w:rsidR="00CA5E81" w:rsidRPr="004458E1" w:rsidRDefault="00CA5E81" w:rsidP="00CA5E81">
            <w:pPr>
              <w:spacing w:line="240" w:lineRule="auto"/>
              <w:jc w:val="center"/>
              <w:rPr>
                <w:sz w:val="20"/>
              </w:rPr>
            </w:pPr>
            <w:r w:rsidRPr="004458E1">
              <w:rPr>
                <w:sz w:val="20"/>
              </w:rPr>
              <w:t>556</w:t>
            </w:r>
          </w:p>
        </w:tc>
        <w:tc>
          <w:tcPr>
            <w:tcW w:w="877" w:type="dxa"/>
          </w:tcPr>
          <w:p w:rsidR="00CA5E81" w:rsidRPr="004458E1" w:rsidRDefault="00CA5E81" w:rsidP="00CA5E81">
            <w:pPr>
              <w:spacing w:line="240" w:lineRule="auto"/>
              <w:jc w:val="center"/>
              <w:rPr>
                <w:sz w:val="20"/>
              </w:rPr>
            </w:pPr>
            <w:r w:rsidRPr="004458E1">
              <w:rPr>
                <w:sz w:val="20"/>
              </w:rPr>
              <w:t>269</w:t>
            </w:r>
          </w:p>
        </w:tc>
        <w:tc>
          <w:tcPr>
            <w:tcW w:w="851" w:type="dxa"/>
          </w:tcPr>
          <w:p w:rsidR="00CA5E81" w:rsidRPr="004458E1" w:rsidRDefault="00CA5E81" w:rsidP="00CA5E81">
            <w:pPr>
              <w:spacing w:line="240" w:lineRule="auto"/>
              <w:jc w:val="center"/>
              <w:rPr>
                <w:sz w:val="20"/>
              </w:rPr>
            </w:pPr>
            <w:r w:rsidRPr="004458E1">
              <w:rPr>
                <w:sz w:val="20"/>
              </w:rPr>
              <w:t>257</w:t>
            </w:r>
          </w:p>
        </w:tc>
        <w:tc>
          <w:tcPr>
            <w:tcW w:w="744" w:type="dxa"/>
            <w:shd w:val="clear" w:color="auto" w:fill="D9D9D9"/>
          </w:tcPr>
          <w:p w:rsidR="00CA5E81" w:rsidRPr="004458E1" w:rsidRDefault="00CA5E81" w:rsidP="00CA5E81">
            <w:pPr>
              <w:spacing w:line="240" w:lineRule="auto"/>
              <w:jc w:val="center"/>
              <w:rPr>
                <w:b/>
                <w:sz w:val="20"/>
              </w:rPr>
            </w:pPr>
            <w:r w:rsidRPr="004458E1">
              <w:rPr>
                <w:b/>
                <w:sz w:val="20"/>
              </w:rPr>
              <w:t>1345</w:t>
            </w:r>
          </w:p>
        </w:tc>
        <w:tc>
          <w:tcPr>
            <w:tcW w:w="855" w:type="dxa"/>
            <w:gridSpan w:val="2"/>
          </w:tcPr>
          <w:p w:rsidR="00CA5E81" w:rsidRPr="004458E1" w:rsidRDefault="004458E1" w:rsidP="007F0C83">
            <w:pPr>
              <w:spacing w:line="240" w:lineRule="auto"/>
              <w:jc w:val="center"/>
              <w:rPr>
                <w:sz w:val="20"/>
              </w:rPr>
            </w:pPr>
            <w:r w:rsidRPr="004458E1">
              <w:rPr>
                <w:sz w:val="20"/>
              </w:rPr>
              <w:t>161</w:t>
            </w:r>
          </w:p>
        </w:tc>
        <w:tc>
          <w:tcPr>
            <w:tcW w:w="855" w:type="dxa"/>
          </w:tcPr>
          <w:p w:rsidR="00CA5E81" w:rsidRPr="004458E1" w:rsidRDefault="00CA5E81" w:rsidP="007F0C83">
            <w:pPr>
              <w:spacing w:line="240" w:lineRule="auto"/>
              <w:jc w:val="center"/>
              <w:rPr>
                <w:sz w:val="20"/>
              </w:rPr>
            </w:pPr>
          </w:p>
        </w:tc>
        <w:tc>
          <w:tcPr>
            <w:tcW w:w="807" w:type="dxa"/>
            <w:shd w:val="clear" w:color="auto" w:fill="auto"/>
          </w:tcPr>
          <w:p w:rsidR="00CA5E81" w:rsidRPr="004458E1" w:rsidRDefault="00CA5E81" w:rsidP="007F0C83">
            <w:pPr>
              <w:spacing w:line="240" w:lineRule="auto"/>
              <w:jc w:val="center"/>
              <w:rPr>
                <w:sz w:val="20"/>
              </w:rPr>
            </w:pPr>
          </w:p>
        </w:tc>
        <w:tc>
          <w:tcPr>
            <w:tcW w:w="855" w:type="dxa"/>
          </w:tcPr>
          <w:p w:rsidR="00CA5E81" w:rsidRPr="004458E1" w:rsidRDefault="00CA5E81" w:rsidP="007F0C83">
            <w:pPr>
              <w:spacing w:line="240" w:lineRule="auto"/>
              <w:jc w:val="center"/>
              <w:rPr>
                <w:sz w:val="20"/>
              </w:rPr>
            </w:pPr>
          </w:p>
        </w:tc>
        <w:tc>
          <w:tcPr>
            <w:tcW w:w="810" w:type="dxa"/>
            <w:shd w:val="clear" w:color="auto" w:fill="D9D9D9"/>
          </w:tcPr>
          <w:p w:rsidR="00CA5E81" w:rsidRPr="004458E1" w:rsidRDefault="00CA5E81" w:rsidP="007F0C83">
            <w:pPr>
              <w:spacing w:line="240" w:lineRule="auto"/>
              <w:jc w:val="center"/>
              <w:rPr>
                <w:b/>
                <w:sz w:val="20"/>
              </w:rPr>
            </w:pPr>
          </w:p>
        </w:tc>
      </w:tr>
      <w:tr w:rsidR="00CA5E81" w:rsidRPr="004458E1" w:rsidTr="007F0C83">
        <w:tc>
          <w:tcPr>
            <w:tcW w:w="2057" w:type="dxa"/>
          </w:tcPr>
          <w:p w:rsidR="00CA5E81" w:rsidRPr="004458E1" w:rsidRDefault="00CA5E81" w:rsidP="007F0C83">
            <w:pPr>
              <w:spacing w:line="240" w:lineRule="auto"/>
              <w:jc w:val="left"/>
              <w:rPr>
                <w:sz w:val="18"/>
                <w:szCs w:val="18"/>
              </w:rPr>
            </w:pPr>
            <w:r w:rsidRPr="004458E1">
              <w:rPr>
                <w:sz w:val="18"/>
                <w:szCs w:val="18"/>
              </w:rPr>
              <w:t xml:space="preserve">подготовка дел для рассмотрения </w:t>
            </w:r>
            <w:r w:rsidRPr="004458E1">
              <w:rPr>
                <w:sz w:val="18"/>
                <w:szCs w:val="18"/>
              </w:rPr>
              <w:lastRenderedPageBreak/>
              <w:t>старшими государственными инспекторами Управления</w:t>
            </w:r>
          </w:p>
        </w:tc>
        <w:tc>
          <w:tcPr>
            <w:tcW w:w="855" w:type="dxa"/>
          </w:tcPr>
          <w:p w:rsidR="00CA5E81" w:rsidRPr="004458E1" w:rsidRDefault="00CA5E81" w:rsidP="00CA5E81">
            <w:pPr>
              <w:spacing w:line="240" w:lineRule="auto"/>
              <w:jc w:val="center"/>
              <w:rPr>
                <w:sz w:val="20"/>
              </w:rPr>
            </w:pPr>
            <w:r w:rsidRPr="004458E1">
              <w:rPr>
                <w:sz w:val="20"/>
              </w:rPr>
              <w:lastRenderedPageBreak/>
              <w:t>835</w:t>
            </w:r>
          </w:p>
        </w:tc>
        <w:tc>
          <w:tcPr>
            <w:tcW w:w="855" w:type="dxa"/>
          </w:tcPr>
          <w:p w:rsidR="00CA5E81" w:rsidRPr="004458E1" w:rsidRDefault="00CA5E81" w:rsidP="00CA5E81">
            <w:pPr>
              <w:spacing w:line="240" w:lineRule="auto"/>
              <w:jc w:val="center"/>
              <w:rPr>
                <w:sz w:val="20"/>
              </w:rPr>
            </w:pPr>
            <w:r w:rsidRPr="004458E1">
              <w:rPr>
                <w:sz w:val="20"/>
              </w:rPr>
              <w:t>861</w:t>
            </w:r>
          </w:p>
        </w:tc>
        <w:tc>
          <w:tcPr>
            <w:tcW w:w="877" w:type="dxa"/>
          </w:tcPr>
          <w:p w:rsidR="00CA5E81" w:rsidRPr="004458E1" w:rsidRDefault="00CA5E81" w:rsidP="00CA5E81">
            <w:pPr>
              <w:spacing w:line="240" w:lineRule="auto"/>
              <w:jc w:val="center"/>
              <w:rPr>
                <w:sz w:val="20"/>
              </w:rPr>
            </w:pPr>
            <w:r w:rsidRPr="004458E1">
              <w:rPr>
                <w:sz w:val="20"/>
              </w:rPr>
              <w:t>982</w:t>
            </w:r>
          </w:p>
        </w:tc>
        <w:tc>
          <w:tcPr>
            <w:tcW w:w="851" w:type="dxa"/>
          </w:tcPr>
          <w:p w:rsidR="00CA5E81" w:rsidRPr="004458E1" w:rsidRDefault="00CA5E81" w:rsidP="00CA5E81">
            <w:pPr>
              <w:spacing w:line="240" w:lineRule="auto"/>
              <w:jc w:val="center"/>
              <w:rPr>
                <w:sz w:val="20"/>
              </w:rPr>
            </w:pPr>
            <w:r w:rsidRPr="004458E1">
              <w:rPr>
                <w:sz w:val="20"/>
              </w:rPr>
              <w:t>770</w:t>
            </w:r>
          </w:p>
        </w:tc>
        <w:tc>
          <w:tcPr>
            <w:tcW w:w="744" w:type="dxa"/>
            <w:shd w:val="clear" w:color="auto" w:fill="D9D9D9"/>
          </w:tcPr>
          <w:p w:rsidR="00CA5E81" w:rsidRPr="004458E1" w:rsidRDefault="00CA5E81" w:rsidP="00CA5E81">
            <w:pPr>
              <w:spacing w:line="240" w:lineRule="auto"/>
              <w:jc w:val="center"/>
              <w:rPr>
                <w:b/>
                <w:sz w:val="20"/>
              </w:rPr>
            </w:pPr>
            <w:r w:rsidRPr="004458E1">
              <w:rPr>
                <w:b/>
                <w:sz w:val="20"/>
              </w:rPr>
              <w:t>3448</w:t>
            </w:r>
          </w:p>
        </w:tc>
        <w:tc>
          <w:tcPr>
            <w:tcW w:w="855" w:type="dxa"/>
            <w:gridSpan w:val="2"/>
          </w:tcPr>
          <w:p w:rsidR="00CA5E81" w:rsidRPr="004458E1" w:rsidRDefault="004458E1" w:rsidP="007F0C83">
            <w:pPr>
              <w:spacing w:line="240" w:lineRule="auto"/>
              <w:jc w:val="center"/>
              <w:rPr>
                <w:sz w:val="20"/>
              </w:rPr>
            </w:pPr>
            <w:r w:rsidRPr="004458E1">
              <w:rPr>
                <w:sz w:val="20"/>
              </w:rPr>
              <w:t>658</w:t>
            </w:r>
          </w:p>
        </w:tc>
        <w:tc>
          <w:tcPr>
            <w:tcW w:w="855" w:type="dxa"/>
          </w:tcPr>
          <w:p w:rsidR="00CA5E81" w:rsidRPr="004458E1" w:rsidRDefault="00CA5E81" w:rsidP="007F0C83">
            <w:pPr>
              <w:spacing w:line="240" w:lineRule="auto"/>
              <w:jc w:val="center"/>
              <w:rPr>
                <w:sz w:val="20"/>
              </w:rPr>
            </w:pPr>
          </w:p>
        </w:tc>
        <w:tc>
          <w:tcPr>
            <w:tcW w:w="807" w:type="dxa"/>
            <w:shd w:val="clear" w:color="auto" w:fill="auto"/>
          </w:tcPr>
          <w:p w:rsidR="00CA5E81" w:rsidRPr="004458E1" w:rsidRDefault="00CA5E81" w:rsidP="007F0C83">
            <w:pPr>
              <w:spacing w:line="240" w:lineRule="auto"/>
              <w:jc w:val="center"/>
              <w:rPr>
                <w:sz w:val="20"/>
              </w:rPr>
            </w:pPr>
          </w:p>
        </w:tc>
        <w:tc>
          <w:tcPr>
            <w:tcW w:w="855" w:type="dxa"/>
          </w:tcPr>
          <w:p w:rsidR="00CA5E81" w:rsidRPr="004458E1" w:rsidRDefault="00CA5E81" w:rsidP="007F0C83">
            <w:pPr>
              <w:spacing w:line="240" w:lineRule="auto"/>
              <w:jc w:val="center"/>
              <w:rPr>
                <w:sz w:val="20"/>
              </w:rPr>
            </w:pPr>
          </w:p>
        </w:tc>
        <w:tc>
          <w:tcPr>
            <w:tcW w:w="810" w:type="dxa"/>
            <w:shd w:val="clear" w:color="auto" w:fill="D9D9D9"/>
          </w:tcPr>
          <w:p w:rsidR="00CA5E81" w:rsidRPr="004458E1" w:rsidRDefault="00CA5E81" w:rsidP="007F0C83">
            <w:pPr>
              <w:spacing w:line="240" w:lineRule="auto"/>
              <w:jc w:val="center"/>
              <w:rPr>
                <w:b/>
                <w:sz w:val="20"/>
              </w:rPr>
            </w:pPr>
          </w:p>
        </w:tc>
      </w:tr>
      <w:tr w:rsidR="00CA5E81" w:rsidRPr="004458E1" w:rsidTr="007F0C83">
        <w:tc>
          <w:tcPr>
            <w:tcW w:w="2057" w:type="dxa"/>
          </w:tcPr>
          <w:p w:rsidR="00CA5E81" w:rsidRPr="004458E1" w:rsidRDefault="00CA5E81" w:rsidP="007F0C83">
            <w:pPr>
              <w:spacing w:line="240" w:lineRule="auto"/>
              <w:jc w:val="left"/>
              <w:rPr>
                <w:sz w:val="18"/>
                <w:szCs w:val="18"/>
              </w:rPr>
            </w:pPr>
            <w:r w:rsidRPr="004458E1">
              <w:rPr>
                <w:sz w:val="18"/>
                <w:szCs w:val="18"/>
              </w:rPr>
              <w:lastRenderedPageBreak/>
              <w:t>Нагрузка на 1 сотрудника</w:t>
            </w:r>
          </w:p>
        </w:tc>
        <w:tc>
          <w:tcPr>
            <w:tcW w:w="855" w:type="dxa"/>
          </w:tcPr>
          <w:p w:rsidR="00CA5E81" w:rsidRPr="004458E1" w:rsidRDefault="00CA5E81" w:rsidP="00CA5E81">
            <w:pPr>
              <w:spacing w:line="240" w:lineRule="auto"/>
              <w:jc w:val="center"/>
              <w:rPr>
                <w:sz w:val="20"/>
              </w:rPr>
            </w:pPr>
            <w:r w:rsidRPr="004458E1">
              <w:rPr>
                <w:sz w:val="20"/>
              </w:rPr>
              <w:t>366</w:t>
            </w:r>
          </w:p>
        </w:tc>
        <w:tc>
          <w:tcPr>
            <w:tcW w:w="855" w:type="dxa"/>
          </w:tcPr>
          <w:p w:rsidR="00CA5E81" w:rsidRPr="004458E1" w:rsidRDefault="00CA5E81" w:rsidP="00CA5E81">
            <w:pPr>
              <w:spacing w:line="240" w:lineRule="auto"/>
              <w:jc w:val="center"/>
              <w:rPr>
                <w:sz w:val="20"/>
              </w:rPr>
            </w:pPr>
            <w:r w:rsidRPr="004458E1">
              <w:rPr>
                <w:sz w:val="20"/>
              </w:rPr>
              <w:t>472</w:t>
            </w:r>
          </w:p>
        </w:tc>
        <w:tc>
          <w:tcPr>
            <w:tcW w:w="877" w:type="dxa"/>
          </w:tcPr>
          <w:p w:rsidR="00CA5E81" w:rsidRPr="004458E1" w:rsidRDefault="00CA5E81" w:rsidP="00CA5E81">
            <w:pPr>
              <w:spacing w:line="240" w:lineRule="auto"/>
              <w:jc w:val="center"/>
              <w:rPr>
                <w:sz w:val="20"/>
              </w:rPr>
            </w:pPr>
            <w:r w:rsidRPr="004458E1">
              <w:rPr>
                <w:sz w:val="20"/>
              </w:rPr>
              <w:t>417</w:t>
            </w:r>
          </w:p>
        </w:tc>
        <w:tc>
          <w:tcPr>
            <w:tcW w:w="851" w:type="dxa"/>
          </w:tcPr>
          <w:p w:rsidR="00CA5E81" w:rsidRPr="004458E1" w:rsidRDefault="00CA5E81" w:rsidP="00CA5E81">
            <w:pPr>
              <w:spacing w:line="240" w:lineRule="auto"/>
              <w:jc w:val="center"/>
              <w:rPr>
                <w:sz w:val="20"/>
              </w:rPr>
            </w:pPr>
            <w:r w:rsidRPr="004458E1">
              <w:rPr>
                <w:sz w:val="20"/>
              </w:rPr>
              <w:t>342</w:t>
            </w:r>
          </w:p>
        </w:tc>
        <w:tc>
          <w:tcPr>
            <w:tcW w:w="744" w:type="dxa"/>
            <w:shd w:val="clear" w:color="auto" w:fill="D9D9D9"/>
          </w:tcPr>
          <w:p w:rsidR="00CA5E81" w:rsidRPr="004458E1" w:rsidRDefault="00CA5E81" w:rsidP="00CA5E81">
            <w:pPr>
              <w:spacing w:line="240" w:lineRule="auto"/>
              <w:jc w:val="center"/>
              <w:rPr>
                <w:b/>
                <w:sz w:val="20"/>
              </w:rPr>
            </w:pPr>
            <w:r w:rsidRPr="004458E1">
              <w:rPr>
                <w:b/>
                <w:sz w:val="20"/>
              </w:rPr>
              <w:t>1597</w:t>
            </w:r>
          </w:p>
        </w:tc>
        <w:tc>
          <w:tcPr>
            <w:tcW w:w="815" w:type="dxa"/>
          </w:tcPr>
          <w:p w:rsidR="00CA5E81" w:rsidRPr="004458E1" w:rsidRDefault="004458E1" w:rsidP="007F0C83">
            <w:pPr>
              <w:spacing w:line="240" w:lineRule="auto"/>
              <w:jc w:val="center"/>
              <w:rPr>
                <w:sz w:val="20"/>
              </w:rPr>
            </w:pPr>
            <w:r w:rsidRPr="004458E1">
              <w:rPr>
                <w:sz w:val="20"/>
              </w:rPr>
              <w:t>273</w:t>
            </w:r>
          </w:p>
        </w:tc>
        <w:tc>
          <w:tcPr>
            <w:tcW w:w="895" w:type="dxa"/>
            <w:gridSpan w:val="2"/>
          </w:tcPr>
          <w:p w:rsidR="00CA5E81" w:rsidRPr="004458E1" w:rsidRDefault="00CA5E81" w:rsidP="007F0C83">
            <w:pPr>
              <w:spacing w:line="240" w:lineRule="auto"/>
              <w:jc w:val="center"/>
              <w:rPr>
                <w:sz w:val="20"/>
              </w:rPr>
            </w:pPr>
          </w:p>
        </w:tc>
        <w:tc>
          <w:tcPr>
            <w:tcW w:w="807" w:type="dxa"/>
            <w:shd w:val="clear" w:color="auto" w:fill="auto"/>
          </w:tcPr>
          <w:p w:rsidR="00CA5E81" w:rsidRPr="004458E1" w:rsidRDefault="00CA5E81" w:rsidP="007F0C83">
            <w:pPr>
              <w:spacing w:line="240" w:lineRule="auto"/>
              <w:jc w:val="center"/>
              <w:rPr>
                <w:sz w:val="20"/>
              </w:rPr>
            </w:pPr>
          </w:p>
        </w:tc>
        <w:tc>
          <w:tcPr>
            <w:tcW w:w="855" w:type="dxa"/>
          </w:tcPr>
          <w:p w:rsidR="00CA5E81" w:rsidRPr="004458E1" w:rsidRDefault="00CA5E81" w:rsidP="007F0C83">
            <w:pPr>
              <w:spacing w:line="240" w:lineRule="auto"/>
              <w:jc w:val="center"/>
              <w:rPr>
                <w:sz w:val="20"/>
              </w:rPr>
            </w:pPr>
          </w:p>
        </w:tc>
        <w:tc>
          <w:tcPr>
            <w:tcW w:w="810" w:type="dxa"/>
            <w:shd w:val="clear" w:color="auto" w:fill="D9D9D9"/>
          </w:tcPr>
          <w:p w:rsidR="00CA5E81" w:rsidRPr="004458E1" w:rsidRDefault="00CA5E81" w:rsidP="007F0C83">
            <w:pPr>
              <w:spacing w:line="240" w:lineRule="auto"/>
              <w:jc w:val="center"/>
              <w:rPr>
                <w:b/>
                <w:sz w:val="20"/>
              </w:rPr>
            </w:pPr>
          </w:p>
        </w:tc>
      </w:tr>
    </w:tbl>
    <w:p w:rsidR="00BF5CD8" w:rsidRPr="004458E1" w:rsidRDefault="00BF5CD8" w:rsidP="008B29C3">
      <w:pPr>
        <w:ind w:firstLine="709"/>
        <w:rPr>
          <w:szCs w:val="26"/>
        </w:rPr>
      </w:pPr>
    </w:p>
    <w:p w:rsidR="009C1E0E" w:rsidRPr="004458E1" w:rsidRDefault="009C1E0E" w:rsidP="000D5A10">
      <w:pPr>
        <w:pStyle w:val="ac"/>
        <w:spacing w:line="360" w:lineRule="auto"/>
        <w:ind w:firstLine="709"/>
        <w:rPr>
          <w:sz w:val="26"/>
          <w:szCs w:val="26"/>
        </w:rPr>
      </w:pPr>
      <w:bookmarkStart w:id="5" w:name="_MON_1474089688"/>
      <w:bookmarkStart w:id="6" w:name="_MON_1474089728"/>
      <w:bookmarkStart w:id="7" w:name="_MON_1474089641"/>
      <w:bookmarkEnd w:id="5"/>
      <w:bookmarkEnd w:id="6"/>
      <w:bookmarkEnd w:id="7"/>
      <w:r w:rsidRPr="004458E1">
        <w:rPr>
          <w:sz w:val="26"/>
          <w:szCs w:val="26"/>
        </w:rPr>
        <w:t>В</w:t>
      </w:r>
      <w:r w:rsidR="00F27277" w:rsidRPr="004458E1">
        <w:rPr>
          <w:sz w:val="26"/>
          <w:szCs w:val="26"/>
        </w:rPr>
        <w:t xml:space="preserve"> </w:t>
      </w:r>
      <w:r w:rsidR="004458E1" w:rsidRPr="004458E1">
        <w:rPr>
          <w:sz w:val="26"/>
          <w:szCs w:val="26"/>
        </w:rPr>
        <w:t xml:space="preserve">1 квартале </w:t>
      </w:r>
      <w:r w:rsidRPr="004458E1">
        <w:rPr>
          <w:sz w:val="26"/>
          <w:szCs w:val="26"/>
        </w:rPr>
        <w:t>20</w:t>
      </w:r>
      <w:r w:rsidR="004458E1" w:rsidRPr="004458E1">
        <w:rPr>
          <w:sz w:val="26"/>
          <w:szCs w:val="26"/>
        </w:rPr>
        <w:t>20 года</w:t>
      </w:r>
      <w:r w:rsidRPr="004458E1">
        <w:rPr>
          <w:sz w:val="26"/>
          <w:szCs w:val="26"/>
        </w:rPr>
        <w:t xml:space="preserve"> в ходе правоприменительной деятельности уполномоченными должностными лицами Управления Роскомнадзора по Ростовской области было возбуждено </w:t>
      </w:r>
      <w:r w:rsidR="004458E1">
        <w:rPr>
          <w:sz w:val="26"/>
          <w:szCs w:val="26"/>
        </w:rPr>
        <w:t>819</w:t>
      </w:r>
      <w:r w:rsidRPr="004458E1">
        <w:rPr>
          <w:b/>
          <w:sz w:val="26"/>
          <w:szCs w:val="26"/>
        </w:rPr>
        <w:t xml:space="preserve"> </w:t>
      </w:r>
      <w:r w:rsidRPr="004458E1">
        <w:rPr>
          <w:sz w:val="26"/>
          <w:szCs w:val="26"/>
        </w:rPr>
        <w:t>дел</w:t>
      </w:r>
      <w:r w:rsidR="00A30075" w:rsidRPr="004458E1">
        <w:rPr>
          <w:sz w:val="26"/>
          <w:szCs w:val="26"/>
        </w:rPr>
        <w:t>а</w:t>
      </w:r>
      <w:r w:rsidRPr="004458E1">
        <w:rPr>
          <w:sz w:val="26"/>
          <w:szCs w:val="26"/>
        </w:rPr>
        <w:t xml:space="preserve"> об административных правонарушениях, из которых:</w:t>
      </w:r>
    </w:p>
    <w:p w:rsidR="009C1E0E" w:rsidRPr="004458E1" w:rsidRDefault="009C1E0E" w:rsidP="000D5A10">
      <w:pPr>
        <w:pStyle w:val="ac"/>
        <w:spacing w:line="360" w:lineRule="auto"/>
        <w:ind w:firstLine="709"/>
        <w:rPr>
          <w:sz w:val="26"/>
          <w:szCs w:val="26"/>
        </w:rPr>
      </w:pPr>
      <w:r w:rsidRPr="004458E1">
        <w:rPr>
          <w:sz w:val="26"/>
          <w:szCs w:val="26"/>
        </w:rPr>
        <w:t xml:space="preserve">в отношении юридических лиц – </w:t>
      </w:r>
      <w:r w:rsidR="004458E1" w:rsidRPr="004458E1">
        <w:rPr>
          <w:sz w:val="26"/>
          <w:szCs w:val="26"/>
        </w:rPr>
        <w:t>425</w:t>
      </w:r>
      <w:r w:rsidRPr="004458E1">
        <w:rPr>
          <w:sz w:val="26"/>
          <w:szCs w:val="26"/>
        </w:rPr>
        <w:t xml:space="preserve"> </w:t>
      </w:r>
      <w:r w:rsidR="004E52F3" w:rsidRPr="004458E1">
        <w:rPr>
          <w:bCs/>
          <w:sz w:val="26"/>
          <w:szCs w:val="26"/>
        </w:rPr>
        <w:t>(</w:t>
      </w:r>
      <w:r w:rsidR="00317D90" w:rsidRPr="004458E1">
        <w:rPr>
          <w:bCs/>
          <w:sz w:val="26"/>
          <w:szCs w:val="26"/>
        </w:rPr>
        <w:t>5</w:t>
      </w:r>
      <w:r w:rsidR="004458E1" w:rsidRPr="004458E1">
        <w:rPr>
          <w:bCs/>
          <w:sz w:val="26"/>
          <w:szCs w:val="26"/>
        </w:rPr>
        <w:t>1,8</w:t>
      </w:r>
      <w:r w:rsidRPr="004458E1">
        <w:rPr>
          <w:bCs/>
          <w:sz w:val="26"/>
          <w:szCs w:val="26"/>
        </w:rPr>
        <w:t>%)</w:t>
      </w:r>
      <w:r w:rsidRPr="004458E1">
        <w:rPr>
          <w:sz w:val="26"/>
          <w:szCs w:val="26"/>
        </w:rPr>
        <w:t>;</w:t>
      </w:r>
    </w:p>
    <w:p w:rsidR="009C1E0E" w:rsidRPr="004458E1" w:rsidRDefault="009C1E0E" w:rsidP="000D5A10">
      <w:pPr>
        <w:pStyle w:val="ac"/>
        <w:spacing w:line="360" w:lineRule="auto"/>
        <w:ind w:firstLine="709"/>
        <w:rPr>
          <w:sz w:val="26"/>
          <w:szCs w:val="26"/>
        </w:rPr>
      </w:pPr>
      <w:r w:rsidRPr="004458E1">
        <w:rPr>
          <w:sz w:val="26"/>
          <w:szCs w:val="26"/>
        </w:rPr>
        <w:t xml:space="preserve">в отношении должностных лиц – </w:t>
      </w:r>
      <w:r w:rsidR="004458E1" w:rsidRPr="004458E1">
        <w:rPr>
          <w:sz w:val="26"/>
          <w:szCs w:val="26"/>
        </w:rPr>
        <w:t>371</w:t>
      </w:r>
      <w:r w:rsidRPr="004458E1">
        <w:rPr>
          <w:sz w:val="26"/>
          <w:szCs w:val="26"/>
        </w:rPr>
        <w:t xml:space="preserve"> </w:t>
      </w:r>
      <w:r w:rsidRPr="004458E1">
        <w:rPr>
          <w:bCs/>
          <w:sz w:val="26"/>
          <w:szCs w:val="26"/>
        </w:rPr>
        <w:t>(</w:t>
      </w:r>
      <w:r w:rsidR="00A30075" w:rsidRPr="004458E1">
        <w:rPr>
          <w:bCs/>
          <w:sz w:val="26"/>
          <w:szCs w:val="26"/>
        </w:rPr>
        <w:t>4</w:t>
      </w:r>
      <w:r w:rsidR="004458E1" w:rsidRPr="004458E1">
        <w:rPr>
          <w:bCs/>
          <w:sz w:val="26"/>
          <w:szCs w:val="26"/>
        </w:rPr>
        <w:t>5,2</w:t>
      </w:r>
      <w:r w:rsidRPr="004458E1">
        <w:rPr>
          <w:bCs/>
          <w:sz w:val="26"/>
          <w:szCs w:val="26"/>
        </w:rPr>
        <w:t>%)</w:t>
      </w:r>
      <w:r w:rsidRPr="004458E1">
        <w:rPr>
          <w:sz w:val="26"/>
          <w:szCs w:val="26"/>
        </w:rPr>
        <w:t>;</w:t>
      </w:r>
    </w:p>
    <w:p w:rsidR="009C1E0E" w:rsidRPr="004458E1" w:rsidRDefault="009C1E0E" w:rsidP="000D5A10">
      <w:pPr>
        <w:pStyle w:val="ac"/>
        <w:spacing w:line="360" w:lineRule="auto"/>
        <w:ind w:firstLine="709"/>
        <w:rPr>
          <w:sz w:val="26"/>
          <w:szCs w:val="26"/>
        </w:rPr>
      </w:pPr>
      <w:r w:rsidRPr="004458E1">
        <w:rPr>
          <w:sz w:val="26"/>
          <w:szCs w:val="26"/>
        </w:rPr>
        <w:t xml:space="preserve">в отношении индивидуальных предпринимателей – </w:t>
      </w:r>
      <w:r w:rsidR="004458E1" w:rsidRPr="004458E1">
        <w:rPr>
          <w:sz w:val="26"/>
          <w:szCs w:val="26"/>
        </w:rPr>
        <w:t>9</w:t>
      </w:r>
      <w:r w:rsidRPr="004458E1">
        <w:rPr>
          <w:sz w:val="26"/>
          <w:szCs w:val="26"/>
        </w:rPr>
        <w:t xml:space="preserve"> </w:t>
      </w:r>
      <w:r w:rsidR="004E52F3" w:rsidRPr="004458E1">
        <w:rPr>
          <w:bCs/>
          <w:sz w:val="26"/>
          <w:szCs w:val="26"/>
        </w:rPr>
        <w:t>(</w:t>
      </w:r>
      <w:r w:rsidR="004458E1" w:rsidRPr="004458E1">
        <w:rPr>
          <w:bCs/>
          <w:sz w:val="26"/>
          <w:szCs w:val="26"/>
        </w:rPr>
        <w:t>1</w:t>
      </w:r>
      <w:r w:rsidR="00CB0331" w:rsidRPr="004458E1">
        <w:rPr>
          <w:bCs/>
          <w:sz w:val="26"/>
          <w:szCs w:val="26"/>
        </w:rPr>
        <w:t>%</w:t>
      </w:r>
      <w:r w:rsidRPr="004458E1">
        <w:rPr>
          <w:bCs/>
          <w:sz w:val="26"/>
          <w:szCs w:val="26"/>
        </w:rPr>
        <w:t>);</w:t>
      </w:r>
    </w:p>
    <w:p w:rsidR="009C1E0E" w:rsidRPr="004458E1" w:rsidRDefault="009C1E0E" w:rsidP="000D5A10">
      <w:pPr>
        <w:pStyle w:val="ac"/>
        <w:spacing w:line="360" w:lineRule="auto"/>
        <w:ind w:firstLine="709"/>
        <w:rPr>
          <w:sz w:val="26"/>
          <w:szCs w:val="26"/>
        </w:rPr>
      </w:pPr>
      <w:r w:rsidRPr="004458E1">
        <w:rPr>
          <w:sz w:val="26"/>
          <w:szCs w:val="26"/>
        </w:rPr>
        <w:t xml:space="preserve">в отношении физических лиц – </w:t>
      </w:r>
      <w:r w:rsidR="004458E1" w:rsidRPr="004458E1">
        <w:rPr>
          <w:sz w:val="26"/>
          <w:szCs w:val="26"/>
        </w:rPr>
        <w:t>14</w:t>
      </w:r>
      <w:r w:rsidRPr="004458E1">
        <w:rPr>
          <w:sz w:val="26"/>
          <w:szCs w:val="26"/>
        </w:rPr>
        <w:t xml:space="preserve"> </w:t>
      </w:r>
      <w:r w:rsidR="004458E1" w:rsidRPr="004458E1">
        <w:rPr>
          <w:sz w:val="26"/>
          <w:szCs w:val="26"/>
        </w:rPr>
        <w:t>(1</w:t>
      </w:r>
      <w:r w:rsidR="00D5654F" w:rsidRPr="004458E1">
        <w:rPr>
          <w:sz w:val="26"/>
          <w:szCs w:val="26"/>
        </w:rPr>
        <w:t>,</w:t>
      </w:r>
      <w:r w:rsidR="004458E1" w:rsidRPr="004458E1">
        <w:rPr>
          <w:sz w:val="26"/>
          <w:szCs w:val="26"/>
        </w:rPr>
        <w:t>7</w:t>
      </w:r>
      <w:r w:rsidR="00776686" w:rsidRPr="004458E1">
        <w:rPr>
          <w:sz w:val="26"/>
          <w:szCs w:val="26"/>
        </w:rPr>
        <w:t>%)</w:t>
      </w:r>
      <w:r w:rsidRPr="004458E1">
        <w:rPr>
          <w:sz w:val="26"/>
          <w:szCs w:val="26"/>
        </w:rPr>
        <w:t>;</w:t>
      </w:r>
    </w:p>
    <w:p w:rsidR="009C1E0E" w:rsidRPr="00D24674" w:rsidRDefault="009C1E0E" w:rsidP="000D5A10">
      <w:pPr>
        <w:pStyle w:val="ac"/>
        <w:spacing w:line="360" w:lineRule="auto"/>
        <w:ind w:firstLine="709"/>
        <w:rPr>
          <w:sz w:val="26"/>
          <w:szCs w:val="26"/>
        </w:rPr>
      </w:pPr>
      <w:r w:rsidRPr="004458E1">
        <w:rPr>
          <w:sz w:val="26"/>
          <w:szCs w:val="26"/>
        </w:rPr>
        <w:t xml:space="preserve">В сравнении с </w:t>
      </w:r>
      <w:r w:rsidR="00317D90" w:rsidRPr="004458E1">
        <w:rPr>
          <w:sz w:val="26"/>
          <w:szCs w:val="26"/>
        </w:rPr>
        <w:t>ана</w:t>
      </w:r>
      <w:r w:rsidR="0054238D" w:rsidRPr="004458E1">
        <w:rPr>
          <w:sz w:val="26"/>
          <w:szCs w:val="26"/>
        </w:rPr>
        <w:t>л</w:t>
      </w:r>
      <w:r w:rsidR="00317D90" w:rsidRPr="004458E1">
        <w:rPr>
          <w:sz w:val="26"/>
          <w:szCs w:val="26"/>
        </w:rPr>
        <w:t>о</w:t>
      </w:r>
      <w:r w:rsidR="0054238D" w:rsidRPr="004458E1">
        <w:rPr>
          <w:sz w:val="26"/>
          <w:szCs w:val="26"/>
        </w:rPr>
        <w:t>гичным</w:t>
      </w:r>
      <w:r w:rsidRPr="004458E1">
        <w:rPr>
          <w:sz w:val="26"/>
          <w:szCs w:val="26"/>
        </w:rPr>
        <w:t xml:space="preserve"> периодом прошлого года количества протоколов об административных правонарушениях </w:t>
      </w:r>
      <w:r w:rsidR="00D5654F" w:rsidRPr="004458E1">
        <w:rPr>
          <w:sz w:val="26"/>
          <w:szCs w:val="26"/>
        </w:rPr>
        <w:t>увеличилось</w:t>
      </w:r>
      <w:r w:rsidR="00317D90" w:rsidRPr="004458E1">
        <w:rPr>
          <w:sz w:val="26"/>
          <w:szCs w:val="26"/>
        </w:rPr>
        <w:t xml:space="preserve"> на </w:t>
      </w:r>
      <w:r w:rsidR="004458E1" w:rsidRPr="004458E1">
        <w:rPr>
          <w:sz w:val="26"/>
          <w:szCs w:val="26"/>
        </w:rPr>
        <w:t>279</w:t>
      </w:r>
      <w:r w:rsidR="00654BF9" w:rsidRPr="004458E1">
        <w:rPr>
          <w:sz w:val="26"/>
          <w:szCs w:val="26"/>
        </w:rPr>
        <w:t xml:space="preserve"> </w:t>
      </w:r>
      <w:r w:rsidR="00E301FD" w:rsidRPr="004458E1">
        <w:rPr>
          <w:sz w:val="26"/>
          <w:szCs w:val="26"/>
        </w:rPr>
        <w:t>протокол</w:t>
      </w:r>
      <w:r w:rsidR="004458E1" w:rsidRPr="004458E1">
        <w:rPr>
          <w:sz w:val="26"/>
          <w:szCs w:val="26"/>
        </w:rPr>
        <w:t>ов</w:t>
      </w:r>
      <w:r w:rsidRPr="004458E1">
        <w:rPr>
          <w:sz w:val="26"/>
          <w:szCs w:val="26"/>
        </w:rPr>
        <w:t xml:space="preserve">. </w:t>
      </w:r>
      <w:r w:rsidRPr="00D24674">
        <w:rPr>
          <w:sz w:val="26"/>
          <w:szCs w:val="26"/>
        </w:rPr>
        <w:t xml:space="preserve">Часть протоколов, составленных по правонарушениям, выявленным в ходе проведения мероприятий по контролю (надзору) составила </w:t>
      </w:r>
      <w:r w:rsidR="00D24674" w:rsidRPr="00D24674">
        <w:rPr>
          <w:sz w:val="26"/>
          <w:szCs w:val="26"/>
        </w:rPr>
        <w:t>13,5</w:t>
      </w:r>
      <w:r w:rsidRPr="00D24674">
        <w:rPr>
          <w:sz w:val="26"/>
          <w:szCs w:val="26"/>
        </w:rPr>
        <w:t>% (</w:t>
      </w:r>
      <w:r w:rsidR="00D24674" w:rsidRPr="00D24674">
        <w:rPr>
          <w:sz w:val="26"/>
          <w:szCs w:val="26"/>
        </w:rPr>
        <w:t>111</w:t>
      </w:r>
      <w:r w:rsidRPr="00D24674">
        <w:rPr>
          <w:sz w:val="26"/>
          <w:szCs w:val="26"/>
        </w:rPr>
        <w:t xml:space="preserve"> протокол</w:t>
      </w:r>
      <w:r w:rsidR="00F26942" w:rsidRPr="00D24674">
        <w:rPr>
          <w:sz w:val="26"/>
          <w:szCs w:val="26"/>
        </w:rPr>
        <w:t>ов</w:t>
      </w:r>
      <w:r w:rsidRPr="00D24674">
        <w:rPr>
          <w:sz w:val="26"/>
          <w:szCs w:val="26"/>
        </w:rPr>
        <w:t xml:space="preserve">), соответственно без проведения мероприятий по контролю (надзору) составлены </w:t>
      </w:r>
      <w:r w:rsidR="00D24674" w:rsidRPr="00D24674">
        <w:rPr>
          <w:sz w:val="26"/>
          <w:szCs w:val="26"/>
        </w:rPr>
        <w:t>86,5</w:t>
      </w:r>
      <w:r w:rsidRPr="00D24674">
        <w:rPr>
          <w:sz w:val="26"/>
          <w:szCs w:val="26"/>
        </w:rPr>
        <w:t>% (</w:t>
      </w:r>
      <w:r w:rsidR="00D24674" w:rsidRPr="00D24674">
        <w:rPr>
          <w:sz w:val="26"/>
          <w:szCs w:val="26"/>
        </w:rPr>
        <w:t>708</w:t>
      </w:r>
      <w:r w:rsidRPr="00D24674">
        <w:rPr>
          <w:sz w:val="26"/>
          <w:szCs w:val="26"/>
        </w:rPr>
        <w:t xml:space="preserve"> протокол</w:t>
      </w:r>
      <w:r w:rsidR="009B762B" w:rsidRPr="00D24674">
        <w:rPr>
          <w:sz w:val="26"/>
          <w:szCs w:val="26"/>
        </w:rPr>
        <w:t>а</w:t>
      </w:r>
      <w:r w:rsidRPr="00D24674">
        <w:rPr>
          <w:sz w:val="26"/>
          <w:szCs w:val="26"/>
        </w:rPr>
        <w:t>).</w:t>
      </w:r>
    </w:p>
    <w:p w:rsidR="009C1E0E" w:rsidRPr="007C5F60" w:rsidRDefault="009C1E0E" w:rsidP="000D5A10">
      <w:pPr>
        <w:ind w:firstLine="720"/>
        <w:rPr>
          <w:szCs w:val="26"/>
        </w:rPr>
      </w:pPr>
      <w:r w:rsidRPr="007C5F60">
        <w:rPr>
          <w:szCs w:val="26"/>
        </w:rPr>
        <w:t>По сферам контроля протоколы об административных прав</w:t>
      </w:r>
      <w:r w:rsidR="00472CCC" w:rsidRPr="007C5F60">
        <w:rPr>
          <w:szCs w:val="26"/>
        </w:rPr>
        <w:t>онарушениях, составленные в</w:t>
      </w:r>
      <w:r w:rsidR="007C5F60" w:rsidRPr="007C5F60">
        <w:rPr>
          <w:szCs w:val="26"/>
        </w:rPr>
        <w:t xml:space="preserve"> 1 квартале</w:t>
      </w:r>
      <w:r w:rsidR="00F26942" w:rsidRPr="007C5F60">
        <w:rPr>
          <w:szCs w:val="26"/>
        </w:rPr>
        <w:t xml:space="preserve"> </w:t>
      </w:r>
      <w:r w:rsidR="0025611B" w:rsidRPr="007C5F60">
        <w:rPr>
          <w:szCs w:val="26"/>
        </w:rPr>
        <w:t>20</w:t>
      </w:r>
      <w:r w:rsidR="007C5F60" w:rsidRPr="007C5F60">
        <w:rPr>
          <w:szCs w:val="26"/>
        </w:rPr>
        <w:t>20 года</w:t>
      </w:r>
      <w:r w:rsidRPr="007C5F60">
        <w:rPr>
          <w:szCs w:val="26"/>
        </w:rPr>
        <w:t>, распределились следующим образом:</w:t>
      </w:r>
    </w:p>
    <w:p w:rsidR="00D62EBF" w:rsidRPr="007C5F60" w:rsidRDefault="00FB237E" w:rsidP="00D62EBF">
      <w:pPr>
        <w:jc w:val="center"/>
        <w:rPr>
          <w:sz w:val="28"/>
          <w:szCs w:val="28"/>
        </w:rPr>
      </w:pPr>
      <w:r w:rsidRPr="007C5F60">
        <w:rPr>
          <w:noProof/>
          <w:sz w:val="28"/>
          <w:szCs w:val="28"/>
        </w:rPr>
        <w:drawing>
          <wp:inline distT="0" distB="0" distL="0" distR="0" wp14:anchorId="0FAE22A2" wp14:editId="26734DBC">
            <wp:extent cx="5669280" cy="2560320"/>
            <wp:effectExtent l="0" t="0" r="7620" b="0"/>
            <wp:docPr id="18"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BF5CD8" w:rsidRPr="007C5F60" w:rsidRDefault="00BF5CD8" w:rsidP="00396939">
      <w:pPr>
        <w:ind w:firstLine="709"/>
        <w:rPr>
          <w:szCs w:val="26"/>
        </w:rPr>
      </w:pPr>
      <w:r w:rsidRPr="007C5F60">
        <w:rPr>
          <w:szCs w:val="26"/>
        </w:rPr>
        <w:t xml:space="preserve">По составам административных правонарушений протоколы можно классифицировать следующим образом: </w:t>
      </w:r>
    </w:p>
    <w:p w:rsidR="00E27BF3" w:rsidRPr="007C5F60" w:rsidRDefault="00FB237E" w:rsidP="00E27BF3">
      <w:pPr>
        <w:rPr>
          <w:szCs w:val="26"/>
        </w:rPr>
      </w:pPr>
      <w:r w:rsidRPr="007C5F60">
        <w:rPr>
          <w:noProof/>
          <w:sz w:val="28"/>
          <w:szCs w:val="28"/>
        </w:rPr>
        <w:lastRenderedPageBreak/>
        <w:drawing>
          <wp:inline distT="0" distB="0" distL="0" distR="0" wp14:anchorId="69FFB713" wp14:editId="121F56BB">
            <wp:extent cx="6297433" cy="3617843"/>
            <wp:effectExtent l="0" t="0" r="8255" b="0"/>
            <wp:docPr id="19"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8B29C3" w:rsidRPr="007C5F60" w:rsidRDefault="008B29C3" w:rsidP="00640DF1">
      <w:pPr>
        <w:shd w:val="clear" w:color="auto" w:fill="FFFFFF"/>
        <w:ind w:firstLine="708"/>
        <w:rPr>
          <w:szCs w:val="26"/>
        </w:rPr>
      </w:pPr>
      <w:bookmarkStart w:id="8" w:name="_MON_1474084726"/>
      <w:bookmarkStart w:id="9" w:name="_MON_1474089782"/>
      <w:bookmarkEnd w:id="8"/>
      <w:bookmarkEnd w:id="9"/>
    </w:p>
    <w:p w:rsidR="004B42CE" w:rsidRDefault="0018722C" w:rsidP="007C5F60">
      <w:pPr>
        <w:shd w:val="clear" w:color="auto" w:fill="FFFFFF"/>
        <w:ind w:firstLine="708"/>
        <w:rPr>
          <w:szCs w:val="26"/>
        </w:rPr>
      </w:pPr>
      <w:r w:rsidRPr="007C5F60">
        <w:rPr>
          <w:szCs w:val="26"/>
        </w:rPr>
        <w:t>Общее число составленных протоколов об ад</w:t>
      </w:r>
      <w:r w:rsidR="008B29C3" w:rsidRPr="007C5F60">
        <w:rPr>
          <w:szCs w:val="26"/>
        </w:rPr>
        <w:t xml:space="preserve">министративных правонарушениях </w:t>
      </w:r>
      <w:r w:rsidRPr="007C5F60">
        <w:rPr>
          <w:szCs w:val="26"/>
        </w:rPr>
        <w:t>распределено по сферам д</w:t>
      </w:r>
      <w:r w:rsidR="00A807FD" w:rsidRPr="007C5F60">
        <w:rPr>
          <w:szCs w:val="26"/>
        </w:rPr>
        <w:t xml:space="preserve">еятельности следующим образом. </w:t>
      </w:r>
    </w:p>
    <w:p w:rsidR="007C5F60" w:rsidRPr="007C5F60" w:rsidRDefault="007C5F60" w:rsidP="007C5F60">
      <w:pPr>
        <w:shd w:val="clear" w:color="auto" w:fill="FFFFFF"/>
        <w:ind w:firstLine="708"/>
        <w:rPr>
          <w:szCs w:val="26"/>
        </w:rPr>
      </w:pPr>
    </w:p>
    <w:p w:rsidR="006432C2" w:rsidRPr="00EE09AC" w:rsidRDefault="006432C2" w:rsidP="000D5A10">
      <w:pPr>
        <w:shd w:val="clear" w:color="auto" w:fill="FFFFFF"/>
        <w:ind w:firstLine="708"/>
        <w:rPr>
          <w:szCs w:val="26"/>
        </w:rPr>
      </w:pPr>
      <w:r w:rsidRPr="00EE09AC">
        <w:rPr>
          <w:szCs w:val="26"/>
        </w:rPr>
        <w:t xml:space="preserve">В </w:t>
      </w:r>
      <w:r w:rsidRPr="00EE09AC">
        <w:rPr>
          <w:b/>
          <w:szCs w:val="26"/>
        </w:rPr>
        <w:t>сфере средств массовых коммуникаций</w:t>
      </w:r>
      <w:r w:rsidRPr="00EE09AC">
        <w:rPr>
          <w:szCs w:val="26"/>
        </w:rPr>
        <w:t xml:space="preserve">:  </w:t>
      </w:r>
    </w:p>
    <w:p w:rsidR="00EE09AC" w:rsidRPr="00EE09AC" w:rsidRDefault="00EE09AC" w:rsidP="00EE09AC">
      <w:pPr>
        <w:ind w:firstLine="708"/>
        <w:rPr>
          <w:color w:val="000000"/>
          <w:szCs w:val="26"/>
        </w:rPr>
      </w:pPr>
      <w:r w:rsidRPr="00EE09AC">
        <w:rPr>
          <w:color w:val="000000"/>
          <w:szCs w:val="26"/>
        </w:rPr>
        <w:t xml:space="preserve">1. Нарушение порядка объявления выходных данных, </w:t>
      </w:r>
      <w:r w:rsidRPr="00EE09AC">
        <w:rPr>
          <w:b/>
          <w:color w:val="000000"/>
          <w:szCs w:val="26"/>
        </w:rPr>
        <w:t>ст. 13.22</w:t>
      </w:r>
      <w:r w:rsidRPr="00EE09AC">
        <w:rPr>
          <w:color w:val="000000"/>
          <w:szCs w:val="26"/>
        </w:rPr>
        <w:t xml:space="preserve"> КоАП РФ – 4 протокола;</w:t>
      </w:r>
    </w:p>
    <w:p w:rsidR="00EE09AC" w:rsidRPr="00EE09AC" w:rsidRDefault="00EE09AC" w:rsidP="00EE09AC">
      <w:pPr>
        <w:ind w:firstLine="708"/>
        <w:rPr>
          <w:color w:val="000000"/>
          <w:szCs w:val="26"/>
        </w:rPr>
      </w:pPr>
      <w:r w:rsidRPr="00EE09AC">
        <w:rPr>
          <w:color w:val="000000"/>
          <w:szCs w:val="26"/>
        </w:rPr>
        <w:t xml:space="preserve">2. Нарушение порядка представления обязательного экземпляра документов, письменных уведомлений, уставов, договоров, </w:t>
      </w:r>
      <w:r w:rsidRPr="00EE09AC">
        <w:rPr>
          <w:b/>
          <w:color w:val="000000"/>
          <w:szCs w:val="26"/>
        </w:rPr>
        <w:t>ст. 13.23</w:t>
      </w:r>
      <w:r w:rsidRPr="00EE09AC">
        <w:rPr>
          <w:color w:val="000000"/>
          <w:szCs w:val="26"/>
        </w:rPr>
        <w:t xml:space="preserve"> КоАП РФ – 14 протоколов;</w:t>
      </w:r>
    </w:p>
    <w:p w:rsidR="00EE09AC" w:rsidRPr="00EE09AC" w:rsidRDefault="00EE09AC" w:rsidP="00EE09AC">
      <w:pPr>
        <w:ind w:firstLine="708"/>
        <w:rPr>
          <w:color w:val="000000"/>
          <w:szCs w:val="26"/>
        </w:rPr>
      </w:pPr>
      <w:r w:rsidRPr="00EE09AC">
        <w:rPr>
          <w:color w:val="000000"/>
          <w:szCs w:val="26"/>
        </w:rPr>
        <w:t xml:space="preserve">3. Изготовление или распространение продукции средства массовой информации, содержащей нецензурную брань, </w:t>
      </w:r>
      <w:r w:rsidRPr="00EE09AC">
        <w:rPr>
          <w:b/>
          <w:color w:val="000000"/>
          <w:szCs w:val="26"/>
        </w:rPr>
        <w:t>ст. 13.21 ч. 3</w:t>
      </w:r>
      <w:r w:rsidRPr="00EE09AC">
        <w:rPr>
          <w:color w:val="000000"/>
          <w:szCs w:val="26"/>
        </w:rPr>
        <w:t xml:space="preserve"> КоАП РФ – 1 протокол.</w:t>
      </w:r>
    </w:p>
    <w:p w:rsidR="00EE09AC" w:rsidRPr="00EE09AC" w:rsidRDefault="00EE09AC" w:rsidP="00EE09AC">
      <w:pPr>
        <w:ind w:firstLine="708"/>
        <w:rPr>
          <w:color w:val="000000"/>
          <w:szCs w:val="26"/>
        </w:rPr>
      </w:pPr>
      <w:r w:rsidRPr="00EE09AC">
        <w:rPr>
          <w:color w:val="000000"/>
          <w:szCs w:val="26"/>
        </w:rPr>
        <w:t xml:space="preserve">4. Несоблюдение программной направленности, объемов эфирного вещания, территории распространения, </w:t>
      </w:r>
      <w:r w:rsidRPr="00EE09AC">
        <w:rPr>
          <w:b/>
          <w:color w:val="000000"/>
          <w:szCs w:val="26"/>
        </w:rPr>
        <w:t>ст. 14.1 ч. 3</w:t>
      </w:r>
      <w:r w:rsidRPr="00EE09AC">
        <w:rPr>
          <w:color w:val="000000"/>
          <w:szCs w:val="26"/>
        </w:rPr>
        <w:t xml:space="preserve"> КоАП РФ – 4 протокола.</w:t>
      </w:r>
    </w:p>
    <w:p w:rsidR="00EE09AC" w:rsidRPr="00EE09AC" w:rsidRDefault="00EE09AC" w:rsidP="00EE09AC">
      <w:pPr>
        <w:ind w:firstLine="708"/>
        <w:rPr>
          <w:color w:val="000000"/>
          <w:szCs w:val="26"/>
        </w:rPr>
      </w:pPr>
      <w:r w:rsidRPr="00EE09AC">
        <w:rPr>
          <w:color w:val="000000"/>
          <w:szCs w:val="26"/>
        </w:rPr>
        <w:t xml:space="preserve">5. </w:t>
      </w:r>
      <w:r w:rsidRPr="00EE09AC">
        <w:t xml:space="preserve">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w:t>
      </w:r>
      <w:r w:rsidRPr="00EE09AC">
        <w:rPr>
          <w:b/>
          <w:color w:val="000000"/>
          <w:szCs w:val="26"/>
        </w:rPr>
        <w:t>ст. 13.21 ч. 2</w:t>
      </w:r>
      <w:r w:rsidRPr="00EE09AC">
        <w:rPr>
          <w:color w:val="000000"/>
          <w:szCs w:val="26"/>
        </w:rPr>
        <w:t xml:space="preserve"> КоАП РФ – 2 протокола.</w:t>
      </w:r>
    </w:p>
    <w:p w:rsidR="00EE09AC" w:rsidRPr="00EE09AC" w:rsidRDefault="00EE09AC" w:rsidP="00EE09AC">
      <w:pPr>
        <w:ind w:firstLine="708"/>
        <w:rPr>
          <w:color w:val="000000"/>
          <w:szCs w:val="26"/>
        </w:rPr>
      </w:pPr>
      <w:r w:rsidRPr="00EE09AC">
        <w:rPr>
          <w:color w:val="000000"/>
          <w:szCs w:val="26"/>
        </w:rPr>
        <w:t xml:space="preserve">6. </w:t>
      </w:r>
      <w:proofErr w:type="gramStart"/>
      <w:r w:rsidRPr="00EE09AC">
        <w:t xml:space="preserve">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w:t>
      </w:r>
      <w:r w:rsidRPr="00EE09AC">
        <w:lastRenderedPageBreak/>
        <w:t>предусмотренным Федеральным</w:t>
      </w:r>
      <w:r w:rsidRPr="00693224">
        <w:t xml:space="preserve"> </w:t>
      </w:r>
      <w:hyperlink r:id="rId36" w:history="1">
        <w:r w:rsidRPr="00693224">
          <w:t>законом</w:t>
        </w:r>
      </w:hyperlink>
      <w:r w:rsidRPr="00EE09AC">
        <w:t xml:space="preserve"> от 25 июля 2002 года N 114-ФЗ "О противодействии экстремистской деятельности", без указания на то, что соответствующее общественное объединение или иная организация</w:t>
      </w:r>
      <w:proofErr w:type="gramEnd"/>
      <w:r w:rsidRPr="00EE09AC">
        <w:t xml:space="preserve"> ликвидированы или их деятельность запрещена, </w:t>
      </w:r>
      <w:r w:rsidRPr="00EE09AC">
        <w:rPr>
          <w:b/>
          <w:color w:val="000000"/>
          <w:szCs w:val="26"/>
        </w:rPr>
        <w:t>ст. 13.15 ч. 2</w:t>
      </w:r>
      <w:r w:rsidRPr="00EE09AC">
        <w:rPr>
          <w:color w:val="000000"/>
          <w:szCs w:val="26"/>
        </w:rPr>
        <w:t xml:space="preserve"> КоАП РФ – 4 протокола.</w:t>
      </w:r>
    </w:p>
    <w:p w:rsidR="00561A28" w:rsidRDefault="00EE09AC" w:rsidP="00480D98">
      <w:pPr>
        <w:ind w:firstLine="708"/>
        <w:rPr>
          <w:b/>
          <w:szCs w:val="26"/>
        </w:rPr>
      </w:pPr>
      <w:r w:rsidRPr="00EE09AC">
        <w:rPr>
          <w:color w:val="000000"/>
          <w:szCs w:val="26"/>
        </w:rPr>
        <w:t xml:space="preserve">7. </w:t>
      </w:r>
      <w:proofErr w:type="gramStart"/>
      <w:r w:rsidRPr="00EE09AC">
        <w:t xml:space="preserve">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w:t>
      </w:r>
      <w:r w:rsidRPr="00EE09AC">
        <w:rPr>
          <w:b/>
          <w:color w:val="000000"/>
          <w:szCs w:val="26"/>
        </w:rPr>
        <w:t>ст. 19.5 ч. 1</w:t>
      </w:r>
      <w:r w:rsidRPr="00EE09AC">
        <w:rPr>
          <w:color w:val="000000"/>
          <w:szCs w:val="26"/>
        </w:rPr>
        <w:t xml:space="preserve"> КоАП РФ – 2 протокола.</w:t>
      </w:r>
      <w:proofErr w:type="gramEnd"/>
    </w:p>
    <w:p w:rsidR="00640DF1" w:rsidRPr="00693224" w:rsidRDefault="00640DF1" w:rsidP="000D5A10">
      <w:pPr>
        <w:pStyle w:val="ac"/>
        <w:spacing w:line="360" w:lineRule="auto"/>
        <w:ind w:firstLine="708"/>
        <w:rPr>
          <w:sz w:val="26"/>
          <w:szCs w:val="26"/>
        </w:rPr>
      </w:pPr>
      <w:r w:rsidRPr="00693224">
        <w:rPr>
          <w:b/>
          <w:sz w:val="26"/>
          <w:szCs w:val="26"/>
        </w:rPr>
        <w:t>В</w:t>
      </w:r>
      <w:r w:rsidRPr="00693224">
        <w:rPr>
          <w:sz w:val="26"/>
          <w:szCs w:val="26"/>
        </w:rPr>
        <w:t xml:space="preserve"> </w:t>
      </w:r>
      <w:r w:rsidRPr="00693224">
        <w:rPr>
          <w:b/>
          <w:sz w:val="26"/>
          <w:szCs w:val="26"/>
        </w:rPr>
        <w:t>сфере связи</w:t>
      </w:r>
      <w:r w:rsidRPr="00693224">
        <w:rPr>
          <w:sz w:val="26"/>
          <w:szCs w:val="26"/>
        </w:rPr>
        <w:t xml:space="preserve">: </w:t>
      </w:r>
    </w:p>
    <w:p w:rsidR="003341C3" w:rsidRDefault="006E4257" w:rsidP="000D5A10">
      <w:pPr>
        <w:ind w:firstLine="709"/>
        <w:rPr>
          <w:szCs w:val="26"/>
        </w:rPr>
      </w:pPr>
      <w:r w:rsidRPr="00693224">
        <w:rPr>
          <w:szCs w:val="26"/>
        </w:rPr>
        <w:t xml:space="preserve">1. </w:t>
      </w:r>
      <w:r w:rsidR="003341C3" w:rsidRPr="00693224">
        <w:rPr>
          <w:szCs w:val="26"/>
        </w:rPr>
        <w:t xml:space="preserve">Нарушение законодательства Российской Федерации о защите детей от информации, причиняющей вред их здоровью и (или) развитию, </w:t>
      </w:r>
      <w:r w:rsidR="003341C3" w:rsidRPr="00693224">
        <w:rPr>
          <w:b/>
          <w:szCs w:val="26"/>
        </w:rPr>
        <w:t>ст. 6.17 ч. 2</w:t>
      </w:r>
      <w:r w:rsidR="003341C3" w:rsidRPr="00693224">
        <w:rPr>
          <w:szCs w:val="26"/>
        </w:rPr>
        <w:t xml:space="preserve"> КоАП РФ - </w:t>
      </w:r>
      <w:r w:rsidR="00693224" w:rsidRPr="00693224">
        <w:rPr>
          <w:szCs w:val="26"/>
        </w:rPr>
        <w:t>0</w:t>
      </w:r>
      <w:r w:rsidR="00DB4250" w:rsidRPr="00693224">
        <w:rPr>
          <w:szCs w:val="26"/>
        </w:rPr>
        <w:t xml:space="preserve"> протокол</w:t>
      </w:r>
      <w:r w:rsidR="00693224" w:rsidRPr="00693224">
        <w:rPr>
          <w:szCs w:val="26"/>
        </w:rPr>
        <w:t>ов</w:t>
      </w:r>
      <w:r w:rsidR="006A59BE" w:rsidRPr="00693224">
        <w:rPr>
          <w:szCs w:val="26"/>
        </w:rPr>
        <w:t>;</w:t>
      </w:r>
    </w:p>
    <w:p w:rsidR="002D4C38" w:rsidRPr="002D4C38" w:rsidRDefault="002D4C38" w:rsidP="002D4C38">
      <w:pPr>
        <w:ind w:firstLine="709"/>
        <w:rPr>
          <w:bCs/>
          <w:color w:val="333333"/>
          <w:shd w:val="clear" w:color="auto" w:fill="FFFFFF"/>
        </w:rPr>
      </w:pPr>
      <w:r>
        <w:rPr>
          <w:szCs w:val="26"/>
        </w:rPr>
        <w:t xml:space="preserve">2. </w:t>
      </w:r>
      <w:r w:rsidRPr="002D4C38">
        <w:rPr>
          <w:bCs/>
          <w:color w:val="333333"/>
          <w:shd w:val="clear" w:color="auto" w:fill="FFFFFF"/>
        </w:rPr>
        <w:t>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w:t>
      </w:r>
      <w:r>
        <w:rPr>
          <w:bCs/>
          <w:color w:val="333333"/>
          <w:shd w:val="clear" w:color="auto" w:fill="FFFFFF"/>
        </w:rPr>
        <w:t xml:space="preserve">, </w:t>
      </w:r>
      <w:proofErr w:type="spellStart"/>
      <w:proofErr w:type="gramStart"/>
      <w:r w:rsidRPr="002D4C38">
        <w:rPr>
          <w:b/>
          <w:bCs/>
          <w:color w:val="333333"/>
          <w:shd w:val="clear" w:color="auto" w:fill="FFFFFF"/>
        </w:rPr>
        <w:t>ст</w:t>
      </w:r>
      <w:proofErr w:type="spellEnd"/>
      <w:proofErr w:type="gramEnd"/>
      <w:r w:rsidRPr="002D4C38">
        <w:rPr>
          <w:b/>
          <w:bCs/>
          <w:color w:val="333333"/>
          <w:shd w:val="clear" w:color="auto" w:fill="FFFFFF"/>
        </w:rPr>
        <w:t xml:space="preserve"> 9.13</w:t>
      </w:r>
      <w:r w:rsidRPr="002D4C38">
        <w:rPr>
          <w:b/>
          <w:szCs w:val="26"/>
        </w:rPr>
        <w:t xml:space="preserve"> КоАП РФ</w:t>
      </w:r>
      <w:r w:rsidRPr="00693224">
        <w:rPr>
          <w:szCs w:val="26"/>
        </w:rPr>
        <w:t xml:space="preserve"> </w:t>
      </w:r>
      <w:r>
        <w:rPr>
          <w:szCs w:val="26"/>
        </w:rPr>
        <w:t>– 14 протоколов;</w:t>
      </w:r>
    </w:p>
    <w:p w:rsidR="003341C3" w:rsidRPr="00693224" w:rsidRDefault="002D4C38" w:rsidP="000D5A10">
      <w:pPr>
        <w:ind w:firstLine="709"/>
        <w:rPr>
          <w:szCs w:val="26"/>
        </w:rPr>
      </w:pPr>
      <w:r>
        <w:rPr>
          <w:szCs w:val="26"/>
        </w:rPr>
        <w:t>3</w:t>
      </w:r>
      <w:r w:rsidR="003341C3" w:rsidRPr="00693224">
        <w:rPr>
          <w:szCs w:val="26"/>
        </w:rPr>
        <w:t xml:space="preserve">. Нарушение правил регистрации РЭС/ВЧУ, </w:t>
      </w:r>
      <w:r w:rsidR="003341C3" w:rsidRPr="00693224">
        <w:rPr>
          <w:b/>
          <w:szCs w:val="26"/>
        </w:rPr>
        <w:t>ст.13.4 ч.1</w:t>
      </w:r>
      <w:r w:rsidR="003341C3" w:rsidRPr="00693224">
        <w:rPr>
          <w:szCs w:val="26"/>
        </w:rPr>
        <w:t xml:space="preserve"> КоАП РФ – </w:t>
      </w:r>
      <w:r w:rsidR="00693224" w:rsidRPr="00693224">
        <w:rPr>
          <w:szCs w:val="26"/>
        </w:rPr>
        <w:t>16</w:t>
      </w:r>
      <w:r w:rsidR="0091560E" w:rsidRPr="00693224">
        <w:rPr>
          <w:szCs w:val="26"/>
        </w:rPr>
        <w:t xml:space="preserve"> </w:t>
      </w:r>
      <w:r w:rsidR="006A59BE" w:rsidRPr="00693224">
        <w:rPr>
          <w:szCs w:val="26"/>
        </w:rPr>
        <w:t>протокол</w:t>
      </w:r>
      <w:r w:rsidR="00DB4250" w:rsidRPr="00693224">
        <w:rPr>
          <w:szCs w:val="26"/>
        </w:rPr>
        <w:t>ов</w:t>
      </w:r>
      <w:r w:rsidR="006A59BE" w:rsidRPr="00693224">
        <w:rPr>
          <w:szCs w:val="26"/>
        </w:rPr>
        <w:t>;</w:t>
      </w:r>
    </w:p>
    <w:p w:rsidR="00C5056B" w:rsidRPr="00693224" w:rsidRDefault="002D4C38" w:rsidP="00C5056B">
      <w:pPr>
        <w:ind w:firstLine="709"/>
        <w:rPr>
          <w:szCs w:val="26"/>
        </w:rPr>
      </w:pPr>
      <w:r>
        <w:rPr>
          <w:szCs w:val="26"/>
        </w:rPr>
        <w:t>4</w:t>
      </w:r>
      <w:r w:rsidR="003341C3" w:rsidRPr="00693224">
        <w:rPr>
          <w:szCs w:val="26"/>
        </w:rPr>
        <w:t>.</w:t>
      </w:r>
      <w:r w:rsidR="006E4257" w:rsidRPr="00693224">
        <w:rPr>
          <w:szCs w:val="26"/>
        </w:rPr>
        <w:t>Нарушение правил эксплуатации РЭС/ВЧУ,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w:t>
      </w:r>
      <w:r w:rsidR="003662E8" w:rsidRPr="00693224">
        <w:rPr>
          <w:szCs w:val="26"/>
        </w:rPr>
        <w:t xml:space="preserve">лучения, </w:t>
      </w:r>
      <w:r w:rsidR="003662E8" w:rsidRPr="00693224">
        <w:rPr>
          <w:b/>
          <w:szCs w:val="26"/>
        </w:rPr>
        <w:t>ст.13.4</w:t>
      </w:r>
      <w:r w:rsidR="003341C3" w:rsidRPr="00693224">
        <w:rPr>
          <w:b/>
          <w:szCs w:val="26"/>
        </w:rPr>
        <w:t xml:space="preserve"> ч.2</w:t>
      </w:r>
      <w:r w:rsidR="00C5056B" w:rsidRPr="00693224">
        <w:rPr>
          <w:b/>
          <w:szCs w:val="26"/>
        </w:rPr>
        <w:t>, ч.3</w:t>
      </w:r>
      <w:r w:rsidR="003662E8" w:rsidRPr="00693224">
        <w:rPr>
          <w:szCs w:val="26"/>
        </w:rPr>
        <w:t xml:space="preserve"> КоАП РФ – </w:t>
      </w:r>
      <w:r w:rsidR="00693224" w:rsidRPr="00693224">
        <w:rPr>
          <w:szCs w:val="26"/>
        </w:rPr>
        <w:t>624</w:t>
      </w:r>
      <w:r w:rsidR="00DE3A33" w:rsidRPr="00693224">
        <w:rPr>
          <w:szCs w:val="26"/>
        </w:rPr>
        <w:t xml:space="preserve"> протокол</w:t>
      </w:r>
      <w:r w:rsidR="00693224">
        <w:rPr>
          <w:szCs w:val="26"/>
        </w:rPr>
        <w:t>а</w:t>
      </w:r>
      <w:r w:rsidR="006A59BE" w:rsidRPr="00693224">
        <w:rPr>
          <w:szCs w:val="26"/>
        </w:rPr>
        <w:t>;</w:t>
      </w:r>
    </w:p>
    <w:p w:rsidR="003341C3" w:rsidRDefault="002D4C38" w:rsidP="000D5A10">
      <w:pPr>
        <w:pStyle w:val="ConsPlusNormal"/>
        <w:spacing w:line="360" w:lineRule="auto"/>
        <w:ind w:firstLine="709"/>
        <w:jc w:val="both"/>
        <w:rPr>
          <w:rFonts w:ascii="Times New Roman" w:hAnsi="Times New Roman"/>
          <w:sz w:val="26"/>
          <w:szCs w:val="26"/>
        </w:rPr>
      </w:pPr>
      <w:r>
        <w:rPr>
          <w:rFonts w:ascii="Times New Roman" w:hAnsi="Times New Roman"/>
          <w:sz w:val="26"/>
          <w:szCs w:val="26"/>
        </w:rPr>
        <w:t>5</w:t>
      </w:r>
      <w:r w:rsidR="003341C3" w:rsidRPr="002D4C38">
        <w:rPr>
          <w:rFonts w:ascii="Times New Roman" w:hAnsi="Times New Roman"/>
          <w:sz w:val="26"/>
          <w:szCs w:val="26"/>
        </w:rPr>
        <w:t xml:space="preserve">. Нарушение правил охраны линий или сооружений связи, </w:t>
      </w:r>
      <w:r w:rsidR="003341C3" w:rsidRPr="002D4C38">
        <w:rPr>
          <w:rFonts w:ascii="Times New Roman" w:hAnsi="Times New Roman"/>
          <w:b/>
          <w:sz w:val="26"/>
          <w:szCs w:val="26"/>
        </w:rPr>
        <w:t>ст. 13.5 ч.2</w:t>
      </w:r>
      <w:r w:rsidR="003341C3" w:rsidRPr="002D4C38">
        <w:rPr>
          <w:sz w:val="26"/>
          <w:szCs w:val="26"/>
        </w:rPr>
        <w:t xml:space="preserve"> </w:t>
      </w:r>
      <w:r w:rsidR="003341C3" w:rsidRPr="002D4C38">
        <w:rPr>
          <w:rFonts w:ascii="Times New Roman" w:hAnsi="Times New Roman"/>
          <w:sz w:val="26"/>
          <w:szCs w:val="26"/>
        </w:rPr>
        <w:t xml:space="preserve">КоАП РФ – </w:t>
      </w:r>
      <w:r w:rsidR="006A59BE" w:rsidRPr="002D4C38">
        <w:rPr>
          <w:rFonts w:ascii="Times New Roman" w:hAnsi="Times New Roman"/>
          <w:sz w:val="26"/>
          <w:szCs w:val="26"/>
        </w:rPr>
        <w:t>0 протоколов;</w:t>
      </w:r>
    </w:p>
    <w:p w:rsidR="002D4C38" w:rsidRPr="002D4C38" w:rsidRDefault="002D4C38" w:rsidP="000D5A10">
      <w:pPr>
        <w:pStyle w:val="ConsPlusNormal"/>
        <w:spacing w:line="360" w:lineRule="auto"/>
        <w:ind w:firstLine="709"/>
        <w:jc w:val="both"/>
        <w:rPr>
          <w:rFonts w:ascii="Times New Roman" w:hAnsi="Times New Roman"/>
          <w:sz w:val="26"/>
          <w:szCs w:val="26"/>
        </w:rPr>
      </w:pPr>
      <w:r w:rsidRPr="002D4C38">
        <w:rPr>
          <w:rFonts w:ascii="Times New Roman" w:hAnsi="Times New Roman"/>
          <w:sz w:val="26"/>
          <w:szCs w:val="26"/>
        </w:rPr>
        <w:t xml:space="preserve">6. </w:t>
      </w:r>
      <w:r w:rsidRPr="002D4C38">
        <w:rPr>
          <w:rFonts w:ascii="Times New Roman" w:hAnsi="Times New Roman"/>
          <w:b/>
          <w:bCs/>
          <w:color w:val="333333"/>
          <w:sz w:val="26"/>
          <w:szCs w:val="26"/>
          <w:shd w:val="clear" w:color="auto" w:fill="FFFFFF"/>
        </w:rPr>
        <w:t>Заключение договора об оказании услуг подвижной радиотелефонной связи неуполномоченным лицом</w:t>
      </w:r>
      <w:r w:rsidRPr="002D4C38">
        <w:rPr>
          <w:rFonts w:ascii="Times New Roman" w:hAnsi="Times New Roman"/>
          <w:b/>
          <w:sz w:val="26"/>
          <w:szCs w:val="26"/>
        </w:rPr>
        <w:t xml:space="preserve"> ст. 13.29 </w:t>
      </w:r>
      <w:r w:rsidRPr="002D4C38">
        <w:rPr>
          <w:rFonts w:ascii="Times New Roman" w:hAnsi="Times New Roman"/>
          <w:sz w:val="26"/>
          <w:szCs w:val="26"/>
        </w:rPr>
        <w:t>КоАП РФ – 1 протокол</w:t>
      </w:r>
      <w:r>
        <w:rPr>
          <w:rFonts w:ascii="Times New Roman" w:hAnsi="Times New Roman"/>
          <w:sz w:val="26"/>
          <w:szCs w:val="26"/>
        </w:rPr>
        <w:t>;</w:t>
      </w:r>
    </w:p>
    <w:p w:rsidR="003341C3" w:rsidRPr="002D4C38" w:rsidRDefault="002D4C38" w:rsidP="000D5A10">
      <w:pPr>
        <w:ind w:firstLine="709"/>
        <w:rPr>
          <w:szCs w:val="26"/>
        </w:rPr>
      </w:pPr>
      <w:r>
        <w:rPr>
          <w:szCs w:val="26"/>
        </w:rPr>
        <w:t>7</w:t>
      </w:r>
      <w:r w:rsidR="003341C3" w:rsidRPr="002D4C38">
        <w:rPr>
          <w:szCs w:val="26"/>
        </w:rPr>
        <w:t xml:space="preserve">. </w:t>
      </w:r>
      <w:proofErr w:type="gramStart"/>
      <w:r w:rsidR="003341C3" w:rsidRPr="002D4C38">
        <w:rPr>
          <w:szCs w:val="26"/>
        </w:rPr>
        <w:t>Неисполнение оп</w:t>
      </w:r>
      <w:r w:rsidR="0054238D" w:rsidRPr="002D4C38">
        <w:rPr>
          <w:szCs w:val="26"/>
        </w:rPr>
        <w:t>ератором связи, оказывающим</w:t>
      </w:r>
      <w:r w:rsidR="003341C3" w:rsidRPr="002D4C38">
        <w:rPr>
          <w:szCs w:val="26"/>
        </w:rPr>
        <w:t xml:space="preserve"> услуг</w:t>
      </w:r>
      <w:r w:rsidR="002F616C" w:rsidRPr="002D4C38">
        <w:rPr>
          <w:szCs w:val="26"/>
        </w:rPr>
        <w:t>и</w:t>
      </w:r>
      <w:r w:rsidR="003341C3" w:rsidRPr="002D4C38">
        <w:rPr>
          <w:szCs w:val="26"/>
        </w:rPr>
        <w:t xml:space="preserve">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возобновлён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r w:rsidR="003341C3" w:rsidRPr="002D4C38">
        <w:rPr>
          <w:b/>
          <w:szCs w:val="26"/>
        </w:rPr>
        <w:t>ст. 13.34</w:t>
      </w:r>
      <w:r w:rsidR="006A59BE" w:rsidRPr="002D4C38">
        <w:rPr>
          <w:szCs w:val="26"/>
        </w:rPr>
        <w:t xml:space="preserve"> КоАП РФ – </w:t>
      </w:r>
      <w:r w:rsidRPr="002D4C38">
        <w:rPr>
          <w:szCs w:val="26"/>
        </w:rPr>
        <w:t>4</w:t>
      </w:r>
      <w:r w:rsidR="003341C3" w:rsidRPr="002D4C38">
        <w:rPr>
          <w:szCs w:val="26"/>
        </w:rPr>
        <w:t xml:space="preserve"> протокола.</w:t>
      </w:r>
      <w:proofErr w:type="gramEnd"/>
    </w:p>
    <w:p w:rsidR="003341C3" w:rsidRPr="002D4C38" w:rsidRDefault="002D4C38" w:rsidP="000D5A10">
      <w:pPr>
        <w:ind w:firstLine="709"/>
        <w:rPr>
          <w:szCs w:val="26"/>
        </w:rPr>
      </w:pPr>
      <w:r>
        <w:rPr>
          <w:szCs w:val="26"/>
        </w:rPr>
        <w:lastRenderedPageBreak/>
        <w:t>8</w:t>
      </w:r>
      <w:r w:rsidR="003341C3" w:rsidRPr="002D4C38">
        <w:rPr>
          <w:szCs w:val="26"/>
        </w:rPr>
        <w:t xml:space="preserve">. </w:t>
      </w:r>
      <w:r w:rsidR="003341C3" w:rsidRPr="002D4C38">
        <w:rPr>
          <w:bCs/>
          <w:szCs w:val="26"/>
          <w:lang w:eastAsia="ar-SA"/>
        </w:rPr>
        <w:t xml:space="preserve">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 </w:t>
      </w:r>
      <w:r w:rsidR="003341C3" w:rsidRPr="002D4C38">
        <w:rPr>
          <w:b/>
          <w:bCs/>
          <w:szCs w:val="26"/>
          <w:lang w:eastAsia="ar-SA"/>
        </w:rPr>
        <w:t>ст. 13.38</w:t>
      </w:r>
      <w:r w:rsidR="003341C3" w:rsidRPr="002D4C38">
        <w:rPr>
          <w:bCs/>
          <w:szCs w:val="26"/>
          <w:lang w:eastAsia="ar-SA"/>
        </w:rPr>
        <w:t xml:space="preserve"> </w:t>
      </w:r>
      <w:r w:rsidR="003341C3" w:rsidRPr="002D4C38">
        <w:rPr>
          <w:szCs w:val="26"/>
        </w:rPr>
        <w:t xml:space="preserve">КоАП РФ- </w:t>
      </w:r>
      <w:r w:rsidRPr="002D4C38">
        <w:rPr>
          <w:szCs w:val="26"/>
        </w:rPr>
        <w:t>4</w:t>
      </w:r>
      <w:r w:rsidR="00DB4250" w:rsidRPr="002D4C38">
        <w:rPr>
          <w:szCs w:val="26"/>
        </w:rPr>
        <w:t xml:space="preserve"> протокол</w:t>
      </w:r>
      <w:r w:rsidRPr="002D4C38">
        <w:rPr>
          <w:szCs w:val="26"/>
        </w:rPr>
        <w:t>а</w:t>
      </w:r>
      <w:r w:rsidR="003341C3" w:rsidRPr="002D4C38">
        <w:rPr>
          <w:szCs w:val="26"/>
        </w:rPr>
        <w:t>.</w:t>
      </w:r>
    </w:p>
    <w:p w:rsidR="006E4257" w:rsidRPr="002D4C38" w:rsidRDefault="002D4C38" w:rsidP="000D5A10">
      <w:pPr>
        <w:ind w:firstLine="709"/>
        <w:rPr>
          <w:szCs w:val="26"/>
        </w:rPr>
      </w:pPr>
      <w:r>
        <w:rPr>
          <w:szCs w:val="26"/>
        </w:rPr>
        <w:t>9</w:t>
      </w:r>
      <w:r w:rsidR="006E4257" w:rsidRPr="002D4C38">
        <w:rPr>
          <w:szCs w:val="26"/>
        </w:rPr>
        <w:t>. Осуществление предпринимательской деятельности с нарушением условий, предусмотренных специальным разрешением (лиц</w:t>
      </w:r>
      <w:r w:rsidR="003662E8" w:rsidRPr="002D4C38">
        <w:rPr>
          <w:szCs w:val="26"/>
        </w:rPr>
        <w:t xml:space="preserve">ензией), </w:t>
      </w:r>
      <w:r w:rsidR="003662E8" w:rsidRPr="002D4C38">
        <w:rPr>
          <w:b/>
          <w:szCs w:val="26"/>
        </w:rPr>
        <w:t>ст.14.1</w:t>
      </w:r>
      <w:r w:rsidR="003341C3" w:rsidRPr="002D4C38">
        <w:rPr>
          <w:b/>
          <w:szCs w:val="26"/>
        </w:rPr>
        <w:t xml:space="preserve"> ч.3</w:t>
      </w:r>
      <w:r w:rsidR="003662E8" w:rsidRPr="002D4C38">
        <w:rPr>
          <w:szCs w:val="26"/>
        </w:rPr>
        <w:t xml:space="preserve"> КоАП РФ – </w:t>
      </w:r>
      <w:r w:rsidRPr="002D4C38">
        <w:rPr>
          <w:szCs w:val="26"/>
        </w:rPr>
        <w:t>0</w:t>
      </w:r>
      <w:r w:rsidR="00DE3A33" w:rsidRPr="002D4C38">
        <w:rPr>
          <w:szCs w:val="26"/>
        </w:rPr>
        <w:t xml:space="preserve"> протокол</w:t>
      </w:r>
      <w:r w:rsidR="005C66B4" w:rsidRPr="002D4C38">
        <w:rPr>
          <w:szCs w:val="26"/>
        </w:rPr>
        <w:t>ов</w:t>
      </w:r>
      <w:r w:rsidR="006E4257" w:rsidRPr="002D4C38">
        <w:rPr>
          <w:szCs w:val="26"/>
        </w:rPr>
        <w:t>.</w:t>
      </w:r>
    </w:p>
    <w:p w:rsidR="006E4257" w:rsidRPr="002D4C38" w:rsidRDefault="002D4C38" w:rsidP="000D5A10">
      <w:pPr>
        <w:ind w:firstLine="709"/>
        <w:rPr>
          <w:szCs w:val="26"/>
        </w:rPr>
      </w:pPr>
      <w:r>
        <w:rPr>
          <w:szCs w:val="26"/>
        </w:rPr>
        <w:t>10</w:t>
      </w:r>
      <w:r w:rsidR="006E4257" w:rsidRPr="002D4C38">
        <w:rPr>
          <w:szCs w:val="26"/>
        </w:rPr>
        <w:t xml:space="preserve">. </w:t>
      </w:r>
      <w:proofErr w:type="gramStart"/>
      <w:r w:rsidR="006E4257" w:rsidRPr="002D4C38">
        <w:rPr>
          <w:szCs w:val="26"/>
        </w:rPr>
        <w:t xml:space="preserve">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w:t>
      </w:r>
      <w:r w:rsidR="006E4257" w:rsidRPr="002D4C38">
        <w:rPr>
          <w:b/>
          <w:szCs w:val="26"/>
        </w:rPr>
        <w:t>ст. 1</w:t>
      </w:r>
      <w:r w:rsidR="003662E8" w:rsidRPr="002D4C38">
        <w:rPr>
          <w:b/>
          <w:szCs w:val="26"/>
        </w:rPr>
        <w:t>9.5</w:t>
      </w:r>
      <w:r w:rsidR="003341C3" w:rsidRPr="002D4C38">
        <w:rPr>
          <w:b/>
          <w:szCs w:val="26"/>
        </w:rPr>
        <w:t xml:space="preserve"> ч.1</w:t>
      </w:r>
      <w:r w:rsidR="003662E8" w:rsidRPr="002D4C38">
        <w:rPr>
          <w:szCs w:val="26"/>
        </w:rPr>
        <w:t xml:space="preserve"> КоАП РФ – </w:t>
      </w:r>
      <w:r w:rsidRPr="002D4C38">
        <w:rPr>
          <w:szCs w:val="26"/>
        </w:rPr>
        <w:t>0</w:t>
      </w:r>
      <w:r w:rsidR="006E4257" w:rsidRPr="002D4C38">
        <w:rPr>
          <w:szCs w:val="26"/>
        </w:rPr>
        <w:t xml:space="preserve"> протокол</w:t>
      </w:r>
      <w:r w:rsidR="00DE3A33" w:rsidRPr="002D4C38">
        <w:rPr>
          <w:szCs w:val="26"/>
        </w:rPr>
        <w:t>ов</w:t>
      </w:r>
      <w:r w:rsidR="006E4257" w:rsidRPr="002D4C38">
        <w:rPr>
          <w:szCs w:val="26"/>
        </w:rPr>
        <w:t>.</w:t>
      </w:r>
      <w:proofErr w:type="gramEnd"/>
    </w:p>
    <w:p w:rsidR="003341C3" w:rsidRPr="002D4C38" w:rsidRDefault="002D4C38" w:rsidP="000D5A10">
      <w:pPr>
        <w:ind w:firstLine="709"/>
        <w:rPr>
          <w:szCs w:val="26"/>
        </w:rPr>
      </w:pPr>
      <w:r>
        <w:rPr>
          <w:szCs w:val="26"/>
        </w:rPr>
        <w:t>11</w:t>
      </w:r>
      <w:r w:rsidR="003341C3" w:rsidRPr="002D4C38">
        <w:rPr>
          <w:szCs w:val="26"/>
        </w:rPr>
        <w:t xml:space="preserve">. Непринятие мер по устранению причин и условий, способствовавших совершению административного правонарушения, </w:t>
      </w:r>
      <w:r w:rsidR="003341C3" w:rsidRPr="002D4C38">
        <w:rPr>
          <w:b/>
          <w:szCs w:val="26"/>
        </w:rPr>
        <w:t>ст. 19.6</w:t>
      </w:r>
      <w:r w:rsidR="003341C3" w:rsidRPr="002D4C38">
        <w:rPr>
          <w:szCs w:val="26"/>
        </w:rPr>
        <w:t xml:space="preserve"> КоАП РФ – </w:t>
      </w:r>
      <w:r w:rsidR="006A59BE" w:rsidRPr="002D4C38">
        <w:rPr>
          <w:szCs w:val="26"/>
        </w:rPr>
        <w:t>0</w:t>
      </w:r>
      <w:r w:rsidR="003341C3" w:rsidRPr="002D4C38">
        <w:rPr>
          <w:szCs w:val="26"/>
        </w:rPr>
        <w:t xml:space="preserve"> протоколов.</w:t>
      </w:r>
    </w:p>
    <w:p w:rsidR="003341C3" w:rsidRPr="002D4C38" w:rsidRDefault="002D4C38" w:rsidP="000D5A10">
      <w:pPr>
        <w:ind w:firstLine="709"/>
        <w:rPr>
          <w:szCs w:val="26"/>
        </w:rPr>
      </w:pPr>
      <w:r>
        <w:rPr>
          <w:szCs w:val="26"/>
        </w:rPr>
        <w:t>12</w:t>
      </w:r>
      <w:r w:rsidR="003341C3" w:rsidRPr="002D4C38">
        <w:rPr>
          <w:szCs w:val="26"/>
        </w:rPr>
        <w:t xml:space="preserve">. Непредставление сведений (информации)/ несвоевременное предоставление сведений (информации), </w:t>
      </w:r>
      <w:r w:rsidR="003341C3" w:rsidRPr="002D4C38">
        <w:rPr>
          <w:b/>
          <w:szCs w:val="26"/>
        </w:rPr>
        <w:t>ст. 19.7</w:t>
      </w:r>
      <w:r w:rsidR="003341C3" w:rsidRPr="002D4C38">
        <w:rPr>
          <w:szCs w:val="26"/>
        </w:rPr>
        <w:t xml:space="preserve"> КоАП РФ – </w:t>
      </w:r>
      <w:r w:rsidRPr="002D4C38">
        <w:rPr>
          <w:szCs w:val="26"/>
        </w:rPr>
        <w:t>0</w:t>
      </w:r>
      <w:r w:rsidR="00C5056B" w:rsidRPr="002D4C38">
        <w:rPr>
          <w:szCs w:val="26"/>
        </w:rPr>
        <w:t xml:space="preserve"> </w:t>
      </w:r>
      <w:r w:rsidR="003341C3" w:rsidRPr="002D4C38">
        <w:rPr>
          <w:szCs w:val="26"/>
        </w:rPr>
        <w:t>протокол</w:t>
      </w:r>
      <w:r w:rsidRPr="002D4C38">
        <w:rPr>
          <w:szCs w:val="26"/>
        </w:rPr>
        <w:t>ов</w:t>
      </w:r>
      <w:r w:rsidR="003341C3" w:rsidRPr="002D4C38">
        <w:rPr>
          <w:szCs w:val="26"/>
        </w:rPr>
        <w:t>.</w:t>
      </w:r>
    </w:p>
    <w:p w:rsidR="000D5A10" w:rsidRPr="00480D98" w:rsidRDefault="003341C3" w:rsidP="00480D98">
      <w:pPr>
        <w:autoSpaceDE w:val="0"/>
        <w:autoSpaceDN w:val="0"/>
        <w:adjustRightInd w:val="0"/>
        <w:ind w:firstLine="708"/>
        <w:outlineLvl w:val="0"/>
        <w:rPr>
          <w:color w:val="000000" w:themeColor="text1"/>
          <w:szCs w:val="26"/>
        </w:rPr>
      </w:pPr>
      <w:r w:rsidRPr="002D4C38">
        <w:rPr>
          <w:szCs w:val="26"/>
        </w:rPr>
        <w:t>1</w:t>
      </w:r>
      <w:r w:rsidR="002D4C38">
        <w:rPr>
          <w:szCs w:val="26"/>
        </w:rPr>
        <w:t>3</w:t>
      </w:r>
      <w:r w:rsidR="006E4257" w:rsidRPr="002D4C38">
        <w:rPr>
          <w:szCs w:val="26"/>
        </w:rPr>
        <w:t xml:space="preserve">. </w:t>
      </w:r>
      <w:r w:rsidR="006E4257" w:rsidRPr="002D4C38">
        <w:rPr>
          <w:color w:val="000000" w:themeColor="text1"/>
          <w:szCs w:val="26"/>
        </w:rPr>
        <w:t xml:space="preserve">Уклонение от исполнения административного наказания, </w:t>
      </w:r>
      <w:r w:rsidR="006E4257" w:rsidRPr="002D4C38">
        <w:rPr>
          <w:b/>
          <w:color w:val="000000" w:themeColor="text1"/>
          <w:szCs w:val="26"/>
        </w:rPr>
        <w:t>ст. 20.25</w:t>
      </w:r>
      <w:r w:rsidRPr="002D4C38">
        <w:rPr>
          <w:b/>
          <w:color w:val="000000" w:themeColor="text1"/>
          <w:szCs w:val="26"/>
        </w:rPr>
        <w:t xml:space="preserve"> ч.1</w:t>
      </w:r>
      <w:r w:rsidR="006E4257" w:rsidRPr="002D4C38">
        <w:rPr>
          <w:color w:val="000000" w:themeColor="text1"/>
          <w:szCs w:val="26"/>
        </w:rPr>
        <w:t xml:space="preserve"> КоАП РФ – </w:t>
      </w:r>
      <w:r w:rsidR="002D4C38" w:rsidRPr="002D4C38">
        <w:rPr>
          <w:color w:val="000000" w:themeColor="text1"/>
          <w:szCs w:val="26"/>
        </w:rPr>
        <w:t>1</w:t>
      </w:r>
      <w:r w:rsidR="0098628F" w:rsidRPr="002D4C38">
        <w:rPr>
          <w:color w:val="000000" w:themeColor="text1"/>
          <w:szCs w:val="26"/>
        </w:rPr>
        <w:t xml:space="preserve"> </w:t>
      </w:r>
      <w:r w:rsidR="003662E8" w:rsidRPr="002D4C38">
        <w:rPr>
          <w:color w:val="000000" w:themeColor="text1"/>
          <w:szCs w:val="26"/>
        </w:rPr>
        <w:t>протокол</w:t>
      </w:r>
      <w:r w:rsidR="00480D98">
        <w:rPr>
          <w:color w:val="000000" w:themeColor="text1"/>
          <w:szCs w:val="26"/>
        </w:rPr>
        <w:t>.</w:t>
      </w:r>
    </w:p>
    <w:p w:rsidR="005138EF" w:rsidRPr="0036002F" w:rsidRDefault="005138EF" w:rsidP="005138EF">
      <w:pPr>
        <w:shd w:val="clear" w:color="auto" w:fill="FFFFFF"/>
        <w:ind w:firstLine="708"/>
        <w:rPr>
          <w:szCs w:val="26"/>
        </w:rPr>
      </w:pPr>
      <w:r w:rsidRPr="0036002F">
        <w:rPr>
          <w:b/>
          <w:szCs w:val="26"/>
        </w:rPr>
        <w:t>В сфере защиты персональных данных</w:t>
      </w:r>
      <w:r w:rsidRPr="0036002F">
        <w:rPr>
          <w:szCs w:val="26"/>
        </w:rPr>
        <w:t xml:space="preserve">: </w:t>
      </w:r>
    </w:p>
    <w:p w:rsidR="005138EF" w:rsidRPr="0036002F" w:rsidRDefault="005138EF" w:rsidP="005138EF">
      <w:pPr>
        <w:numPr>
          <w:ilvl w:val="0"/>
          <w:numId w:val="16"/>
        </w:numPr>
        <w:ind w:left="0" w:firstLine="708"/>
        <w:rPr>
          <w:szCs w:val="26"/>
        </w:rPr>
      </w:pPr>
      <w:r w:rsidRPr="0036002F">
        <w:rPr>
          <w:szCs w:val="26"/>
        </w:rPr>
        <w:t xml:space="preserve">Непредставление сведений (информации)/ несвоевременное предоставление сведений (информации), </w:t>
      </w:r>
      <w:r w:rsidRPr="0036002F">
        <w:rPr>
          <w:b/>
          <w:szCs w:val="26"/>
        </w:rPr>
        <w:t>ст. 19.7</w:t>
      </w:r>
      <w:r w:rsidRPr="0036002F">
        <w:rPr>
          <w:szCs w:val="26"/>
        </w:rPr>
        <w:t xml:space="preserve"> КоАП РФ – </w:t>
      </w:r>
      <w:r>
        <w:rPr>
          <w:szCs w:val="26"/>
        </w:rPr>
        <w:t>57</w:t>
      </w:r>
      <w:r w:rsidRPr="0036002F">
        <w:rPr>
          <w:szCs w:val="26"/>
        </w:rPr>
        <w:t xml:space="preserve"> протоколов </w:t>
      </w:r>
    </w:p>
    <w:p w:rsidR="005138EF" w:rsidRPr="0036002F" w:rsidRDefault="005138EF" w:rsidP="005138EF">
      <w:pPr>
        <w:numPr>
          <w:ilvl w:val="0"/>
          <w:numId w:val="16"/>
        </w:numPr>
        <w:ind w:left="0" w:firstLine="708"/>
        <w:rPr>
          <w:szCs w:val="26"/>
        </w:rPr>
      </w:pPr>
      <w:r w:rsidRPr="0036002F">
        <w:rPr>
          <w:szCs w:val="26"/>
        </w:rPr>
        <w:t xml:space="preserve">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целями сбора персональных данных, ч. 1 ст. 13.11 КоАП РФ – </w:t>
      </w:r>
      <w:r>
        <w:rPr>
          <w:szCs w:val="26"/>
        </w:rPr>
        <w:t>1</w:t>
      </w:r>
      <w:r w:rsidRPr="0036002F">
        <w:rPr>
          <w:szCs w:val="26"/>
        </w:rPr>
        <w:t xml:space="preserve"> протокол. </w:t>
      </w:r>
    </w:p>
    <w:p w:rsidR="00E22724" w:rsidRPr="00DF1F5A" w:rsidRDefault="00E22724" w:rsidP="000D5A10">
      <w:pPr>
        <w:ind w:left="708"/>
        <w:rPr>
          <w:szCs w:val="26"/>
          <w:highlight w:val="yellow"/>
        </w:rPr>
      </w:pPr>
    </w:p>
    <w:p w:rsidR="009C1E0E" w:rsidRPr="00052754" w:rsidRDefault="009C1E0E" w:rsidP="000D5A10">
      <w:pPr>
        <w:jc w:val="center"/>
        <w:rPr>
          <w:szCs w:val="26"/>
        </w:rPr>
      </w:pPr>
      <w:r w:rsidRPr="00052754">
        <w:rPr>
          <w:szCs w:val="26"/>
        </w:rPr>
        <w:t>Сведения о взыскании административных штрафов за</w:t>
      </w:r>
      <w:r w:rsidR="00052754" w:rsidRPr="00052754">
        <w:rPr>
          <w:szCs w:val="26"/>
        </w:rPr>
        <w:t xml:space="preserve"> 1 квартал</w:t>
      </w:r>
      <w:r w:rsidR="00667C9B" w:rsidRPr="00052754">
        <w:rPr>
          <w:szCs w:val="26"/>
        </w:rPr>
        <w:t xml:space="preserve"> </w:t>
      </w:r>
      <w:r w:rsidRPr="00052754">
        <w:rPr>
          <w:szCs w:val="26"/>
        </w:rPr>
        <w:t>20</w:t>
      </w:r>
      <w:r w:rsidR="00052754" w:rsidRPr="00052754">
        <w:rPr>
          <w:szCs w:val="26"/>
        </w:rPr>
        <w:t>20</w:t>
      </w:r>
      <w:r w:rsidRPr="00052754">
        <w:rPr>
          <w:szCs w:val="26"/>
        </w:rPr>
        <w:t xml:space="preserve"> год</w:t>
      </w:r>
      <w:r w:rsidR="00052754" w:rsidRPr="00052754">
        <w:rPr>
          <w:szCs w:val="26"/>
        </w:rPr>
        <w:t>а</w:t>
      </w:r>
      <w:r w:rsidRPr="00052754">
        <w:rPr>
          <w:szCs w:val="26"/>
        </w:rPr>
        <w:t xml:space="preserve">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68"/>
        <w:gridCol w:w="2268"/>
        <w:gridCol w:w="2268"/>
        <w:gridCol w:w="1666"/>
      </w:tblGrid>
      <w:tr w:rsidR="0008368D" w:rsidRPr="00052754" w:rsidTr="000A58D0">
        <w:tc>
          <w:tcPr>
            <w:tcW w:w="1951" w:type="dxa"/>
            <w:shd w:val="clear" w:color="auto" w:fill="auto"/>
          </w:tcPr>
          <w:p w:rsidR="0008368D" w:rsidRPr="00052754" w:rsidRDefault="0008368D" w:rsidP="000A58D0">
            <w:pPr>
              <w:pStyle w:val="38"/>
              <w:jc w:val="both"/>
              <w:outlineLvl w:val="0"/>
              <w:rPr>
                <w:color w:val="FF0000"/>
                <w:szCs w:val="24"/>
              </w:rPr>
            </w:pPr>
          </w:p>
        </w:tc>
        <w:tc>
          <w:tcPr>
            <w:tcW w:w="2268" w:type="dxa"/>
            <w:shd w:val="clear" w:color="auto" w:fill="auto"/>
          </w:tcPr>
          <w:p w:rsidR="0008368D" w:rsidRPr="00052754" w:rsidRDefault="0008368D" w:rsidP="000A58D0">
            <w:pPr>
              <w:pStyle w:val="38"/>
              <w:jc w:val="center"/>
              <w:outlineLvl w:val="0"/>
              <w:rPr>
                <w:szCs w:val="24"/>
              </w:rPr>
            </w:pPr>
            <w:r w:rsidRPr="00052754">
              <w:rPr>
                <w:szCs w:val="24"/>
              </w:rPr>
              <w:t>Сумма наложенных административных штрафов, тыс. руб.</w:t>
            </w:r>
          </w:p>
        </w:tc>
        <w:tc>
          <w:tcPr>
            <w:tcW w:w="2268" w:type="dxa"/>
            <w:shd w:val="clear" w:color="auto" w:fill="auto"/>
          </w:tcPr>
          <w:p w:rsidR="0008368D" w:rsidRPr="00052754" w:rsidRDefault="0008368D" w:rsidP="000A58D0">
            <w:pPr>
              <w:pStyle w:val="38"/>
              <w:jc w:val="center"/>
              <w:outlineLvl w:val="0"/>
              <w:rPr>
                <w:szCs w:val="24"/>
              </w:rPr>
            </w:pPr>
            <w:r w:rsidRPr="00052754">
              <w:rPr>
                <w:szCs w:val="24"/>
              </w:rPr>
              <w:t>Сумма отмененных административных штрафов, тыс. руб.</w:t>
            </w:r>
          </w:p>
        </w:tc>
        <w:tc>
          <w:tcPr>
            <w:tcW w:w="2268" w:type="dxa"/>
            <w:shd w:val="clear" w:color="auto" w:fill="auto"/>
          </w:tcPr>
          <w:p w:rsidR="0008368D" w:rsidRPr="00052754" w:rsidRDefault="0008368D" w:rsidP="000A58D0">
            <w:pPr>
              <w:pStyle w:val="38"/>
              <w:jc w:val="center"/>
              <w:outlineLvl w:val="0"/>
              <w:rPr>
                <w:szCs w:val="24"/>
              </w:rPr>
            </w:pPr>
            <w:r w:rsidRPr="00052754">
              <w:rPr>
                <w:szCs w:val="24"/>
              </w:rPr>
              <w:t>Сумма взысканных административных штрафов, тыс. руб.</w:t>
            </w:r>
          </w:p>
        </w:tc>
        <w:tc>
          <w:tcPr>
            <w:tcW w:w="1666" w:type="dxa"/>
            <w:shd w:val="clear" w:color="auto" w:fill="auto"/>
          </w:tcPr>
          <w:p w:rsidR="0008368D" w:rsidRPr="00052754" w:rsidRDefault="0008368D" w:rsidP="000A58D0">
            <w:pPr>
              <w:pStyle w:val="38"/>
              <w:jc w:val="center"/>
              <w:outlineLvl w:val="0"/>
              <w:rPr>
                <w:szCs w:val="24"/>
              </w:rPr>
            </w:pPr>
            <w:r w:rsidRPr="00052754">
              <w:rPr>
                <w:szCs w:val="24"/>
              </w:rPr>
              <w:t>% взыскания</w:t>
            </w:r>
          </w:p>
        </w:tc>
      </w:tr>
      <w:tr w:rsidR="0008368D" w:rsidRPr="00052754" w:rsidTr="000A58D0">
        <w:tc>
          <w:tcPr>
            <w:tcW w:w="1951" w:type="dxa"/>
            <w:shd w:val="clear" w:color="auto" w:fill="auto"/>
          </w:tcPr>
          <w:p w:rsidR="0008368D" w:rsidRPr="00052754" w:rsidRDefault="0008368D" w:rsidP="000A58D0">
            <w:pPr>
              <w:pStyle w:val="38"/>
              <w:jc w:val="both"/>
              <w:outlineLvl w:val="0"/>
              <w:rPr>
                <w:szCs w:val="24"/>
              </w:rPr>
            </w:pPr>
            <w:r w:rsidRPr="00052754">
              <w:rPr>
                <w:szCs w:val="24"/>
              </w:rPr>
              <w:t>Роскомнадзором</w:t>
            </w:r>
          </w:p>
        </w:tc>
        <w:tc>
          <w:tcPr>
            <w:tcW w:w="2268" w:type="dxa"/>
            <w:shd w:val="clear" w:color="auto" w:fill="auto"/>
          </w:tcPr>
          <w:p w:rsidR="0008368D" w:rsidRPr="00052754" w:rsidRDefault="00052754" w:rsidP="00485293">
            <w:pPr>
              <w:pStyle w:val="38"/>
              <w:jc w:val="center"/>
              <w:outlineLvl w:val="0"/>
              <w:rPr>
                <w:szCs w:val="24"/>
              </w:rPr>
            </w:pPr>
            <w:r w:rsidRPr="00052754">
              <w:rPr>
                <w:szCs w:val="24"/>
              </w:rPr>
              <w:t>4435,3</w:t>
            </w:r>
          </w:p>
        </w:tc>
        <w:tc>
          <w:tcPr>
            <w:tcW w:w="2268" w:type="dxa"/>
            <w:shd w:val="clear" w:color="auto" w:fill="auto"/>
          </w:tcPr>
          <w:p w:rsidR="0008368D" w:rsidRPr="00052754" w:rsidRDefault="009D4C61" w:rsidP="000A58D0">
            <w:pPr>
              <w:pStyle w:val="38"/>
              <w:jc w:val="center"/>
              <w:outlineLvl w:val="0"/>
              <w:rPr>
                <w:szCs w:val="24"/>
              </w:rPr>
            </w:pPr>
            <w:r w:rsidRPr="00052754">
              <w:rPr>
                <w:szCs w:val="24"/>
              </w:rPr>
              <w:t>0,0</w:t>
            </w:r>
          </w:p>
        </w:tc>
        <w:tc>
          <w:tcPr>
            <w:tcW w:w="2268" w:type="dxa"/>
            <w:shd w:val="clear" w:color="auto" w:fill="auto"/>
          </w:tcPr>
          <w:p w:rsidR="0008368D" w:rsidRPr="00052754" w:rsidRDefault="00052754" w:rsidP="00564161">
            <w:pPr>
              <w:pStyle w:val="38"/>
              <w:jc w:val="center"/>
              <w:outlineLvl w:val="0"/>
              <w:rPr>
                <w:szCs w:val="24"/>
              </w:rPr>
            </w:pPr>
            <w:r w:rsidRPr="00052754">
              <w:rPr>
                <w:szCs w:val="24"/>
              </w:rPr>
              <w:t>694,6</w:t>
            </w:r>
          </w:p>
        </w:tc>
        <w:tc>
          <w:tcPr>
            <w:tcW w:w="1666" w:type="dxa"/>
            <w:shd w:val="clear" w:color="auto" w:fill="auto"/>
          </w:tcPr>
          <w:p w:rsidR="0008368D" w:rsidRPr="00052754" w:rsidRDefault="00052754" w:rsidP="002E1C39">
            <w:pPr>
              <w:pStyle w:val="38"/>
              <w:jc w:val="center"/>
              <w:outlineLvl w:val="0"/>
              <w:rPr>
                <w:szCs w:val="24"/>
              </w:rPr>
            </w:pPr>
            <w:r w:rsidRPr="00052754">
              <w:rPr>
                <w:szCs w:val="24"/>
              </w:rPr>
              <w:t>15</w:t>
            </w:r>
          </w:p>
        </w:tc>
      </w:tr>
      <w:tr w:rsidR="0008368D" w:rsidRPr="00052754" w:rsidTr="000A58D0">
        <w:tc>
          <w:tcPr>
            <w:tcW w:w="1951" w:type="dxa"/>
            <w:shd w:val="clear" w:color="auto" w:fill="auto"/>
          </w:tcPr>
          <w:p w:rsidR="0008368D" w:rsidRPr="00052754" w:rsidRDefault="0008368D" w:rsidP="000A58D0">
            <w:pPr>
              <w:pStyle w:val="38"/>
              <w:jc w:val="both"/>
              <w:outlineLvl w:val="0"/>
              <w:rPr>
                <w:szCs w:val="24"/>
              </w:rPr>
            </w:pPr>
            <w:r w:rsidRPr="00052754">
              <w:rPr>
                <w:szCs w:val="24"/>
              </w:rPr>
              <w:t>Судами</w:t>
            </w:r>
          </w:p>
        </w:tc>
        <w:tc>
          <w:tcPr>
            <w:tcW w:w="2268" w:type="dxa"/>
            <w:shd w:val="clear" w:color="auto" w:fill="auto"/>
          </w:tcPr>
          <w:p w:rsidR="0008368D" w:rsidRPr="00052754" w:rsidRDefault="00052754" w:rsidP="000A58D0">
            <w:pPr>
              <w:pStyle w:val="38"/>
              <w:jc w:val="center"/>
              <w:outlineLvl w:val="0"/>
              <w:rPr>
                <w:szCs w:val="24"/>
              </w:rPr>
            </w:pPr>
            <w:r w:rsidRPr="00052754">
              <w:rPr>
                <w:szCs w:val="24"/>
              </w:rPr>
              <w:t>0</w:t>
            </w:r>
          </w:p>
        </w:tc>
        <w:tc>
          <w:tcPr>
            <w:tcW w:w="2268" w:type="dxa"/>
            <w:shd w:val="clear" w:color="auto" w:fill="auto"/>
          </w:tcPr>
          <w:p w:rsidR="0008368D" w:rsidRPr="00052754" w:rsidRDefault="009D4C61" w:rsidP="000A58D0">
            <w:pPr>
              <w:pStyle w:val="38"/>
              <w:jc w:val="center"/>
              <w:outlineLvl w:val="0"/>
              <w:rPr>
                <w:szCs w:val="24"/>
              </w:rPr>
            </w:pPr>
            <w:r w:rsidRPr="00052754">
              <w:rPr>
                <w:szCs w:val="24"/>
              </w:rPr>
              <w:t>0,0</w:t>
            </w:r>
          </w:p>
        </w:tc>
        <w:tc>
          <w:tcPr>
            <w:tcW w:w="2268" w:type="dxa"/>
            <w:shd w:val="clear" w:color="auto" w:fill="auto"/>
          </w:tcPr>
          <w:p w:rsidR="0008368D" w:rsidRPr="00052754" w:rsidRDefault="00052754" w:rsidP="00D41DBA">
            <w:pPr>
              <w:pStyle w:val="38"/>
              <w:jc w:val="center"/>
              <w:outlineLvl w:val="0"/>
              <w:rPr>
                <w:szCs w:val="24"/>
              </w:rPr>
            </w:pPr>
            <w:r w:rsidRPr="00052754">
              <w:rPr>
                <w:szCs w:val="24"/>
              </w:rPr>
              <w:t>0</w:t>
            </w:r>
          </w:p>
        </w:tc>
        <w:tc>
          <w:tcPr>
            <w:tcW w:w="1666" w:type="dxa"/>
            <w:shd w:val="clear" w:color="auto" w:fill="auto"/>
          </w:tcPr>
          <w:p w:rsidR="0008368D" w:rsidRPr="00052754" w:rsidRDefault="00052754" w:rsidP="000A58D0">
            <w:pPr>
              <w:pStyle w:val="38"/>
              <w:jc w:val="center"/>
              <w:outlineLvl w:val="0"/>
              <w:rPr>
                <w:szCs w:val="24"/>
              </w:rPr>
            </w:pPr>
            <w:r w:rsidRPr="00052754">
              <w:rPr>
                <w:szCs w:val="24"/>
              </w:rPr>
              <w:t>0</w:t>
            </w:r>
          </w:p>
        </w:tc>
      </w:tr>
      <w:tr w:rsidR="00052754" w:rsidRPr="00052754" w:rsidTr="000A58D0">
        <w:tc>
          <w:tcPr>
            <w:tcW w:w="1951" w:type="dxa"/>
            <w:shd w:val="clear" w:color="auto" w:fill="auto"/>
          </w:tcPr>
          <w:p w:rsidR="00052754" w:rsidRPr="00052754" w:rsidRDefault="00052754" w:rsidP="000A58D0">
            <w:pPr>
              <w:pStyle w:val="38"/>
              <w:jc w:val="both"/>
              <w:outlineLvl w:val="0"/>
              <w:rPr>
                <w:szCs w:val="24"/>
              </w:rPr>
            </w:pPr>
            <w:r w:rsidRPr="00052754">
              <w:rPr>
                <w:szCs w:val="24"/>
              </w:rPr>
              <w:t>Всего:</w:t>
            </w:r>
          </w:p>
        </w:tc>
        <w:tc>
          <w:tcPr>
            <w:tcW w:w="2268" w:type="dxa"/>
            <w:shd w:val="clear" w:color="auto" w:fill="auto"/>
          </w:tcPr>
          <w:p w:rsidR="00052754" w:rsidRPr="00052754" w:rsidRDefault="00052754" w:rsidP="00693224">
            <w:pPr>
              <w:pStyle w:val="38"/>
              <w:jc w:val="center"/>
              <w:outlineLvl w:val="0"/>
              <w:rPr>
                <w:szCs w:val="24"/>
              </w:rPr>
            </w:pPr>
            <w:r w:rsidRPr="00052754">
              <w:rPr>
                <w:szCs w:val="24"/>
              </w:rPr>
              <w:t>4435,3</w:t>
            </w:r>
          </w:p>
        </w:tc>
        <w:tc>
          <w:tcPr>
            <w:tcW w:w="2268" w:type="dxa"/>
            <w:shd w:val="clear" w:color="auto" w:fill="auto"/>
          </w:tcPr>
          <w:p w:rsidR="00052754" w:rsidRPr="00052754" w:rsidRDefault="00052754" w:rsidP="00693224">
            <w:pPr>
              <w:pStyle w:val="38"/>
              <w:jc w:val="center"/>
              <w:outlineLvl w:val="0"/>
              <w:rPr>
                <w:szCs w:val="24"/>
              </w:rPr>
            </w:pPr>
            <w:r w:rsidRPr="00052754">
              <w:rPr>
                <w:szCs w:val="24"/>
              </w:rPr>
              <w:t>0,0</w:t>
            </w:r>
          </w:p>
        </w:tc>
        <w:tc>
          <w:tcPr>
            <w:tcW w:w="2268" w:type="dxa"/>
            <w:shd w:val="clear" w:color="auto" w:fill="auto"/>
          </w:tcPr>
          <w:p w:rsidR="00052754" w:rsidRPr="00052754" w:rsidRDefault="00052754" w:rsidP="00693224">
            <w:pPr>
              <w:pStyle w:val="38"/>
              <w:jc w:val="center"/>
              <w:outlineLvl w:val="0"/>
              <w:rPr>
                <w:szCs w:val="24"/>
              </w:rPr>
            </w:pPr>
            <w:r w:rsidRPr="00052754">
              <w:rPr>
                <w:szCs w:val="24"/>
              </w:rPr>
              <w:t>694,6</w:t>
            </w:r>
          </w:p>
        </w:tc>
        <w:tc>
          <w:tcPr>
            <w:tcW w:w="1666" w:type="dxa"/>
            <w:shd w:val="clear" w:color="auto" w:fill="auto"/>
          </w:tcPr>
          <w:p w:rsidR="00052754" w:rsidRPr="00052754" w:rsidRDefault="00052754" w:rsidP="000A58D0">
            <w:pPr>
              <w:pStyle w:val="38"/>
              <w:jc w:val="center"/>
              <w:outlineLvl w:val="0"/>
              <w:rPr>
                <w:szCs w:val="24"/>
              </w:rPr>
            </w:pPr>
            <w:r w:rsidRPr="00052754">
              <w:rPr>
                <w:szCs w:val="24"/>
              </w:rPr>
              <w:t>15</w:t>
            </w:r>
          </w:p>
        </w:tc>
      </w:tr>
    </w:tbl>
    <w:p w:rsidR="00AF558E" w:rsidRPr="00052754" w:rsidRDefault="00AF558E" w:rsidP="00AF558E">
      <w:pPr>
        <w:pStyle w:val="38"/>
        <w:ind w:firstLine="720"/>
        <w:jc w:val="both"/>
        <w:outlineLvl w:val="0"/>
        <w:rPr>
          <w:color w:val="FF0000"/>
          <w:sz w:val="28"/>
          <w:szCs w:val="28"/>
        </w:rPr>
      </w:pPr>
    </w:p>
    <w:p w:rsidR="0008368D" w:rsidRPr="00052754" w:rsidRDefault="0008368D" w:rsidP="000D5A10">
      <w:pPr>
        <w:ind w:firstLine="709"/>
        <w:rPr>
          <w:szCs w:val="26"/>
        </w:rPr>
      </w:pPr>
      <w:r w:rsidRPr="00052754">
        <w:rPr>
          <w:szCs w:val="26"/>
        </w:rPr>
        <w:t xml:space="preserve">В отчетном периоде в отношении правонарушителей, не уплативших административные штрафы по постановлениям Роскомнадзора в сроки, установленные КоАП РФ для добровольной уплаты, </w:t>
      </w:r>
      <w:r w:rsidR="00CF2AC1" w:rsidRPr="00052754">
        <w:rPr>
          <w:szCs w:val="26"/>
        </w:rPr>
        <w:t xml:space="preserve">был </w:t>
      </w:r>
      <w:r w:rsidR="002F616C" w:rsidRPr="00052754">
        <w:rPr>
          <w:szCs w:val="26"/>
        </w:rPr>
        <w:t>составлен</w:t>
      </w:r>
      <w:r w:rsidR="00660181" w:rsidRPr="00052754">
        <w:rPr>
          <w:szCs w:val="26"/>
        </w:rPr>
        <w:t xml:space="preserve"> </w:t>
      </w:r>
      <w:r w:rsidR="00052754" w:rsidRPr="00052754">
        <w:rPr>
          <w:szCs w:val="26"/>
        </w:rPr>
        <w:t>1</w:t>
      </w:r>
      <w:r w:rsidR="007D27BC" w:rsidRPr="00052754">
        <w:rPr>
          <w:szCs w:val="26"/>
        </w:rPr>
        <w:t xml:space="preserve"> </w:t>
      </w:r>
      <w:r w:rsidR="00807A9F" w:rsidRPr="00052754">
        <w:rPr>
          <w:szCs w:val="26"/>
        </w:rPr>
        <w:t>протокол</w:t>
      </w:r>
      <w:r w:rsidRPr="00052754">
        <w:rPr>
          <w:szCs w:val="26"/>
        </w:rPr>
        <w:t xml:space="preserve"> об административн</w:t>
      </w:r>
      <w:r w:rsidR="002F616C" w:rsidRPr="00052754">
        <w:rPr>
          <w:szCs w:val="26"/>
        </w:rPr>
        <w:t>ом</w:t>
      </w:r>
      <w:r w:rsidRPr="00052754">
        <w:rPr>
          <w:szCs w:val="26"/>
        </w:rPr>
        <w:t xml:space="preserve"> </w:t>
      </w:r>
      <w:r w:rsidRPr="00052754">
        <w:rPr>
          <w:szCs w:val="26"/>
        </w:rPr>
        <w:lastRenderedPageBreak/>
        <w:t>правонарушени</w:t>
      </w:r>
      <w:r w:rsidR="002F616C" w:rsidRPr="00052754">
        <w:rPr>
          <w:szCs w:val="26"/>
        </w:rPr>
        <w:t>и</w:t>
      </w:r>
      <w:r w:rsidRPr="00052754">
        <w:rPr>
          <w:szCs w:val="26"/>
        </w:rPr>
        <w:t xml:space="preserve"> по ч.1 ст. 20.25 КоАП РФ. Работа по взаимодействию с региональным подразделением ФССП проводится на постоянной основе: </w:t>
      </w:r>
    </w:p>
    <w:p w:rsidR="0008368D" w:rsidRPr="00052754" w:rsidRDefault="0008368D" w:rsidP="000D5A10">
      <w:pPr>
        <w:ind w:firstLine="709"/>
        <w:rPr>
          <w:szCs w:val="26"/>
        </w:rPr>
      </w:pPr>
      <w:r w:rsidRPr="00052754">
        <w:rPr>
          <w:szCs w:val="26"/>
        </w:rPr>
        <w:t>по истечении сроков добровольной уплаты направляются заявления о возбуждении исполнительного производства по постановлениям Роскомнадзора;</w:t>
      </w:r>
    </w:p>
    <w:p w:rsidR="0008368D" w:rsidRPr="00052754" w:rsidRDefault="0008368D" w:rsidP="000D5A10">
      <w:pPr>
        <w:ind w:firstLine="709"/>
        <w:rPr>
          <w:szCs w:val="26"/>
        </w:rPr>
      </w:pPr>
      <w:r w:rsidRPr="00052754">
        <w:rPr>
          <w:szCs w:val="26"/>
        </w:rPr>
        <w:t xml:space="preserve">ежеквартально направляются запросы </w:t>
      </w:r>
      <w:proofErr w:type="gramStart"/>
      <w:r w:rsidRPr="00052754">
        <w:rPr>
          <w:szCs w:val="26"/>
        </w:rPr>
        <w:t>по судебным решениям/постановлениям в связи с отсутствием в Управлении информации об их исполнении</w:t>
      </w:r>
      <w:proofErr w:type="gramEnd"/>
      <w:r w:rsidRPr="00052754">
        <w:rPr>
          <w:szCs w:val="26"/>
        </w:rPr>
        <w:t>.</w:t>
      </w:r>
    </w:p>
    <w:p w:rsidR="0008368D" w:rsidRPr="00052754" w:rsidRDefault="0008368D" w:rsidP="000D5A10">
      <w:pPr>
        <w:ind w:firstLine="709"/>
        <w:rPr>
          <w:color w:val="FF0000"/>
          <w:szCs w:val="26"/>
        </w:rPr>
      </w:pPr>
      <w:r w:rsidRPr="00052754">
        <w:rPr>
          <w:szCs w:val="26"/>
        </w:rPr>
        <w:t>Сведения о наложенных Управлением Роскомнадзора по Ростовской области штрафах и сост</w:t>
      </w:r>
      <w:r w:rsidR="00564161" w:rsidRPr="00052754">
        <w:rPr>
          <w:szCs w:val="26"/>
        </w:rPr>
        <w:t>оянии их взыскания на</w:t>
      </w:r>
      <w:r w:rsidR="00907377" w:rsidRPr="00052754">
        <w:rPr>
          <w:szCs w:val="26"/>
        </w:rPr>
        <w:t xml:space="preserve"> </w:t>
      </w:r>
      <w:r w:rsidR="00CF2AC1" w:rsidRPr="00052754">
        <w:rPr>
          <w:szCs w:val="26"/>
        </w:rPr>
        <w:t>30</w:t>
      </w:r>
      <w:r w:rsidR="00CD1B9C" w:rsidRPr="00052754">
        <w:rPr>
          <w:szCs w:val="26"/>
        </w:rPr>
        <w:t>.</w:t>
      </w:r>
      <w:r w:rsidR="00D41DBA" w:rsidRPr="00052754">
        <w:rPr>
          <w:szCs w:val="26"/>
        </w:rPr>
        <w:t>09</w:t>
      </w:r>
      <w:r w:rsidR="00C750CB" w:rsidRPr="00052754">
        <w:rPr>
          <w:szCs w:val="26"/>
        </w:rPr>
        <w:t>.2019</w:t>
      </w:r>
      <w:r w:rsidRPr="00052754">
        <w:rPr>
          <w:szCs w:val="26"/>
        </w:rPr>
        <w:t xml:space="preserve"> приведены в приложении № 2 к настоящему отчету.</w:t>
      </w:r>
    </w:p>
    <w:p w:rsidR="00AF0F66" w:rsidRPr="00B40C79" w:rsidRDefault="00AF0F66" w:rsidP="000D5A10">
      <w:pPr>
        <w:shd w:val="clear" w:color="auto" w:fill="FFFFFF"/>
        <w:ind w:firstLine="709"/>
        <w:rPr>
          <w:i/>
          <w:szCs w:val="26"/>
          <w:highlight w:val="magenta"/>
          <w:u w:val="single"/>
        </w:rPr>
      </w:pPr>
    </w:p>
    <w:p w:rsidR="00DF1CB8" w:rsidRPr="00956A4C" w:rsidRDefault="00DF1CB8" w:rsidP="000D5A10">
      <w:pPr>
        <w:shd w:val="clear" w:color="auto" w:fill="FFFFFF"/>
        <w:ind w:firstLine="709"/>
        <w:rPr>
          <w:i/>
          <w:szCs w:val="26"/>
          <w:u w:val="single"/>
        </w:rPr>
      </w:pPr>
      <w:r w:rsidRPr="00956A4C">
        <w:rPr>
          <w:i/>
          <w:szCs w:val="26"/>
          <w:u w:val="single"/>
        </w:rPr>
        <w:t>Функции в сфере информатизации - обеспечение информационной безопасности и защиты персональных данных в сфере деятельности Роскомнадзора</w:t>
      </w:r>
    </w:p>
    <w:p w:rsidR="00DF1CB8" w:rsidRPr="00956A4C" w:rsidRDefault="00DF1CB8" w:rsidP="000D5A10">
      <w:pPr>
        <w:ind w:firstLine="709"/>
        <w:rPr>
          <w:szCs w:val="26"/>
        </w:rPr>
      </w:pPr>
    </w:p>
    <w:p w:rsidR="00DF1CB8" w:rsidRPr="00956A4C" w:rsidRDefault="00DF1CB8" w:rsidP="000D5A10">
      <w:pPr>
        <w:ind w:firstLine="709"/>
        <w:rPr>
          <w:szCs w:val="26"/>
        </w:rPr>
      </w:pPr>
      <w:r w:rsidRPr="00956A4C">
        <w:rPr>
          <w:szCs w:val="26"/>
        </w:rPr>
        <w:t>Полномочие выполняют – 2 специалиста (с</w:t>
      </w:r>
      <w:r w:rsidR="000D5A10" w:rsidRPr="00956A4C">
        <w:rPr>
          <w:szCs w:val="26"/>
        </w:rPr>
        <w:t xml:space="preserve"> учетом вакантных должностей).</w:t>
      </w:r>
      <w:r w:rsidR="000D5A10" w:rsidRPr="00956A4C">
        <w:rPr>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6"/>
        <w:gridCol w:w="890"/>
        <w:gridCol w:w="890"/>
        <w:gridCol w:w="890"/>
        <w:gridCol w:w="896"/>
        <w:gridCol w:w="659"/>
        <w:gridCol w:w="890"/>
        <w:gridCol w:w="890"/>
        <w:gridCol w:w="890"/>
        <w:gridCol w:w="894"/>
        <w:gridCol w:w="796"/>
      </w:tblGrid>
      <w:tr w:rsidR="00D34C77" w:rsidRPr="00956A4C" w:rsidTr="00FF4A11">
        <w:tc>
          <w:tcPr>
            <w:tcW w:w="881" w:type="pct"/>
            <w:tcBorders>
              <w:top w:val="single" w:sz="4" w:space="0" w:color="auto"/>
              <w:left w:val="single" w:sz="4" w:space="0" w:color="auto"/>
              <w:bottom w:val="single" w:sz="4" w:space="0" w:color="auto"/>
              <w:right w:val="single" w:sz="4" w:space="0" w:color="auto"/>
            </w:tcBorders>
            <w:shd w:val="clear" w:color="auto" w:fill="FFFFFF"/>
          </w:tcPr>
          <w:p w:rsidR="00D34C77" w:rsidRPr="00956A4C" w:rsidRDefault="00D34C77" w:rsidP="00D34C77">
            <w:pPr>
              <w:spacing w:line="240" w:lineRule="auto"/>
              <w:rPr>
                <w:sz w:val="18"/>
                <w:szCs w:val="18"/>
              </w:rPr>
            </w:pP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1 квартал 2019</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2 квартал 2019</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3 квартал 2019</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4 квартал 2019</w:t>
            </w:r>
          </w:p>
        </w:tc>
        <w:tc>
          <w:tcPr>
            <w:tcW w:w="316" w:type="pct"/>
            <w:tcBorders>
              <w:top w:val="single" w:sz="4" w:space="0" w:color="auto"/>
              <w:left w:val="single" w:sz="4" w:space="0" w:color="auto"/>
              <w:bottom w:val="single" w:sz="4" w:space="0" w:color="auto"/>
              <w:right w:val="single" w:sz="4" w:space="0" w:color="auto"/>
            </w:tcBorders>
            <w:shd w:val="clear" w:color="auto" w:fill="D9D9D9"/>
          </w:tcPr>
          <w:p w:rsidR="00D34C77" w:rsidRPr="00956A4C" w:rsidRDefault="00D34C77" w:rsidP="00D34C77">
            <w:pPr>
              <w:spacing w:line="240" w:lineRule="auto"/>
              <w:jc w:val="center"/>
              <w:rPr>
                <w:b/>
                <w:color w:val="000000"/>
                <w:sz w:val="18"/>
                <w:szCs w:val="18"/>
              </w:rPr>
            </w:pPr>
          </w:p>
          <w:p w:rsidR="00D34C77" w:rsidRPr="00956A4C" w:rsidRDefault="00D34C77" w:rsidP="00D34C77">
            <w:pPr>
              <w:spacing w:line="240" w:lineRule="auto"/>
              <w:jc w:val="center"/>
              <w:rPr>
                <w:b/>
                <w:color w:val="000000"/>
                <w:sz w:val="18"/>
                <w:szCs w:val="18"/>
              </w:rPr>
            </w:pPr>
            <w:r w:rsidRPr="00956A4C">
              <w:rPr>
                <w:b/>
                <w:color w:val="000000"/>
                <w:sz w:val="18"/>
                <w:szCs w:val="18"/>
              </w:rPr>
              <w:t>2019</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1 квартал 2020</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2 квартал 2020</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3 квартал 2020</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4 квартал 2020</w:t>
            </w:r>
          </w:p>
        </w:tc>
        <w:tc>
          <w:tcPr>
            <w:tcW w:w="382" w:type="pct"/>
            <w:tcBorders>
              <w:top w:val="single" w:sz="4" w:space="0" w:color="auto"/>
              <w:left w:val="single" w:sz="4" w:space="0" w:color="auto"/>
              <w:bottom w:val="single" w:sz="4" w:space="0" w:color="auto"/>
              <w:right w:val="single" w:sz="4" w:space="0" w:color="auto"/>
            </w:tcBorders>
            <w:shd w:val="clear" w:color="auto" w:fill="D9D9D9"/>
          </w:tcPr>
          <w:p w:rsidR="00D34C77" w:rsidRPr="00956A4C" w:rsidRDefault="00D34C77" w:rsidP="00D34C77">
            <w:pPr>
              <w:spacing w:line="240" w:lineRule="auto"/>
              <w:jc w:val="center"/>
              <w:rPr>
                <w:b/>
                <w:color w:val="000000"/>
                <w:sz w:val="18"/>
                <w:szCs w:val="18"/>
              </w:rPr>
            </w:pPr>
          </w:p>
          <w:p w:rsidR="00D34C77" w:rsidRPr="00956A4C" w:rsidRDefault="00D34C77" w:rsidP="00D34C77">
            <w:pPr>
              <w:spacing w:line="240" w:lineRule="auto"/>
              <w:jc w:val="center"/>
              <w:rPr>
                <w:b/>
                <w:color w:val="000000"/>
                <w:sz w:val="18"/>
                <w:szCs w:val="18"/>
              </w:rPr>
            </w:pPr>
            <w:r w:rsidRPr="00956A4C">
              <w:rPr>
                <w:b/>
                <w:color w:val="000000"/>
                <w:sz w:val="18"/>
                <w:szCs w:val="18"/>
              </w:rPr>
              <w:t>2020</w:t>
            </w:r>
          </w:p>
        </w:tc>
      </w:tr>
      <w:tr w:rsidR="00DF1CB8" w:rsidRPr="00956A4C" w:rsidTr="00FF4A11">
        <w:trPr>
          <w:trHeight w:val="397"/>
        </w:trPr>
        <w:tc>
          <w:tcPr>
            <w:tcW w:w="881" w:type="pct"/>
            <w:tcBorders>
              <w:top w:val="single" w:sz="4" w:space="0" w:color="auto"/>
              <w:left w:val="single" w:sz="4" w:space="0" w:color="auto"/>
              <w:bottom w:val="single" w:sz="4" w:space="0" w:color="auto"/>
              <w:right w:val="single" w:sz="4" w:space="0" w:color="auto"/>
            </w:tcBorders>
            <w:shd w:val="clear" w:color="auto" w:fill="FFFFFF"/>
            <w:hideMark/>
          </w:tcPr>
          <w:p w:rsidR="00DF1CB8" w:rsidRPr="00956A4C" w:rsidRDefault="00DF1CB8" w:rsidP="00FF4A11">
            <w:pPr>
              <w:spacing w:line="240" w:lineRule="auto"/>
              <w:rPr>
                <w:sz w:val="18"/>
                <w:szCs w:val="18"/>
              </w:rPr>
            </w:pPr>
            <w:r w:rsidRPr="00956A4C">
              <w:rPr>
                <w:sz w:val="18"/>
                <w:szCs w:val="18"/>
              </w:rPr>
              <w:t>Запланировано мероприятий</w:t>
            </w:r>
          </w:p>
        </w:tc>
        <w:tc>
          <w:tcPr>
            <w:tcW w:w="4119" w:type="pct"/>
            <w:gridSpan w:val="10"/>
            <w:tcBorders>
              <w:top w:val="single" w:sz="4" w:space="0" w:color="auto"/>
              <w:left w:val="single" w:sz="4" w:space="0" w:color="auto"/>
              <w:bottom w:val="single" w:sz="4" w:space="0" w:color="auto"/>
              <w:right w:val="single" w:sz="4" w:space="0" w:color="auto"/>
            </w:tcBorders>
            <w:shd w:val="clear" w:color="auto" w:fill="FFFFFF"/>
            <w:hideMark/>
          </w:tcPr>
          <w:p w:rsidR="00DF1CB8" w:rsidRPr="00956A4C" w:rsidRDefault="00DF1CB8" w:rsidP="00FF4A11">
            <w:pPr>
              <w:spacing w:line="240" w:lineRule="auto"/>
              <w:jc w:val="center"/>
              <w:rPr>
                <w:sz w:val="18"/>
                <w:szCs w:val="18"/>
              </w:rPr>
            </w:pPr>
            <w:r w:rsidRPr="00956A4C">
              <w:rPr>
                <w:sz w:val="18"/>
                <w:szCs w:val="18"/>
              </w:rPr>
              <w:t xml:space="preserve">работа ведется постоянно </w:t>
            </w:r>
          </w:p>
        </w:tc>
      </w:tr>
      <w:tr w:rsidR="00DF1CB8" w:rsidRPr="00956A4C" w:rsidTr="00FF4A11">
        <w:trPr>
          <w:trHeight w:val="397"/>
        </w:trPr>
        <w:tc>
          <w:tcPr>
            <w:tcW w:w="881" w:type="pct"/>
            <w:tcBorders>
              <w:top w:val="single" w:sz="4" w:space="0" w:color="auto"/>
              <w:left w:val="single" w:sz="4" w:space="0" w:color="auto"/>
              <w:bottom w:val="single" w:sz="4" w:space="0" w:color="auto"/>
              <w:right w:val="single" w:sz="4" w:space="0" w:color="auto"/>
            </w:tcBorders>
            <w:shd w:val="clear" w:color="auto" w:fill="FFFFFF"/>
            <w:hideMark/>
          </w:tcPr>
          <w:p w:rsidR="00DF1CB8" w:rsidRPr="00956A4C" w:rsidRDefault="00DF1CB8" w:rsidP="00FF4A11">
            <w:pPr>
              <w:spacing w:line="240" w:lineRule="auto"/>
              <w:jc w:val="left"/>
              <w:rPr>
                <w:sz w:val="18"/>
                <w:szCs w:val="18"/>
              </w:rPr>
            </w:pPr>
            <w:r w:rsidRPr="00956A4C">
              <w:rPr>
                <w:sz w:val="18"/>
                <w:szCs w:val="18"/>
              </w:rPr>
              <w:t>Проведено мероприятий</w:t>
            </w:r>
          </w:p>
        </w:tc>
        <w:tc>
          <w:tcPr>
            <w:tcW w:w="4119" w:type="pct"/>
            <w:gridSpan w:val="10"/>
            <w:tcBorders>
              <w:top w:val="single" w:sz="4" w:space="0" w:color="auto"/>
              <w:left w:val="single" w:sz="4" w:space="0" w:color="auto"/>
              <w:bottom w:val="single" w:sz="4" w:space="0" w:color="auto"/>
              <w:right w:val="single" w:sz="4" w:space="0" w:color="auto"/>
            </w:tcBorders>
            <w:shd w:val="clear" w:color="auto" w:fill="FFFFFF"/>
            <w:hideMark/>
          </w:tcPr>
          <w:p w:rsidR="00DF1CB8" w:rsidRPr="00956A4C" w:rsidRDefault="00DF1CB8" w:rsidP="00FF4A11">
            <w:pPr>
              <w:spacing w:line="240" w:lineRule="auto"/>
              <w:jc w:val="center"/>
              <w:rPr>
                <w:b/>
                <w:sz w:val="18"/>
                <w:szCs w:val="18"/>
              </w:rPr>
            </w:pPr>
            <w:r w:rsidRPr="00956A4C">
              <w:rPr>
                <w:sz w:val="18"/>
                <w:szCs w:val="18"/>
              </w:rPr>
              <w:t>работа ведется постоянно</w:t>
            </w:r>
          </w:p>
        </w:tc>
      </w:tr>
    </w:tbl>
    <w:p w:rsidR="00DF1CB8" w:rsidRPr="00956A4C" w:rsidRDefault="00DF1CB8" w:rsidP="00DF1CB8">
      <w:pPr>
        <w:spacing w:line="240" w:lineRule="auto"/>
        <w:ind w:firstLine="709"/>
        <w:rPr>
          <w:szCs w:val="26"/>
        </w:rPr>
      </w:pPr>
    </w:p>
    <w:p w:rsidR="00956A4C" w:rsidRPr="007A271A" w:rsidRDefault="00956A4C" w:rsidP="00956A4C">
      <w:pPr>
        <w:ind w:firstLine="709"/>
      </w:pPr>
      <w:proofErr w:type="gramStart"/>
      <w:r w:rsidRPr="007A271A">
        <w:t xml:space="preserve">Для обеспечения информационной безопасности и защиты персональных данных в </w:t>
      </w:r>
      <w:r>
        <w:t>1</w:t>
      </w:r>
      <w:r w:rsidRPr="007A271A">
        <w:t xml:space="preserve"> квартале 20</w:t>
      </w:r>
      <w:r>
        <w:t>20</w:t>
      </w:r>
      <w:r w:rsidRPr="007A271A">
        <w:t xml:space="preserve"> года были запланированы и проведены следующие мероприятия: обновление антивирусных баз данных – настроено на автоматическое обновление с помощью серверов ЦА Роскомнадзора; проверка контроля целостности компонентов СВТ – 11 раз; выборочная проверка системного журнала регистрации событий на предмет попыток НСД к АРМ ГИС ЕИС Роскомнадзора – 11 раз;</w:t>
      </w:r>
      <w:proofErr w:type="gramEnd"/>
      <w:r w:rsidRPr="007A271A">
        <w:t xml:space="preserve"> контроль разрешительной системы доступа ГИС  ЕИС Роскомнадзора – 3 раза; обследование на наличие информации ограниченного доступа на АРМ, не входящих в ГИС  ЕИС Роскомнадзора – 4 раза; выборочное тестирование функций системы разграничения доступа к информации, обрабатываемой в ГИС  ЕИС Роскомнадзора – 4 раза; резервное копирование массивов информации БД 1С Роскомнадзора – настроено автоматически ежедневно; обеспечение смены паролей пользователей ГИС  ЕИС Роскомнадзора – 5 раза;</w:t>
      </w:r>
    </w:p>
    <w:p w:rsidR="00956A4C" w:rsidRPr="007A271A" w:rsidRDefault="00956A4C" w:rsidP="00956A4C">
      <w:pPr>
        <w:ind w:firstLine="708"/>
        <w:rPr>
          <w:szCs w:val="26"/>
        </w:rPr>
      </w:pPr>
      <w:r w:rsidRPr="007A271A">
        <w:rPr>
          <w:szCs w:val="26"/>
        </w:rPr>
        <w:t xml:space="preserve">Проверка наличия средств защиты информации на объектах информатизации и их работоспособности – 11 раз; проверка уровня знания и соблюдения требований </w:t>
      </w:r>
      <w:r w:rsidRPr="007A271A">
        <w:rPr>
          <w:szCs w:val="26"/>
        </w:rPr>
        <w:lastRenderedPageBreak/>
        <w:t>нормативно-методических и руководящих документов по защите информации ответственных лиц – 1 раз.</w:t>
      </w:r>
    </w:p>
    <w:p w:rsidR="008116D4" w:rsidRPr="00B40C79" w:rsidRDefault="008116D4" w:rsidP="008116D4">
      <w:pPr>
        <w:spacing w:line="240" w:lineRule="auto"/>
        <w:ind w:firstLine="709"/>
        <w:rPr>
          <w:i/>
          <w:szCs w:val="26"/>
          <w:highlight w:val="red"/>
          <w:u w:val="single"/>
        </w:rPr>
      </w:pPr>
    </w:p>
    <w:p w:rsidR="000A4450" w:rsidRPr="00956A4C" w:rsidRDefault="00480D98" w:rsidP="000A4450">
      <w:pPr>
        <w:spacing w:line="240" w:lineRule="auto"/>
        <w:ind w:firstLine="709"/>
        <w:rPr>
          <w:i/>
          <w:szCs w:val="26"/>
          <w:u w:val="single"/>
        </w:rPr>
      </w:pPr>
      <w:r>
        <w:rPr>
          <w:i/>
          <w:szCs w:val="26"/>
          <w:u w:val="single"/>
        </w:rPr>
        <w:t>Фун</w:t>
      </w:r>
      <w:r w:rsidR="000A4450" w:rsidRPr="00956A4C">
        <w:rPr>
          <w:i/>
          <w:szCs w:val="26"/>
          <w:u w:val="single"/>
        </w:rPr>
        <w:t>кции в сфере информатизации - обеспечение поддержки информационно-коммуникационной технологической инфраструктуры структурных подразделений Роскомнадзора</w:t>
      </w:r>
    </w:p>
    <w:p w:rsidR="000A4450" w:rsidRPr="00956A4C" w:rsidRDefault="000A4450" w:rsidP="000A4450">
      <w:pPr>
        <w:spacing w:line="240" w:lineRule="auto"/>
        <w:ind w:firstLine="709"/>
        <w:rPr>
          <w:szCs w:val="26"/>
        </w:rPr>
      </w:pPr>
    </w:p>
    <w:p w:rsidR="00DF1CB8" w:rsidRPr="00956A4C" w:rsidRDefault="00DF1CB8" w:rsidP="000D5A10">
      <w:pPr>
        <w:spacing w:line="240" w:lineRule="auto"/>
        <w:ind w:firstLine="709"/>
        <w:rPr>
          <w:szCs w:val="26"/>
        </w:rPr>
      </w:pPr>
      <w:r w:rsidRPr="00956A4C">
        <w:rPr>
          <w:szCs w:val="26"/>
        </w:rPr>
        <w:t>Полномочие выполняют – 2 специалиста (с учетом вакантных должнос</w:t>
      </w:r>
      <w:r w:rsidR="000D5A10" w:rsidRPr="00956A4C">
        <w:rPr>
          <w:szCs w:val="26"/>
        </w:rPr>
        <w:t>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9"/>
        <w:gridCol w:w="882"/>
        <w:gridCol w:w="932"/>
        <w:gridCol w:w="894"/>
        <w:gridCol w:w="894"/>
        <w:gridCol w:w="744"/>
        <w:gridCol w:w="894"/>
        <w:gridCol w:w="894"/>
        <w:gridCol w:w="894"/>
        <w:gridCol w:w="894"/>
        <w:gridCol w:w="740"/>
      </w:tblGrid>
      <w:tr w:rsidR="00D34C77" w:rsidRPr="00956A4C" w:rsidTr="00FF4A11">
        <w:trPr>
          <w:trHeight w:val="651"/>
        </w:trPr>
        <w:tc>
          <w:tcPr>
            <w:tcW w:w="844" w:type="pct"/>
            <w:tcBorders>
              <w:top w:val="single" w:sz="4" w:space="0" w:color="auto"/>
              <w:left w:val="single" w:sz="4" w:space="0" w:color="auto"/>
              <w:bottom w:val="single" w:sz="4" w:space="0" w:color="auto"/>
              <w:right w:val="single" w:sz="4" w:space="0" w:color="auto"/>
            </w:tcBorders>
          </w:tcPr>
          <w:p w:rsidR="00D34C77" w:rsidRPr="00956A4C" w:rsidRDefault="00D34C77" w:rsidP="00D34C77">
            <w:pPr>
              <w:spacing w:line="240" w:lineRule="auto"/>
              <w:rPr>
                <w:sz w:val="18"/>
                <w:szCs w:val="18"/>
              </w:rPr>
            </w:pPr>
          </w:p>
        </w:tc>
        <w:tc>
          <w:tcPr>
            <w:tcW w:w="423"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1 квартал 2019</w:t>
            </w:r>
          </w:p>
        </w:tc>
        <w:tc>
          <w:tcPr>
            <w:tcW w:w="447"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2 квартал 2019</w:t>
            </w:r>
          </w:p>
        </w:tc>
        <w:tc>
          <w:tcPr>
            <w:tcW w:w="429"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3 квартал 2019</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4 квартал 2019</w:t>
            </w:r>
          </w:p>
        </w:tc>
        <w:tc>
          <w:tcPr>
            <w:tcW w:w="357" w:type="pct"/>
            <w:tcBorders>
              <w:top w:val="single" w:sz="4" w:space="0" w:color="auto"/>
              <w:left w:val="single" w:sz="4" w:space="0" w:color="auto"/>
              <w:bottom w:val="single" w:sz="4" w:space="0" w:color="auto"/>
              <w:right w:val="single" w:sz="4" w:space="0" w:color="auto"/>
            </w:tcBorders>
            <w:shd w:val="clear" w:color="auto" w:fill="D9D9D9"/>
          </w:tcPr>
          <w:p w:rsidR="00D34C77" w:rsidRPr="00956A4C" w:rsidRDefault="00D34C77" w:rsidP="00D34C77">
            <w:pPr>
              <w:spacing w:line="240" w:lineRule="auto"/>
              <w:jc w:val="center"/>
              <w:rPr>
                <w:b/>
                <w:color w:val="000000"/>
                <w:sz w:val="18"/>
                <w:szCs w:val="18"/>
              </w:rPr>
            </w:pPr>
          </w:p>
          <w:p w:rsidR="00D34C77" w:rsidRPr="00956A4C" w:rsidRDefault="00D34C77" w:rsidP="00D34C77">
            <w:pPr>
              <w:spacing w:line="240" w:lineRule="auto"/>
              <w:jc w:val="center"/>
              <w:rPr>
                <w:b/>
                <w:color w:val="000000"/>
                <w:sz w:val="18"/>
                <w:szCs w:val="18"/>
              </w:rPr>
            </w:pPr>
            <w:r w:rsidRPr="00956A4C">
              <w:rPr>
                <w:b/>
                <w:color w:val="000000"/>
                <w:sz w:val="18"/>
                <w:szCs w:val="18"/>
              </w:rPr>
              <w:t>2019</w:t>
            </w:r>
          </w:p>
        </w:tc>
        <w:tc>
          <w:tcPr>
            <w:tcW w:w="429"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1 квартал 2020</w:t>
            </w:r>
          </w:p>
        </w:tc>
        <w:tc>
          <w:tcPr>
            <w:tcW w:w="429"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2 квартал 2020</w:t>
            </w:r>
          </w:p>
        </w:tc>
        <w:tc>
          <w:tcPr>
            <w:tcW w:w="429" w:type="pct"/>
            <w:tcBorders>
              <w:top w:val="single" w:sz="4" w:space="0" w:color="auto"/>
              <w:left w:val="single" w:sz="4" w:space="0" w:color="auto"/>
              <w:bottom w:val="single" w:sz="4" w:space="0" w:color="auto"/>
              <w:right w:val="single" w:sz="4" w:space="0" w:color="auto"/>
            </w:tcBorders>
            <w:hideMark/>
          </w:tcPr>
          <w:p w:rsidR="00D34C77" w:rsidRPr="00956A4C" w:rsidRDefault="00D34C77" w:rsidP="00D34C77">
            <w:pPr>
              <w:spacing w:line="240" w:lineRule="auto"/>
              <w:jc w:val="center"/>
              <w:rPr>
                <w:color w:val="000000"/>
                <w:sz w:val="18"/>
                <w:szCs w:val="18"/>
              </w:rPr>
            </w:pPr>
            <w:r w:rsidRPr="00956A4C">
              <w:rPr>
                <w:color w:val="000000"/>
                <w:sz w:val="18"/>
                <w:szCs w:val="18"/>
              </w:rPr>
              <w:t>3 квартал 2020</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D34C77" w:rsidRPr="00956A4C" w:rsidRDefault="00D34C77" w:rsidP="00D34C77">
            <w:pPr>
              <w:spacing w:line="240" w:lineRule="auto"/>
              <w:jc w:val="center"/>
              <w:rPr>
                <w:color w:val="000000"/>
                <w:sz w:val="18"/>
                <w:szCs w:val="18"/>
              </w:rPr>
            </w:pPr>
            <w:r w:rsidRPr="00956A4C">
              <w:rPr>
                <w:color w:val="000000"/>
                <w:sz w:val="18"/>
                <w:szCs w:val="18"/>
              </w:rPr>
              <w:t>4 квартал 2020</w:t>
            </w:r>
          </w:p>
        </w:tc>
        <w:tc>
          <w:tcPr>
            <w:tcW w:w="355" w:type="pct"/>
            <w:tcBorders>
              <w:top w:val="single" w:sz="4" w:space="0" w:color="auto"/>
              <w:left w:val="single" w:sz="4" w:space="0" w:color="auto"/>
              <w:bottom w:val="single" w:sz="4" w:space="0" w:color="auto"/>
              <w:right w:val="single" w:sz="4" w:space="0" w:color="auto"/>
            </w:tcBorders>
            <w:shd w:val="clear" w:color="auto" w:fill="D9D9D9"/>
          </w:tcPr>
          <w:p w:rsidR="00D34C77" w:rsidRPr="00956A4C" w:rsidRDefault="00D34C77" w:rsidP="00D34C77">
            <w:pPr>
              <w:spacing w:line="240" w:lineRule="auto"/>
              <w:jc w:val="center"/>
              <w:rPr>
                <w:b/>
                <w:color w:val="000000"/>
                <w:sz w:val="18"/>
                <w:szCs w:val="18"/>
              </w:rPr>
            </w:pPr>
          </w:p>
          <w:p w:rsidR="00D34C77" w:rsidRPr="00956A4C" w:rsidRDefault="00D34C77" w:rsidP="00D34C77">
            <w:pPr>
              <w:spacing w:line="240" w:lineRule="auto"/>
              <w:jc w:val="center"/>
              <w:rPr>
                <w:b/>
                <w:color w:val="000000"/>
                <w:sz w:val="18"/>
                <w:szCs w:val="18"/>
              </w:rPr>
            </w:pPr>
            <w:r w:rsidRPr="00956A4C">
              <w:rPr>
                <w:b/>
                <w:color w:val="000000"/>
                <w:sz w:val="18"/>
                <w:szCs w:val="18"/>
              </w:rPr>
              <w:t>2020</w:t>
            </w:r>
          </w:p>
        </w:tc>
      </w:tr>
      <w:tr w:rsidR="00956A4C" w:rsidRPr="00956A4C" w:rsidTr="00FF4A11">
        <w:trPr>
          <w:trHeight w:val="435"/>
        </w:trPr>
        <w:tc>
          <w:tcPr>
            <w:tcW w:w="844" w:type="pct"/>
            <w:tcBorders>
              <w:top w:val="single" w:sz="4" w:space="0" w:color="auto"/>
              <w:left w:val="single" w:sz="4" w:space="0" w:color="auto"/>
              <w:bottom w:val="single" w:sz="4" w:space="0" w:color="auto"/>
              <w:right w:val="single" w:sz="4" w:space="0" w:color="auto"/>
            </w:tcBorders>
            <w:hideMark/>
          </w:tcPr>
          <w:p w:rsidR="00956A4C" w:rsidRPr="00956A4C" w:rsidRDefault="00956A4C" w:rsidP="000A4450">
            <w:pPr>
              <w:spacing w:line="240" w:lineRule="auto"/>
              <w:jc w:val="center"/>
              <w:rPr>
                <w:sz w:val="18"/>
                <w:szCs w:val="18"/>
              </w:rPr>
            </w:pPr>
            <w:r w:rsidRPr="00956A4C">
              <w:rPr>
                <w:sz w:val="18"/>
                <w:szCs w:val="18"/>
              </w:rPr>
              <w:t>Запланировано мероприятий</w:t>
            </w:r>
          </w:p>
        </w:tc>
        <w:tc>
          <w:tcPr>
            <w:tcW w:w="423"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7</w:t>
            </w:r>
          </w:p>
        </w:tc>
        <w:tc>
          <w:tcPr>
            <w:tcW w:w="447"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9</w:t>
            </w:r>
          </w:p>
        </w:tc>
        <w:tc>
          <w:tcPr>
            <w:tcW w:w="429"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9</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956A4C" w:rsidRPr="00956A4C" w:rsidRDefault="00956A4C" w:rsidP="00807AD3">
            <w:pPr>
              <w:spacing w:line="240" w:lineRule="auto"/>
              <w:jc w:val="center"/>
              <w:rPr>
                <w:sz w:val="20"/>
              </w:rPr>
            </w:pPr>
            <w:r w:rsidRPr="00956A4C">
              <w:rPr>
                <w:sz w:val="20"/>
              </w:rPr>
              <w:t>8</w:t>
            </w:r>
          </w:p>
        </w:tc>
        <w:tc>
          <w:tcPr>
            <w:tcW w:w="357" w:type="pct"/>
            <w:tcBorders>
              <w:top w:val="single" w:sz="4" w:space="0" w:color="auto"/>
              <w:left w:val="single" w:sz="4" w:space="0" w:color="auto"/>
              <w:bottom w:val="single" w:sz="4" w:space="0" w:color="auto"/>
              <w:right w:val="single" w:sz="4" w:space="0" w:color="auto"/>
            </w:tcBorders>
            <w:shd w:val="clear" w:color="auto" w:fill="D9D9D9"/>
            <w:hideMark/>
          </w:tcPr>
          <w:p w:rsidR="00956A4C" w:rsidRPr="00956A4C" w:rsidRDefault="00956A4C" w:rsidP="00807AD3">
            <w:pPr>
              <w:spacing w:line="240" w:lineRule="auto"/>
              <w:jc w:val="center"/>
              <w:rPr>
                <w:b/>
                <w:sz w:val="20"/>
              </w:rPr>
            </w:pPr>
            <w:r w:rsidRPr="00956A4C">
              <w:rPr>
                <w:b/>
                <w:sz w:val="20"/>
              </w:rPr>
              <w:t>33</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807AD3">
            <w:pPr>
              <w:spacing w:line="240" w:lineRule="auto"/>
              <w:jc w:val="center"/>
              <w:rPr>
                <w:sz w:val="20"/>
              </w:rPr>
            </w:pPr>
            <w:r w:rsidRPr="00956A4C">
              <w:rPr>
                <w:sz w:val="20"/>
              </w:rPr>
              <w:t>7</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rsidR="00956A4C" w:rsidRPr="00956A4C" w:rsidRDefault="00956A4C" w:rsidP="000A4450">
            <w:pPr>
              <w:spacing w:line="240" w:lineRule="auto"/>
              <w:jc w:val="center"/>
              <w:rPr>
                <w:sz w:val="20"/>
              </w:rPr>
            </w:pPr>
          </w:p>
        </w:tc>
        <w:tc>
          <w:tcPr>
            <w:tcW w:w="355" w:type="pct"/>
            <w:tcBorders>
              <w:top w:val="single" w:sz="4" w:space="0" w:color="auto"/>
              <w:left w:val="single" w:sz="4" w:space="0" w:color="auto"/>
              <w:bottom w:val="single" w:sz="4" w:space="0" w:color="auto"/>
              <w:right w:val="single" w:sz="4" w:space="0" w:color="auto"/>
            </w:tcBorders>
            <w:shd w:val="clear" w:color="auto" w:fill="D9D9D9"/>
          </w:tcPr>
          <w:p w:rsidR="00956A4C" w:rsidRPr="00956A4C" w:rsidRDefault="00956A4C" w:rsidP="000A4450">
            <w:pPr>
              <w:spacing w:line="240" w:lineRule="auto"/>
              <w:jc w:val="center"/>
              <w:rPr>
                <w:b/>
                <w:sz w:val="20"/>
              </w:rPr>
            </w:pPr>
          </w:p>
        </w:tc>
      </w:tr>
      <w:tr w:rsidR="00956A4C" w:rsidRPr="00956A4C" w:rsidTr="00FF4A11">
        <w:trPr>
          <w:trHeight w:val="435"/>
        </w:trPr>
        <w:tc>
          <w:tcPr>
            <w:tcW w:w="844" w:type="pct"/>
            <w:tcBorders>
              <w:top w:val="single" w:sz="4" w:space="0" w:color="auto"/>
              <w:left w:val="single" w:sz="4" w:space="0" w:color="auto"/>
              <w:bottom w:val="single" w:sz="4" w:space="0" w:color="auto"/>
              <w:right w:val="single" w:sz="4" w:space="0" w:color="auto"/>
            </w:tcBorders>
            <w:hideMark/>
          </w:tcPr>
          <w:p w:rsidR="00956A4C" w:rsidRPr="00956A4C" w:rsidRDefault="00956A4C" w:rsidP="000A4450">
            <w:pPr>
              <w:spacing w:line="240" w:lineRule="auto"/>
              <w:jc w:val="center"/>
              <w:rPr>
                <w:sz w:val="18"/>
                <w:szCs w:val="18"/>
              </w:rPr>
            </w:pPr>
            <w:r w:rsidRPr="00956A4C">
              <w:rPr>
                <w:sz w:val="18"/>
                <w:szCs w:val="18"/>
              </w:rPr>
              <w:t>Проведено мероприятий</w:t>
            </w:r>
          </w:p>
        </w:tc>
        <w:tc>
          <w:tcPr>
            <w:tcW w:w="423"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7</w:t>
            </w:r>
          </w:p>
        </w:tc>
        <w:tc>
          <w:tcPr>
            <w:tcW w:w="447"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9</w:t>
            </w:r>
          </w:p>
        </w:tc>
        <w:tc>
          <w:tcPr>
            <w:tcW w:w="429"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9</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956A4C" w:rsidRPr="00956A4C" w:rsidRDefault="00956A4C" w:rsidP="00807AD3">
            <w:pPr>
              <w:spacing w:line="240" w:lineRule="auto"/>
              <w:jc w:val="center"/>
              <w:rPr>
                <w:sz w:val="20"/>
              </w:rPr>
            </w:pPr>
            <w:r w:rsidRPr="00956A4C">
              <w:rPr>
                <w:sz w:val="20"/>
              </w:rPr>
              <w:t>8</w:t>
            </w:r>
          </w:p>
        </w:tc>
        <w:tc>
          <w:tcPr>
            <w:tcW w:w="357" w:type="pct"/>
            <w:tcBorders>
              <w:top w:val="single" w:sz="4" w:space="0" w:color="auto"/>
              <w:left w:val="single" w:sz="4" w:space="0" w:color="auto"/>
              <w:bottom w:val="single" w:sz="4" w:space="0" w:color="auto"/>
              <w:right w:val="single" w:sz="4" w:space="0" w:color="auto"/>
            </w:tcBorders>
            <w:shd w:val="clear" w:color="auto" w:fill="D9D9D9"/>
            <w:hideMark/>
          </w:tcPr>
          <w:p w:rsidR="00956A4C" w:rsidRPr="00956A4C" w:rsidRDefault="00956A4C" w:rsidP="00807AD3">
            <w:pPr>
              <w:spacing w:line="240" w:lineRule="auto"/>
              <w:jc w:val="center"/>
              <w:rPr>
                <w:b/>
                <w:sz w:val="20"/>
              </w:rPr>
            </w:pPr>
            <w:r w:rsidRPr="00956A4C">
              <w:rPr>
                <w:b/>
                <w:sz w:val="20"/>
              </w:rPr>
              <w:t>33</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807AD3">
            <w:pPr>
              <w:spacing w:line="240" w:lineRule="auto"/>
              <w:jc w:val="center"/>
              <w:rPr>
                <w:sz w:val="20"/>
              </w:rPr>
            </w:pPr>
            <w:r w:rsidRPr="00956A4C">
              <w:rPr>
                <w:sz w:val="20"/>
              </w:rPr>
              <w:t>7</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rsidR="00956A4C" w:rsidRPr="00956A4C" w:rsidRDefault="00956A4C" w:rsidP="000A4450">
            <w:pPr>
              <w:spacing w:line="240" w:lineRule="auto"/>
              <w:jc w:val="center"/>
              <w:rPr>
                <w:sz w:val="20"/>
              </w:rPr>
            </w:pPr>
          </w:p>
        </w:tc>
        <w:tc>
          <w:tcPr>
            <w:tcW w:w="355" w:type="pct"/>
            <w:tcBorders>
              <w:top w:val="single" w:sz="4" w:space="0" w:color="auto"/>
              <w:left w:val="single" w:sz="4" w:space="0" w:color="auto"/>
              <w:bottom w:val="single" w:sz="4" w:space="0" w:color="auto"/>
              <w:right w:val="single" w:sz="4" w:space="0" w:color="auto"/>
            </w:tcBorders>
            <w:shd w:val="clear" w:color="auto" w:fill="D9D9D9"/>
          </w:tcPr>
          <w:p w:rsidR="00956A4C" w:rsidRPr="00956A4C" w:rsidRDefault="00956A4C" w:rsidP="000A4450">
            <w:pPr>
              <w:spacing w:line="240" w:lineRule="auto"/>
              <w:jc w:val="center"/>
              <w:rPr>
                <w:b/>
                <w:sz w:val="20"/>
              </w:rPr>
            </w:pPr>
          </w:p>
        </w:tc>
      </w:tr>
      <w:tr w:rsidR="00956A4C" w:rsidRPr="00956A4C" w:rsidTr="00FF4A11">
        <w:trPr>
          <w:trHeight w:val="228"/>
        </w:trPr>
        <w:tc>
          <w:tcPr>
            <w:tcW w:w="844" w:type="pct"/>
            <w:tcBorders>
              <w:top w:val="single" w:sz="4" w:space="0" w:color="auto"/>
              <w:left w:val="single" w:sz="4" w:space="0" w:color="auto"/>
              <w:bottom w:val="single" w:sz="4" w:space="0" w:color="auto"/>
              <w:right w:val="single" w:sz="4" w:space="0" w:color="auto"/>
            </w:tcBorders>
            <w:hideMark/>
          </w:tcPr>
          <w:p w:rsidR="00956A4C" w:rsidRPr="00956A4C" w:rsidRDefault="00956A4C" w:rsidP="000A4450">
            <w:pPr>
              <w:spacing w:line="240" w:lineRule="auto"/>
              <w:jc w:val="center"/>
              <w:rPr>
                <w:sz w:val="18"/>
                <w:szCs w:val="18"/>
              </w:rPr>
            </w:pPr>
            <w:r w:rsidRPr="00956A4C">
              <w:rPr>
                <w:sz w:val="18"/>
                <w:szCs w:val="18"/>
              </w:rPr>
              <w:t>Нарушено сроков</w:t>
            </w:r>
          </w:p>
        </w:tc>
        <w:tc>
          <w:tcPr>
            <w:tcW w:w="423"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0</w:t>
            </w:r>
          </w:p>
        </w:tc>
        <w:tc>
          <w:tcPr>
            <w:tcW w:w="447"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0</w:t>
            </w:r>
          </w:p>
        </w:tc>
        <w:tc>
          <w:tcPr>
            <w:tcW w:w="429" w:type="pct"/>
            <w:tcBorders>
              <w:top w:val="single" w:sz="4" w:space="0" w:color="auto"/>
              <w:left w:val="single" w:sz="4" w:space="0" w:color="auto"/>
              <w:bottom w:val="single" w:sz="4" w:space="0" w:color="auto"/>
              <w:right w:val="single" w:sz="4" w:space="0" w:color="auto"/>
            </w:tcBorders>
            <w:hideMark/>
          </w:tcPr>
          <w:p w:rsidR="00956A4C" w:rsidRPr="00956A4C" w:rsidRDefault="00956A4C" w:rsidP="00807AD3">
            <w:pPr>
              <w:spacing w:line="240" w:lineRule="auto"/>
              <w:jc w:val="center"/>
              <w:rPr>
                <w:sz w:val="20"/>
              </w:rPr>
            </w:pPr>
            <w:r w:rsidRPr="00956A4C">
              <w:rPr>
                <w:sz w:val="20"/>
              </w:rPr>
              <w:t>0</w:t>
            </w:r>
          </w:p>
        </w:tc>
        <w:tc>
          <w:tcPr>
            <w:tcW w:w="429" w:type="pct"/>
            <w:tcBorders>
              <w:top w:val="single" w:sz="4" w:space="0" w:color="auto"/>
              <w:left w:val="single" w:sz="4" w:space="0" w:color="auto"/>
              <w:bottom w:val="single" w:sz="4" w:space="0" w:color="auto"/>
              <w:right w:val="single" w:sz="4" w:space="0" w:color="auto"/>
            </w:tcBorders>
            <w:shd w:val="clear" w:color="auto" w:fill="FFFFFF"/>
            <w:hideMark/>
          </w:tcPr>
          <w:p w:rsidR="00956A4C" w:rsidRPr="00956A4C" w:rsidRDefault="00956A4C" w:rsidP="00807AD3">
            <w:pPr>
              <w:spacing w:line="240" w:lineRule="auto"/>
              <w:jc w:val="center"/>
              <w:rPr>
                <w:b/>
                <w:sz w:val="20"/>
              </w:rPr>
            </w:pPr>
            <w:r w:rsidRPr="00956A4C">
              <w:rPr>
                <w:b/>
                <w:sz w:val="20"/>
              </w:rPr>
              <w:t>0</w:t>
            </w:r>
          </w:p>
        </w:tc>
        <w:tc>
          <w:tcPr>
            <w:tcW w:w="357" w:type="pct"/>
            <w:tcBorders>
              <w:top w:val="single" w:sz="4" w:space="0" w:color="auto"/>
              <w:left w:val="single" w:sz="4" w:space="0" w:color="auto"/>
              <w:bottom w:val="single" w:sz="4" w:space="0" w:color="auto"/>
              <w:right w:val="single" w:sz="4" w:space="0" w:color="auto"/>
            </w:tcBorders>
            <w:shd w:val="clear" w:color="auto" w:fill="D9D9D9"/>
            <w:hideMark/>
          </w:tcPr>
          <w:p w:rsidR="00956A4C" w:rsidRPr="00956A4C" w:rsidRDefault="00956A4C" w:rsidP="00807AD3">
            <w:pPr>
              <w:spacing w:line="240" w:lineRule="auto"/>
              <w:jc w:val="center"/>
              <w:rPr>
                <w:b/>
                <w:sz w:val="20"/>
              </w:rPr>
            </w:pPr>
            <w:r w:rsidRPr="00956A4C">
              <w:rPr>
                <w:b/>
                <w:sz w:val="20"/>
              </w:rPr>
              <w:t>0</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807AD3">
            <w:pPr>
              <w:spacing w:line="240" w:lineRule="auto"/>
              <w:jc w:val="center"/>
              <w:rPr>
                <w:sz w:val="20"/>
              </w:rPr>
            </w:pPr>
            <w:r w:rsidRPr="00956A4C">
              <w:rPr>
                <w:sz w:val="20"/>
              </w:rPr>
              <w:t>0</w:t>
            </w: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tcPr>
          <w:p w:rsidR="00956A4C" w:rsidRPr="00956A4C" w:rsidRDefault="00956A4C" w:rsidP="000A4450">
            <w:pPr>
              <w:spacing w:line="240" w:lineRule="auto"/>
              <w:jc w:val="center"/>
              <w:rPr>
                <w:sz w:val="20"/>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rsidR="00956A4C" w:rsidRPr="00956A4C" w:rsidRDefault="00956A4C" w:rsidP="000A4450">
            <w:pPr>
              <w:spacing w:line="240" w:lineRule="auto"/>
              <w:jc w:val="center"/>
              <w:rPr>
                <w:b/>
                <w:sz w:val="20"/>
              </w:rPr>
            </w:pPr>
          </w:p>
        </w:tc>
        <w:tc>
          <w:tcPr>
            <w:tcW w:w="355" w:type="pct"/>
            <w:tcBorders>
              <w:top w:val="single" w:sz="4" w:space="0" w:color="auto"/>
              <w:left w:val="single" w:sz="4" w:space="0" w:color="auto"/>
              <w:bottom w:val="single" w:sz="4" w:space="0" w:color="auto"/>
              <w:right w:val="single" w:sz="4" w:space="0" w:color="auto"/>
            </w:tcBorders>
            <w:shd w:val="clear" w:color="auto" w:fill="D9D9D9"/>
          </w:tcPr>
          <w:p w:rsidR="00956A4C" w:rsidRPr="00956A4C" w:rsidRDefault="00956A4C" w:rsidP="000A4450">
            <w:pPr>
              <w:spacing w:line="240" w:lineRule="auto"/>
              <w:jc w:val="center"/>
              <w:rPr>
                <w:b/>
                <w:sz w:val="20"/>
              </w:rPr>
            </w:pPr>
          </w:p>
        </w:tc>
      </w:tr>
    </w:tbl>
    <w:p w:rsidR="00DF1CB8" w:rsidRPr="00956A4C" w:rsidRDefault="00DF1CB8" w:rsidP="00DF1CB8">
      <w:pPr>
        <w:ind w:firstLine="709"/>
        <w:rPr>
          <w:sz w:val="16"/>
          <w:szCs w:val="16"/>
        </w:rPr>
      </w:pPr>
    </w:p>
    <w:p w:rsidR="00956A4C" w:rsidRPr="007A271A" w:rsidRDefault="00956A4C" w:rsidP="00956A4C">
      <w:pPr>
        <w:ind w:firstLine="709"/>
        <w:rPr>
          <w:szCs w:val="26"/>
        </w:rPr>
      </w:pPr>
      <w:proofErr w:type="gramStart"/>
      <w:r w:rsidRPr="007A271A">
        <w:rPr>
          <w:szCs w:val="26"/>
        </w:rPr>
        <w:t xml:space="preserve">Для выполнения функций по обеспечению поддержки информационно-коммуникационной технологической инфраструктуры структурных подразделений Роскомнадзора в </w:t>
      </w:r>
      <w:r>
        <w:rPr>
          <w:szCs w:val="26"/>
        </w:rPr>
        <w:t>1</w:t>
      </w:r>
      <w:r w:rsidRPr="007A271A">
        <w:rPr>
          <w:szCs w:val="26"/>
        </w:rPr>
        <w:t xml:space="preserve"> квартале 20</w:t>
      </w:r>
      <w:r>
        <w:rPr>
          <w:szCs w:val="26"/>
        </w:rPr>
        <w:t>20</w:t>
      </w:r>
      <w:r w:rsidRPr="007A271A">
        <w:rPr>
          <w:szCs w:val="26"/>
        </w:rPr>
        <w:t xml:space="preserve"> года были произведены следующие действия: организованы новые рабочие места в ГИС ЕИС и сети интернет Роскомнадзора  для вновь принятых сотрудников Управления; установлены новые периферийные устройства, осуществлена замена устаревшего оборудования; произведены работы по созданию и выдаче квалифицированных сертификатов ЭЦП для нужд Управления.</w:t>
      </w:r>
      <w:proofErr w:type="gramEnd"/>
    </w:p>
    <w:p w:rsidR="00956A4C" w:rsidRPr="007A271A" w:rsidRDefault="00956A4C" w:rsidP="00956A4C">
      <w:pPr>
        <w:ind w:firstLine="708"/>
        <w:rPr>
          <w:szCs w:val="26"/>
        </w:rPr>
      </w:pPr>
      <w:r w:rsidRPr="007A271A">
        <w:rPr>
          <w:szCs w:val="26"/>
        </w:rPr>
        <w:t>По мере возникновения неисправностей с объектами информатизации Управления проводился их оперативный ремонт.</w:t>
      </w:r>
    </w:p>
    <w:p w:rsidR="00956A4C" w:rsidRPr="007A271A" w:rsidRDefault="00956A4C" w:rsidP="00956A4C">
      <w:pPr>
        <w:ind w:firstLine="708"/>
        <w:rPr>
          <w:szCs w:val="28"/>
        </w:rPr>
      </w:pPr>
      <w:r w:rsidRPr="007A271A">
        <w:rPr>
          <w:szCs w:val="28"/>
        </w:rPr>
        <w:t>Созданы учетные записи и логины в домене локальной сети Управления для новых рабочих мест.</w:t>
      </w:r>
    </w:p>
    <w:p w:rsidR="00956A4C" w:rsidRPr="007A271A" w:rsidRDefault="00956A4C" w:rsidP="00956A4C">
      <w:pPr>
        <w:ind w:left="709"/>
        <w:rPr>
          <w:szCs w:val="28"/>
        </w:rPr>
      </w:pPr>
      <w:r w:rsidRPr="007A271A">
        <w:rPr>
          <w:szCs w:val="28"/>
        </w:rPr>
        <w:t>Проводилось администрирование системы ЕИС 2.0</w:t>
      </w:r>
    </w:p>
    <w:p w:rsidR="00956A4C" w:rsidRPr="007A271A" w:rsidRDefault="00956A4C" w:rsidP="00956A4C">
      <w:pPr>
        <w:ind w:firstLine="708"/>
        <w:rPr>
          <w:szCs w:val="28"/>
        </w:rPr>
      </w:pPr>
      <w:r w:rsidRPr="007A271A">
        <w:rPr>
          <w:szCs w:val="28"/>
        </w:rPr>
        <w:t>Производилось своевременное обновление информации на сайте Управления.</w:t>
      </w:r>
    </w:p>
    <w:p w:rsidR="00956A4C" w:rsidRPr="007A271A" w:rsidRDefault="00956A4C" w:rsidP="00956A4C">
      <w:pPr>
        <w:ind w:firstLine="708"/>
        <w:rPr>
          <w:szCs w:val="26"/>
        </w:rPr>
      </w:pPr>
      <w:proofErr w:type="spellStart"/>
      <w:r w:rsidRPr="007A271A">
        <w:rPr>
          <w:szCs w:val="28"/>
        </w:rPr>
        <w:t>Перевыпущены</w:t>
      </w:r>
      <w:proofErr w:type="spellEnd"/>
      <w:r w:rsidRPr="007A271A">
        <w:rPr>
          <w:szCs w:val="28"/>
        </w:rPr>
        <w:t xml:space="preserve"> сертификаты</w:t>
      </w:r>
      <w:r>
        <w:rPr>
          <w:szCs w:val="28"/>
        </w:rPr>
        <w:t xml:space="preserve"> пользователей ЕИС</w:t>
      </w:r>
      <w:r w:rsidRPr="007A271A">
        <w:rPr>
          <w:szCs w:val="28"/>
        </w:rPr>
        <w:t>, а также выпущены сертификаты для новых пользователей.</w:t>
      </w:r>
    </w:p>
    <w:p w:rsidR="00DF1CB8" w:rsidRDefault="00DF1CB8" w:rsidP="000D5A10">
      <w:pPr>
        <w:ind w:firstLine="709"/>
        <w:rPr>
          <w:i/>
          <w:szCs w:val="26"/>
          <w:highlight w:val="red"/>
          <w:u w:val="single"/>
        </w:rPr>
      </w:pPr>
    </w:p>
    <w:p w:rsidR="00480D98" w:rsidRDefault="00480D98" w:rsidP="000D5A10">
      <w:pPr>
        <w:ind w:firstLine="709"/>
        <w:rPr>
          <w:i/>
          <w:szCs w:val="26"/>
          <w:highlight w:val="red"/>
          <w:u w:val="single"/>
        </w:rPr>
      </w:pPr>
    </w:p>
    <w:p w:rsidR="00480D98" w:rsidRDefault="00480D98" w:rsidP="000D5A10">
      <w:pPr>
        <w:ind w:firstLine="709"/>
        <w:rPr>
          <w:i/>
          <w:szCs w:val="26"/>
          <w:highlight w:val="red"/>
          <w:u w:val="single"/>
        </w:rPr>
      </w:pPr>
    </w:p>
    <w:p w:rsidR="00480D98" w:rsidRDefault="00480D98" w:rsidP="000D5A10">
      <w:pPr>
        <w:ind w:firstLine="709"/>
        <w:rPr>
          <w:i/>
          <w:szCs w:val="26"/>
          <w:highlight w:val="red"/>
          <w:u w:val="single"/>
        </w:rPr>
      </w:pPr>
    </w:p>
    <w:p w:rsidR="00480D98" w:rsidRDefault="00480D98" w:rsidP="000D5A10">
      <w:pPr>
        <w:ind w:firstLine="709"/>
        <w:rPr>
          <w:i/>
          <w:szCs w:val="26"/>
          <w:highlight w:val="red"/>
          <w:u w:val="single"/>
        </w:rPr>
      </w:pPr>
    </w:p>
    <w:p w:rsidR="00480D98" w:rsidRPr="00B40C79" w:rsidRDefault="00480D98" w:rsidP="000D5A10">
      <w:pPr>
        <w:ind w:firstLine="709"/>
        <w:rPr>
          <w:i/>
          <w:szCs w:val="26"/>
          <w:highlight w:val="red"/>
          <w:u w:val="single"/>
        </w:rPr>
      </w:pPr>
    </w:p>
    <w:p w:rsidR="00BF5CD8" w:rsidRPr="00075E6F" w:rsidRDefault="00BF5CD8" w:rsidP="000D5A10">
      <w:pPr>
        <w:ind w:firstLine="709"/>
        <w:rPr>
          <w:i/>
          <w:szCs w:val="26"/>
          <w:u w:val="single"/>
        </w:rPr>
      </w:pPr>
      <w:r w:rsidRPr="00075E6F">
        <w:rPr>
          <w:i/>
          <w:szCs w:val="26"/>
          <w:u w:val="single"/>
        </w:rPr>
        <w:lastRenderedPageBreak/>
        <w:t>Осуществление приема граждан и обеспеч</w:t>
      </w:r>
      <w:r w:rsidR="00452542" w:rsidRPr="00075E6F">
        <w:rPr>
          <w:i/>
          <w:szCs w:val="26"/>
          <w:u w:val="single"/>
        </w:rPr>
        <w:t>е</w:t>
      </w:r>
      <w:r w:rsidRPr="00075E6F">
        <w:rPr>
          <w:i/>
          <w:szCs w:val="26"/>
          <w:u w:val="single"/>
        </w:rPr>
        <w:t xml:space="preserve">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 </w:t>
      </w:r>
    </w:p>
    <w:p w:rsidR="002B2247" w:rsidRPr="00075E6F" w:rsidRDefault="002B2247" w:rsidP="000D5A10">
      <w:pPr>
        <w:ind w:firstLine="709"/>
        <w:rPr>
          <w:i/>
          <w:szCs w:val="26"/>
          <w:u w:val="single"/>
        </w:rPr>
      </w:pPr>
    </w:p>
    <w:p w:rsidR="00EE4A70" w:rsidRPr="00075E6F" w:rsidRDefault="00EE4A70" w:rsidP="000D5A10">
      <w:pPr>
        <w:spacing w:line="240" w:lineRule="auto"/>
        <w:ind w:firstLine="709"/>
        <w:rPr>
          <w:szCs w:val="26"/>
        </w:rPr>
      </w:pPr>
      <w:r w:rsidRPr="00075E6F">
        <w:rPr>
          <w:szCs w:val="26"/>
        </w:rPr>
        <w:t>Полномочие выполняют – 19 специалистов (б</w:t>
      </w:r>
      <w:r w:rsidR="000D5A10" w:rsidRPr="00075E6F">
        <w:rPr>
          <w:szCs w:val="26"/>
        </w:rPr>
        <w:t>ез учета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3"/>
        <w:gridCol w:w="904"/>
        <w:gridCol w:w="904"/>
        <w:gridCol w:w="905"/>
        <w:gridCol w:w="905"/>
        <w:gridCol w:w="692"/>
        <w:gridCol w:w="905"/>
        <w:gridCol w:w="905"/>
        <w:gridCol w:w="905"/>
        <w:gridCol w:w="913"/>
        <w:gridCol w:w="800"/>
      </w:tblGrid>
      <w:tr w:rsidR="00D34C77" w:rsidRPr="00075E6F" w:rsidTr="00ED2231">
        <w:tc>
          <w:tcPr>
            <w:tcW w:w="808" w:type="pct"/>
            <w:shd w:val="clear" w:color="auto" w:fill="FFFFFF"/>
          </w:tcPr>
          <w:p w:rsidR="00D34C77" w:rsidRPr="00075E6F" w:rsidRDefault="00D34C77" w:rsidP="00D34C77">
            <w:pPr>
              <w:spacing w:line="240" w:lineRule="auto"/>
              <w:rPr>
                <w:sz w:val="20"/>
              </w:rPr>
            </w:pP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1 квартал 2019</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2 квартал 2019</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3 квартал 2019</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4 квартал 2019</w:t>
            </w:r>
          </w:p>
        </w:tc>
        <w:tc>
          <w:tcPr>
            <w:tcW w:w="332" w:type="pct"/>
            <w:shd w:val="clear" w:color="auto" w:fill="BFBFBF"/>
          </w:tcPr>
          <w:p w:rsidR="00D34C77" w:rsidRPr="00075E6F" w:rsidRDefault="00D34C77" w:rsidP="00D34C77">
            <w:pPr>
              <w:spacing w:line="240" w:lineRule="auto"/>
              <w:jc w:val="center"/>
              <w:rPr>
                <w:b/>
                <w:sz w:val="18"/>
                <w:szCs w:val="18"/>
              </w:rPr>
            </w:pPr>
          </w:p>
          <w:p w:rsidR="00D34C77" w:rsidRPr="00075E6F" w:rsidRDefault="00D34C77" w:rsidP="00D34C77">
            <w:pPr>
              <w:spacing w:line="240" w:lineRule="auto"/>
              <w:jc w:val="center"/>
              <w:rPr>
                <w:b/>
                <w:sz w:val="18"/>
                <w:szCs w:val="18"/>
              </w:rPr>
            </w:pPr>
            <w:r w:rsidRPr="00075E6F">
              <w:rPr>
                <w:b/>
                <w:sz w:val="18"/>
                <w:szCs w:val="18"/>
              </w:rPr>
              <w:t>2019</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1 квартал 2020</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2 квартал 2020</w:t>
            </w:r>
          </w:p>
        </w:tc>
        <w:tc>
          <w:tcPr>
            <w:tcW w:w="434" w:type="pct"/>
            <w:shd w:val="clear" w:color="auto" w:fill="FFFFFF"/>
          </w:tcPr>
          <w:p w:rsidR="00D34C77" w:rsidRPr="00075E6F" w:rsidRDefault="00D34C77" w:rsidP="00D34C77">
            <w:pPr>
              <w:spacing w:line="240" w:lineRule="auto"/>
              <w:jc w:val="center"/>
              <w:rPr>
                <w:sz w:val="18"/>
                <w:szCs w:val="18"/>
              </w:rPr>
            </w:pPr>
            <w:r w:rsidRPr="00075E6F">
              <w:rPr>
                <w:sz w:val="18"/>
                <w:szCs w:val="18"/>
              </w:rPr>
              <w:t>3 квартал 2020</w:t>
            </w:r>
          </w:p>
        </w:tc>
        <w:tc>
          <w:tcPr>
            <w:tcW w:w="438" w:type="pct"/>
            <w:shd w:val="clear" w:color="auto" w:fill="FFFFFF"/>
          </w:tcPr>
          <w:p w:rsidR="00D34C77" w:rsidRPr="00075E6F" w:rsidRDefault="00D34C77" w:rsidP="00D34C77">
            <w:pPr>
              <w:spacing w:line="240" w:lineRule="auto"/>
              <w:jc w:val="center"/>
              <w:rPr>
                <w:sz w:val="18"/>
                <w:szCs w:val="18"/>
              </w:rPr>
            </w:pPr>
            <w:r w:rsidRPr="00075E6F">
              <w:rPr>
                <w:sz w:val="18"/>
                <w:szCs w:val="18"/>
              </w:rPr>
              <w:t>4 квартал 2020</w:t>
            </w:r>
          </w:p>
        </w:tc>
        <w:tc>
          <w:tcPr>
            <w:tcW w:w="384" w:type="pct"/>
            <w:shd w:val="clear" w:color="auto" w:fill="BFBFBF"/>
          </w:tcPr>
          <w:p w:rsidR="00D34C77" w:rsidRPr="00075E6F" w:rsidRDefault="00D34C77" w:rsidP="00D34C77">
            <w:pPr>
              <w:spacing w:line="240" w:lineRule="auto"/>
              <w:jc w:val="center"/>
              <w:rPr>
                <w:b/>
                <w:sz w:val="18"/>
                <w:szCs w:val="18"/>
              </w:rPr>
            </w:pPr>
          </w:p>
          <w:p w:rsidR="00D34C77" w:rsidRPr="00075E6F" w:rsidRDefault="00D34C77" w:rsidP="00D34C77">
            <w:pPr>
              <w:spacing w:line="240" w:lineRule="auto"/>
              <w:jc w:val="center"/>
              <w:rPr>
                <w:b/>
                <w:sz w:val="18"/>
                <w:szCs w:val="18"/>
              </w:rPr>
            </w:pPr>
            <w:r w:rsidRPr="00075E6F">
              <w:rPr>
                <w:b/>
                <w:sz w:val="18"/>
                <w:szCs w:val="18"/>
              </w:rPr>
              <w:t>2020</w:t>
            </w:r>
          </w:p>
        </w:tc>
      </w:tr>
      <w:tr w:rsidR="007F0C83" w:rsidRPr="00075E6F" w:rsidTr="003D3CF8">
        <w:tc>
          <w:tcPr>
            <w:tcW w:w="808" w:type="pct"/>
            <w:shd w:val="clear" w:color="auto" w:fill="FFFFFF"/>
          </w:tcPr>
          <w:p w:rsidR="007F0C83" w:rsidRPr="00075E6F" w:rsidRDefault="007F0C83" w:rsidP="007F0C83">
            <w:pPr>
              <w:spacing w:line="240" w:lineRule="auto"/>
              <w:rPr>
                <w:sz w:val="18"/>
                <w:szCs w:val="18"/>
              </w:rPr>
            </w:pPr>
            <w:r w:rsidRPr="00075E6F">
              <w:rPr>
                <w:sz w:val="18"/>
                <w:szCs w:val="18"/>
              </w:rPr>
              <w:t>Запланировано мероприятий</w:t>
            </w:r>
          </w:p>
        </w:tc>
        <w:tc>
          <w:tcPr>
            <w:tcW w:w="4192" w:type="pct"/>
            <w:gridSpan w:val="10"/>
            <w:shd w:val="clear" w:color="auto" w:fill="FFFFFF"/>
          </w:tcPr>
          <w:p w:rsidR="007F0C83" w:rsidRPr="00075E6F" w:rsidRDefault="007F0C83" w:rsidP="007F0C83">
            <w:pPr>
              <w:spacing w:line="240" w:lineRule="auto"/>
              <w:jc w:val="center"/>
              <w:rPr>
                <w:sz w:val="20"/>
              </w:rPr>
            </w:pPr>
            <w:r w:rsidRPr="00075E6F">
              <w:rPr>
                <w:sz w:val="20"/>
              </w:rPr>
              <w:t>по мере поступления</w:t>
            </w:r>
          </w:p>
        </w:tc>
      </w:tr>
      <w:tr w:rsidR="007F0C83" w:rsidRPr="00075E6F" w:rsidTr="008E5A2A">
        <w:trPr>
          <w:trHeight w:val="213"/>
        </w:trPr>
        <w:tc>
          <w:tcPr>
            <w:tcW w:w="808" w:type="pct"/>
            <w:shd w:val="clear" w:color="auto" w:fill="FFFFFF"/>
          </w:tcPr>
          <w:p w:rsidR="007F0C83" w:rsidRPr="00075E6F" w:rsidRDefault="007F0C83" w:rsidP="007F0C83">
            <w:pPr>
              <w:spacing w:line="240" w:lineRule="auto"/>
              <w:jc w:val="left"/>
              <w:rPr>
                <w:sz w:val="18"/>
                <w:szCs w:val="18"/>
              </w:rPr>
            </w:pPr>
            <w:r w:rsidRPr="00075E6F">
              <w:rPr>
                <w:sz w:val="18"/>
                <w:szCs w:val="18"/>
              </w:rPr>
              <w:t>Проведено мероприятий, из них:</w:t>
            </w: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332" w:type="pct"/>
            <w:shd w:val="clear" w:color="auto" w:fill="BFBFBF"/>
          </w:tcPr>
          <w:p w:rsidR="007F0C83" w:rsidRPr="00075E6F" w:rsidRDefault="007F0C83" w:rsidP="007F0C83">
            <w:pPr>
              <w:spacing w:line="240" w:lineRule="auto"/>
              <w:jc w:val="center"/>
              <w:rPr>
                <w:b/>
                <w:sz w:val="20"/>
              </w:rPr>
            </w:pP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8" w:type="pct"/>
            <w:shd w:val="clear" w:color="auto" w:fill="FFFFFF"/>
          </w:tcPr>
          <w:p w:rsidR="007F0C83" w:rsidRPr="00075E6F" w:rsidRDefault="007F0C83" w:rsidP="007F0C83">
            <w:pPr>
              <w:spacing w:line="240" w:lineRule="auto"/>
              <w:jc w:val="center"/>
              <w:rPr>
                <w:sz w:val="20"/>
              </w:rPr>
            </w:pPr>
          </w:p>
        </w:tc>
        <w:tc>
          <w:tcPr>
            <w:tcW w:w="384" w:type="pct"/>
            <w:shd w:val="clear" w:color="auto" w:fill="BFBFBF"/>
          </w:tcPr>
          <w:p w:rsidR="007F0C83" w:rsidRPr="00075E6F" w:rsidRDefault="007F0C83" w:rsidP="007F0C83">
            <w:pPr>
              <w:spacing w:line="240" w:lineRule="auto"/>
              <w:jc w:val="center"/>
              <w:rPr>
                <w:b/>
                <w:sz w:val="20"/>
              </w:rPr>
            </w:pPr>
          </w:p>
        </w:tc>
      </w:tr>
      <w:tr w:rsidR="007F0C83" w:rsidRPr="00075E6F" w:rsidTr="00ED2231">
        <w:tc>
          <w:tcPr>
            <w:tcW w:w="808" w:type="pct"/>
            <w:shd w:val="clear" w:color="auto" w:fill="FFFFFF"/>
          </w:tcPr>
          <w:p w:rsidR="007F0C83" w:rsidRPr="00075E6F" w:rsidRDefault="007F0C83" w:rsidP="007F0C83">
            <w:pPr>
              <w:spacing w:line="240" w:lineRule="auto"/>
              <w:rPr>
                <w:sz w:val="18"/>
                <w:szCs w:val="18"/>
              </w:rPr>
            </w:pPr>
            <w:r w:rsidRPr="00075E6F">
              <w:rPr>
                <w:sz w:val="18"/>
                <w:szCs w:val="18"/>
              </w:rPr>
              <w:t>поступило обращений</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727</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778</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523</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626</w:t>
            </w:r>
          </w:p>
        </w:tc>
        <w:tc>
          <w:tcPr>
            <w:tcW w:w="332" w:type="pct"/>
            <w:shd w:val="clear" w:color="auto" w:fill="BFBFBF"/>
          </w:tcPr>
          <w:p w:rsidR="007F0C83" w:rsidRPr="00075E6F" w:rsidRDefault="007F0C83" w:rsidP="007F0C83">
            <w:pPr>
              <w:spacing w:line="240" w:lineRule="auto"/>
              <w:jc w:val="center"/>
              <w:rPr>
                <w:b/>
                <w:sz w:val="20"/>
              </w:rPr>
            </w:pPr>
            <w:r w:rsidRPr="00075E6F">
              <w:rPr>
                <w:b/>
                <w:sz w:val="20"/>
              </w:rPr>
              <w:t>2654</w:t>
            </w:r>
          </w:p>
        </w:tc>
        <w:tc>
          <w:tcPr>
            <w:tcW w:w="434" w:type="pct"/>
            <w:shd w:val="clear" w:color="auto" w:fill="FFFFFF"/>
          </w:tcPr>
          <w:p w:rsidR="007F0C83" w:rsidRPr="00075E6F" w:rsidRDefault="00075E6F" w:rsidP="007F0C83">
            <w:pPr>
              <w:spacing w:line="240" w:lineRule="auto"/>
              <w:jc w:val="center"/>
              <w:rPr>
                <w:sz w:val="20"/>
              </w:rPr>
            </w:pPr>
            <w:r w:rsidRPr="00075E6F">
              <w:rPr>
                <w:sz w:val="20"/>
              </w:rPr>
              <w:t>841</w:t>
            </w: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8" w:type="pct"/>
            <w:shd w:val="clear" w:color="auto" w:fill="FFFFFF"/>
          </w:tcPr>
          <w:p w:rsidR="007F0C83" w:rsidRPr="00075E6F" w:rsidRDefault="007F0C83" w:rsidP="007F0C83">
            <w:pPr>
              <w:spacing w:line="240" w:lineRule="auto"/>
              <w:jc w:val="center"/>
              <w:rPr>
                <w:sz w:val="20"/>
              </w:rPr>
            </w:pPr>
          </w:p>
        </w:tc>
        <w:tc>
          <w:tcPr>
            <w:tcW w:w="384" w:type="pct"/>
            <w:shd w:val="clear" w:color="auto" w:fill="BFBFBF"/>
          </w:tcPr>
          <w:p w:rsidR="007F0C83" w:rsidRPr="00075E6F" w:rsidRDefault="00075E6F" w:rsidP="007F0C83">
            <w:pPr>
              <w:spacing w:line="240" w:lineRule="auto"/>
              <w:jc w:val="center"/>
              <w:rPr>
                <w:b/>
                <w:sz w:val="20"/>
              </w:rPr>
            </w:pPr>
            <w:r w:rsidRPr="00075E6F">
              <w:rPr>
                <w:b/>
                <w:sz w:val="20"/>
              </w:rPr>
              <w:t>841</w:t>
            </w:r>
          </w:p>
        </w:tc>
      </w:tr>
      <w:tr w:rsidR="007F0C83" w:rsidRPr="00075E6F" w:rsidTr="00E9504A">
        <w:tc>
          <w:tcPr>
            <w:tcW w:w="808" w:type="pct"/>
            <w:shd w:val="clear" w:color="auto" w:fill="FFFFFF"/>
          </w:tcPr>
          <w:p w:rsidR="007F0C83" w:rsidRPr="00075E6F" w:rsidRDefault="007F0C83" w:rsidP="007F0C83">
            <w:pPr>
              <w:spacing w:line="240" w:lineRule="auto"/>
              <w:jc w:val="left"/>
              <w:rPr>
                <w:sz w:val="18"/>
                <w:szCs w:val="18"/>
              </w:rPr>
            </w:pPr>
            <w:r w:rsidRPr="00075E6F">
              <w:rPr>
                <w:sz w:val="18"/>
                <w:szCs w:val="18"/>
              </w:rPr>
              <w:t xml:space="preserve">рассмотрено </w:t>
            </w:r>
          </w:p>
          <w:p w:rsidR="007F0C83" w:rsidRPr="00075E6F" w:rsidRDefault="007F0C83" w:rsidP="007F0C83">
            <w:pPr>
              <w:spacing w:line="240" w:lineRule="auto"/>
              <w:jc w:val="left"/>
              <w:rPr>
                <w:sz w:val="18"/>
                <w:szCs w:val="18"/>
              </w:rPr>
            </w:pPr>
            <w:r w:rsidRPr="00075E6F">
              <w:rPr>
                <w:sz w:val="18"/>
                <w:szCs w:val="18"/>
              </w:rPr>
              <w:t xml:space="preserve">(с учетом </w:t>
            </w:r>
            <w:proofErr w:type="gramStart"/>
            <w:r w:rsidRPr="00075E6F">
              <w:rPr>
                <w:sz w:val="18"/>
                <w:szCs w:val="18"/>
              </w:rPr>
              <w:t>переходящих</w:t>
            </w:r>
            <w:proofErr w:type="gramEnd"/>
            <w:r w:rsidRPr="00075E6F">
              <w:rPr>
                <w:sz w:val="18"/>
                <w:szCs w:val="18"/>
              </w:rPr>
              <w:t>)</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610</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687</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432</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533</w:t>
            </w:r>
          </w:p>
        </w:tc>
        <w:tc>
          <w:tcPr>
            <w:tcW w:w="332" w:type="pct"/>
            <w:shd w:val="clear" w:color="auto" w:fill="BFBFBF"/>
          </w:tcPr>
          <w:p w:rsidR="007F0C83" w:rsidRPr="00075E6F" w:rsidRDefault="007F0C83" w:rsidP="007F0C83">
            <w:pPr>
              <w:spacing w:line="240" w:lineRule="auto"/>
              <w:jc w:val="center"/>
              <w:rPr>
                <w:b/>
                <w:sz w:val="20"/>
              </w:rPr>
            </w:pPr>
            <w:r w:rsidRPr="00075E6F">
              <w:rPr>
                <w:b/>
                <w:sz w:val="20"/>
              </w:rPr>
              <w:t>2262</w:t>
            </w:r>
          </w:p>
        </w:tc>
        <w:tc>
          <w:tcPr>
            <w:tcW w:w="434" w:type="pct"/>
            <w:shd w:val="clear" w:color="auto" w:fill="FFFFFF"/>
          </w:tcPr>
          <w:p w:rsidR="007F0C83" w:rsidRPr="00075E6F" w:rsidRDefault="00075E6F" w:rsidP="00BA4623">
            <w:pPr>
              <w:spacing w:line="240" w:lineRule="auto"/>
              <w:jc w:val="center"/>
              <w:rPr>
                <w:sz w:val="20"/>
              </w:rPr>
            </w:pPr>
            <w:r>
              <w:rPr>
                <w:sz w:val="20"/>
              </w:rPr>
              <w:t>676</w:t>
            </w: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auto"/>
          </w:tcPr>
          <w:p w:rsidR="007F0C83" w:rsidRPr="00075E6F" w:rsidRDefault="007F0C83" w:rsidP="007F0C83">
            <w:pPr>
              <w:spacing w:line="240" w:lineRule="auto"/>
              <w:jc w:val="center"/>
              <w:rPr>
                <w:sz w:val="20"/>
              </w:rPr>
            </w:pPr>
          </w:p>
        </w:tc>
        <w:tc>
          <w:tcPr>
            <w:tcW w:w="438" w:type="pct"/>
            <w:shd w:val="clear" w:color="auto" w:fill="FFFFFF"/>
          </w:tcPr>
          <w:p w:rsidR="007F0C83" w:rsidRPr="00075E6F" w:rsidRDefault="007F0C83" w:rsidP="007F0C83">
            <w:pPr>
              <w:spacing w:line="240" w:lineRule="auto"/>
              <w:jc w:val="center"/>
              <w:rPr>
                <w:sz w:val="20"/>
              </w:rPr>
            </w:pPr>
          </w:p>
        </w:tc>
        <w:tc>
          <w:tcPr>
            <w:tcW w:w="384" w:type="pct"/>
            <w:shd w:val="clear" w:color="auto" w:fill="BFBFBF"/>
          </w:tcPr>
          <w:p w:rsidR="007F0C83" w:rsidRPr="00075E6F" w:rsidRDefault="00075E6F" w:rsidP="007F0C83">
            <w:pPr>
              <w:spacing w:line="240" w:lineRule="auto"/>
              <w:jc w:val="center"/>
              <w:rPr>
                <w:b/>
                <w:sz w:val="20"/>
              </w:rPr>
            </w:pPr>
            <w:r>
              <w:rPr>
                <w:b/>
                <w:sz w:val="20"/>
              </w:rPr>
              <w:t>676</w:t>
            </w:r>
          </w:p>
        </w:tc>
      </w:tr>
      <w:tr w:rsidR="00047818" w:rsidRPr="00075E6F" w:rsidTr="00ED2231">
        <w:tc>
          <w:tcPr>
            <w:tcW w:w="808" w:type="pct"/>
            <w:shd w:val="clear" w:color="auto" w:fill="FFFFFF"/>
          </w:tcPr>
          <w:p w:rsidR="007F0C83" w:rsidRPr="00075E6F" w:rsidRDefault="007F0C83" w:rsidP="007F0C83">
            <w:pPr>
              <w:spacing w:line="240" w:lineRule="auto"/>
              <w:jc w:val="left"/>
              <w:rPr>
                <w:sz w:val="18"/>
                <w:szCs w:val="18"/>
              </w:rPr>
            </w:pPr>
            <w:r w:rsidRPr="00075E6F">
              <w:rPr>
                <w:sz w:val="18"/>
                <w:szCs w:val="18"/>
              </w:rPr>
              <w:t>Нарушено сроков рассмотрения</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0</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0</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0</w:t>
            </w:r>
          </w:p>
        </w:tc>
        <w:tc>
          <w:tcPr>
            <w:tcW w:w="434" w:type="pct"/>
            <w:shd w:val="clear" w:color="auto" w:fill="FFFFFF"/>
          </w:tcPr>
          <w:p w:rsidR="007F0C83" w:rsidRPr="00075E6F" w:rsidRDefault="007F0C83" w:rsidP="007F0C83">
            <w:pPr>
              <w:spacing w:line="240" w:lineRule="auto"/>
              <w:jc w:val="center"/>
              <w:rPr>
                <w:sz w:val="20"/>
              </w:rPr>
            </w:pPr>
            <w:r w:rsidRPr="00075E6F">
              <w:rPr>
                <w:sz w:val="20"/>
              </w:rPr>
              <w:t>0</w:t>
            </w:r>
          </w:p>
        </w:tc>
        <w:tc>
          <w:tcPr>
            <w:tcW w:w="332" w:type="pct"/>
            <w:shd w:val="clear" w:color="auto" w:fill="BFBFBF"/>
          </w:tcPr>
          <w:p w:rsidR="007F0C83" w:rsidRPr="00075E6F" w:rsidRDefault="007F0C83" w:rsidP="007F0C83">
            <w:pPr>
              <w:spacing w:line="240" w:lineRule="auto"/>
              <w:jc w:val="center"/>
              <w:rPr>
                <w:b/>
                <w:sz w:val="20"/>
              </w:rPr>
            </w:pPr>
            <w:r w:rsidRPr="00075E6F">
              <w:rPr>
                <w:b/>
                <w:sz w:val="20"/>
              </w:rPr>
              <w:t>0</w:t>
            </w:r>
          </w:p>
        </w:tc>
        <w:tc>
          <w:tcPr>
            <w:tcW w:w="434" w:type="pct"/>
            <w:shd w:val="clear" w:color="auto" w:fill="FFFFFF"/>
          </w:tcPr>
          <w:p w:rsidR="007F0C83" w:rsidRPr="00075E6F" w:rsidRDefault="00907872" w:rsidP="007F0C83">
            <w:pPr>
              <w:spacing w:line="240" w:lineRule="auto"/>
              <w:jc w:val="center"/>
              <w:rPr>
                <w:sz w:val="20"/>
              </w:rPr>
            </w:pPr>
            <w:r w:rsidRPr="00075E6F">
              <w:rPr>
                <w:sz w:val="20"/>
              </w:rPr>
              <w:t>0</w:t>
            </w:r>
          </w:p>
        </w:tc>
        <w:tc>
          <w:tcPr>
            <w:tcW w:w="434" w:type="pct"/>
            <w:shd w:val="clear" w:color="auto" w:fill="FFFFFF"/>
          </w:tcPr>
          <w:p w:rsidR="007F0C83" w:rsidRPr="00075E6F" w:rsidRDefault="007F0C83" w:rsidP="007F0C83">
            <w:pPr>
              <w:spacing w:line="240" w:lineRule="auto"/>
              <w:jc w:val="center"/>
              <w:rPr>
                <w:sz w:val="20"/>
              </w:rPr>
            </w:pPr>
          </w:p>
        </w:tc>
        <w:tc>
          <w:tcPr>
            <w:tcW w:w="434" w:type="pct"/>
            <w:shd w:val="clear" w:color="auto" w:fill="FFFFFF"/>
          </w:tcPr>
          <w:p w:rsidR="007F0C83" w:rsidRPr="00075E6F" w:rsidRDefault="007F0C83" w:rsidP="007F0C83">
            <w:pPr>
              <w:spacing w:line="240" w:lineRule="auto"/>
              <w:jc w:val="center"/>
              <w:rPr>
                <w:sz w:val="20"/>
              </w:rPr>
            </w:pPr>
          </w:p>
        </w:tc>
        <w:tc>
          <w:tcPr>
            <w:tcW w:w="438" w:type="pct"/>
            <w:shd w:val="clear" w:color="auto" w:fill="FFFFFF"/>
          </w:tcPr>
          <w:p w:rsidR="007F0C83" w:rsidRPr="00075E6F" w:rsidRDefault="007F0C83" w:rsidP="007F0C83">
            <w:pPr>
              <w:spacing w:line="240" w:lineRule="auto"/>
              <w:jc w:val="center"/>
              <w:rPr>
                <w:sz w:val="20"/>
              </w:rPr>
            </w:pPr>
          </w:p>
        </w:tc>
        <w:tc>
          <w:tcPr>
            <w:tcW w:w="384" w:type="pct"/>
            <w:shd w:val="clear" w:color="auto" w:fill="BFBFBF"/>
          </w:tcPr>
          <w:p w:rsidR="007F0C83" w:rsidRPr="00075E6F" w:rsidRDefault="00075E6F" w:rsidP="007F0C83">
            <w:pPr>
              <w:spacing w:line="240" w:lineRule="auto"/>
              <w:jc w:val="center"/>
              <w:rPr>
                <w:b/>
                <w:sz w:val="20"/>
              </w:rPr>
            </w:pPr>
            <w:r>
              <w:rPr>
                <w:b/>
                <w:sz w:val="20"/>
              </w:rPr>
              <w:t>0</w:t>
            </w:r>
          </w:p>
        </w:tc>
      </w:tr>
    </w:tbl>
    <w:p w:rsidR="00EE0EA5" w:rsidRPr="00075E6F" w:rsidRDefault="00EE0EA5" w:rsidP="00CA621D">
      <w:pPr>
        <w:spacing w:line="240" w:lineRule="auto"/>
        <w:rPr>
          <w:szCs w:val="26"/>
        </w:rPr>
      </w:pPr>
    </w:p>
    <w:tbl>
      <w:tblPr>
        <w:tblW w:w="10343" w:type="dxa"/>
        <w:tblInd w:w="113" w:type="dxa"/>
        <w:tblLook w:val="04A0" w:firstRow="1" w:lastRow="0" w:firstColumn="1" w:lastColumn="0" w:noHBand="0" w:noVBand="1"/>
      </w:tblPr>
      <w:tblGrid>
        <w:gridCol w:w="1060"/>
        <w:gridCol w:w="7582"/>
        <w:gridCol w:w="1701"/>
      </w:tblGrid>
      <w:tr w:rsidR="00854811" w:rsidRPr="00B40C79" w:rsidTr="00551E6A">
        <w:trPr>
          <w:trHeight w:val="578"/>
        </w:trPr>
        <w:tc>
          <w:tcPr>
            <w:tcW w:w="10343" w:type="dxa"/>
            <w:gridSpan w:val="3"/>
            <w:tcBorders>
              <w:top w:val="nil"/>
              <w:left w:val="nil"/>
              <w:bottom w:val="nil"/>
              <w:right w:val="nil"/>
            </w:tcBorders>
            <w:shd w:val="clear" w:color="auto" w:fill="auto"/>
            <w:vAlign w:val="center"/>
            <w:hideMark/>
          </w:tcPr>
          <w:p w:rsidR="00E474FB" w:rsidRPr="00B40C79" w:rsidRDefault="00E474FB" w:rsidP="000D5A10">
            <w:pPr>
              <w:jc w:val="center"/>
              <w:rPr>
                <w:b/>
                <w:szCs w:val="26"/>
                <w:highlight w:val="magenta"/>
              </w:rPr>
            </w:pPr>
          </w:p>
          <w:p w:rsidR="00E1214B" w:rsidRPr="00797858" w:rsidRDefault="00854811" w:rsidP="000D5A10">
            <w:pPr>
              <w:jc w:val="center"/>
              <w:rPr>
                <w:b/>
                <w:szCs w:val="26"/>
              </w:rPr>
            </w:pPr>
            <w:r w:rsidRPr="00797858">
              <w:rPr>
                <w:b/>
                <w:szCs w:val="26"/>
              </w:rPr>
              <w:t xml:space="preserve">Отчет по обращениям для СЭД для Управления Роскомнадзора по Ростовской области </w:t>
            </w:r>
          </w:p>
          <w:p w:rsidR="00854811" w:rsidRPr="00B40C79" w:rsidRDefault="00954842" w:rsidP="00797858">
            <w:pPr>
              <w:jc w:val="center"/>
              <w:rPr>
                <w:szCs w:val="26"/>
                <w:highlight w:val="magenta"/>
              </w:rPr>
            </w:pPr>
            <w:r w:rsidRPr="00797858">
              <w:rPr>
                <w:b/>
                <w:szCs w:val="26"/>
              </w:rPr>
              <w:t xml:space="preserve"> </w:t>
            </w:r>
            <w:r w:rsidR="00854811" w:rsidRPr="00797858">
              <w:rPr>
                <w:b/>
                <w:szCs w:val="26"/>
              </w:rPr>
              <w:t xml:space="preserve">(за период с </w:t>
            </w:r>
            <w:r w:rsidR="00503D19" w:rsidRPr="00797858">
              <w:rPr>
                <w:b/>
                <w:szCs w:val="26"/>
              </w:rPr>
              <w:t>01.01</w:t>
            </w:r>
            <w:r w:rsidR="00797858" w:rsidRPr="00797858">
              <w:rPr>
                <w:b/>
                <w:szCs w:val="26"/>
              </w:rPr>
              <w:t>.2020</w:t>
            </w:r>
            <w:r w:rsidR="00854811" w:rsidRPr="00797858">
              <w:rPr>
                <w:b/>
                <w:szCs w:val="26"/>
              </w:rPr>
              <w:t xml:space="preserve"> по </w:t>
            </w:r>
            <w:r w:rsidR="00503D19" w:rsidRPr="00797858">
              <w:rPr>
                <w:b/>
                <w:szCs w:val="26"/>
              </w:rPr>
              <w:t>31.</w:t>
            </w:r>
            <w:r w:rsidR="00797858" w:rsidRPr="00797858">
              <w:rPr>
                <w:b/>
                <w:szCs w:val="26"/>
              </w:rPr>
              <w:t>03.2020</w:t>
            </w:r>
            <w:r w:rsidR="00854811" w:rsidRPr="00797858">
              <w:rPr>
                <w:b/>
                <w:szCs w:val="26"/>
              </w:rPr>
              <w:t>)</w:t>
            </w:r>
          </w:p>
        </w:tc>
      </w:tr>
      <w:tr w:rsidR="00797858" w:rsidRPr="00B40C79" w:rsidTr="00693224">
        <w:trPr>
          <w:trHeight w:val="1002"/>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из них:</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Поступило обращений, всего</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Тип доставки:</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Поступило обращений, всего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841</w:t>
            </w:r>
          </w:p>
        </w:tc>
      </w:tr>
      <w:tr w:rsidR="00797858" w:rsidRPr="00B40C79" w:rsidTr="00693224">
        <w:trPr>
          <w:trHeight w:val="282"/>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из них:</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1.1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обращения по основной деятельности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841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Тип доставки: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Заказное письмо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98</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Заказное письмо с уведомлением о вручении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Курьер</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80</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Нарочным</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Официальный сайт</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533</w:t>
            </w:r>
          </w:p>
        </w:tc>
      </w:tr>
      <w:tr w:rsidR="00797858" w:rsidRPr="00B40C79" w:rsidTr="00693224">
        <w:trPr>
          <w:trHeight w:val="282"/>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2.6</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Простое письмо</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37</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СЭД</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46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2.8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Фельдсвязь</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lastRenderedPageBreak/>
              <w:t>2.9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Электронная почта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27</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Тематика поступивших обращений:</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Обращения граждан по основной деятельности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841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административного характера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211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Благодарности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proofErr w:type="gramStart"/>
            <w:r w:rsidRPr="0040777E">
              <w:t>Вопросы</w:t>
            </w:r>
            <w:proofErr w:type="gramEnd"/>
            <w:r w:rsidRPr="0040777E">
              <w:t xml:space="preserve"> не относящиеся к деятельности Роскомнадзора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180</w:t>
            </w:r>
          </w:p>
        </w:tc>
      </w:tr>
      <w:tr w:rsidR="00797858" w:rsidRPr="00B40C79" w:rsidTr="00693224">
        <w:trPr>
          <w:trHeight w:val="840"/>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3.5</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Вопросы правового характера</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18</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Обращение, не содержащее сути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4</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Отзыв обращения, заявления, жалобы</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Получение информации по ранее поданным обращениям/документам</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Интернет и информационные технологии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71</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3.10</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Вопросы организации деятельности сайтов (другие нарушения в социальных сетях, игровых серверах, сайтах и т.д.)</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66</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Сообщения о нарушении положений 436-ФЗ (порнография, наркотики, суицид, пропаганда нетрадиционных сексуальных отношений)</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Требования о разблокировке сайтов</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Персональные данные</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312</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3.14</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Обжалование в ТО ранее данных ответов</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Досыл документов по запросу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6</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3.16</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Вопросы защиты персональных данных</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292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по реестру операторов, обрабатывающих персональные данные</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Жалобы по делам об АП</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3.19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Разъяснение вопросов по применению 152-ФЗ</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6</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3.20</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Связь</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233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 xml:space="preserve">Вопросы по пересылке, доставке и розыску почтовых </w:t>
            </w:r>
            <w:r w:rsidRPr="0040777E">
              <w:lastRenderedPageBreak/>
              <w:t>отправлений</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lastRenderedPageBreak/>
              <w:t>85</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lastRenderedPageBreak/>
              <w:t>3.22</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Вопросы организации работы почтовых отделений и их сотрудников</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эксплуатации оборудования связи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Разъяснение вопросов по разрешительной деятельности и лицензированию</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4</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качества оказания услуг связи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предоставления услуг связи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82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840"/>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Обжалование в ТО ранее данных ответов</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840"/>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3.29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Досыл документов по запросу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3.30</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Другие вопросы в сфере связи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43</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СМИ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14</w:t>
            </w:r>
          </w:p>
        </w:tc>
      </w:tr>
      <w:tr w:rsidR="00797858" w:rsidRPr="00B40C79" w:rsidTr="00693224">
        <w:trPr>
          <w:trHeight w:val="282"/>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3.32</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Вопросы организации деятельности редакций СМИ</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840"/>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 xml:space="preserve">Вопросы по содержанию материалов, публикуемых в СМИ, в </w:t>
            </w:r>
            <w:proofErr w:type="spellStart"/>
            <w:r w:rsidRPr="0040777E">
              <w:t>т.ч</w:t>
            </w:r>
            <w:proofErr w:type="spellEnd"/>
            <w:r w:rsidRPr="0040777E">
              <w:t>. телевизионных передач</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9</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3.34</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Жалобы по делам об АП</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3.35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Разъяснение вопросов по разрешительной деятельности и лицензированию</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Переслано, всего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228</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из них:</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Азовская межрайонная прокуратура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Аппарат Правительства Российской Федерации (Аппарат Правительства РФ)</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ГУ МВД России по Ростовской области</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lastRenderedPageBreak/>
              <w:t>4.4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ГУ МВД по РО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Генеральная прокуратура Российской Федерации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Главное управление Банка России по Владимирской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proofErr w:type="spellStart"/>
            <w:r w:rsidRPr="0040777E">
              <w:t>Госжилинспекция</w:t>
            </w:r>
            <w:proofErr w:type="spellEnd"/>
            <w:r w:rsidRPr="0040777E">
              <w:t xml:space="preserve"> по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10</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Государственная инспекция труда в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Депутат Законодательного собрания Ростовской области Е. И. Бессонов</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4.10</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Енисейское управление Роскомнадзора</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proofErr w:type="spellStart"/>
            <w:r w:rsidRPr="0040777E">
              <w:t>Красносулинская</w:t>
            </w:r>
            <w:proofErr w:type="spellEnd"/>
            <w:r w:rsidRPr="0040777E">
              <w:t xml:space="preserve"> городская прокуратура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proofErr w:type="spellStart"/>
            <w:r w:rsidRPr="0040777E">
              <w:t>Лиховская</w:t>
            </w:r>
            <w:proofErr w:type="spellEnd"/>
            <w:r w:rsidRPr="0040777E">
              <w:t xml:space="preserve"> транспортная прокуратура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Миллеровская межрайонная прокуратура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proofErr w:type="spellStart"/>
            <w:r w:rsidRPr="0040777E">
              <w:t>Мининформсвязь</w:t>
            </w:r>
            <w:proofErr w:type="spellEnd"/>
            <w:r w:rsidRPr="0040777E">
              <w:t xml:space="preserve">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Министерство общего и профессионального образования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Министерство цифрового развития, связи и массовых коммуникаций Российской Федерации (МЭДО)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Министерство юстиции Российской Федерации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Правительство Ростовской области (МЭДО)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4.19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Аксайского района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4.20</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Веселовского района РО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4.21</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Ворошиловского района г. Ростова-на-Дону</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4.22</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Железнодорожного района г. Ростов-на-Дону</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26</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 xml:space="preserve">Прокуратура Железнодорожного района </w:t>
            </w:r>
            <w:proofErr w:type="spellStart"/>
            <w:r w:rsidRPr="0040777E">
              <w:t>г</w:t>
            </w:r>
            <w:proofErr w:type="gramStart"/>
            <w:r w:rsidRPr="0040777E">
              <w:t>.Р</w:t>
            </w:r>
            <w:proofErr w:type="gramEnd"/>
            <w:r w:rsidRPr="0040777E">
              <w:t>остова</w:t>
            </w:r>
            <w:proofErr w:type="spellEnd"/>
            <w:r w:rsidRPr="0040777E">
              <w:t>-на-Дону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Кировского района Ростов на Дону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7</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Краснодарского края</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Неклиновского района РО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Октябрьского района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lastRenderedPageBreak/>
              <w:t>4.28</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Октябрьского района РО</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4.29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Октябрьского района Ростов</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4</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4.30</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Октябрьского района г. Ростова-на-Дону</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840"/>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Октябрьского района г. Ростова-на-Дону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Первомайского района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Первомайского района г. Ростова-на-Дону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4.34</w:t>
            </w:r>
          </w:p>
        </w:tc>
        <w:tc>
          <w:tcPr>
            <w:tcW w:w="7582"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Пролетарского района г. Ростова-на-Дону</w:t>
            </w:r>
          </w:p>
        </w:tc>
        <w:tc>
          <w:tcPr>
            <w:tcW w:w="1701" w:type="dxa"/>
            <w:tcBorders>
              <w:top w:val="single" w:sz="4" w:space="0" w:color="auto"/>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4.35</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РО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5</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4.36</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14</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4.37</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Советского района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4.38</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Советского района г. Ростова-на-Дону</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2</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4.39</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Шолоховского района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9</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4.40</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г.  Таганрога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3</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4.41</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г. Волгодонска РО</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559"/>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4.42</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г. Нижнего Новгорода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4.43</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г. Новочеркасска</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hideMark/>
          </w:tcPr>
          <w:p w:rsidR="00797858" w:rsidRPr="0040777E" w:rsidRDefault="00797858" w:rsidP="00693224">
            <w:r w:rsidRPr="0040777E">
              <w:t>4.44</w:t>
            </w:r>
          </w:p>
        </w:tc>
        <w:tc>
          <w:tcPr>
            <w:tcW w:w="7582"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Прокуратура г. Таганрога Ростовской области</w:t>
            </w:r>
          </w:p>
        </w:tc>
        <w:tc>
          <w:tcPr>
            <w:tcW w:w="1701" w:type="dxa"/>
            <w:tcBorders>
              <w:top w:val="nil"/>
              <w:left w:val="nil"/>
              <w:bottom w:val="single" w:sz="4" w:space="0" w:color="auto"/>
              <w:right w:val="single" w:sz="4" w:space="0" w:color="auto"/>
            </w:tcBorders>
            <w:shd w:val="clear" w:color="auto" w:fill="auto"/>
            <w:hideMark/>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4.45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Прокуратура </w:t>
            </w:r>
            <w:proofErr w:type="spellStart"/>
            <w:r w:rsidRPr="0040777E">
              <w:t>г</w:t>
            </w:r>
            <w:proofErr w:type="gramStart"/>
            <w:r w:rsidRPr="0040777E">
              <w:t>.Ш</w:t>
            </w:r>
            <w:proofErr w:type="gramEnd"/>
            <w:r w:rsidRPr="0040777E">
              <w:t>ахты</w:t>
            </w:r>
            <w:proofErr w:type="spellEnd"/>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4.46</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Прокуратуры Целинского района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4.47</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proofErr w:type="spellStart"/>
            <w:r w:rsidRPr="0040777E">
              <w:t>Ростобрнадзор</w:t>
            </w:r>
            <w:proofErr w:type="spellEnd"/>
            <w:r w:rsidRPr="0040777E">
              <w:t xml:space="preserve">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4.48</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ТУ Роспотребнадзор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15</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4.49</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УФСБ по Ростовской области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4.50</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УФССП России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3</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4.51</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Антимонопольной службы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4.52</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Президента Российской Федерации по работе с обращениями граждан и организаций</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3</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4.53</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Президента Российской Федерации по работе с обращениями граждан и организаций (МЭДО)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lastRenderedPageBreak/>
              <w:t>4.54</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Управление Роскомнадзора по Тамбовской области </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Роскомнадзора по Центральному федеральному округу</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4.56</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Роскомнадзора по Южному федеральному округу</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3</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4.57</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Роспотребнадзора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4.58</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Управление Роспотребнадзора по РО </w:t>
            </w:r>
            <w:proofErr w:type="spellStart"/>
            <w:r w:rsidRPr="0040777E">
              <w:t>г</w:t>
            </w:r>
            <w:proofErr w:type="gramStart"/>
            <w:r w:rsidRPr="0040777E">
              <w:t>.Н</w:t>
            </w:r>
            <w:proofErr w:type="gramEnd"/>
            <w:r w:rsidRPr="0040777E">
              <w:t>овошахтинск</w:t>
            </w:r>
            <w:proofErr w:type="spellEnd"/>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4.59</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Службы по защите прав потребителей и обеспечению доступности финансовых услуг в Сибирском федеральном округе</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4.60</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Службы по защите прав потребителей финансовых услуг и миноритарных акционеров в ЮФО (ЦБ РФ)</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4.61</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Управление по защите прав потребителей и обеспечения доступности финансовых услуг в ЮФО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4.62</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Управление </w:t>
            </w:r>
            <w:proofErr w:type="spellStart"/>
            <w:r w:rsidRPr="0040777E">
              <w:t>фед</w:t>
            </w:r>
            <w:proofErr w:type="gramStart"/>
            <w:r w:rsidRPr="0040777E">
              <w:t>.а</w:t>
            </w:r>
            <w:proofErr w:type="gramEnd"/>
            <w:r w:rsidRPr="0040777E">
              <w:t>нтимонопольной</w:t>
            </w:r>
            <w:proofErr w:type="spellEnd"/>
            <w:r w:rsidRPr="0040777E">
              <w:t xml:space="preserve"> службы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4.63</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Управления Роспотребнадзора по РО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4.64</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Федеральная служба по труду и занятости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Федеральная служба судебных приставов (ФССП России) (МЭДО)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4.66</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Федеральная служба судебных приставов (ФССП России) (МЭДО)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4.67</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ЦБ РФ Управление Службы по защите прав потребителей и обеспечению доступности финансовых услуг в Северо-Западном федеральном округе</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4.68</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ЦЕНТРАЛЬНЫЙ БАНК РФ </w:t>
            </w:r>
            <w:proofErr w:type="gramStart"/>
            <w:r w:rsidRPr="0040777E">
              <w:t xml:space="preserve">( </w:t>
            </w:r>
            <w:proofErr w:type="gramEnd"/>
            <w:r w:rsidRPr="0040777E">
              <w:t>Банк России) Управление Службы по защите прав потребителей финансовых услуг и миноритарных акционеров в Южном федеральном округе</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4.69</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 банк России Управление Службы по защите прав потребителей и обеспечении доступности финансовых услуг в ЮФО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5</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4.70</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 банк России Управление Службы по защите прав потребителей и обеспечению доступности финансовых услуг в Сибирском федеральном округе</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lastRenderedPageBreak/>
              <w:t>4.71</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Центральный Банк Российской Федерации (Банк России)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4.72</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Центральный аппарат Роскомнадзора</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37</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4.73</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 xml:space="preserve">Центральный банк России Управление Службы по защите прав потребителей и обеспечению доступности финансовых услуг в </w:t>
            </w:r>
            <w:proofErr w:type="spellStart"/>
            <w:r w:rsidRPr="0040777E">
              <w:t>Южнос</w:t>
            </w:r>
            <w:proofErr w:type="spellEnd"/>
            <w:r w:rsidRPr="0040777E">
              <w:t xml:space="preserve"> федеральном округе</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4.74</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Центральный банк России Управление службы защиты прав потребителей и обеспечению доступности финансовых услуг   в ЮФО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4.75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Центральный банк России Южное главное управле6ие отделение по Ростовской области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Количество исполненных обращений</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726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из них:</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5.1</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Поддержан</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46</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5.2</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Не поддержан</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377</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5.3</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Разъяснено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98</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5.4</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Переслано по принадлежности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180</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5.5</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Направлено в ТО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5.6</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Направлено в ЦА</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5.7</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Обращение отозвано гражданином</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11</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5.8</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Принято к сведению</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6</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Количество обращений на рассмотрении</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115</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7</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Количество обращений с истекшим сроком исполнения</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0</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8</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Повторно</w:t>
            </w:r>
          </w:p>
        </w:tc>
        <w:tc>
          <w:tcPr>
            <w:tcW w:w="1701"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2</w:t>
            </w:r>
          </w:p>
        </w:tc>
      </w:tr>
      <w:tr w:rsidR="00797858" w:rsidRPr="00B40C79" w:rsidTr="00693224">
        <w:trPr>
          <w:trHeight w:val="282"/>
        </w:trPr>
        <w:tc>
          <w:tcPr>
            <w:tcW w:w="1060" w:type="dxa"/>
            <w:tcBorders>
              <w:top w:val="nil"/>
              <w:left w:val="single" w:sz="4" w:space="0" w:color="auto"/>
              <w:bottom w:val="single" w:sz="4" w:space="0" w:color="auto"/>
              <w:right w:val="single" w:sz="4" w:space="0" w:color="auto"/>
            </w:tcBorders>
            <w:shd w:val="clear" w:color="auto" w:fill="auto"/>
          </w:tcPr>
          <w:p w:rsidR="00797858" w:rsidRPr="0040777E" w:rsidRDefault="00797858" w:rsidP="00693224">
            <w:r w:rsidRPr="0040777E">
              <w:t>9</w:t>
            </w:r>
          </w:p>
        </w:tc>
        <w:tc>
          <w:tcPr>
            <w:tcW w:w="7582" w:type="dxa"/>
            <w:tcBorders>
              <w:top w:val="nil"/>
              <w:left w:val="nil"/>
              <w:bottom w:val="single" w:sz="4" w:space="0" w:color="auto"/>
              <w:right w:val="single" w:sz="4" w:space="0" w:color="auto"/>
            </w:tcBorders>
            <w:shd w:val="clear" w:color="auto" w:fill="auto"/>
          </w:tcPr>
          <w:p w:rsidR="00797858" w:rsidRPr="0040777E" w:rsidRDefault="00797858" w:rsidP="00693224">
            <w:r w:rsidRPr="0040777E">
              <w:t>Количество обращений, перенаправленных с нарушением срока</w:t>
            </w:r>
          </w:p>
        </w:tc>
        <w:tc>
          <w:tcPr>
            <w:tcW w:w="1701" w:type="dxa"/>
            <w:tcBorders>
              <w:top w:val="nil"/>
              <w:left w:val="nil"/>
              <w:bottom w:val="single" w:sz="4" w:space="0" w:color="auto"/>
              <w:right w:val="single" w:sz="4" w:space="0" w:color="auto"/>
            </w:tcBorders>
            <w:shd w:val="clear" w:color="auto" w:fill="auto"/>
          </w:tcPr>
          <w:p w:rsidR="00797858" w:rsidRDefault="00797858" w:rsidP="00693224">
            <w:r w:rsidRPr="0040777E">
              <w:t>0</w:t>
            </w:r>
          </w:p>
        </w:tc>
      </w:tr>
    </w:tbl>
    <w:p w:rsidR="00480D98" w:rsidRDefault="00884CB7" w:rsidP="000D24D4">
      <w:pPr>
        <w:ind w:firstLine="709"/>
        <w:rPr>
          <w:szCs w:val="26"/>
          <w:highlight w:val="magenta"/>
        </w:rPr>
      </w:pPr>
      <w:r>
        <w:rPr>
          <w:szCs w:val="26"/>
          <w:highlight w:val="magenta"/>
        </w:rPr>
        <w:t xml:space="preserve">         </w:t>
      </w:r>
    </w:p>
    <w:p w:rsidR="00480D98" w:rsidRDefault="00480D98" w:rsidP="000D24D4">
      <w:pPr>
        <w:ind w:firstLine="709"/>
        <w:rPr>
          <w:szCs w:val="26"/>
          <w:highlight w:val="magenta"/>
        </w:rPr>
      </w:pPr>
    </w:p>
    <w:p w:rsidR="00480D98" w:rsidRDefault="00480D98" w:rsidP="000D24D4">
      <w:pPr>
        <w:ind w:firstLine="709"/>
        <w:rPr>
          <w:szCs w:val="26"/>
          <w:highlight w:val="magenta"/>
        </w:rPr>
      </w:pPr>
    </w:p>
    <w:p w:rsidR="00480D98" w:rsidRDefault="00480D98" w:rsidP="000D24D4">
      <w:pPr>
        <w:ind w:firstLine="709"/>
        <w:rPr>
          <w:szCs w:val="26"/>
          <w:highlight w:val="magenta"/>
        </w:rPr>
      </w:pPr>
    </w:p>
    <w:p w:rsidR="00480D98" w:rsidRDefault="00480D98" w:rsidP="000D24D4">
      <w:pPr>
        <w:ind w:firstLine="709"/>
        <w:rPr>
          <w:szCs w:val="26"/>
          <w:highlight w:val="magenta"/>
        </w:rPr>
      </w:pPr>
    </w:p>
    <w:p w:rsidR="00480D98" w:rsidRDefault="00480D98" w:rsidP="000D24D4">
      <w:pPr>
        <w:ind w:firstLine="709"/>
        <w:rPr>
          <w:szCs w:val="26"/>
          <w:highlight w:val="magenta"/>
        </w:rPr>
      </w:pPr>
    </w:p>
    <w:p w:rsidR="00480D98" w:rsidRDefault="00480D98" w:rsidP="000D24D4">
      <w:pPr>
        <w:ind w:firstLine="709"/>
        <w:rPr>
          <w:szCs w:val="26"/>
          <w:highlight w:val="magenta"/>
        </w:rPr>
      </w:pPr>
    </w:p>
    <w:p w:rsidR="00453389" w:rsidRPr="00B40C79" w:rsidRDefault="00884CB7" w:rsidP="000D24D4">
      <w:pPr>
        <w:ind w:firstLine="709"/>
        <w:rPr>
          <w:szCs w:val="26"/>
          <w:highlight w:val="magenta"/>
        </w:rPr>
      </w:pPr>
      <w:r>
        <w:rPr>
          <w:szCs w:val="26"/>
          <w:highlight w:val="magenta"/>
        </w:rPr>
        <w:t xml:space="preserve">                </w:t>
      </w:r>
    </w:p>
    <w:p w:rsidR="005D37CE" w:rsidRPr="00C419D7" w:rsidRDefault="00EA2B08" w:rsidP="000D24D4">
      <w:pPr>
        <w:ind w:firstLine="709"/>
        <w:rPr>
          <w:szCs w:val="26"/>
        </w:rPr>
      </w:pPr>
      <w:r w:rsidRPr="00C419D7">
        <w:rPr>
          <w:szCs w:val="26"/>
        </w:rPr>
        <w:lastRenderedPageBreak/>
        <w:t>Сравнительные данные по количеству рассмотренных обращений</w:t>
      </w:r>
      <w:r w:rsidR="000D24D4" w:rsidRPr="00C419D7">
        <w:rPr>
          <w:szCs w:val="26"/>
        </w:rPr>
        <w:t xml:space="preserve"> приведены на диаграмме:</w:t>
      </w:r>
    </w:p>
    <w:p w:rsidR="00AA7DDB" w:rsidRPr="00C419D7" w:rsidRDefault="009F5AFF" w:rsidP="00BA758D">
      <w:pPr>
        <w:ind w:firstLine="720"/>
        <w:jc w:val="left"/>
        <w:rPr>
          <w:szCs w:val="26"/>
        </w:rPr>
      </w:pPr>
      <w:r w:rsidRPr="00C419D7">
        <w:rPr>
          <w:b/>
          <w:noProof/>
          <w:szCs w:val="26"/>
        </w:rPr>
        <w:drawing>
          <wp:inline distT="0" distB="0" distL="0" distR="0" wp14:anchorId="5635EDDC" wp14:editId="6DF2EB48">
            <wp:extent cx="6050943" cy="3029447"/>
            <wp:effectExtent l="0" t="0" r="6985" b="0"/>
            <wp:docPr id="21" name="Диаграмма 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1D3A9B" w:rsidRPr="00C419D7" w:rsidRDefault="001D3A9B" w:rsidP="003126DB">
      <w:pPr>
        <w:ind w:firstLine="720"/>
        <w:rPr>
          <w:szCs w:val="26"/>
        </w:rPr>
      </w:pPr>
    </w:p>
    <w:p w:rsidR="00E474FB" w:rsidRPr="00C419D7" w:rsidRDefault="00E474FB" w:rsidP="005C390C">
      <w:pPr>
        <w:ind w:firstLine="720"/>
        <w:rPr>
          <w:szCs w:val="26"/>
        </w:rPr>
      </w:pPr>
    </w:p>
    <w:p w:rsidR="001D3A9B" w:rsidRPr="00C419D7" w:rsidRDefault="00480D98" w:rsidP="005C390C">
      <w:pPr>
        <w:ind w:firstLine="720"/>
        <w:rPr>
          <w:szCs w:val="26"/>
        </w:rPr>
      </w:pPr>
      <w:r w:rsidRPr="00C419D7">
        <w:rPr>
          <w:szCs w:val="26"/>
        </w:rPr>
        <w:t xml:space="preserve">Данные </w:t>
      </w:r>
      <w:r w:rsidR="00954842" w:rsidRPr="00C419D7">
        <w:rPr>
          <w:szCs w:val="26"/>
        </w:rPr>
        <w:t>о нагрузке по рассмотрению</w:t>
      </w:r>
    </w:p>
    <w:p w:rsidR="007470EC" w:rsidRPr="009A7971" w:rsidRDefault="007470EC" w:rsidP="007470EC">
      <w:pPr>
        <w:spacing w:line="240" w:lineRule="auto"/>
        <w:ind w:firstLine="720"/>
        <w:rPr>
          <w:b/>
          <w:szCs w:val="26"/>
          <w:u w:val="single"/>
        </w:rPr>
      </w:pPr>
      <w:r w:rsidRPr="009A7971">
        <w:rPr>
          <w:b/>
          <w:szCs w:val="26"/>
          <w:u w:val="single"/>
        </w:rPr>
        <w:t>В сфере СМК</w:t>
      </w:r>
      <w:r w:rsidR="003407DF" w:rsidRPr="009A7971">
        <w:rPr>
          <w:b/>
          <w:szCs w:val="26"/>
          <w:u w:val="single"/>
        </w:rPr>
        <w:t>:</w:t>
      </w:r>
    </w:p>
    <w:p w:rsidR="007470EC" w:rsidRPr="009A7971" w:rsidRDefault="007470EC" w:rsidP="007470EC">
      <w:pPr>
        <w:spacing w:line="240" w:lineRule="auto"/>
        <w:ind w:firstLine="720"/>
        <w:rPr>
          <w:b/>
          <w:sz w:val="12"/>
          <w:szCs w:val="12"/>
          <w:u w:val="single"/>
        </w:rPr>
      </w:pPr>
    </w:p>
    <w:tbl>
      <w:tblPr>
        <w:tblStyle w:val="3a"/>
        <w:tblW w:w="10457" w:type="dxa"/>
        <w:tblLook w:val="04A0" w:firstRow="1" w:lastRow="0" w:firstColumn="1" w:lastColumn="0" w:noHBand="0" w:noVBand="1"/>
      </w:tblPr>
      <w:tblGrid>
        <w:gridCol w:w="817"/>
        <w:gridCol w:w="5670"/>
        <w:gridCol w:w="1985"/>
        <w:gridCol w:w="1985"/>
      </w:tblGrid>
      <w:tr w:rsidR="007B2EA8" w:rsidRPr="009A7971" w:rsidTr="007B2EA8">
        <w:tc>
          <w:tcPr>
            <w:tcW w:w="817" w:type="dxa"/>
            <w:vAlign w:val="center"/>
          </w:tcPr>
          <w:p w:rsidR="007B2EA8" w:rsidRPr="009A7971" w:rsidRDefault="007B2EA8" w:rsidP="007B2EA8">
            <w:pPr>
              <w:spacing w:line="240" w:lineRule="auto"/>
              <w:jc w:val="center"/>
              <w:rPr>
                <w:b/>
                <w:szCs w:val="26"/>
                <w:u w:val="single"/>
              </w:rPr>
            </w:pPr>
            <w:r w:rsidRPr="009A7971">
              <w:rPr>
                <w:b/>
                <w:sz w:val="20"/>
              </w:rPr>
              <w:t xml:space="preserve">№ </w:t>
            </w:r>
            <w:proofErr w:type="gramStart"/>
            <w:r w:rsidRPr="009A7971">
              <w:rPr>
                <w:b/>
                <w:sz w:val="20"/>
              </w:rPr>
              <w:t>п</w:t>
            </w:r>
            <w:proofErr w:type="gramEnd"/>
            <w:r w:rsidRPr="009A7971">
              <w:rPr>
                <w:b/>
                <w:sz w:val="20"/>
              </w:rPr>
              <w:t>/п</w:t>
            </w:r>
          </w:p>
        </w:tc>
        <w:tc>
          <w:tcPr>
            <w:tcW w:w="5670" w:type="dxa"/>
            <w:vAlign w:val="center"/>
          </w:tcPr>
          <w:p w:rsidR="007B2EA8" w:rsidRPr="009A7971" w:rsidRDefault="007B2EA8" w:rsidP="007B2EA8">
            <w:pPr>
              <w:spacing w:line="240" w:lineRule="auto"/>
              <w:jc w:val="center"/>
              <w:rPr>
                <w:b/>
                <w:szCs w:val="26"/>
                <w:u w:val="single"/>
              </w:rPr>
            </w:pPr>
            <w:r w:rsidRPr="009A7971">
              <w:rPr>
                <w:b/>
                <w:sz w:val="20"/>
              </w:rPr>
              <w:t>Показатель</w:t>
            </w:r>
          </w:p>
        </w:tc>
        <w:tc>
          <w:tcPr>
            <w:tcW w:w="1985" w:type="dxa"/>
            <w:vAlign w:val="center"/>
          </w:tcPr>
          <w:p w:rsidR="007B2EA8" w:rsidRPr="009A7971" w:rsidRDefault="007B2EA8" w:rsidP="007B2EA8">
            <w:pPr>
              <w:spacing w:line="240" w:lineRule="auto"/>
              <w:jc w:val="center"/>
              <w:rPr>
                <w:b/>
                <w:sz w:val="20"/>
              </w:rPr>
            </w:pPr>
            <w:r w:rsidRPr="009A7971">
              <w:rPr>
                <w:b/>
                <w:sz w:val="20"/>
              </w:rPr>
              <w:t>На конец отчетного периода</w:t>
            </w:r>
          </w:p>
          <w:p w:rsidR="007B2EA8" w:rsidRPr="009A7971" w:rsidRDefault="00D34C77" w:rsidP="007B2EA8">
            <w:pPr>
              <w:spacing w:line="240" w:lineRule="auto"/>
              <w:jc w:val="center"/>
              <w:rPr>
                <w:b/>
                <w:szCs w:val="26"/>
                <w:u w:val="single"/>
              </w:rPr>
            </w:pPr>
            <w:r w:rsidRPr="009A7971">
              <w:rPr>
                <w:b/>
                <w:sz w:val="20"/>
              </w:rPr>
              <w:t>2019</w:t>
            </w:r>
            <w:r w:rsidR="007B2EA8" w:rsidRPr="009A7971">
              <w:rPr>
                <w:b/>
                <w:sz w:val="20"/>
              </w:rPr>
              <w:t xml:space="preserve"> года</w:t>
            </w:r>
          </w:p>
        </w:tc>
        <w:tc>
          <w:tcPr>
            <w:tcW w:w="1985" w:type="dxa"/>
            <w:vAlign w:val="center"/>
          </w:tcPr>
          <w:p w:rsidR="007B2EA8" w:rsidRPr="009A7971" w:rsidRDefault="007B2EA8" w:rsidP="007B2EA8">
            <w:pPr>
              <w:spacing w:line="240" w:lineRule="auto"/>
              <w:jc w:val="center"/>
              <w:rPr>
                <w:b/>
                <w:sz w:val="20"/>
              </w:rPr>
            </w:pPr>
            <w:r w:rsidRPr="009A7971">
              <w:rPr>
                <w:b/>
                <w:sz w:val="20"/>
              </w:rPr>
              <w:t>На конец</w:t>
            </w:r>
          </w:p>
          <w:p w:rsidR="007B2EA8" w:rsidRPr="009A7971" w:rsidRDefault="007B2EA8" w:rsidP="00D34C77">
            <w:pPr>
              <w:spacing w:line="240" w:lineRule="auto"/>
              <w:jc w:val="center"/>
              <w:rPr>
                <w:b/>
                <w:szCs w:val="26"/>
                <w:u w:val="single"/>
              </w:rPr>
            </w:pPr>
            <w:r w:rsidRPr="009A7971">
              <w:rPr>
                <w:b/>
                <w:sz w:val="20"/>
              </w:rPr>
              <w:t>отчетного периода 20</w:t>
            </w:r>
            <w:r w:rsidR="00D34C77" w:rsidRPr="009A7971">
              <w:rPr>
                <w:b/>
                <w:sz w:val="20"/>
              </w:rPr>
              <w:t>20</w:t>
            </w:r>
            <w:r w:rsidRPr="009A7971">
              <w:rPr>
                <w:b/>
                <w:sz w:val="20"/>
              </w:rPr>
              <w:t xml:space="preserve"> года</w:t>
            </w:r>
          </w:p>
        </w:tc>
      </w:tr>
      <w:tr w:rsidR="007B2EA8" w:rsidRPr="009A7971" w:rsidTr="007B2EA8">
        <w:tc>
          <w:tcPr>
            <w:tcW w:w="817" w:type="dxa"/>
            <w:vAlign w:val="center"/>
          </w:tcPr>
          <w:p w:rsidR="007B2EA8" w:rsidRPr="009A7971" w:rsidRDefault="007B2EA8" w:rsidP="007B2EA8">
            <w:pPr>
              <w:spacing w:line="240" w:lineRule="auto"/>
              <w:jc w:val="center"/>
              <w:rPr>
                <w:sz w:val="20"/>
              </w:rPr>
            </w:pPr>
            <w:r w:rsidRPr="009A7971">
              <w:rPr>
                <w:sz w:val="20"/>
              </w:rPr>
              <w:t>1</w:t>
            </w:r>
          </w:p>
        </w:tc>
        <w:tc>
          <w:tcPr>
            <w:tcW w:w="5670" w:type="dxa"/>
          </w:tcPr>
          <w:p w:rsidR="007B2EA8" w:rsidRPr="009A7971" w:rsidRDefault="007B2EA8" w:rsidP="007B2EA8">
            <w:pPr>
              <w:spacing w:line="240" w:lineRule="auto"/>
              <w:rPr>
                <w:b/>
                <w:szCs w:val="26"/>
                <w:u w:val="single"/>
              </w:rPr>
            </w:pPr>
            <w:r w:rsidRPr="009A7971">
              <w:rPr>
                <w:sz w:val="20"/>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vAlign w:val="center"/>
          </w:tcPr>
          <w:p w:rsidR="007B2EA8" w:rsidRPr="009A7971" w:rsidRDefault="007B2EA8" w:rsidP="007B2EA8">
            <w:pPr>
              <w:spacing w:line="240" w:lineRule="auto"/>
              <w:jc w:val="center"/>
              <w:rPr>
                <w:sz w:val="20"/>
              </w:rPr>
            </w:pPr>
            <w:r w:rsidRPr="009A7971">
              <w:rPr>
                <w:sz w:val="20"/>
              </w:rPr>
              <w:t>0%</w:t>
            </w:r>
          </w:p>
        </w:tc>
        <w:tc>
          <w:tcPr>
            <w:tcW w:w="1985" w:type="dxa"/>
            <w:vAlign w:val="center"/>
          </w:tcPr>
          <w:p w:rsidR="007B2EA8" w:rsidRPr="009A7971" w:rsidRDefault="007B2EA8" w:rsidP="007B2EA8">
            <w:pPr>
              <w:spacing w:line="240" w:lineRule="auto"/>
              <w:jc w:val="center"/>
              <w:rPr>
                <w:sz w:val="20"/>
              </w:rPr>
            </w:pPr>
            <w:r w:rsidRPr="009A7971">
              <w:rPr>
                <w:sz w:val="20"/>
              </w:rPr>
              <w:t>0%</w:t>
            </w:r>
          </w:p>
        </w:tc>
      </w:tr>
      <w:tr w:rsidR="007B2EA8" w:rsidRPr="009A7971" w:rsidTr="007B2EA8">
        <w:trPr>
          <w:trHeight w:val="1093"/>
        </w:trPr>
        <w:tc>
          <w:tcPr>
            <w:tcW w:w="817" w:type="dxa"/>
            <w:vAlign w:val="center"/>
          </w:tcPr>
          <w:p w:rsidR="007B2EA8" w:rsidRPr="009A7971" w:rsidRDefault="007B2EA8" w:rsidP="007B2EA8">
            <w:pPr>
              <w:spacing w:line="240" w:lineRule="auto"/>
              <w:jc w:val="center"/>
              <w:rPr>
                <w:sz w:val="20"/>
              </w:rPr>
            </w:pPr>
            <w:r w:rsidRPr="009A7971">
              <w:rPr>
                <w:sz w:val="20"/>
              </w:rPr>
              <w:t>2</w:t>
            </w:r>
          </w:p>
        </w:tc>
        <w:tc>
          <w:tcPr>
            <w:tcW w:w="5670" w:type="dxa"/>
          </w:tcPr>
          <w:p w:rsidR="007B2EA8" w:rsidRPr="009A7971" w:rsidRDefault="007B2EA8" w:rsidP="007B2EA8">
            <w:pPr>
              <w:spacing w:line="240" w:lineRule="auto"/>
              <w:rPr>
                <w:b/>
                <w:szCs w:val="26"/>
                <w:u w:val="single"/>
              </w:rPr>
            </w:pPr>
            <w:r w:rsidRPr="009A7971">
              <w:rPr>
                <w:sz w:val="20"/>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vAlign w:val="center"/>
          </w:tcPr>
          <w:p w:rsidR="007B2EA8" w:rsidRPr="009A7971" w:rsidRDefault="007B2EA8" w:rsidP="007B2EA8">
            <w:pPr>
              <w:spacing w:line="240" w:lineRule="auto"/>
              <w:jc w:val="center"/>
              <w:rPr>
                <w:sz w:val="20"/>
              </w:rPr>
            </w:pPr>
            <w:r w:rsidRPr="009A7971">
              <w:rPr>
                <w:sz w:val="20"/>
              </w:rPr>
              <w:t>0%</w:t>
            </w:r>
          </w:p>
        </w:tc>
        <w:tc>
          <w:tcPr>
            <w:tcW w:w="1985" w:type="dxa"/>
            <w:vAlign w:val="center"/>
          </w:tcPr>
          <w:p w:rsidR="007B2EA8" w:rsidRPr="009A7971" w:rsidRDefault="007B2EA8" w:rsidP="007B2EA8">
            <w:pPr>
              <w:spacing w:line="240" w:lineRule="auto"/>
              <w:jc w:val="center"/>
              <w:rPr>
                <w:sz w:val="20"/>
              </w:rPr>
            </w:pPr>
            <w:r w:rsidRPr="009A7971">
              <w:rPr>
                <w:sz w:val="20"/>
              </w:rPr>
              <w:t>0%</w:t>
            </w:r>
          </w:p>
        </w:tc>
      </w:tr>
      <w:tr w:rsidR="009A7971" w:rsidRPr="009A7971" w:rsidTr="007B2EA8">
        <w:tc>
          <w:tcPr>
            <w:tcW w:w="817" w:type="dxa"/>
            <w:vAlign w:val="center"/>
          </w:tcPr>
          <w:p w:rsidR="009A7971" w:rsidRPr="009A7971" w:rsidRDefault="009A7971" w:rsidP="007B2EA8">
            <w:pPr>
              <w:spacing w:line="240" w:lineRule="auto"/>
              <w:jc w:val="center"/>
              <w:rPr>
                <w:sz w:val="20"/>
              </w:rPr>
            </w:pPr>
            <w:r w:rsidRPr="009A7971">
              <w:rPr>
                <w:sz w:val="20"/>
              </w:rPr>
              <w:t>3</w:t>
            </w:r>
          </w:p>
        </w:tc>
        <w:tc>
          <w:tcPr>
            <w:tcW w:w="5670" w:type="dxa"/>
            <w:vAlign w:val="center"/>
          </w:tcPr>
          <w:p w:rsidR="009A7971" w:rsidRPr="009A7971" w:rsidRDefault="009A7971" w:rsidP="007B2EA8">
            <w:pPr>
              <w:spacing w:line="240" w:lineRule="auto"/>
              <w:jc w:val="left"/>
              <w:rPr>
                <w:sz w:val="20"/>
              </w:rPr>
            </w:pPr>
            <w:r w:rsidRPr="009A7971">
              <w:rPr>
                <w:sz w:val="20"/>
              </w:rPr>
              <w:t>Количество обращений граждан в сфере деятельности в отчетном периоде</w:t>
            </w:r>
          </w:p>
        </w:tc>
        <w:tc>
          <w:tcPr>
            <w:tcW w:w="1985" w:type="dxa"/>
            <w:vAlign w:val="center"/>
          </w:tcPr>
          <w:p w:rsidR="009A7971" w:rsidRPr="009A7971" w:rsidRDefault="009A7971" w:rsidP="007B2EA8">
            <w:pPr>
              <w:spacing w:line="240" w:lineRule="auto"/>
              <w:jc w:val="center"/>
              <w:rPr>
                <w:sz w:val="20"/>
              </w:rPr>
            </w:pPr>
            <w:r w:rsidRPr="009A7971">
              <w:rPr>
                <w:sz w:val="20"/>
              </w:rPr>
              <w:t>15</w:t>
            </w:r>
          </w:p>
        </w:tc>
        <w:tc>
          <w:tcPr>
            <w:tcW w:w="1985" w:type="dxa"/>
            <w:vAlign w:val="center"/>
          </w:tcPr>
          <w:p w:rsidR="009A7971" w:rsidRPr="009A7971" w:rsidRDefault="009A7971" w:rsidP="0026085D">
            <w:pPr>
              <w:spacing w:line="240" w:lineRule="auto"/>
              <w:jc w:val="center"/>
              <w:rPr>
                <w:sz w:val="20"/>
              </w:rPr>
            </w:pPr>
            <w:r w:rsidRPr="009A7971">
              <w:rPr>
                <w:sz w:val="20"/>
              </w:rPr>
              <w:t>14</w:t>
            </w:r>
          </w:p>
        </w:tc>
      </w:tr>
      <w:tr w:rsidR="009A7971" w:rsidRPr="009A7971" w:rsidTr="007B2EA8">
        <w:tc>
          <w:tcPr>
            <w:tcW w:w="817" w:type="dxa"/>
            <w:vAlign w:val="center"/>
          </w:tcPr>
          <w:p w:rsidR="009A7971" w:rsidRPr="009A7971" w:rsidRDefault="009A7971" w:rsidP="007B2EA8">
            <w:pPr>
              <w:spacing w:line="240" w:lineRule="auto"/>
              <w:jc w:val="center"/>
              <w:rPr>
                <w:sz w:val="20"/>
              </w:rPr>
            </w:pPr>
            <w:r w:rsidRPr="009A7971">
              <w:rPr>
                <w:sz w:val="20"/>
              </w:rPr>
              <w:t>4</w:t>
            </w:r>
          </w:p>
        </w:tc>
        <w:tc>
          <w:tcPr>
            <w:tcW w:w="5670" w:type="dxa"/>
          </w:tcPr>
          <w:p w:rsidR="009A7971" w:rsidRPr="009A7971" w:rsidRDefault="009A7971" w:rsidP="007B2EA8">
            <w:pPr>
              <w:spacing w:line="240" w:lineRule="auto"/>
              <w:rPr>
                <w:b/>
                <w:szCs w:val="26"/>
                <w:u w:val="single"/>
              </w:rPr>
            </w:pPr>
            <w:r w:rsidRPr="009A7971">
              <w:rPr>
                <w:sz w:val="20"/>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vAlign w:val="center"/>
          </w:tcPr>
          <w:p w:rsidR="009A7971" w:rsidRPr="009A7971" w:rsidRDefault="009A7971" w:rsidP="007B2EA8">
            <w:pPr>
              <w:spacing w:line="240" w:lineRule="auto"/>
              <w:jc w:val="center"/>
              <w:rPr>
                <w:sz w:val="20"/>
              </w:rPr>
            </w:pPr>
            <w:r w:rsidRPr="009A7971">
              <w:rPr>
                <w:sz w:val="20"/>
              </w:rPr>
              <w:t>1,6</w:t>
            </w:r>
          </w:p>
        </w:tc>
        <w:tc>
          <w:tcPr>
            <w:tcW w:w="1985" w:type="dxa"/>
            <w:vAlign w:val="center"/>
          </w:tcPr>
          <w:p w:rsidR="009A7971" w:rsidRPr="009A7971" w:rsidRDefault="009A7971" w:rsidP="0026085D">
            <w:pPr>
              <w:spacing w:line="240" w:lineRule="auto"/>
              <w:jc w:val="center"/>
              <w:rPr>
                <w:sz w:val="20"/>
              </w:rPr>
            </w:pPr>
            <w:r w:rsidRPr="009A7971">
              <w:rPr>
                <w:sz w:val="20"/>
              </w:rPr>
              <w:t>1,5</w:t>
            </w:r>
          </w:p>
        </w:tc>
      </w:tr>
    </w:tbl>
    <w:p w:rsidR="0014317B" w:rsidRPr="009A7971" w:rsidRDefault="0014317B" w:rsidP="003126DB">
      <w:pPr>
        <w:ind w:firstLine="720"/>
        <w:rPr>
          <w:b/>
          <w:szCs w:val="26"/>
          <w:u w:val="single"/>
        </w:rPr>
      </w:pPr>
    </w:p>
    <w:p w:rsidR="00BF5CD8" w:rsidRPr="009A7971" w:rsidRDefault="003126DB" w:rsidP="003126DB">
      <w:pPr>
        <w:ind w:firstLine="720"/>
        <w:rPr>
          <w:b/>
          <w:szCs w:val="26"/>
          <w:u w:val="single"/>
        </w:rPr>
      </w:pPr>
      <w:r w:rsidRPr="009A7971">
        <w:rPr>
          <w:b/>
          <w:szCs w:val="26"/>
          <w:u w:val="single"/>
        </w:rPr>
        <w:t>В сфере связи</w:t>
      </w:r>
      <w:r w:rsidR="003407DF" w:rsidRPr="009A7971">
        <w:rPr>
          <w:b/>
          <w:szCs w:val="26"/>
          <w:u w:val="single"/>
        </w:rPr>
        <w:t>:</w:t>
      </w:r>
    </w:p>
    <w:tbl>
      <w:tblPr>
        <w:tblStyle w:val="af9"/>
        <w:tblW w:w="10421" w:type="dxa"/>
        <w:tblLook w:val="04A0" w:firstRow="1" w:lastRow="0" w:firstColumn="1" w:lastColumn="0" w:noHBand="0" w:noVBand="1"/>
      </w:tblPr>
      <w:tblGrid>
        <w:gridCol w:w="817"/>
        <w:gridCol w:w="5670"/>
        <w:gridCol w:w="1985"/>
        <w:gridCol w:w="1949"/>
      </w:tblGrid>
      <w:tr w:rsidR="007B2EA8" w:rsidRPr="009A7971" w:rsidTr="007B2EA8">
        <w:trPr>
          <w:tblHeader/>
        </w:trPr>
        <w:tc>
          <w:tcPr>
            <w:tcW w:w="817" w:type="dxa"/>
            <w:vAlign w:val="center"/>
          </w:tcPr>
          <w:p w:rsidR="007B2EA8" w:rsidRPr="009A7971" w:rsidRDefault="007B2EA8" w:rsidP="007B2EA8">
            <w:pPr>
              <w:spacing w:line="240" w:lineRule="auto"/>
              <w:jc w:val="center"/>
              <w:rPr>
                <w:b/>
                <w:szCs w:val="26"/>
                <w:u w:val="single"/>
              </w:rPr>
            </w:pPr>
            <w:r w:rsidRPr="009A7971">
              <w:rPr>
                <w:b/>
                <w:sz w:val="20"/>
              </w:rPr>
              <w:t xml:space="preserve">№ </w:t>
            </w:r>
            <w:proofErr w:type="gramStart"/>
            <w:r w:rsidRPr="009A7971">
              <w:rPr>
                <w:b/>
                <w:sz w:val="20"/>
              </w:rPr>
              <w:t>п</w:t>
            </w:r>
            <w:proofErr w:type="gramEnd"/>
            <w:r w:rsidRPr="009A7971">
              <w:rPr>
                <w:b/>
                <w:sz w:val="20"/>
              </w:rPr>
              <w:t>/п</w:t>
            </w:r>
          </w:p>
        </w:tc>
        <w:tc>
          <w:tcPr>
            <w:tcW w:w="5670" w:type="dxa"/>
            <w:vAlign w:val="center"/>
          </w:tcPr>
          <w:p w:rsidR="007B2EA8" w:rsidRPr="009A7971" w:rsidRDefault="007B2EA8" w:rsidP="007B2EA8">
            <w:pPr>
              <w:spacing w:line="240" w:lineRule="auto"/>
              <w:jc w:val="center"/>
              <w:rPr>
                <w:b/>
                <w:szCs w:val="26"/>
                <w:u w:val="single"/>
              </w:rPr>
            </w:pPr>
            <w:r w:rsidRPr="009A7971">
              <w:rPr>
                <w:b/>
                <w:sz w:val="20"/>
              </w:rPr>
              <w:t>Показатель</w:t>
            </w:r>
          </w:p>
        </w:tc>
        <w:tc>
          <w:tcPr>
            <w:tcW w:w="1985" w:type="dxa"/>
            <w:vAlign w:val="center"/>
          </w:tcPr>
          <w:p w:rsidR="007B2EA8" w:rsidRPr="009A7971" w:rsidRDefault="007B2EA8" w:rsidP="007B2EA8">
            <w:pPr>
              <w:spacing w:line="240" w:lineRule="auto"/>
              <w:jc w:val="center"/>
              <w:rPr>
                <w:b/>
                <w:sz w:val="20"/>
              </w:rPr>
            </w:pPr>
            <w:r w:rsidRPr="009A7971">
              <w:rPr>
                <w:b/>
                <w:sz w:val="20"/>
              </w:rPr>
              <w:t>На конец отчетного периода</w:t>
            </w:r>
          </w:p>
          <w:p w:rsidR="007B2EA8" w:rsidRPr="009A7971" w:rsidRDefault="00D34C77" w:rsidP="007B2EA8">
            <w:pPr>
              <w:spacing w:line="240" w:lineRule="auto"/>
              <w:jc w:val="center"/>
              <w:rPr>
                <w:b/>
                <w:szCs w:val="26"/>
                <w:u w:val="single"/>
              </w:rPr>
            </w:pPr>
            <w:r w:rsidRPr="009A7971">
              <w:rPr>
                <w:b/>
                <w:sz w:val="20"/>
              </w:rPr>
              <w:t>2019</w:t>
            </w:r>
            <w:r w:rsidR="007B2EA8" w:rsidRPr="009A7971">
              <w:rPr>
                <w:b/>
                <w:sz w:val="20"/>
              </w:rPr>
              <w:t xml:space="preserve"> года</w:t>
            </w:r>
          </w:p>
        </w:tc>
        <w:tc>
          <w:tcPr>
            <w:tcW w:w="1949" w:type="dxa"/>
            <w:vAlign w:val="center"/>
          </w:tcPr>
          <w:p w:rsidR="007B2EA8" w:rsidRPr="009A7971" w:rsidRDefault="007B2EA8" w:rsidP="007B2EA8">
            <w:pPr>
              <w:spacing w:line="240" w:lineRule="auto"/>
              <w:jc w:val="center"/>
              <w:rPr>
                <w:b/>
                <w:sz w:val="20"/>
              </w:rPr>
            </w:pPr>
            <w:r w:rsidRPr="009A7971">
              <w:rPr>
                <w:b/>
                <w:sz w:val="20"/>
              </w:rPr>
              <w:t>На конец</w:t>
            </w:r>
          </w:p>
          <w:p w:rsidR="007B2EA8" w:rsidRPr="009A7971" w:rsidRDefault="007B2EA8" w:rsidP="00D34C77">
            <w:pPr>
              <w:spacing w:line="240" w:lineRule="auto"/>
              <w:jc w:val="center"/>
              <w:rPr>
                <w:b/>
                <w:szCs w:val="26"/>
                <w:u w:val="single"/>
              </w:rPr>
            </w:pPr>
            <w:r w:rsidRPr="009A7971">
              <w:rPr>
                <w:b/>
                <w:sz w:val="20"/>
              </w:rPr>
              <w:t>отчетного периода 20</w:t>
            </w:r>
            <w:r w:rsidR="00D34C77" w:rsidRPr="009A7971">
              <w:rPr>
                <w:b/>
                <w:sz w:val="20"/>
              </w:rPr>
              <w:t>20</w:t>
            </w:r>
            <w:r w:rsidRPr="009A7971">
              <w:rPr>
                <w:b/>
                <w:sz w:val="20"/>
              </w:rPr>
              <w:t xml:space="preserve"> года</w:t>
            </w:r>
          </w:p>
        </w:tc>
      </w:tr>
      <w:tr w:rsidR="007B2EA8" w:rsidRPr="009A7971" w:rsidTr="007B2EA8">
        <w:tc>
          <w:tcPr>
            <w:tcW w:w="817" w:type="dxa"/>
            <w:vAlign w:val="center"/>
          </w:tcPr>
          <w:p w:rsidR="007B2EA8" w:rsidRPr="009A7971" w:rsidRDefault="007B2EA8" w:rsidP="007B2EA8">
            <w:pPr>
              <w:spacing w:line="240" w:lineRule="auto"/>
              <w:jc w:val="center"/>
              <w:rPr>
                <w:sz w:val="20"/>
              </w:rPr>
            </w:pPr>
            <w:r w:rsidRPr="009A7971">
              <w:rPr>
                <w:sz w:val="20"/>
              </w:rPr>
              <w:t>1</w:t>
            </w:r>
          </w:p>
        </w:tc>
        <w:tc>
          <w:tcPr>
            <w:tcW w:w="5670" w:type="dxa"/>
          </w:tcPr>
          <w:p w:rsidR="007B2EA8" w:rsidRPr="009A7971" w:rsidRDefault="007B2EA8" w:rsidP="007B2EA8">
            <w:pPr>
              <w:spacing w:line="240" w:lineRule="auto"/>
              <w:rPr>
                <w:b/>
                <w:szCs w:val="26"/>
                <w:u w:val="single"/>
              </w:rPr>
            </w:pPr>
            <w:r w:rsidRPr="009A7971">
              <w:rPr>
                <w:sz w:val="20"/>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vAlign w:val="center"/>
          </w:tcPr>
          <w:p w:rsidR="007B2EA8" w:rsidRPr="009A7971" w:rsidRDefault="007B2EA8" w:rsidP="007B2EA8">
            <w:pPr>
              <w:spacing w:line="240" w:lineRule="auto"/>
              <w:jc w:val="center"/>
              <w:rPr>
                <w:sz w:val="20"/>
              </w:rPr>
            </w:pPr>
            <w:r w:rsidRPr="009A7971">
              <w:rPr>
                <w:sz w:val="20"/>
              </w:rPr>
              <w:t>0%</w:t>
            </w:r>
          </w:p>
        </w:tc>
        <w:tc>
          <w:tcPr>
            <w:tcW w:w="1949" w:type="dxa"/>
            <w:vAlign w:val="center"/>
          </w:tcPr>
          <w:p w:rsidR="007B2EA8" w:rsidRPr="009A7971" w:rsidRDefault="007B2EA8" w:rsidP="007B2EA8">
            <w:pPr>
              <w:spacing w:line="240" w:lineRule="auto"/>
              <w:jc w:val="center"/>
              <w:rPr>
                <w:sz w:val="20"/>
              </w:rPr>
            </w:pPr>
            <w:r w:rsidRPr="009A7971">
              <w:rPr>
                <w:sz w:val="20"/>
              </w:rPr>
              <w:t>0%</w:t>
            </w:r>
          </w:p>
        </w:tc>
      </w:tr>
      <w:tr w:rsidR="007B2EA8" w:rsidRPr="009A7971" w:rsidTr="007B2EA8">
        <w:tc>
          <w:tcPr>
            <w:tcW w:w="817" w:type="dxa"/>
            <w:vAlign w:val="center"/>
          </w:tcPr>
          <w:p w:rsidR="007B2EA8" w:rsidRPr="009A7971" w:rsidRDefault="007B2EA8" w:rsidP="007B2EA8">
            <w:pPr>
              <w:spacing w:line="240" w:lineRule="auto"/>
              <w:jc w:val="center"/>
              <w:rPr>
                <w:sz w:val="20"/>
              </w:rPr>
            </w:pPr>
            <w:r w:rsidRPr="009A7971">
              <w:rPr>
                <w:sz w:val="20"/>
              </w:rPr>
              <w:t>2</w:t>
            </w:r>
          </w:p>
        </w:tc>
        <w:tc>
          <w:tcPr>
            <w:tcW w:w="5670" w:type="dxa"/>
          </w:tcPr>
          <w:p w:rsidR="007B2EA8" w:rsidRPr="009A7971" w:rsidRDefault="007B2EA8" w:rsidP="007B2EA8">
            <w:pPr>
              <w:spacing w:line="240" w:lineRule="auto"/>
              <w:rPr>
                <w:b/>
                <w:szCs w:val="26"/>
                <w:u w:val="single"/>
              </w:rPr>
            </w:pPr>
            <w:r w:rsidRPr="009A7971">
              <w:rPr>
                <w:sz w:val="20"/>
              </w:rPr>
              <w:t xml:space="preserve">Доля обращений граждан, ответы на которые даны с </w:t>
            </w:r>
            <w:r w:rsidRPr="009A7971">
              <w:rPr>
                <w:sz w:val="20"/>
              </w:rPr>
              <w:lastRenderedPageBreak/>
              <w:t>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vAlign w:val="center"/>
          </w:tcPr>
          <w:p w:rsidR="007B2EA8" w:rsidRPr="009A7971" w:rsidRDefault="007B2EA8" w:rsidP="007B2EA8">
            <w:pPr>
              <w:spacing w:line="240" w:lineRule="auto"/>
              <w:jc w:val="center"/>
              <w:rPr>
                <w:sz w:val="20"/>
              </w:rPr>
            </w:pPr>
            <w:r w:rsidRPr="009A7971">
              <w:rPr>
                <w:sz w:val="20"/>
              </w:rPr>
              <w:lastRenderedPageBreak/>
              <w:t>0%</w:t>
            </w:r>
          </w:p>
        </w:tc>
        <w:tc>
          <w:tcPr>
            <w:tcW w:w="1949" w:type="dxa"/>
            <w:vAlign w:val="center"/>
          </w:tcPr>
          <w:p w:rsidR="007B2EA8" w:rsidRPr="009A7971" w:rsidRDefault="007B2EA8" w:rsidP="007B2EA8">
            <w:pPr>
              <w:spacing w:line="240" w:lineRule="auto"/>
              <w:jc w:val="center"/>
              <w:rPr>
                <w:sz w:val="20"/>
              </w:rPr>
            </w:pPr>
            <w:r w:rsidRPr="009A7971">
              <w:rPr>
                <w:sz w:val="20"/>
              </w:rPr>
              <w:t>0%</w:t>
            </w:r>
          </w:p>
        </w:tc>
      </w:tr>
      <w:tr w:rsidR="007B2EA8" w:rsidRPr="009A7971" w:rsidTr="007B2EA8">
        <w:tc>
          <w:tcPr>
            <w:tcW w:w="817" w:type="dxa"/>
            <w:vAlign w:val="center"/>
          </w:tcPr>
          <w:p w:rsidR="007B2EA8" w:rsidRPr="009A7971" w:rsidRDefault="007B2EA8" w:rsidP="007B2EA8">
            <w:pPr>
              <w:spacing w:line="240" w:lineRule="auto"/>
              <w:jc w:val="center"/>
              <w:rPr>
                <w:sz w:val="20"/>
              </w:rPr>
            </w:pPr>
            <w:r w:rsidRPr="009A7971">
              <w:rPr>
                <w:sz w:val="20"/>
              </w:rPr>
              <w:lastRenderedPageBreak/>
              <w:t>3</w:t>
            </w:r>
          </w:p>
        </w:tc>
        <w:tc>
          <w:tcPr>
            <w:tcW w:w="5670" w:type="dxa"/>
            <w:vAlign w:val="center"/>
          </w:tcPr>
          <w:p w:rsidR="007B2EA8" w:rsidRPr="009A7971" w:rsidRDefault="007B2EA8" w:rsidP="007B2EA8">
            <w:pPr>
              <w:spacing w:line="240" w:lineRule="auto"/>
              <w:jc w:val="left"/>
              <w:rPr>
                <w:sz w:val="20"/>
              </w:rPr>
            </w:pPr>
            <w:r w:rsidRPr="009A7971">
              <w:rPr>
                <w:sz w:val="20"/>
              </w:rPr>
              <w:t>Количество обращений граждан в сфере деятельности в отчетном периоде</w:t>
            </w:r>
          </w:p>
        </w:tc>
        <w:tc>
          <w:tcPr>
            <w:tcW w:w="1985" w:type="dxa"/>
            <w:vAlign w:val="center"/>
          </w:tcPr>
          <w:p w:rsidR="007B2EA8" w:rsidRPr="009A7971" w:rsidRDefault="009A7971" w:rsidP="007B2EA8">
            <w:pPr>
              <w:spacing w:line="240" w:lineRule="auto"/>
              <w:jc w:val="center"/>
              <w:rPr>
                <w:sz w:val="20"/>
              </w:rPr>
            </w:pPr>
            <w:r w:rsidRPr="009A7971">
              <w:rPr>
                <w:sz w:val="20"/>
              </w:rPr>
              <w:t>157</w:t>
            </w:r>
          </w:p>
        </w:tc>
        <w:tc>
          <w:tcPr>
            <w:tcW w:w="1949" w:type="dxa"/>
            <w:vAlign w:val="center"/>
          </w:tcPr>
          <w:p w:rsidR="007B2EA8" w:rsidRPr="009A7971" w:rsidRDefault="009A7971" w:rsidP="007B2EA8">
            <w:pPr>
              <w:spacing w:line="240" w:lineRule="auto"/>
              <w:jc w:val="center"/>
              <w:rPr>
                <w:sz w:val="20"/>
              </w:rPr>
            </w:pPr>
            <w:r w:rsidRPr="009A7971">
              <w:rPr>
                <w:sz w:val="20"/>
              </w:rPr>
              <w:t>233</w:t>
            </w:r>
          </w:p>
        </w:tc>
      </w:tr>
      <w:tr w:rsidR="007B2EA8" w:rsidRPr="00DF1F5A" w:rsidTr="007B2EA8">
        <w:tc>
          <w:tcPr>
            <w:tcW w:w="817" w:type="dxa"/>
            <w:vAlign w:val="center"/>
          </w:tcPr>
          <w:p w:rsidR="007B2EA8" w:rsidRPr="009A7971" w:rsidRDefault="007B2EA8" w:rsidP="007B2EA8">
            <w:pPr>
              <w:spacing w:line="240" w:lineRule="auto"/>
              <w:jc w:val="center"/>
              <w:rPr>
                <w:sz w:val="20"/>
              </w:rPr>
            </w:pPr>
            <w:r w:rsidRPr="009A7971">
              <w:rPr>
                <w:sz w:val="20"/>
              </w:rPr>
              <w:t>4</w:t>
            </w:r>
          </w:p>
        </w:tc>
        <w:tc>
          <w:tcPr>
            <w:tcW w:w="5670" w:type="dxa"/>
          </w:tcPr>
          <w:p w:rsidR="007B2EA8" w:rsidRPr="009A7971" w:rsidRDefault="007B2EA8" w:rsidP="007B2EA8">
            <w:pPr>
              <w:spacing w:line="240" w:lineRule="auto"/>
              <w:rPr>
                <w:b/>
                <w:szCs w:val="26"/>
                <w:u w:val="single"/>
              </w:rPr>
            </w:pPr>
            <w:r w:rsidRPr="009A7971">
              <w:rPr>
                <w:sz w:val="20"/>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vAlign w:val="center"/>
          </w:tcPr>
          <w:p w:rsidR="007B2EA8" w:rsidRPr="009A7971" w:rsidRDefault="009A7971" w:rsidP="007B2EA8">
            <w:pPr>
              <w:spacing w:line="240" w:lineRule="auto"/>
              <w:jc w:val="center"/>
              <w:rPr>
                <w:sz w:val="20"/>
              </w:rPr>
            </w:pPr>
            <w:r w:rsidRPr="009A7971">
              <w:rPr>
                <w:sz w:val="20"/>
              </w:rPr>
              <w:t>9,2</w:t>
            </w:r>
          </w:p>
        </w:tc>
        <w:tc>
          <w:tcPr>
            <w:tcW w:w="1949" w:type="dxa"/>
            <w:vAlign w:val="center"/>
          </w:tcPr>
          <w:p w:rsidR="007B2EA8" w:rsidRPr="009A7971" w:rsidRDefault="009A7971" w:rsidP="007B2EA8">
            <w:pPr>
              <w:spacing w:line="240" w:lineRule="auto"/>
              <w:jc w:val="center"/>
              <w:rPr>
                <w:sz w:val="20"/>
              </w:rPr>
            </w:pPr>
            <w:r w:rsidRPr="009A7971">
              <w:rPr>
                <w:sz w:val="20"/>
              </w:rPr>
              <w:t>12,2</w:t>
            </w:r>
          </w:p>
        </w:tc>
      </w:tr>
    </w:tbl>
    <w:p w:rsidR="00011A90" w:rsidRPr="00DF1F5A" w:rsidRDefault="00011A90" w:rsidP="001D3A9B">
      <w:pPr>
        <w:spacing w:line="240" w:lineRule="auto"/>
        <w:ind w:right="-57" w:firstLine="720"/>
        <w:rPr>
          <w:szCs w:val="26"/>
          <w:highlight w:val="yellow"/>
        </w:rPr>
      </w:pPr>
    </w:p>
    <w:p w:rsidR="00346F05" w:rsidRPr="00C419D7" w:rsidRDefault="00346F05" w:rsidP="000D5A10">
      <w:pPr>
        <w:ind w:firstLine="720"/>
        <w:rPr>
          <w:szCs w:val="26"/>
        </w:rPr>
      </w:pPr>
      <w:r w:rsidRPr="00C419D7">
        <w:rPr>
          <w:szCs w:val="26"/>
        </w:rPr>
        <w:t>Основные причины обращений граждан:</w:t>
      </w:r>
    </w:p>
    <w:p w:rsidR="00346F05" w:rsidRPr="00C419D7" w:rsidRDefault="00346F05" w:rsidP="000D5A10">
      <w:pPr>
        <w:ind w:firstLine="720"/>
        <w:rPr>
          <w:szCs w:val="26"/>
        </w:rPr>
      </w:pPr>
      <w:r w:rsidRPr="00C419D7">
        <w:rPr>
          <w:szCs w:val="26"/>
        </w:rPr>
        <w:t>- недостаточные знания гражданами действующего законодательства в области связи;</w:t>
      </w:r>
    </w:p>
    <w:p w:rsidR="00346F05" w:rsidRPr="00C419D7" w:rsidRDefault="00346F05" w:rsidP="000D5A10">
      <w:pPr>
        <w:ind w:firstLine="720"/>
        <w:rPr>
          <w:szCs w:val="26"/>
        </w:rPr>
      </w:pPr>
      <w:r w:rsidRPr="00C419D7">
        <w:rPr>
          <w:szCs w:val="26"/>
        </w:rPr>
        <w:t>- некомпетентность представителей операторов, взаимодействующих с пользователями услуг связи, по разъяснению их прав и обязанностей в соответствии с требованиями нормативных правовых актов.</w:t>
      </w:r>
    </w:p>
    <w:p w:rsidR="00346F05" w:rsidRPr="00C419D7" w:rsidRDefault="00346F05" w:rsidP="000D5A10">
      <w:pPr>
        <w:ind w:firstLine="720"/>
        <w:rPr>
          <w:szCs w:val="26"/>
        </w:rPr>
      </w:pPr>
      <w:r w:rsidRPr="00C419D7">
        <w:rPr>
          <w:szCs w:val="26"/>
        </w:rPr>
        <w:t>- нарушение операторами связи требований нормативных правовых актов в области связи и условий договоров.</w:t>
      </w:r>
    </w:p>
    <w:p w:rsidR="000D5A10" w:rsidRPr="00C419D7" w:rsidRDefault="00346F05" w:rsidP="00DC07AF">
      <w:pPr>
        <w:ind w:firstLine="720"/>
        <w:rPr>
          <w:szCs w:val="26"/>
        </w:rPr>
      </w:pPr>
      <w:r w:rsidRPr="00C419D7">
        <w:rPr>
          <w:szCs w:val="26"/>
        </w:rPr>
        <w:t>Для решения проблем, порождающих обращения граждан, проводится разъяснительная работа как в письменных ответах на обращения, так и при непосредственном разбирательстве по существу запросов на местах при проведении внеплановых мероприятий по контролю в отношении операторов почтовой связи, к которым предъ</w:t>
      </w:r>
      <w:r w:rsidR="005C390C" w:rsidRPr="00C419D7">
        <w:rPr>
          <w:szCs w:val="26"/>
        </w:rPr>
        <w:t>являются претензии заявителями.</w:t>
      </w:r>
    </w:p>
    <w:p w:rsidR="00DC07AF" w:rsidRPr="00DF1F5A" w:rsidRDefault="00DC07AF" w:rsidP="00DC07AF">
      <w:pPr>
        <w:ind w:firstLine="720"/>
        <w:rPr>
          <w:szCs w:val="26"/>
          <w:highlight w:val="yellow"/>
        </w:rPr>
      </w:pPr>
    </w:p>
    <w:p w:rsidR="00BF5CD8" w:rsidRPr="005138EF" w:rsidRDefault="00BF5CD8" w:rsidP="00F71C0C">
      <w:pPr>
        <w:ind w:firstLine="720"/>
        <w:rPr>
          <w:b/>
          <w:szCs w:val="26"/>
          <w:u w:val="single"/>
        </w:rPr>
      </w:pPr>
      <w:r w:rsidRPr="005138EF">
        <w:rPr>
          <w:b/>
          <w:szCs w:val="26"/>
          <w:u w:val="single"/>
        </w:rPr>
        <w:t>В сфере защиты персональных данных</w:t>
      </w:r>
      <w:r w:rsidR="003407DF" w:rsidRPr="005138EF">
        <w:rPr>
          <w:b/>
          <w:szCs w:val="26"/>
          <w:u w:val="single"/>
        </w:rPr>
        <w:t>:</w:t>
      </w:r>
    </w:p>
    <w:tbl>
      <w:tblPr>
        <w:tblStyle w:val="af9"/>
        <w:tblW w:w="10457" w:type="dxa"/>
        <w:tblLook w:val="04A0" w:firstRow="1" w:lastRow="0" w:firstColumn="1" w:lastColumn="0" w:noHBand="0" w:noVBand="1"/>
      </w:tblPr>
      <w:tblGrid>
        <w:gridCol w:w="817"/>
        <w:gridCol w:w="5670"/>
        <w:gridCol w:w="1985"/>
        <w:gridCol w:w="1985"/>
      </w:tblGrid>
      <w:tr w:rsidR="005138EF" w:rsidRPr="005138EF" w:rsidTr="00E22724">
        <w:tc>
          <w:tcPr>
            <w:tcW w:w="817" w:type="dxa"/>
            <w:vAlign w:val="center"/>
          </w:tcPr>
          <w:p w:rsidR="005138EF" w:rsidRPr="005138EF" w:rsidRDefault="005138EF" w:rsidP="00E22724">
            <w:pPr>
              <w:spacing w:line="240" w:lineRule="auto"/>
              <w:jc w:val="center"/>
              <w:rPr>
                <w:b/>
                <w:szCs w:val="26"/>
                <w:u w:val="single"/>
              </w:rPr>
            </w:pPr>
            <w:r w:rsidRPr="005138EF">
              <w:rPr>
                <w:b/>
                <w:sz w:val="20"/>
              </w:rPr>
              <w:t xml:space="preserve">№ </w:t>
            </w:r>
            <w:proofErr w:type="gramStart"/>
            <w:r w:rsidRPr="005138EF">
              <w:rPr>
                <w:b/>
                <w:sz w:val="20"/>
              </w:rPr>
              <w:t>п</w:t>
            </w:r>
            <w:proofErr w:type="gramEnd"/>
            <w:r w:rsidRPr="005138EF">
              <w:rPr>
                <w:b/>
                <w:sz w:val="20"/>
              </w:rPr>
              <w:t>/п</w:t>
            </w:r>
          </w:p>
        </w:tc>
        <w:tc>
          <w:tcPr>
            <w:tcW w:w="5670" w:type="dxa"/>
            <w:vAlign w:val="center"/>
          </w:tcPr>
          <w:p w:rsidR="005138EF" w:rsidRPr="005138EF" w:rsidRDefault="005138EF" w:rsidP="00E22724">
            <w:pPr>
              <w:spacing w:line="240" w:lineRule="auto"/>
              <w:jc w:val="center"/>
              <w:rPr>
                <w:b/>
                <w:szCs w:val="26"/>
                <w:u w:val="single"/>
              </w:rPr>
            </w:pPr>
            <w:r w:rsidRPr="005138EF">
              <w:rPr>
                <w:b/>
                <w:sz w:val="20"/>
              </w:rPr>
              <w:t>Показатель</w:t>
            </w:r>
          </w:p>
        </w:tc>
        <w:tc>
          <w:tcPr>
            <w:tcW w:w="1985" w:type="dxa"/>
            <w:vAlign w:val="center"/>
          </w:tcPr>
          <w:p w:rsidR="005138EF" w:rsidRPr="005138EF" w:rsidRDefault="005138EF" w:rsidP="00693224">
            <w:pPr>
              <w:spacing w:line="240" w:lineRule="auto"/>
              <w:jc w:val="center"/>
              <w:rPr>
                <w:b/>
                <w:sz w:val="20"/>
              </w:rPr>
            </w:pPr>
            <w:r w:rsidRPr="005138EF">
              <w:rPr>
                <w:b/>
                <w:sz w:val="20"/>
              </w:rPr>
              <w:t>На конец отчетного периода</w:t>
            </w:r>
          </w:p>
          <w:p w:rsidR="005138EF" w:rsidRPr="005138EF" w:rsidRDefault="005138EF" w:rsidP="00693224">
            <w:pPr>
              <w:spacing w:line="240" w:lineRule="auto"/>
              <w:jc w:val="center"/>
              <w:rPr>
                <w:b/>
                <w:szCs w:val="26"/>
                <w:u w:val="single"/>
              </w:rPr>
            </w:pPr>
            <w:r w:rsidRPr="005138EF">
              <w:rPr>
                <w:b/>
                <w:sz w:val="20"/>
              </w:rPr>
              <w:t>2019 года</w:t>
            </w:r>
          </w:p>
        </w:tc>
        <w:tc>
          <w:tcPr>
            <w:tcW w:w="1985" w:type="dxa"/>
            <w:vAlign w:val="center"/>
          </w:tcPr>
          <w:p w:rsidR="005138EF" w:rsidRPr="005138EF" w:rsidRDefault="005138EF" w:rsidP="00693224">
            <w:pPr>
              <w:spacing w:line="240" w:lineRule="auto"/>
              <w:jc w:val="center"/>
              <w:rPr>
                <w:b/>
                <w:sz w:val="20"/>
              </w:rPr>
            </w:pPr>
            <w:r w:rsidRPr="005138EF">
              <w:rPr>
                <w:b/>
                <w:sz w:val="20"/>
              </w:rPr>
              <w:t>На конец</w:t>
            </w:r>
          </w:p>
          <w:p w:rsidR="005138EF" w:rsidRPr="005138EF" w:rsidRDefault="005138EF" w:rsidP="00693224">
            <w:pPr>
              <w:spacing w:line="240" w:lineRule="auto"/>
              <w:jc w:val="center"/>
              <w:rPr>
                <w:b/>
                <w:szCs w:val="26"/>
                <w:u w:val="single"/>
              </w:rPr>
            </w:pPr>
            <w:r w:rsidRPr="005138EF">
              <w:rPr>
                <w:b/>
                <w:sz w:val="20"/>
              </w:rPr>
              <w:t>отчетного периода 2020 года</w:t>
            </w:r>
          </w:p>
        </w:tc>
      </w:tr>
      <w:tr w:rsidR="005138EF" w:rsidRPr="005138EF" w:rsidTr="00E22724">
        <w:tc>
          <w:tcPr>
            <w:tcW w:w="817" w:type="dxa"/>
            <w:vAlign w:val="center"/>
          </w:tcPr>
          <w:p w:rsidR="005138EF" w:rsidRPr="005138EF" w:rsidRDefault="005138EF" w:rsidP="000F642F">
            <w:pPr>
              <w:spacing w:line="240" w:lineRule="auto"/>
              <w:jc w:val="center"/>
              <w:rPr>
                <w:sz w:val="20"/>
              </w:rPr>
            </w:pPr>
            <w:r w:rsidRPr="005138EF">
              <w:rPr>
                <w:sz w:val="20"/>
              </w:rPr>
              <w:t>1</w:t>
            </w:r>
          </w:p>
        </w:tc>
        <w:tc>
          <w:tcPr>
            <w:tcW w:w="5670" w:type="dxa"/>
          </w:tcPr>
          <w:p w:rsidR="005138EF" w:rsidRPr="005138EF" w:rsidRDefault="005138EF" w:rsidP="000F642F">
            <w:pPr>
              <w:spacing w:line="240" w:lineRule="auto"/>
              <w:rPr>
                <w:b/>
                <w:szCs w:val="26"/>
                <w:u w:val="single"/>
              </w:rPr>
            </w:pPr>
            <w:r w:rsidRPr="005138EF">
              <w:rPr>
                <w:sz w:val="20"/>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vAlign w:val="center"/>
          </w:tcPr>
          <w:p w:rsidR="005138EF" w:rsidRPr="005138EF" w:rsidRDefault="005138EF" w:rsidP="00693224">
            <w:pPr>
              <w:spacing w:line="240" w:lineRule="auto"/>
              <w:jc w:val="center"/>
              <w:rPr>
                <w:sz w:val="20"/>
              </w:rPr>
            </w:pPr>
            <w:r w:rsidRPr="005138EF">
              <w:rPr>
                <w:sz w:val="20"/>
              </w:rPr>
              <w:t>0%</w:t>
            </w:r>
          </w:p>
        </w:tc>
        <w:tc>
          <w:tcPr>
            <w:tcW w:w="1985" w:type="dxa"/>
            <w:vAlign w:val="center"/>
          </w:tcPr>
          <w:p w:rsidR="005138EF" w:rsidRPr="005138EF" w:rsidRDefault="005138EF" w:rsidP="00693224">
            <w:pPr>
              <w:spacing w:line="240" w:lineRule="auto"/>
              <w:jc w:val="center"/>
              <w:rPr>
                <w:sz w:val="20"/>
              </w:rPr>
            </w:pPr>
            <w:r w:rsidRPr="005138EF">
              <w:rPr>
                <w:sz w:val="20"/>
              </w:rPr>
              <w:t>0%</w:t>
            </w:r>
          </w:p>
        </w:tc>
      </w:tr>
      <w:tr w:rsidR="005138EF" w:rsidRPr="005138EF" w:rsidTr="00E22724">
        <w:tc>
          <w:tcPr>
            <w:tcW w:w="817" w:type="dxa"/>
            <w:vAlign w:val="center"/>
          </w:tcPr>
          <w:p w:rsidR="005138EF" w:rsidRPr="005138EF" w:rsidRDefault="005138EF" w:rsidP="000F642F">
            <w:pPr>
              <w:spacing w:line="240" w:lineRule="auto"/>
              <w:jc w:val="center"/>
              <w:rPr>
                <w:sz w:val="20"/>
              </w:rPr>
            </w:pPr>
            <w:r w:rsidRPr="005138EF">
              <w:rPr>
                <w:sz w:val="20"/>
              </w:rPr>
              <w:t>2</w:t>
            </w:r>
          </w:p>
        </w:tc>
        <w:tc>
          <w:tcPr>
            <w:tcW w:w="5670" w:type="dxa"/>
          </w:tcPr>
          <w:p w:rsidR="005138EF" w:rsidRPr="005138EF" w:rsidRDefault="005138EF" w:rsidP="000F642F">
            <w:pPr>
              <w:spacing w:line="240" w:lineRule="auto"/>
              <w:rPr>
                <w:b/>
                <w:szCs w:val="26"/>
                <w:u w:val="single"/>
              </w:rPr>
            </w:pPr>
            <w:r w:rsidRPr="005138EF">
              <w:rPr>
                <w:sz w:val="20"/>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vAlign w:val="center"/>
          </w:tcPr>
          <w:p w:rsidR="005138EF" w:rsidRPr="005138EF" w:rsidRDefault="005138EF" w:rsidP="00693224">
            <w:pPr>
              <w:spacing w:line="240" w:lineRule="auto"/>
              <w:jc w:val="center"/>
              <w:rPr>
                <w:sz w:val="20"/>
              </w:rPr>
            </w:pPr>
            <w:r w:rsidRPr="005138EF">
              <w:rPr>
                <w:sz w:val="20"/>
              </w:rPr>
              <w:t>0%</w:t>
            </w:r>
          </w:p>
        </w:tc>
        <w:tc>
          <w:tcPr>
            <w:tcW w:w="1985" w:type="dxa"/>
            <w:vAlign w:val="center"/>
          </w:tcPr>
          <w:p w:rsidR="005138EF" w:rsidRPr="005138EF" w:rsidRDefault="005138EF" w:rsidP="00693224">
            <w:pPr>
              <w:spacing w:line="240" w:lineRule="auto"/>
              <w:jc w:val="center"/>
              <w:rPr>
                <w:sz w:val="20"/>
              </w:rPr>
            </w:pPr>
            <w:r w:rsidRPr="005138EF">
              <w:rPr>
                <w:sz w:val="20"/>
              </w:rPr>
              <w:t>0%</w:t>
            </w:r>
          </w:p>
        </w:tc>
      </w:tr>
      <w:tr w:rsidR="005138EF" w:rsidRPr="005138EF" w:rsidTr="00E22724">
        <w:tc>
          <w:tcPr>
            <w:tcW w:w="817" w:type="dxa"/>
            <w:vAlign w:val="center"/>
          </w:tcPr>
          <w:p w:rsidR="005138EF" w:rsidRPr="005138EF" w:rsidRDefault="005138EF" w:rsidP="000F642F">
            <w:pPr>
              <w:spacing w:line="240" w:lineRule="auto"/>
              <w:jc w:val="center"/>
              <w:rPr>
                <w:sz w:val="20"/>
              </w:rPr>
            </w:pPr>
            <w:r w:rsidRPr="005138EF">
              <w:rPr>
                <w:sz w:val="20"/>
              </w:rPr>
              <w:t>3</w:t>
            </w:r>
          </w:p>
        </w:tc>
        <w:tc>
          <w:tcPr>
            <w:tcW w:w="5670" w:type="dxa"/>
            <w:vAlign w:val="center"/>
          </w:tcPr>
          <w:p w:rsidR="005138EF" w:rsidRPr="005138EF" w:rsidRDefault="005138EF" w:rsidP="000F642F">
            <w:pPr>
              <w:spacing w:line="240" w:lineRule="auto"/>
              <w:jc w:val="left"/>
              <w:rPr>
                <w:sz w:val="20"/>
              </w:rPr>
            </w:pPr>
            <w:r w:rsidRPr="005138EF">
              <w:rPr>
                <w:sz w:val="20"/>
              </w:rPr>
              <w:t>Количество обращений граждан в сфере деятельности в отчетном периоде</w:t>
            </w:r>
          </w:p>
        </w:tc>
        <w:tc>
          <w:tcPr>
            <w:tcW w:w="1985" w:type="dxa"/>
            <w:vAlign w:val="center"/>
          </w:tcPr>
          <w:p w:rsidR="005138EF" w:rsidRPr="005138EF" w:rsidRDefault="005138EF" w:rsidP="00693224">
            <w:pPr>
              <w:spacing w:line="240" w:lineRule="auto"/>
              <w:jc w:val="center"/>
              <w:rPr>
                <w:sz w:val="20"/>
              </w:rPr>
            </w:pPr>
            <w:r w:rsidRPr="005138EF">
              <w:rPr>
                <w:sz w:val="20"/>
              </w:rPr>
              <w:t>447</w:t>
            </w:r>
          </w:p>
        </w:tc>
        <w:tc>
          <w:tcPr>
            <w:tcW w:w="1985" w:type="dxa"/>
            <w:vAlign w:val="center"/>
          </w:tcPr>
          <w:p w:rsidR="005138EF" w:rsidRPr="005138EF" w:rsidRDefault="005138EF" w:rsidP="00693224">
            <w:pPr>
              <w:spacing w:line="240" w:lineRule="auto"/>
              <w:jc w:val="center"/>
              <w:rPr>
                <w:sz w:val="20"/>
              </w:rPr>
            </w:pPr>
            <w:r w:rsidRPr="005138EF">
              <w:rPr>
                <w:sz w:val="20"/>
              </w:rPr>
              <w:t>318</w:t>
            </w:r>
          </w:p>
        </w:tc>
      </w:tr>
      <w:tr w:rsidR="005138EF" w:rsidRPr="00DF1F5A" w:rsidTr="00E22724">
        <w:tc>
          <w:tcPr>
            <w:tcW w:w="817" w:type="dxa"/>
            <w:vAlign w:val="center"/>
          </w:tcPr>
          <w:p w:rsidR="005138EF" w:rsidRPr="005138EF" w:rsidRDefault="005138EF" w:rsidP="000F642F">
            <w:pPr>
              <w:spacing w:line="240" w:lineRule="auto"/>
              <w:jc w:val="center"/>
              <w:rPr>
                <w:sz w:val="20"/>
              </w:rPr>
            </w:pPr>
            <w:r w:rsidRPr="005138EF">
              <w:rPr>
                <w:sz w:val="20"/>
              </w:rPr>
              <w:t>4</w:t>
            </w:r>
          </w:p>
        </w:tc>
        <w:tc>
          <w:tcPr>
            <w:tcW w:w="5670" w:type="dxa"/>
          </w:tcPr>
          <w:p w:rsidR="005138EF" w:rsidRPr="005138EF" w:rsidRDefault="005138EF" w:rsidP="000F642F">
            <w:pPr>
              <w:spacing w:line="240" w:lineRule="auto"/>
              <w:rPr>
                <w:b/>
                <w:szCs w:val="26"/>
                <w:u w:val="single"/>
              </w:rPr>
            </w:pPr>
            <w:r w:rsidRPr="005138EF">
              <w:rPr>
                <w:sz w:val="20"/>
              </w:rPr>
              <w:t xml:space="preserve">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w:t>
            </w:r>
            <w:r w:rsidRPr="005138EF">
              <w:rPr>
                <w:sz w:val="20"/>
              </w:rPr>
              <w:lastRenderedPageBreak/>
              <w:t>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vAlign w:val="center"/>
          </w:tcPr>
          <w:p w:rsidR="005138EF" w:rsidRPr="005138EF" w:rsidRDefault="005138EF" w:rsidP="00693224">
            <w:pPr>
              <w:spacing w:line="240" w:lineRule="auto"/>
              <w:jc w:val="center"/>
              <w:rPr>
                <w:sz w:val="20"/>
              </w:rPr>
            </w:pPr>
            <w:r w:rsidRPr="005138EF">
              <w:rPr>
                <w:sz w:val="20"/>
              </w:rPr>
              <w:lastRenderedPageBreak/>
              <w:t>149</w:t>
            </w:r>
          </w:p>
        </w:tc>
        <w:tc>
          <w:tcPr>
            <w:tcW w:w="1985" w:type="dxa"/>
            <w:vAlign w:val="center"/>
          </w:tcPr>
          <w:p w:rsidR="005138EF" w:rsidRPr="005138EF" w:rsidRDefault="005138EF" w:rsidP="00693224">
            <w:pPr>
              <w:spacing w:line="240" w:lineRule="auto"/>
              <w:jc w:val="center"/>
              <w:rPr>
                <w:sz w:val="20"/>
              </w:rPr>
            </w:pPr>
            <w:r w:rsidRPr="005138EF">
              <w:rPr>
                <w:sz w:val="20"/>
              </w:rPr>
              <w:t>106</w:t>
            </w:r>
          </w:p>
        </w:tc>
      </w:tr>
    </w:tbl>
    <w:p w:rsidR="00E22724" w:rsidRPr="00DF1F5A" w:rsidRDefault="00E22724" w:rsidP="00E22724">
      <w:pPr>
        <w:ind w:firstLine="709"/>
        <w:rPr>
          <w:szCs w:val="26"/>
          <w:highlight w:val="yellow"/>
        </w:rPr>
      </w:pPr>
    </w:p>
    <w:p w:rsidR="005138EF" w:rsidRPr="00460908" w:rsidRDefault="005138EF" w:rsidP="005138EF">
      <w:pPr>
        <w:ind w:firstLine="709"/>
        <w:rPr>
          <w:szCs w:val="26"/>
        </w:rPr>
      </w:pPr>
      <w:r w:rsidRPr="00460908">
        <w:rPr>
          <w:szCs w:val="26"/>
        </w:rPr>
        <w:t>Информация по результатам рассмотрения обращений по вопросам обработки персональных данных Управлением Роскомн</w:t>
      </w:r>
      <w:r>
        <w:rPr>
          <w:szCs w:val="26"/>
        </w:rPr>
        <w:t>адзора по Ростовской области в 1 квартале 2020</w:t>
      </w:r>
      <w:r w:rsidRPr="00460908">
        <w:rPr>
          <w:szCs w:val="26"/>
        </w:rPr>
        <w:t xml:space="preserve"> г. представлена в нижеследующей таблице, а также в приложении № 2 к настоящему отчету.</w:t>
      </w:r>
    </w:p>
    <w:tbl>
      <w:tblPr>
        <w:tblW w:w="0" w:type="auto"/>
        <w:tblInd w:w="93" w:type="dxa"/>
        <w:tblLayout w:type="fixed"/>
        <w:tblLook w:val="04A0" w:firstRow="1" w:lastRow="0" w:firstColumn="1" w:lastColumn="0" w:noHBand="0" w:noVBand="1"/>
      </w:tblPr>
      <w:tblGrid>
        <w:gridCol w:w="8804"/>
        <w:gridCol w:w="1524"/>
      </w:tblGrid>
      <w:tr w:rsidR="005138EF" w:rsidRPr="00FC5D57" w:rsidTr="00693224">
        <w:trPr>
          <w:trHeight w:val="230"/>
          <w:tblHeader/>
        </w:trPr>
        <w:tc>
          <w:tcPr>
            <w:tcW w:w="88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jc w:val="center"/>
              <w:rPr>
                <w:b/>
                <w:color w:val="000000"/>
                <w:sz w:val="20"/>
              </w:rPr>
            </w:pPr>
            <w:r w:rsidRPr="0061498C">
              <w:rPr>
                <w:b/>
                <w:color w:val="000000"/>
                <w:sz w:val="20"/>
              </w:rPr>
              <w:t>Показатель (</w:t>
            </w:r>
            <w:r w:rsidRPr="0061498C">
              <w:rPr>
                <w:b/>
                <w:color w:val="000000"/>
                <w:sz w:val="20"/>
                <w:u w:val="single"/>
              </w:rPr>
              <w:t>для каждой сферы деятельности</w:t>
            </w:r>
            <w:r w:rsidRPr="0061498C">
              <w:rPr>
                <w:b/>
                <w:color w:val="000000"/>
                <w:sz w:val="20"/>
              </w:rPr>
              <w:t>)</w:t>
            </w:r>
          </w:p>
        </w:tc>
        <w:tc>
          <w:tcPr>
            <w:tcW w:w="1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jc w:val="center"/>
              <w:rPr>
                <w:b/>
                <w:color w:val="000000"/>
                <w:sz w:val="20"/>
              </w:rPr>
            </w:pPr>
            <w:r>
              <w:rPr>
                <w:b/>
                <w:color w:val="000000"/>
                <w:sz w:val="20"/>
              </w:rPr>
              <w:t>1</w:t>
            </w:r>
            <w:r w:rsidRPr="0061498C">
              <w:rPr>
                <w:b/>
                <w:color w:val="000000"/>
                <w:sz w:val="20"/>
              </w:rPr>
              <w:t xml:space="preserve"> кварта</w:t>
            </w:r>
            <w:r>
              <w:rPr>
                <w:b/>
                <w:color w:val="000000"/>
                <w:sz w:val="20"/>
              </w:rPr>
              <w:t>л 2020</w:t>
            </w:r>
            <w:r w:rsidRPr="0061498C">
              <w:rPr>
                <w:b/>
                <w:color w:val="000000"/>
                <w:sz w:val="20"/>
              </w:rPr>
              <w:t xml:space="preserve"> г.</w:t>
            </w:r>
          </w:p>
        </w:tc>
      </w:tr>
      <w:tr w:rsidR="005138EF" w:rsidRPr="00FC5D57" w:rsidTr="00693224">
        <w:trPr>
          <w:trHeight w:val="300"/>
          <w:tblHeader/>
        </w:trPr>
        <w:tc>
          <w:tcPr>
            <w:tcW w:w="8804" w:type="dxa"/>
            <w:vMerge/>
            <w:tcBorders>
              <w:top w:val="single" w:sz="4" w:space="0" w:color="auto"/>
              <w:left w:val="single" w:sz="4" w:space="0" w:color="auto"/>
              <w:bottom w:val="single" w:sz="4" w:space="0" w:color="auto"/>
              <w:right w:val="single" w:sz="4" w:space="0" w:color="auto"/>
            </w:tcBorders>
            <w:vAlign w:val="center"/>
            <w:hideMark/>
          </w:tcPr>
          <w:p w:rsidR="005138EF" w:rsidRPr="0061498C" w:rsidRDefault="005138EF" w:rsidP="00693224">
            <w:pPr>
              <w:spacing w:line="240" w:lineRule="auto"/>
              <w:rPr>
                <w:color w:val="000000"/>
                <w:sz w:val="20"/>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5138EF" w:rsidRPr="0061498C" w:rsidRDefault="005138EF" w:rsidP="00693224">
            <w:pPr>
              <w:spacing w:line="240" w:lineRule="auto"/>
              <w:rPr>
                <w:color w:val="000000"/>
                <w:sz w:val="20"/>
              </w:rPr>
            </w:pPr>
          </w:p>
        </w:tc>
      </w:tr>
      <w:tr w:rsidR="005138EF" w:rsidRPr="00FC5D57" w:rsidTr="00693224">
        <w:trPr>
          <w:trHeight w:val="300"/>
          <w:tblHeader/>
        </w:trPr>
        <w:tc>
          <w:tcPr>
            <w:tcW w:w="8804" w:type="dxa"/>
            <w:vMerge/>
            <w:tcBorders>
              <w:top w:val="single" w:sz="4" w:space="0" w:color="auto"/>
              <w:left w:val="single" w:sz="4" w:space="0" w:color="auto"/>
              <w:bottom w:val="single" w:sz="4" w:space="0" w:color="auto"/>
              <w:right w:val="single" w:sz="4" w:space="0" w:color="auto"/>
            </w:tcBorders>
            <w:vAlign w:val="center"/>
            <w:hideMark/>
          </w:tcPr>
          <w:p w:rsidR="005138EF" w:rsidRPr="0061498C" w:rsidRDefault="005138EF" w:rsidP="00693224">
            <w:pPr>
              <w:spacing w:line="240" w:lineRule="auto"/>
              <w:rPr>
                <w:color w:val="000000"/>
                <w:sz w:val="20"/>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5138EF" w:rsidRPr="0061498C" w:rsidRDefault="005138EF" w:rsidP="00693224">
            <w:pPr>
              <w:spacing w:line="240" w:lineRule="auto"/>
              <w:rPr>
                <w:color w:val="000000"/>
                <w:sz w:val="20"/>
              </w:rPr>
            </w:pP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b/>
                <w:bCs/>
                <w:sz w:val="24"/>
                <w:szCs w:val="24"/>
              </w:rPr>
              <w:t>Общее количество</w:t>
            </w:r>
            <w:r w:rsidRPr="0061498C">
              <w:rPr>
                <w:sz w:val="24"/>
                <w:szCs w:val="24"/>
              </w:rPr>
              <w:t xml:space="preserve"> </w:t>
            </w:r>
            <w:r w:rsidRPr="0061498C">
              <w:rPr>
                <w:b/>
                <w:bCs/>
                <w:sz w:val="24"/>
                <w:szCs w:val="24"/>
              </w:rPr>
              <w:t>обращений</w:t>
            </w:r>
            <w:r w:rsidRPr="0061498C">
              <w:rPr>
                <w:sz w:val="24"/>
                <w:szCs w:val="24"/>
              </w:rPr>
              <w:t xml:space="preserve">, поступивших от граждан, юр. лиц, госорганов, органов </w:t>
            </w:r>
            <w:proofErr w:type="spellStart"/>
            <w:r w:rsidRPr="0061498C">
              <w:rPr>
                <w:sz w:val="24"/>
                <w:szCs w:val="24"/>
              </w:rPr>
              <w:t>м.с</w:t>
            </w:r>
            <w:proofErr w:type="spellEnd"/>
            <w:r w:rsidRPr="0061498C">
              <w:rPr>
                <w:sz w:val="24"/>
                <w:szCs w:val="24"/>
              </w:rPr>
              <w:t>., ИП, комм</w:t>
            </w:r>
            <w:proofErr w:type="gramStart"/>
            <w:r w:rsidRPr="0061498C">
              <w:rPr>
                <w:sz w:val="24"/>
                <w:szCs w:val="24"/>
              </w:rPr>
              <w:t>.</w:t>
            </w:r>
            <w:proofErr w:type="gramEnd"/>
            <w:r w:rsidRPr="0061498C">
              <w:rPr>
                <w:sz w:val="24"/>
                <w:szCs w:val="24"/>
              </w:rPr>
              <w:t xml:space="preserve"> </w:t>
            </w:r>
            <w:proofErr w:type="gramStart"/>
            <w:r w:rsidRPr="0061498C">
              <w:rPr>
                <w:sz w:val="24"/>
                <w:szCs w:val="24"/>
              </w:rPr>
              <w:t>о</w:t>
            </w:r>
            <w:proofErr w:type="gramEnd"/>
            <w:r w:rsidRPr="0061498C">
              <w:rPr>
                <w:sz w:val="24"/>
                <w:szCs w:val="24"/>
              </w:rPr>
              <w:t xml:space="preserve">рг., </w:t>
            </w:r>
            <w:proofErr w:type="spellStart"/>
            <w:r w:rsidRPr="0061498C">
              <w:rPr>
                <w:sz w:val="24"/>
                <w:szCs w:val="24"/>
              </w:rPr>
              <w:t>общест</w:t>
            </w:r>
            <w:proofErr w:type="spellEnd"/>
            <w:r w:rsidRPr="0061498C">
              <w:rPr>
                <w:sz w:val="24"/>
                <w:szCs w:val="24"/>
              </w:rPr>
              <w:t xml:space="preserve">. </w:t>
            </w:r>
            <w:proofErr w:type="spellStart"/>
            <w:r w:rsidRPr="0061498C">
              <w:rPr>
                <w:sz w:val="24"/>
                <w:szCs w:val="24"/>
              </w:rPr>
              <w:t>объед</w:t>
            </w:r>
            <w:proofErr w:type="spellEnd"/>
            <w:r w:rsidRPr="0061498C">
              <w:rPr>
                <w:sz w:val="24"/>
                <w:szCs w:val="24"/>
              </w:rPr>
              <w:t>. и др.</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318</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b/>
                <w:bCs/>
                <w:sz w:val="24"/>
                <w:szCs w:val="24"/>
              </w:rPr>
              <w:t>1.</w:t>
            </w:r>
            <w:r w:rsidRPr="0061498C">
              <w:rPr>
                <w:sz w:val="24"/>
                <w:szCs w:val="24"/>
              </w:rPr>
              <w:t> Количество обращений, поступивших от</w:t>
            </w:r>
            <w:r w:rsidRPr="0061498C">
              <w:rPr>
                <w:b/>
                <w:bCs/>
                <w:sz w:val="24"/>
                <w:szCs w:val="24"/>
              </w:rPr>
              <w:t xml:space="preserve"> физических лиц</w:t>
            </w:r>
            <w:r w:rsidRPr="0061498C">
              <w:rPr>
                <w:sz w:val="24"/>
                <w:szCs w:val="24"/>
              </w:rPr>
              <w:t>, из них: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318</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поступили из ЦА Роскомнадзора</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25</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поступили непосредственно в ТУ Роскомнадзора</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293</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1.1. Касались </w:t>
            </w:r>
            <w:r w:rsidRPr="0061498C">
              <w:rPr>
                <w:b/>
                <w:bCs/>
                <w:sz w:val="24"/>
                <w:szCs w:val="24"/>
              </w:rPr>
              <w:t>разъяснения законодательства</w:t>
            </w:r>
            <w:r w:rsidRPr="0061498C">
              <w:rPr>
                <w:sz w:val="24"/>
                <w:szCs w:val="24"/>
              </w:rPr>
              <w:t xml:space="preserve"> РФ в области ПД, из них: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28</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1.1.1. разъяснено</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27</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1.1.2. находится на рассмотрении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1.1.3. переадресовано по подведомственности в другие органы</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850"/>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sz w:val="24"/>
                <w:szCs w:val="24"/>
              </w:rPr>
              <w:t>1.2. </w:t>
            </w:r>
            <w:r w:rsidRPr="0061498C">
              <w:rPr>
                <w:i/>
                <w:iCs/>
                <w:sz w:val="24"/>
                <w:szCs w:val="24"/>
              </w:rPr>
              <w:t xml:space="preserve">Обращения </w:t>
            </w:r>
            <w:r w:rsidRPr="0061498C">
              <w:rPr>
                <w:b/>
                <w:bCs/>
                <w:sz w:val="24"/>
                <w:szCs w:val="24"/>
              </w:rPr>
              <w:t>(жалобы</w:t>
            </w:r>
            <w:r w:rsidRPr="0061498C">
              <w:rPr>
                <w:sz w:val="24"/>
                <w:szCs w:val="24"/>
              </w:rPr>
              <w:t xml:space="preserve">), содержащие доводы о нарушениях прав и законных интересов граждан или информацию о нарушениях прав третьих лиц, неограниченного круга лиц, поступившие </w:t>
            </w:r>
            <w:proofErr w:type="gramStart"/>
            <w:r w:rsidRPr="0061498C">
              <w:rPr>
                <w:sz w:val="24"/>
                <w:szCs w:val="24"/>
              </w:rPr>
              <w:t>на</w:t>
            </w:r>
            <w:proofErr w:type="gramEnd"/>
            <w:r w:rsidRPr="0061498C">
              <w:rPr>
                <w:sz w:val="24"/>
                <w:szCs w:val="24"/>
              </w:rPr>
              <w:t xml:space="preserve"> (разбить </w:t>
            </w:r>
            <w:proofErr w:type="gramStart"/>
            <w:r w:rsidRPr="0061498C">
              <w:rPr>
                <w:sz w:val="24"/>
                <w:szCs w:val="24"/>
              </w:rPr>
              <w:t>по</w:t>
            </w:r>
            <w:proofErr w:type="gramEnd"/>
            <w:r w:rsidRPr="0061498C">
              <w:rPr>
                <w:sz w:val="24"/>
                <w:szCs w:val="24"/>
              </w:rPr>
              <w:t xml:space="preserve"> категориям операторов):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284</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государственных и муниципальных органов;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5</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банков и кредитных организаций;</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120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proofErr w:type="spellStart"/>
            <w:r w:rsidRPr="0061498C">
              <w:rPr>
                <w:i/>
                <w:iCs/>
                <w:sz w:val="24"/>
                <w:szCs w:val="24"/>
              </w:rPr>
              <w:t>коллекторских</w:t>
            </w:r>
            <w:proofErr w:type="spellEnd"/>
            <w:r w:rsidRPr="0061498C">
              <w:rPr>
                <w:i/>
                <w:iCs/>
                <w:sz w:val="24"/>
                <w:szCs w:val="24"/>
              </w:rPr>
              <w:t xml:space="preserve"> агентств;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5</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операторов связи;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интернет-сайтов;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22</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социальных сетей;</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3</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ЖКХ;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50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СМИ;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иных.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68</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1.2.1. Находятся на рассмотрении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101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1.2.2. Информация о нарушениях в области ПД </w:t>
            </w:r>
            <w:r w:rsidRPr="0061498C">
              <w:rPr>
                <w:b/>
                <w:bCs/>
                <w:sz w:val="24"/>
                <w:szCs w:val="24"/>
              </w:rPr>
              <w:t>не нашла своего подтверждения</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181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1.2.3. Информация о нарушениях в области персональных </w:t>
            </w:r>
            <w:r w:rsidRPr="0061498C">
              <w:rPr>
                <w:b/>
                <w:bCs/>
                <w:sz w:val="24"/>
                <w:szCs w:val="24"/>
              </w:rPr>
              <w:t>подтвердилась</w:t>
            </w:r>
            <w:r w:rsidRPr="0061498C">
              <w:rPr>
                <w:sz w:val="24"/>
                <w:szCs w:val="24"/>
              </w:rPr>
              <w:t>, из них на действия:</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2</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государственных и муниципальных органов;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банков и кредитных организаций;</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proofErr w:type="spellStart"/>
            <w:r w:rsidRPr="0061498C">
              <w:rPr>
                <w:i/>
                <w:iCs/>
                <w:sz w:val="24"/>
                <w:szCs w:val="24"/>
              </w:rPr>
              <w:t>коллекторских</w:t>
            </w:r>
            <w:proofErr w:type="spellEnd"/>
            <w:r w:rsidRPr="0061498C">
              <w:rPr>
                <w:i/>
                <w:iCs/>
                <w:sz w:val="24"/>
                <w:szCs w:val="24"/>
              </w:rPr>
              <w:t xml:space="preserve"> агентств;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операторов связи;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интернет-сайтов;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социальных сетей;</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ЖКХ;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lastRenderedPageBreak/>
              <w:t>СМИ;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иных.</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1</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1.3. Обращения (жалобы) граждан, касающиеся </w:t>
            </w:r>
            <w:r w:rsidRPr="0061498C">
              <w:rPr>
                <w:b/>
                <w:bCs/>
                <w:sz w:val="24"/>
                <w:szCs w:val="24"/>
              </w:rPr>
              <w:t>обжалования действий ТО</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6</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не 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526B11" w:rsidRDefault="005138EF" w:rsidP="00693224">
            <w:pPr>
              <w:jc w:val="center"/>
              <w:rPr>
                <w:color w:val="000000"/>
                <w:sz w:val="20"/>
              </w:rPr>
            </w:pPr>
            <w:r w:rsidRPr="00526B11">
              <w:rPr>
                <w:color w:val="000000"/>
                <w:sz w:val="20"/>
              </w:rPr>
              <w:t>6</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1.4. Обращения (жалобы) граждан по факту проявления </w:t>
            </w:r>
            <w:r w:rsidRPr="0061498C">
              <w:rPr>
                <w:b/>
                <w:bCs/>
                <w:sz w:val="24"/>
                <w:szCs w:val="24"/>
              </w:rPr>
              <w:t>коррупции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5A4994" w:rsidRDefault="005138EF" w:rsidP="00693224">
            <w:pPr>
              <w:jc w:val="center"/>
              <w:rPr>
                <w:color w:val="000000"/>
                <w:sz w:val="20"/>
              </w:rPr>
            </w:pPr>
            <w:r w:rsidRPr="005A4994">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5A4994" w:rsidRDefault="005138EF" w:rsidP="00693224">
            <w:pPr>
              <w:jc w:val="center"/>
              <w:rPr>
                <w:color w:val="000000"/>
                <w:sz w:val="20"/>
              </w:rPr>
            </w:pPr>
            <w:r w:rsidRPr="005A4994">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не 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5A4994" w:rsidRDefault="005138EF" w:rsidP="00693224">
            <w:pPr>
              <w:jc w:val="center"/>
              <w:rPr>
                <w:color w:val="000000"/>
                <w:sz w:val="20"/>
              </w:rPr>
            </w:pPr>
            <w:r w:rsidRPr="005A4994">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1.5. </w:t>
            </w:r>
            <w:r w:rsidRPr="0061498C">
              <w:rPr>
                <w:b/>
                <w:bCs/>
                <w:sz w:val="24"/>
                <w:szCs w:val="24"/>
              </w:rPr>
              <w:t>Принятые меры</w:t>
            </w:r>
            <w:r w:rsidRPr="0061498C">
              <w:rPr>
                <w:sz w:val="24"/>
                <w:szCs w:val="24"/>
              </w:rPr>
              <w:t>:</w:t>
            </w:r>
          </w:p>
        </w:tc>
        <w:tc>
          <w:tcPr>
            <w:tcW w:w="1524" w:type="dxa"/>
            <w:tcBorders>
              <w:top w:val="nil"/>
              <w:left w:val="nil"/>
              <w:bottom w:val="single" w:sz="4" w:space="0" w:color="auto"/>
              <w:right w:val="single" w:sz="4" w:space="0" w:color="auto"/>
            </w:tcBorders>
            <w:shd w:val="clear" w:color="auto" w:fill="auto"/>
            <w:vAlign w:val="center"/>
            <w:hideMark/>
          </w:tcPr>
          <w:p w:rsidR="005138EF" w:rsidRPr="005A4994" w:rsidRDefault="005138EF" w:rsidP="00693224">
            <w:pPr>
              <w:jc w:val="center"/>
              <w:rPr>
                <w:color w:val="000000"/>
                <w:sz w:val="20"/>
              </w:rPr>
            </w:pPr>
            <w:r>
              <w:rPr>
                <w:color w:val="000000"/>
                <w:sz w:val="20"/>
              </w:rPr>
              <w:t>2</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1.5.1. </w:t>
            </w:r>
            <w:proofErr w:type="gramStart"/>
            <w:r w:rsidRPr="0061498C">
              <w:rPr>
                <w:sz w:val="24"/>
                <w:szCs w:val="24"/>
              </w:rPr>
              <w:t>Проведено внеплановых проверок (документарные/выездные), из них:</w:t>
            </w:r>
            <w:proofErr w:type="gramEnd"/>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выдано предписаний об устранении нарушений закона, сведения об исполнении выданных предписаний;</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850"/>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составлено протоколов об административных правонарушениях, с указанием конкретных статей КоАП РФ, результаты рассмотрения судом материалов дела об административном правонарушении;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850"/>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1</w:t>
            </w:r>
            <w:r w:rsidRPr="0061498C">
              <w:rPr>
                <w:sz w:val="25"/>
                <w:szCs w:val="25"/>
              </w:rPr>
              <w:t xml:space="preserve">.5.2. </w:t>
            </w:r>
            <w:r w:rsidRPr="0061498C">
              <w:rPr>
                <w:iCs/>
                <w:sz w:val="24"/>
                <w:szCs w:val="24"/>
              </w:rPr>
              <w:t>Составлено протоколов об административных правонарушениях, с указанием конкретных статей КоАП РФ, результаты рассмотрения судом материалов дела об административном правонарушении (19.7</w:t>
            </w:r>
            <w:r w:rsidRPr="0061498C">
              <w:rPr>
                <w:sz w:val="24"/>
                <w:szCs w:val="24"/>
              </w:rPr>
              <w:t xml:space="preserve"> КоАП РФ/13.11 КоАП РФ)</w:t>
            </w:r>
            <w:r w:rsidRPr="0061498C">
              <w:rPr>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Pr>
                <w:color w:val="000000"/>
                <w:sz w:val="20"/>
              </w:rPr>
              <w:t>0</w:t>
            </w:r>
          </w:p>
        </w:tc>
      </w:tr>
      <w:tr w:rsidR="005138EF" w:rsidRPr="00FC5D57" w:rsidTr="00693224">
        <w:trPr>
          <w:trHeight w:val="357"/>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1.5.2.1. </w:t>
            </w:r>
            <w:r w:rsidRPr="0061498C">
              <w:rPr>
                <w:b/>
                <w:bCs/>
                <w:sz w:val="24"/>
                <w:szCs w:val="24"/>
              </w:rPr>
              <w:t xml:space="preserve">Направлено </w:t>
            </w:r>
            <w:r w:rsidRPr="0061498C">
              <w:rPr>
                <w:sz w:val="24"/>
                <w:szCs w:val="24"/>
              </w:rPr>
              <w:t xml:space="preserve">материалов </w:t>
            </w:r>
            <w:r w:rsidRPr="0061498C">
              <w:rPr>
                <w:b/>
                <w:bCs/>
                <w:sz w:val="24"/>
                <w:szCs w:val="24"/>
              </w:rPr>
              <w:t>в суд,</w:t>
            </w:r>
            <w:r w:rsidRPr="0061498C">
              <w:rPr>
                <w:sz w:val="24"/>
                <w:szCs w:val="24"/>
              </w:rPr>
              <w:t xml:space="preserve"> из них:</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432"/>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принято решений об удовлетворении требований Роскомнадзора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Pr>
                <w:color w:val="000000"/>
                <w:sz w:val="20"/>
              </w:rPr>
              <w:t>0</w:t>
            </w:r>
          </w:p>
        </w:tc>
      </w:tr>
      <w:tr w:rsidR="005138EF" w:rsidRPr="00FC5D57" w:rsidTr="00693224">
        <w:trPr>
          <w:trHeight w:val="426"/>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принято решение об отказе в удовлетворении требований Роскомнадзора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434"/>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находятся на рассмотрении в суде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Pr>
                <w:color w:val="000000"/>
                <w:sz w:val="20"/>
              </w:rPr>
              <w:t>0</w:t>
            </w:r>
          </w:p>
        </w:tc>
      </w:tr>
      <w:tr w:rsidR="005138EF" w:rsidRPr="00FC5D57" w:rsidTr="00693224">
        <w:trPr>
          <w:trHeight w:val="850"/>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 xml:space="preserve">1.5.4. Направлено требований оператору об </w:t>
            </w:r>
            <w:proofErr w:type="spellStart"/>
            <w:r w:rsidRPr="0061498C">
              <w:rPr>
                <w:iCs/>
                <w:sz w:val="24"/>
                <w:szCs w:val="24"/>
              </w:rPr>
              <w:t>уточ</w:t>
            </w:r>
            <w:proofErr w:type="spellEnd"/>
            <w:r w:rsidRPr="0061498C">
              <w:rPr>
                <w:iCs/>
                <w:sz w:val="24"/>
                <w:szCs w:val="24"/>
              </w:rPr>
              <w:t>., блок</w:t>
            </w:r>
            <w:proofErr w:type="gramStart"/>
            <w:r w:rsidRPr="0061498C">
              <w:rPr>
                <w:iCs/>
                <w:sz w:val="24"/>
                <w:szCs w:val="24"/>
              </w:rPr>
              <w:t>.</w:t>
            </w:r>
            <w:proofErr w:type="gramEnd"/>
            <w:r w:rsidRPr="0061498C">
              <w:rPr>
                <w:iCs/>
                <w:sz w:val="24"/>
                <w:szCs w:val="24"/>
              </w:rPr>
              <w:t xml:space="preserve"> </w:t>
            </w:r>
            <w:proofErr w:type="gramStart"/>
            <w:r w:rsidRPr="0061498C">
              <w:rPr>
                <w:iCs/>
                <w:sz w:val="24"/>
                <w:szCs w:val="24"/>
              </w:rPr>
              <w:t>и</w:t>
            </w:r>
            <w:proofErr w:type="gramEnd"/>
            <w:r w:rsidRPr="0061498C">
              <w:rPr>
                <w:iCs/>
                <w:sz w:val="24"/>
                <w:szCs w:val="24"/>
              </w:rPr>
              <w:t xml:space="preserve">ли </w:t>
            </w:r>
            <w:proofErr w:type="spellStart"/>
            <w:r w:rsidRPr="0061498C">
              <w:rPr>
                <w:iCs/>
                <w:sz w:val="24"/>
                <w:szCs w:val="24"/>
              </w:rPr>
              <w:t>унич</w:t>
            </w:r>
            <w:proofErr w:type="spellEnd"/>
            <w:r w:rsidRPr="0061498C">
              <w:rPr>
                <w:iCs/>
                <w:sz w:val="24"/>
                <w:szCs w:val="24"/>
              </w:rPr>
              <w:t xml:space="preserve">. недостоверных или полученных незаконным путем ПД, из них операторами добровольно устранены </w:t>
            </w:r>
            <w:proofErr w:type="spellStart"/>
            <w:r w:rsidRPr="0061498C">
              <w:rPr>
                <w:iCs/>
                <w:sz w:val="24"/>
                <w:szCs w:val="24"/>
              </w:rPr>
              <w:t>выявл</w:t>
            </w:r>
            <w:proofErr w:type="spellEnd"/>
            <w:r w:rsidRPr="0061498C">
              <w:rPr>
                <w:iCs/>
                <w:sz w:val="24"/>
                <w:szCs w:val="24"/>
              </w:rPr>
              <w:t>. нарушения</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695"/>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 xml:space="preserve">1.5.5. </w:t>
            </w:r>
            <w:sdt>
              <w:sdtPr>
                <w:rPr>
                  <w:color w:val="000000"/>
                  <w:sz w:val="20"/>
                </w:rPr>
                <w:alias w:val="Краткое содержание"/>
                <w:tag w:val="subject"/>
                <w:id w:val="1670438149"/>
                <w:placeholder>
                  <w:docPart w:val="F708CA77E0B5480EB9C764FAC7A1BE56"/>
                </w:placeholder>
                <w:text/>
              </w:sdtPr>
              <w:sdtContent>
                <w:r w:rsidRPr="0061498C">
                  <w:rPr>
                    <w:color w:val="000000"/>
                    <w:sz w:val="20"/>
                  </w:rPr>
                  <w:t>Направлено информационных писем операторам о соблюдении законодательства РФ в области персональных данных и недопущению нарушений в дальнейшем</w:t>
                </w:r>
              </w:sdtContent>
            </w:sdt>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2</w:t>
            </w:r>
          </w:p>
        </w:tc>
      </w:tr>
      <w:tr w:rsidR="005138EF" w:rsidRPr="00FC5D57" w:rsidTr="00693224">
        <w:trPr>
          <w:trHeight w:val="564"/>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355DAF" w:rsidRDefault="005138EF" w:rsidP="00693224">
            <w:pPr>
              <w:spacing w:line="240" w:lineRule="auto"/>
              <w:rPr>
                <w:sz w:val="24"/>
                <w:szCs w:val="24"/>
              </w:rPr>
            </w:pPr>
            <w:r w:rsidRPr="00355DAF">
              <w:rPr>
                <w:iCs/>
                <w:sz w:val="24"/>
                <w:szCs w:val="24"/>
              </w:rPr>
              <w:t xml:space="preserve">1.5.6. Вынесено Определений </w:t>
            </w:r>
            <w:r w:rsidRPr="00355DAF">
              <w:rPr>
                <w:sz w:val="24"/>
                <w:szCs w:val="24"/>
              </w:rPr>
              <w:t xml:space="preserve">об отказе в возбуждении дела об административном правонарушении </w:t>
            </w:r>
            <w:r w:rsidRPr="00355DAF">
              <w:rPr>
                <w:i/>
                <w:sz w:val="20"/>
              </w:rPr>
              <w:t>(отсутствие события/отсутствие состава/истечение срока давности привлечения)</w:t>
            </w:r>
          </w:p>
        </w:tc>
        <w:tc>
          <w:tcPr>
            <w:tcW w:w="1524" w:type="dxa"/>
            <w:tcBorders>
              <w:top w:val="nil"/>
              <w:left w:val="nil"/>
              <w:bottom w:val="single" w:sz="4" w:space="0" w:color="auto"/>
              <w:right w:val="single" w:sz="4" w:space="0" w:color="auto"/>
            </w:tcBorders>
            <w:shd w:val="clear" w:color="auto" w:fill="auto"/>
            <w:vAlign w:val="center"/>
          </w:tcPr>
          <w:p w:rsidR="005138EF" w:rsidRPr="00355DAF" w:rsidRDefault="005138EF" w:rsidP="00693224">
            <w:pPr>
              <w:jc w:val="center"/>
              <w:rPr>
                <w:color w:val="000000"/>
                <w:sz w:val="20"/>
              </w:rPr>
            </w:pPr>
            <w:r w:rsidRPr="00387B94">
              <w:rPr>
                <w:color w:val="000000"/>
                <w:sz w:val="20"/>
              </w:rPr>
              <w:t>(9/1/0)</w:t>
            </w:r>
          </w:p>
        </w:tc>
      </w:tr>
      <w:tr w:rsidR="005138EF" w:rsidRPr="00FC5D57" w:rsidTr="00693224">
        <w:trPr>
          <w:trHeight w:val="417"/>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1.5.7. </w:t>
            </w:r>
            <w:r w:rsidRPr="0061498C">
              <w:rPr>
                <w:b/>
                <w:bCs/>
                <w:sz w:val="24"/>
                <w:szCs w:val="24"/>
              </w:rPr>
              <w:t xml:space="preserve">Направлено </w:t>
            </w:r>
            <w:r w:rsidRPr="0061498C">
              <w:rPr>
                <w:sz w:val="24"/>
                <w:szCs w:val="24"/>
              </w:rPr>
              <w:t xml:space="preserve">материалов (исковых заявлений) </w:t>
            </w:r>
            <w:r w:rsidRPr="0061498C">
              <w:rPr>
                <w:b/>
                <w:bCs/>
                <w:sz w:val="24"/>
                <w:szCs w:val="24"/>
              </w:rPr>
              <w:t>в суд,</w:t>
            </w:r>
            <w:r w:rsidRPr="0061498C">
              <w:rPr>
                <w:sz w:val="24"/>
                <w:szCs w:val="24"/>
              </w:rPr>
              <w:t xml:space="preserve"> из них:</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Pr>
                <w:color w:val="000000"/>
                <w:sz w:val="20"/>
              </w:rPr>
              <w:t>0</w:t>
            </w:r>
          </w:p>
        </w:tc>
      </w:tr>
      <w:tr w:rsidR="005138EF" w:rsidRPr="00FC5D57" w:rsidTr="00693224">
        <w:trPr>
          <w:trHeight w:val="419"/>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принято решений об удовлетворении требований Роскомнадзора</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411"/>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принято решение об отказе в удовлетворении требований Роскомнадзора</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416"/>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находятся на рассмотрении в суде </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Pr>
                <w:color w:val="000000"/>
                <w:sz w:val="20"/>
              </w:rPr>
              <w:t>0</w:t>
            </w:r>
          </w:p>
        </w:tc>
      </w:tr>
      <w:tr w:rsidR="005138EF" w:rsidRPr="00FC5D57" w:rsidTr="00693224">
        <w:trPr>
          <w:trHeight w:val="285"/>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1.5.8. </w:t>
            </w:r>
            <w:r w:rsidRPr="0061498C">
              <w:rPr>
                <w:b/>
                <w:bCs/>
                <w:sz w:val="24"/>
                <w:szCs w:val="24"/>
              </w:rPr>
              <w:t>Направлено</w:t>
            </w:r>
            <w:r w:rsidRPr="0061498C">
              <w:rPr>
                <w:sz w:val="24"/>
                <w:szCs w:val="24"/>
              </w:rPr>
              <w:t xml:space="preserve"> материалов </w:t>
            </w:r>
            <w:r w:rsidRPr="0061498C">
              <w:rPr>
                <w:b/>
                <w:bCs/>
                <w:sz w:val="24"/>
                <w:szCs w:val="24"/>
              </w:rPr>
              <w:t>в органы прокуратуры для принятия мер прокурорского реагирования</w:t>
            </w:r>
            <w:r w:rsidRPr="0061498C">
              <w:rPr>
                <w:sz w:val="24"/>
                <w:szCs w:val="24"/>
              </w:rPr>
              <w:t>, из них: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5"/>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внесено представлений;</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5"/>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выдано предупреждений</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информация не представлена.</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b/>
                <w:bCs/>
                <w:sz w:val="24"/>
                <w:szCs w:val="24"/>
              </w:rPr>
              <w:lastRenderedPageBreak/>
              <w:t>2.</w:t>
            </w:r>
            <w:r w:rsidRPr="0061498C">
              <w:rPr>
                <w:sz w:val="24"/>
                <w:szCs w:val="24"/>
              </w:rPr>
              <w:t> </w:t>
            </w:r>
            <w:r w:rsidRPr="0061498C">
              <w:rPr>
                <w:b/>
                <w:bCs/>
                <w:sz w:val="24"/>
                <w:szCs w:val="24"/>
              </w:rPr>
              <w:t>Количество обращений</w:t>
            </w:r>
            <w:r w:rsidRPr="0061498C">
              <w:rPr>
                <w:sz w:val="24"/>
                <w:szCs w:val="24"/>
              </w:rPr>
              <w:t xml:space="preserve">, поступивших </w:t>
            </w:r>
            <w:r w:rsidRPr="0061498C">
              <w:rPr>
                <w:b/>
                <w:bCs/>
                <w:sz w:val="24"/>
                <w:szCs w:val="24"/>
              </w:rPr>
              <w:t>от юр. лиц, госоргано</w:t>
            </w:r>
            <w:r w:rsidRPr="0061498C">
              <w:rPr>
                <w:sz w:val="24"/>
                <w:szCs w:val="24"/>
              </w:rPr>
              <w:t>в, органов м. с., ИП, комм</w:t>
            </w:r>
            <w:proofErr w:type="gramStart"/>
            <w:r w:rsidRPr="0061498C">
              <w:rPr>
                <w:sz w:val="24"/>
                <w:szCs w:val="24"/>
              </w:rPr>
              <w:t>.</w:t>
            </w:r>
            <w:proofErr w:type="gramEnd"/>
            <w:r w:rsidRPr="0061498C">
              <w:rPr>
                <w:sz w:val="24"/>
                <w:szCs w:val="24"/>
              </w:rPr>
              <w:t xml:space="preserve"> </w:t>
            </w:r>
            <w:proofErr w:type="gramStart"/>
            <w:r w:rsidRPr="0061498C">
              <w:rPr>
                <w:sz w:val="24"/>
                <w:szCs w:val="24"/>
              </w:rPr>
              <w:t>о</w:t>
            </w:r>
            <w:proofErr w:type="gramEnd"/>
            <w:r w:rsidRPr="0061498C">
              <w:rPr>
                <w:sz w:val="24"/>
                <w:szCs w:val="24"/>
              </w:rPr>
              <w:t xml:space="preserve">рг., общ. </w:t>
            </w:r>
            <w:proofErr w:type="spellStart"/>
            <w:r w:rsidRPr="0061498C">
              <w:rPr>
                <w:sz w:val="24"/>
                <w:szCs w:val="24"/>
              </w:rPr>
              <w:t>объед</w:t>
            </w:r>
            <w:proofErr w:type="spellEnd"/>
            <w:r w:rsidRPr="0061498C">
              <w:rPr>
                <w:sz w:val="24"/>
                <w:szCs w:val="24"/>
              </w:rPr>
              <w:t>. и др., из них: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поступили из ЦА Роскомнадзора;</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поступили непосредственно в ТУ Роскомнадзора</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2.1. Касались </w:t>
            </w:r>
            <w:r w:rsidRPr="0061498C">
              <w:rPr>
                <w:b/>
                <w:bCs/>
                <w:sz w:val="24"/>
                <w:szCs w:val="24"/>
              </w:rPr>
              <w:t>разъяснения законодательства</w:t>
            </w:r>
            <w:r w:rsidRPr="0061498C">
              <w:rPr>
                <w:sz w:val="24"/>
                <w:szCs w:val="24"/>
              </w:rPr>
              <w:t xml:space="preserve"> РФ в области ПД</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2.1.1. Разъяснено</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2.1.2. Находится на рассмотрении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2.1.3. Переадресовано по подведомственности в другие органы</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2.2. Обращения, содержащие доводы о нарушениях законодательства РФ в области ПД поступившие </w:t>
            </w:r>
            <w:proofErr w:type="gramStart"/>
            <w:r w:rsidRPr="0061498C">
              <w:rPr>
                <w:sz w:val="24"/>
                <w:szCs w:val="24"/>
              </w:rPr>
              <w:t>на</w:t>
            </w:r>
            <w:proofErr w:type="gramEnd"/>
            <w:r w:rsidRPr="0061498C">
              <w:rPr>
                <w:sz w:val="24"/>
                <w:szCs w:val="24"/>
              </w:rPr>
              <w:t xml:space="preserve"> (разбить </w:t>
            </w:r>
            <w:proofErr w:type="gramStart"/>
            <w:r w:rsidRPr="0061498C">
              <w:rPr>
                <w:sz w:val="24"/>
                <w:szCs w:val="24"/>
              </w:rPr>
              <w:t>по</w:t>
            </w:r>
            <w:proofErr w:type="gramEnd"/>
            <w:r w:rsidRPr="0061498C">
              <w:rPr>
                <w:sz w:val="24"/>
                <w:szCs w:val="24"/>
              </w:rPr>
              <w:t xml:space="preserve"> категориям операторов):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государственных и муниципальных органов;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банков и кредитных организаций;</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proofErr w:type="spellStart"/>
            <w:r w:rsidRPr="0061498C">
              <w:rPr>
                <w:i/>
                <w:iCs/>
                <w:sz w:val="24"/>
                <w:szCs w:val="24"/>
              </w:rPr>
              <w:t>коллекторских</w:t>
            </w:r>
            <w:proofErr w:type="spellEnd"/>
            <w:r w:rsidRPr="0061498C">
              <w:rPr>
                <w:i/>
                <w:iCs/>
                <w:sz w:val="24"/>
                <w:szCs w:val="24"/>
              </w:rPr>
              <w:t xml:space="preserve"> агентств;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операторов связи;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интернет-сайтов;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социальных сетей;</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ЖКХ;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СМИ;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иных.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2.2.1. Находятся на рассмотрении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2.2.2. Информация о нарушениях в области персональных данных </w:t>
            </w:r>
            <w:r w:rsidRPr="0061498C">
              <w:rPr>
                <w:b/>
                <w:bCs/>
                <w:sz w:val="24"/>
                <w:szCs w:val="24"/>
              </w:rPr>
              <w:t>не нашла своего подтверждения</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2.2.3. Информация о нарушениях в области персональных </w:t>
            </w:r>
            <w:r w:rsidRPr="0061498C">
              <w:rPr>
                <w:b/>
                <w:bCs/>
                <w:sz w:val="24"/>
                <w:szCs w:val="24"/>
              </w:rPr>
              <w:t>подтвердилась</w:t>
            </w:r>
            <w:r w:rsidRPr="0061498C">
              <w:rPr>
                <w:sz w:val="24"/>
                <w:szCs w:val="24"/>
              </w:rPr>
              <w:t>, из них на действия:</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государственных и муниципальных органов;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банков и кредитных организаций;</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proofErr w:type="spellStart"/>
            <w:r w:rsidRPr="0061498C">
              <w:rPr>
                <w:i/>
                <w:iCs/>
                <w:sz w:val="24"/>
                <w:szCs w:val="24"/>
              </w:rPr>
              <w:t>коллекторских</w:t>
            </w:r>
            <w:proofErr w:type="spellEnd"/>
            <w:r w:rsidRPr="0061498C">
              <w:rPr>
                <w:i/>
                <w:iCs/>
                <w:sz w:val="24"/>
                <w:szCs w:val="24"/>
              </w:rPr>
              <w:t xml:space="preserve"> агентств;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операторов связи;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интернет-сайтов;</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социальных сетей;</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ЖКХ;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СМИ;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иных.</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2.3. Обращения</w:t>
            </w:r>
            <w:r w:rsidRPr="0061498C">
              <w:rPr>
                <w:b/>
                <w:bCs/>
                <w:sz w:val="24"/>
                <w:szCs w:val="24"/>
              </w:rPr>
              <w:t xml:space="preserve"> юр. лиц</w:t>
            </w:r>
            <w:r w:rsidRPr="0061498C">
              <w:rPr>
                <w:sz w:val="24"/>
                <w:szCs w:val="24"/>
              </w:rPr>
              <w:t xml:space="preserve"> и др., касающиеся обжалования</w:t>
            </w:r>
            <w:r w:rsidRPr="0061498C">
              <w:rPr>
                <w:b/>
                <w:bCs/>
                <w:sz w:val="24"/>
                <w:szCs w:val="24"/>
              </w:rPr>
              <w:t xml:space="preserve"> действий ТО</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не 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sz w:val="24"/>
                <w:szCs w:val="24"/>
              </w:rPr>
            </w:pPr>
            <w:r w:rsidRPr="0061498C">
              <w:rPr>
                <w:sz w:val="24"/>
                <w:szCs w:val="24"/>
              </w:rPr>
              <w:t xml:space="preserve">2.4.Обращения юр. лиц и др. по факту проявления </w:t>
            </w:r>
            <w:r w:rsidRPr="0061498C">
              <w:rPr>
                <w:b/>
                <w:bCs/>
                <w:sz w:val="24"/>
                <w:szCs w:val="24"/>
              </w:rPr>
              <w:t>коррупции</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i/>
                <w:iCs/>
                <w:sz w:val="24"/>
                <w:szCs w:val="24"/>
              </w:rPr>
            </w:pPr>
            <w:r w:rsidRPr="0061498C">
              <w:rPr>
                <w:i/>
                <w:iCs/>
                <w:sz w:val="24"/>
                <w:szCs w:val="24"/>
              </w:rPr>
              <w:t>не подтвердились</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hideMark/>
          </w:tcPr>
          <w:p w:rsidR="005138EF" w:rsidRPr="0061498C" w:rsidRDefault="005138EF" w:rsidP="00693224">
            <w:pPr>
              <w:spacing w:line="240" w:lineRule="auto"/>
              <w:rPr>
                <w:b/>
                <w:bCs/>
                <w:sz w:val="24"/>
                <w:szCs w:val="24"/>
              </w:rPr>
            </w:pPr>
            <w:r w:rsidRPr="0061498C">
              <w:rPr>
                <w:b/>
                <w:bCs/>
                <w:sz w:val="24"/>
                <w:szCs w:val="24"/>
              </w:rPr>
              <w:t>2.5. Принятые меры:</w:t>
            </w:r>
          </w:p>
        </w:tc>
        <w:tc>
          <w:tcPr>
            <w:tcW w:w="1524" w:type="dxa"/>
            <w:tcBorders>
              <w:top w:val="nil"/>
              <w:left w:val="nil"/>
              <w:bottom w:val="single" w:sz="4" w:space="0" w:color="auto"/>
              <w:right w:val="single" w:sz="4" w:space="0" w:color="auto"/>
            </w:tcBorders>
            <w:shd w:val="clear" w:color="auto" w:fill="auto"/>
            <w:vAlign w:val="center"/>
            <w:hideMark/>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2.5.1. </w:t>
            </w:r>
            <w:proofErr w:type="gramStart"/>
            <w:r w:rsidRPr="0061498C">
              <w:rPr>
                <w:sz w:val="24"/>
                <w:szCs w:val="24"/>
              </w:rPr>
              <w:t>Проведено внеплановых проверок (документарные/выездные), из них:</w:t>
            </w:r>
            <w:proofErr w:type="gramEnd"/>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iCs/>
                <w:sz w:val="24"/>
                <w:szCs w:val="24"/>
              </w:rPr>
            </w:pPr>
            <w:r w:rsidRPr="0061498C">
              <w:rPr>
                <w:i/>
                <w:iCs/>
                <w:sz w:val="24"/>
                <w:szCs w:val="24"/>
              </w:rPr>
              <w:lastRenderedPageBreak/>
              <w:t>выдано предписаний об устранении нарушений закона, сведения об исполнении выданных предписаний;</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567"/>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iCs/>
                <w:sz w:val="24"/>
                <w:szCs w:val="24"/>
              </w:rPr>
            </w:pPr>
            <w:r w:rsidRPr="0061498C">
              <w:rPr>
                <w:i/>
                <w:iCs/>
                <w:sz w:val="24"/>
                <w:szCs w:val="24"/>
              </w:rPr>
              <w:t>составлено протоколов об административных правонарушениях, с указанием конкретных статей КоАП РФ, результаты рассмотрения судом материалов дела об административном правонарушении;</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850"/>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2</w:t>
            </w:r>
            <w:r w:rsidRPr="0061498C">
              <w:rPr>
                <w:sz w:val="25"/>
                <w:szCs w:val="25"/>
              </w:rPr>
              <w:t xml:space="preserve">.5.2. </w:t>
            </w:r>
            <w:r w:rsidRPr="0061498C">
              <w:rPr>
                <w:iCs/>
                <w:sz w:val="24"/>
                <w:szCs w:val="24"/>
              </w:rPr>
              <w:t>Составлено протоколов об административных правонарушениях, с указанием конкретных статей КоАП РФ, результаты рассмотрения судом материалов дела об административном правонарушении (19.7</w:t>
            </w:r>
            <w:r w:rsidRPr="0061498C">
              <w:rPr>
                <w:sz w:val="24"/>
                <w:szCs w:val="24"/>
              </w:rPr>
              <w:t xml:space="preserve"> КоАП РФ/13.11 КоАП РФ)</w:t>
            </w:r>
            <w:r w:rsidRPr="0061498C">
              <w:rPr>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2.5.2.1. </w:t>
            </w:r>
            <w:r w:rsidRPr="0061498C">
              <w:rPr>
                <w:b/>
                <w:bCs/>
                <w:sz w:val="24"/>
                <w:szCs w:val="24"/>
              </w:rPr>
              <w:t xml:space="preserve">Направлено </w:t>
            </w:r>
            <w:r w:rsidRPr="0061498C">
              <w:rPr>
                <w:sz w:val="24"/>
                <w:szCs w:val="24"/>
              </w:rPr>
              <w:t xml:space="preserve">материалов </w:t>
            </w:r>
            <w:r w:rsidRPr="0061498C">
              <w:rPr>
                <w:b/>
                <w:bCs/>
                <w:sz w:val="24"/>
                <w:szCs w:val="24"/>
              </w:rPr>
              <w:t>в суд,</w:t>
            </w:r>
            <w:r w:rsidRPr="0061498C">
              <w:rPr>
                <w:sz w:val="24"/>
                <w:szCs w:val="24"/>
              </w:rPr>
              <w:t xml:space="preserve"> из них:</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принято решений об удовлетворении требований Роскомнадзора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принято решение об отказе в удовлетворении требований Роскомнадзора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находятся на рассмотрении в суде </w:t>
            </w:r>
            <w:r w:rsidRPr="0061498C">
              <w:rPr>
                <w:i/>
                <w:iCs/>
                <w:sz w:val="24"/>
                <w:szCs w:val="24"/>
              </w:rPr>
              <w:t>(19.7</w:t>
            </w:r>
            <w:r w:rsidRPr="0061498C">
              <w:rPr>
                <w:i/>
                <w:sz w:val="24"/>
                <w:szCs w:val="24"/>
              </w:rPr>
              <w:t xml:space="preserve"> КоАП РФ/13.11 КоАП РФ)</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 xml:space="preserve">2.5.4. Направлено требований оператору об </w:t>
            </w:r>
            <w:proofErr w:type="spellStart"/>
            <w:r w:rsidRPr="0061498C">
              <w:rPr>
                <w:iCs/>
                <w:sz w:val="24"/>
                <w:szCs w:val="24"/>
              </w:rPr>
              <w:t>уточ</w:t>
            </w:r>
            <w:proofErr w:type="spellEnd"/>
            <w:r w:rsidRPr="0061498C">
              <w:rPr>
                <w:iCs/>
                <w:sz w:val="24"/>
                <w:szCs w:val="24"/>
              </w:rPr>
              <w:t>., блок</w:t>
            </w:r>
            <w:proofErr w:type="gramStart"/>
            <w:r w:rsidRPr="0061498C">
              <w:rPr>
                <w:iCs/>
                <w:sz w:val="24"/>
                <w:szCs w:val="24"/>
              </w:rPr>
              <w:t>.</w:t>
            </w:r>
            <w:proofErr w:type="gramEnd"/>
            <w:r w:rsidRPr="0061498C">
              <w:rPr>
                <w:iCs/>
                <w:sz w:val="24"/>
                <w:szCs w:val="24"/>
              </w:rPr>
              <w:t xml:space="preserve"> </w:t>
            </w:r>
            <w:proofErr w:type="gramStart"/>
            <w:r w:rsidRPr="0061498C">
              <w:rPr>
                <w:iCs/>
                <w:sz w:val="24"/>
                <w:szCs w:val="24"/>
              </w:rPr>
              <w:t>и</w:t>
            </w:r>
            <w:proofErr w:type="gramEnd"/>
            <w:r w:rsidRPr="0061498C">
              <w:rPr>
                <w:iCs/>
                <w:sz w:val="24"/>
                <w:szCs w:val="24"/>
              </w:rPr>
              <w:t xml:space="preserve">ли </w:t>
            </w:r>
            <w:proofErr w:type="spellStart"/>
            <w:r w:rsidRPr="0061498C">
              <w:rPr>
                <w:iCs/>
                <w:sz w:val="24"/>
                <w:szCs w:val="24"/>
              </w:rPr>
              <w:t>унич</w:t>
            </w:r>
            <w:proofErr w:type="spellEnd"/>
            <w:r w:rsidRPr="0061498C">
              <w:rPr>
                <w:iCs/>
                <w:sz w:val="24"/>
                <w:szCs w:val="24"/>
              </w:rPr>
              <w:t xml:space="preserve">. недостоверных или полученных незаконным путем ПД, из них операторами добровольно устранены </w:t>
            </w:r>
            <w:proofErr w:type="spellStart"/>
            <w:r w:rsidRPr="0061498C">
              <w:rPr>
                <w:iCs/>
                <w:sz w:val="24"/>
                <w:szCs w:val="24"/>
              </w:rPr>
              <w:t>выявл</w:t>
            </w:r>
            <w:proofErr w:type="spellEnd"/>
            <w:r w:rsidRPr="0061498C">
              <w:rPr>
                <w:iCs/>
                <w:sz w:val="24"/>
                <w:szCs w:val="24"/>
              </w:rPr>
              <w:t>. нарушения</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Cs/>
                <w:sz w:val="24"/>
                <w:szCs w:val="24"/>
              </w:rPr>
            </w:pPr>
            <w:r w:rsidRPr="0061498C">
              <w:rPr>
                <w:iCs/>
                <w:sz w:val="24"/>
                <w:szCs w:val="24"/>
              </w:rPr>
              <w:t xml:space="preserve">2.5.5. </w:t>
            </w:r>
            <w:sdt>
              <w:sdtPr>
                <w:rPr>
                  <w:iCs/>
                  <w:sz w:val="24"/>
                  <w:szCs w:val="24"/>
                </w:rPr>
                <w:alias w:val="Краткое содержание"/>
                <w:tag w:val="subject"/>
                <w:id w:val="2036769678"/>
                <w:placeholder>
                  <w:docPart w:val="9009DDB3821549ADAB1BA23C1BA2C3E2"/>
                </w:placeholder>
                <w:text/>
              </w:sdtPr>
              <w:sdtContent>
                <w:r w:rsidRPr="0061498C">
                  <w:rPr>
                    <w:iCs/>
                    <w:sz w:val="24"/>
                    <w:szCs w:val="24"/>
                  </w:rPr>
                  <w:t>Направлено информационных писем о соблюдении законодательства РФ в области персональных данных</w:t>
                </w:r>
              </w:sdtContent>
            </w:sdt>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iCs/>
                <w:sz w:val="24"/>
                <w:szCs w:val="24"/>
              </w:rPr>
              <w:t xml:space="preserve">2.5.6. Вынесено Определений </w:t>
            </w:r>
            <w:r w:rsidRPr="0061498C">
              <w:rPr>
                <w:sz w:val="24"/>
                <w:szCs w:val="24"/>
              </w:rPr>
              <w:t xml:space="preserve">об отказе в возбуждении дела об административном правонарушении </w:t>
            </w:r>
            <w:r w:rsidRPr="0061498C">
              <w:rPr>
                <w:i/>
                <w:sz w:val="20"/>
              </w:rPr>
              <w:t>(отсутствие события/отсутствие состава/истечение срока давности привлечения)</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2.5.7. </w:t>
            </w:r>
            <w:r w:rsidRPr="0061498C">
              <w:rPr>
                <w:b/>
                <w:bCs/>
                <w:sz w:val="24"/>
                <w:szCs w:val="24"/>
              </w:rPr>
              <w:t xml:space="preserve">Направлено </w:t>
            </w:r>
            <w:r w:rsidRPr="0061498C">
              <w:rPr>
                <w:sz w:val="24"/>
                <w:szCs w:val="24"/>
              </w:rPr>
              <w:t xml:space="preserve">материалов (исковых заявлений) </w:t>
            </w:r>
            <w:r w:rsidRPr="0061498C">
              <w:rPr>
                <w:b/>
                <w:bCs/>
                <w:sz w:val="24"/>
                <w:szCs w:val="24"/>
              </w:rPr>
              <w:t>в суд,</w:t>
            </w:r>
            <w:r w:rsidRPr="0061498C">
              <w:rPr>
                <w:sz w:val="24"/>
                <w:szCs w:val="24"/>
              </w:rPr>
              <w:t xml:space="preserve"> из них:</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принято решений об удовлетворении требований Роскомнадзора</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принято решение об отказе в удовлетворении требований Роскомнадзора</w:t>
            </w:r>
            <w:r w:rsidRPr="0061498C">
              <w:rPr>
                <w:i/>
                <w:iCs/>
                <w:sz w:val="24"/>
                <w:szCs w:val="24"/>
              </w:rPr>
              <w:t>;</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i/>
                <w:sz w:val="24"/>
                <w:szCs w:val="24"/>
              </w:rPr>
            </w:pPr>
            <w:r w:rsidRPr="0061498C">
              <w:rPr>
                <w:i/>
                <w:sz w:val="24"/>
                <w:szCs w:val="24"/>
              </w:rPr>
              <w:t xml:space="preserve">находятся на рассмотрении в суде </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2.5.8. </w:t>
            </w:r>
            <w:r w:rsidRPr="0061498C">
              <w:rPr>
                <w:b/>
                <w:bCs/>
                <w:sz w:val="24"/>
                <w:szCs w:val="24"/>
              </w:rPr>
              <w:t>Направлено</w:t>
            </w:r>
            <w:r w:rsidRPr="0061498C">
              <w:rPr>
                <w:sz w:val="24"/>
                <w:szCs w:val="24"/>
              </w:rPr>
              <w:t xml:space="preserve"> материалов </w:t>
            </w:r>
            <w:r w:rsidRPr="0061498C">
              <w:rPr>
                <w:b/>
                <w:bCs/>
                <w:sz w:val="24"/>
                <w:szCs w:val="24"/>
              </w:rPr>
              <w:t>в органы прокуратуры для принятия мер прокурорского реагирования</w:t>
            </w:r>
            <w:r w:rsidRPr="0061498C">
              <w:rPr>
                <w:sz w:val="24"/>
                <w:szCs w:val="24"/>
              </w:rPr>
              <w:t>, из них:</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внесено представлений;</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385"/>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выдано предупреждений</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r w:rsidR="005138EF" w:rsidRPr="00FC5D57" w:rsidTr="00693224">
        <w:trPr>
          <w:trHeight w:val="283"/>
        </w:trPr>
        <w:tc>
          <w:tcPr>
            <w:tcW w:w="8804" w:type="dxa"/>
            <w:tcBorders>
              <w:top w:val="nil"/>
              <w:left w:val="single" w:sz="4" w:space="0" w:color="auto"/>
              <w:bottom w:val="single" w:sz="4" w:space="0" w:color="auto"/>
              <w:right w:val="single" w:sz="4" w:space="0" w:color="auto"/>
            </w:tcBorders>
            <w:shd w:val="clear" w:color="auto" w:fill="auto"/>
            <w:vAlign w:val="center"/>
          </w:tcPr>
          <w:p w:rsidR="005138EF" w:rsidRPr="0061498C" w:rsidRDefault="005138EF" w:rsidP="00693224">
            <w:pPr>
              <w:spacing w:line="240" w:lineRule="auto"/>
              <w:rPr>
                <w:sz w:val="24"/>
                <w:szCs w:val="24"/>
              </w:rPr>
            </w:pPr>
            <w:r w:rsidRPr="0061498C">
              <w:rPr>
                <w:sz w:val="24"/>
                <w:szCs w:val="24"/>
              </w:rPr>
              <w:t>информация не представлена.</w:t>
            </w:r>
          </w:p>
        </w:tc>
        <w:tc>
          <w:tcPr>
            <w:tcW w:w="1524" w:type="dxa"/>
            <w:tcBorders>
              <w:top w:val="nil"/>
              <w:left w:val="nil"/>
              <w:bottom w:val="single" w:sz="4" w:space="0" w:color="auto"/>
              <w:right w:val="single" w:sz="4" w:space="0" w:color="auto"/>
            </w:tcBorders>
            <w:shd w:val="clear" w:color="auto" w:fill="auto"/>
            <w:vAlign w:val="center"/>
          </w:tcPr>
          <w:p w:rsidR="005138EF" w:rsidRPr="0061498C" w:rsidRDefault="005138EF" w:rsidP="00693224">
            <w:pPr>
              <w:jc w:val="center"/>
              <w:rPr>
                <w:color w:val="000000"/>
                <w:sz w:val="20"/>
              </w:rPr>
            </w:pPr>
            <w:r w:rsidRPr="0061498C">
              <w:rPr>
                <w:color w:val="000000"/>
                <w:sz w:val="20"/>
              </w:rPr>
              <w:t>0</w:t>
            </w:r>
          </w:p>
        </w:tc>
      </w:tr>
    </w:tbl>
    <w:p w:rsidR="00E71F0D" w:rsidRPr="00DF1F5A" w:rsidRDefault="00E71F0D" w:rsidP="00B179AE">
      <w:pPr>
        <w:spacing w:line="240" w:lineRule="auto"/>
        <w:rPr>
          <w:b/>
          <w:szCs w:val="26"/>
          <w:highlight w:val="yellow"/>
        </w:rPr>
      </w:pPr>
    </w:p>
    <w:p w:rsidR="00BD5E44" w:rsidRPr="00DF1F5A" w:rsidRDefault="00BD5E44" w:rsidP="00396939">
      <w:pPr>
        <w:spacing w:line="240" w:lineRule="auto"/>
        <w:ind w:firstLine="709"/>
        <w:rPr>
          <w:sz w:val="8"/>
          <w:szCs w:val="8"/>
          <w:highlight w:val="yellow"/>
        </w:rPr>
      </w:pPr>
    </w:p>
    <w:p w:rsidR="005138EF" w:rsidRPr="009E70EE" w:rsidRDefault="005138EF" w:rsidP="005138EF">
      <w:pPr>
        <w:ind w:firstLine="709"/>
        <w:rPr>
          <w:szCs w:val="26"/>
        </w:rPr>
      </w:pPr>
      <w:bookmarkStart w:id="10" w:name="_Toc369087111"/>
      <w:r w:rsidRPr="009E70EE">
        <w:rPr>
          <w:szCs w:val="26"/>
        </w:rPr>
        <w:t xml:space="preserve">Все поступившие обращения были рассмотрены в установленные законодательством Российской Федерации сроки. Заявителям своевременно были направлены ответы на обращения. </w:t>
      </w:r>
    </w:p>
    <w:p w:rsidR="005138EF" w:rsidRDefault="005138EF" w:rsidP="005138EF">
      <w:pPr>
        <w:ind w:firstLine="709"/>
        <w:rPr>
          <w:szCs w:val="26"/>
        </w:rPr>
      </w:pPr>
      <w:r w:rsidRPr="009E70EE">
        <w:rPr>
          <w:szCs w:val="26"/>
        </w:rPr>
        <w:t xml:space="preserve">В </w:t>
      </w:r>
      <w:r>
        <w:rPr>
          <w:szCs w:val="26"/>
        </w:rPr>
        <w:t>1 квартале 2020</w:t>
      </w:r>
      <w:r w:rsidRPr="009E70EE">
        <w:rPr>
          <w:szCs w:val="26"/>
        </w:rPr>
        <w:t xml:space="preserve"> г. составлен</w:t>
      </w:r>
      <w:r w:rsidR="00480D98">
        <w:rPr>
          <w:szCs w:val="26"/>
        </w:rPr>
        <w:t>о</w:t>
      </w:r>
      <w:r w:rsidRPr="009E70EE">
        <w:rPr>
          <w:szCs w:val="26"/>
        </w:rPr>
        <w:t xml:space="preserve"> </w:t>
      </w:r>
      <w:r>
        <w:rPr>
          <w:szCs w:val="26"/>
        </w:rPr>
        <w:t xml:space="preserve">2 </w:t>
      </w:r>
      <w:r w:rsidRPr="009E70EE">
        <w:rPr>
          <w:szCs w:val="26"/>
        </w:rPr>
        <w:t>протокол</w:t>
      </w:r>
      <w:r>
        <w:rPr>
          <w:szCs w:val="26"/>
        </w:rPr>
        <w:t>а</w:t>
      </w:r>
      <w:r w:rsidRPr="009E70EE">
        <w:rPr>
          <w:szCs w:val="26"/>
        </w:rPr>
        <w:t xml:space="preserve"> об административном правонарушении</w:t>
      </w:r>
      <w:r>
        <w:rPr>
          <w:szCs w:val="26"/>
        </w:rPr>
        <w:t>:</w:t>
      </w:r>
    </w:p>
    <w:p w:rsidR="005138EF" w:rsidRDefault="005138EF" w:rsidP="005138EF">
      <w:pPr>
        <w:ind w:firstLine="709"/>
        <w:rPr>
          <w:szCs w:val="26"/>
        </w:rPr>
      </w:pPr>
      <w:r>
        <w:rPr>
          <w:szCs w:val="26"/>
        </w:rPr>
        <w:t>1 протокол</w:t>
      </w:r>
      <w:r w:rsidRPr="009E70EE">
        <w:rPr>
          <w:szCs w:val="26"/>
        </w:rPr>
        <w:t xml:space="preserve"> </w:t>
      </w:r>
      <w:r>
        <w:rPr>
          <w:szCs w:val="26"/>
        </w:rPr>
        <w:t xml:space="preserve">по </w:t>
      </w:r>
      <w:r w:rsidRPr="009E70EE">
        <w:rPr>
          <w:szCs w:val="26"/>
        </w:rPr>
        <w:t>ч. 1 ст. 13.11 КоАП РФ (Обработка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w:t>
      </w:r>
      <w:r>
        <w:rPr>
          <w:szCs w:val="26"/>
        </w:rPr>
        <w:t>лями сбора персональных данных),</w:t>
      </w:r>
    </w:p>
    <w:p w:rsidR="005138EF" w:rsidRDefault="005138EF" w:rsidP="005138EF">
      <w:pPr>
        <w:ind w:firstLine="709"/>
        <w:rPr>
          <w:szCs w:val="26"/>
        </w:rPr>
      </w:pPr>
      <w:proofErr w:type="gramStart"/>
      <w:r>
        <w:rPr>
          <w:szCs w:val="26"/>
        </w:rPr>
        <w:lastRenderedPageBreak/>
        <w:t>1 протокол по ст. 19.7 КоАП РФ (н</w:t>
      </w:r>
      <w:r w:rsidRPr="0036002F">
        <w:rPr>
          <w:szCs w:val="26"/>
        </w:rPr>
        <w:t>епредставление сведений (информации)/ несвоевременное предо</w:t>
      </w:r>
      <w:r>
        <w:rPr>
          <w:szCs w:val="26"/>
        </w:rPr>
        <w:t>ставление сведений (информации)</w:t>
      </w:r>
      <w:proofErr w:type="gramEnd"/>
    </w:p>
    <w:p w:rsidR="005138EF" w:rsidRPr="009E70EE" w:rsidRDefault="005138EF" w:rsidP="005138EF">
      <w:pPr>
        <w:ind w:firstLine="709"/>
        <w:rPr>
          <w:szCs w:val="26"/>
        </w:rPr>
      </w:pPr>
      <w:r>
        <w:rPr>
          <w:szCs w:val="26"/>
        </w:rPr>
        <w:t xml:space="preserve">по результатам рассмотрения обращений, поступивших в 4 </w:t>
      </w:r>
      <w:r w:rsidRPr="00355DAF">
        <w:rPr>
          <w:szCs w:val="26"/>
        </w:rPr>
        <w:t>квартале 2019 г.</w:t>
      </w:r>
    </w:p>
    <w:p w:rsidR="005138EF" w:rsidRPr="00355DAF" w:rsidRDefault="005138EF" w:rsidP="005138EF">
      <w:pPr>
        <w:ind w:firstLine="709"/>
        <w:rPr>
          <w:szCs w:val="26"/>
        </w:rPr>
      </w:pPr>
      <w:r w:rsidRPr="00355DAF">
        <w:rPr>
          <w:szCs w:val="26"/>
        </w:rPr>
        <w:t xml:space="preserve">В </w:t>
      </w:r>
      <w:r>
        <w:rPr>
          <w:szCs w:val="26"/>
        </w:rPr>
        <w:t>1 квартале 2020</w:t>
      </w:r>
      <w:r w:rsidRPr="00355DAF">
        <w:rPr>
          <w:szCs w:val="26"/>
        </w:rPr>
        <w:t xml:space="preserve"> г</w:t>
      </w:r>
      <w:r w:rsidRPr="00387B94">
        <w:rPr>
          <w:szCs w:val="26"/>
        </w:rPr>
        <w:t>. по 10 обращениям,</w:t>
      </w:r>
      <w:r w:rsidRPr="00355DAF">
        <w:rPr>
          <w:szCs w:val="26"/>
        </w:rPr>
        <w:t xml:space="preserve"> </w:t>
      </w:r>
      <w:r>
        <w:rPr>
          <w:szCs w:val="26"/>
        </w:rPr>
        <w:t>поступивши</w:t>
      </w:r>
      <w:r w:rsidR="00480D98">
        <w:rPr>
          <w:szCs w:val="26"/>
        </w:rPr>
        <w:t>м</w:t>
      </w:r>
      <w:r>
        <w:rPr>
          <w:szCs w:val="26"/>
        </w:rPr>
        <w:t xml:space="preserve"> в 1 квартале 2020 г., </w:t>
      </w:r>
      <w:r w:rsidRPr="00355DAF">
        <w:rPr>
          <w:szCs w:val="26"/>
        </w:rPr>
        <w:t>содержащи</w:t>
      </w:r>
      <w:r w:rsidR="00480D98">
        <w:rPr>
          <w:szCs w:val="26"/>
        </w:rPr>
        <w:t>м</w:t>
      </w:r>
      <w:r w:rsidRPr="00355DAF">
        <w:rPr>
          <w:szCs w:val="26"/>
        </w:rPr>
        <w:t xml:space="preserve"> данные, указывающие на наличие события административного правонарушения, были вынесены определения об отказе в возбуждении дела об административном правонарушении.</w:t>
      </w:r>
    </w:p>
    <w:p w:rsidR="00B90CE5" w:rsidRPr="00E07D7F" w:rsidRDefault="00B90CE5" w:rsidP="008949B2">
      <w:pPr>
        <w:spacing w:line="240" w:lineRule="auto"/>
        <w:rPr>
          <w:szCs w:val="26"/>
        </w:rPr>
        <w:sectPr w:rsidR="00B90CE5" w:rsidRPr="00E07D7F" w:rsidSect="0095288D">
          <w:headerReference w:type="default" r:id="rId38"/>
          <w:pgSz w:w="11906" w:h="16838"/>
          <w:pgMar w:top="709" w:right="567" w:bottom="851" w:left="1134" w:header="709" w:footer="709" w:gutter="0"/>
          <w:cols w:space="708"/>
          <w:titlePg/>
          <w:docGrid w:linePitch="360"/>
        </w:sectPr>
      </w:pPr>
      <w:bookmarkStart w:id="11" w:name="_GoBack"/>
      <w:bookmarkEnd w:id="10"/>
      <w:bookmarkEnd w:id="11"/>
    </w:p>
    <w:p w:rsidR="00EF2250" w:rsidRPr="00DF1F5A" w:rsidRDefault="00EF2250" w:rsidP="008949B2">
      <w:pPr>
        <w:spacing w:line="240" w:lineRule="auto"/>
        <w:rPr>
          <w:sz w:val="28"/>
          <w:szCs w:val="28"/>
          <w:highlight w:val="yellow"/>
        </w:rPr>
      </w:pPr>
    </w:p>
    <w:p w:rsidR="00876020" w:rsidRPr="00E07D7F" w:rsidRDefault="00876020" w:rsidP="00876020">
      <w:pPr>
        <w:ind w:firstLine="709"/>
        <w:jc w:val="right"/>
        <w:rPr>
          <w:sz w:val="28"/>
          <w:szCs w:val="28"/>
        </w:rPr>
      </w:pPr>
      <w:r w:rsidRPr="00E07D7F">
        <w:rPr>
          <w:sz w:val="28"/>
          <w:szCs w:val="28"/>
        </w:rPr>
        <w:t>Приложение 2</w:t>
      </w:r>
    </w:p>
    <w:p w:rsidR="00E07D7F" w:rsidRPr="00A12EB1" w:rsidRDefault="00E07D7F" w:rsidP="00E07D7F">
      <w:pPr>
        <w:ind w:left="-720" w:firstLine="709"/>
        <w:jc w:val="center"/>
        <w:rPr>
          <w:szCs w:val="26"/>
        </w:rPr>
      </w:pPr>
      <w:r w:rsidRPr="00A12EB1">
        <w:rPr>
          <w:szCs w:val="26"/>
        </w:rPr>
        <w:t xml:space="preserve">Информация по результатам рассмотрения обращений по вопросам обработки персональных данных </w:t>
      </w:r>
    </w:p>
    <w:p w:rsidR="00E07D7F" w:rsidRPr="00A12EB1" w:rsidRDefault="00E07D7F" w:rsidP="00E07D7F">
      <w:pPr>
        <w:ind w:left="-720" w:firstLine="709"/>
        <w:jc w:val="center"/>
        <w:rPr>
          <w:szCs w:val="26"/>
        </w:rPr>
      </w:pPr>
      <w:r w:rsidRPr="00A12EB1">
        <w:rPr>
          <w:szCs w:val="26"/>
        </w:rPr>
        <w:t>Управлением Роскомнадзора по Ростовской области в 1 квартале 2020 года</w:t>
      </w:r>
    </w:p>
    <w:tbl>
      <w:tblPr>
        <w:tblW w:w="16018" w:type="dxa"/>
        <w:tblInd w:w="-601" w:type="dxa"/>
        <w:tblLayout w:type="fixed"/>
        <w:tblLook w:val="04A0" w:firstRow="1" w:lastRow="0" w:firstColumn="1" w:lastColumn="0" w:noHBand="0" w:noVBand="1"/>
      </w:tblPr>
      <w:tblGrid>
        <w:gridCol w:w="992"/>
        <w:gridCol w:w="2978"/>
        <w:gridCol w:w="567"/>
        <w:gridCol w:w="425"/>
        <w:gridCol w:w="425"/>
        <w:gridCol w:w="567"/>
        <w:gridCol w:w="567"/>
        <w:gridCol w:w="851"/>
        <w:gridCol w:w="283"/>
        <w:gridCol w:w="567"/>
        <w:gridCol w:w="567"/>
        <w:gridCol w:w="567"/>
        <w:gridCol w:w="425"/>
        <w:gridCol w:w="426"/>
        <w:gridCol w:w="425"/>
        <w:gridCol w:w="425"/>
        <w:gridCol w:w="567"/>
        <w:gridCol w:w="425"/>
        <w:gridCol w:w="567"/>
        <w:gridCol w:w="426"/>
        <w:gridCol w:w="425"/>
        <w:gridCol w:w="425"/>
        <w:gridCol w:w="567"/>
        <w:gridCol w:w="425"/>
        <w:gridCol w:w="426"/>
        <w:gridCol w:w="708"/>
      </w:tblGrid>
      <w:tr w:rsidR="00E07D7F" w:rsidRPr="00FD1D15" w:rsidTr="0026085D">
        <w:trPr>
          <w:trHeight w:val="300"/>
        </w:trPr>
        <w:tc>
          <w:tcPr>
            <w:tcW w:w="992" w:type="dxa"/>
            <w:vMerge w:val="restart"/>
            <w:tcBorders>
              <w:top w:val="single" w:sz="4" w:space="0" w:color="auto"/>
              <w:left w:val="single" w:sz="4" w:space="0" w:color="auto"/>
              <w:bottom w:val="nil"/>
              <w:right w:val="single" w:sz="4" w:space="0" w:color="auto"/>
            </w:tcBorders>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 xml:space="preserve">№ </w:t>
            </w:r>
            <w:proofErr w:type="spellStart"/>
            <w:r w:rsidRPr="00FD1D15">
              <w:rPr>
                <w:color w:val="000000"/>
                <w:sz w:val="20"/>
              </w:rPr>
              <w:t>пп</w:t>
            </w:r>
            <w:proofErr w:type="spellEnd"/>
          </w:p>
        </w:tc>
        <w:tc>
          <w:tcPr>
            <w:tcW w:w="2978" w:type="dxa"/>
            <w:vMerge w:val="restart"/>
            <w:tcBorders>
              <w:top w:val="single" w:sz="4" w:space="0" w:color="auto"/>
              <w:left w:val="single" w:sz="4" w:space="0" w:color="auto"/>
              <w:bottom w:val="nil"/>
              <w:right w:val="single" w:sz="4" w:space="0" w:color="auto"/>
            </w:tcBorders>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Содержание, тематика, итоги рассмотрения обращений</w:t>
            </w:r>
          </w:p>
        </w:tc>
        <w:tc>
          <w:tcPr>
            <w:tcW w:w="11340" w:type="dxa"/>
            <w:gridSpan w:val="23"/>
            <w:tcBorders>
              <w:top w:val="single" w:sz="4" w:space="0" w:color="auto"/>
              <w:left w:val="nil"/>
              <w:bottom w:val="nil"/>
              <w:right w:val="single" w:sz="4" w:space="0" w:color="000000"/>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Категории обращений</w:t>
            </w:r>
          </w:p>
        </w:tc>
        <w:tc>
          <w:tcPr>
            <w:tcW w:w="708" w:type="dxa"/>
            <w:vMerge w:val="restart"/>
            <w:tcBorders>
              <w:top w:val="single" w:sz="4" w:space="0" w:color="auto"/>
              <w:left w:val="single" w:sz="4" w:space="0" w:color="auto"/>
              <w:bottom w:val="nil"/>
              <w:right w:val="single" w:sz="4" w:space="0" w:color="auto"/>
            </w:tcBorders>
            <w:shd w:val="clear" w:color="auto" w:fill="auto"/>
            <w:textDirection w:val="btLr"/>
            <w:vAlign w:val="bottom"/>
          </w:tcPr>
          <w:p w:rsidR="00E07D7F" w:rsidRPr="00FD1D15" w:rsidRDefault="00E07D7F" w:rsidP="0026085D">
            <w:pPr>
              <w:spacing w:line="240" w:lineRule="auto"/>
              <w:jc w:val="center"/>
              <w:rPr>
                <w:color w:val="000000"/>
                <w:sz w:val="20"/>
              </w:rPr>
            </w:pPr>
            <w:r w:rsidRPr="00FD1D15">
              <w:rPr>
                <w:color w:val="000000"/>
                <w:sz w:val="20"/>
              </w:rPr>
              <w:t>Всего (п.п.8+ п.п.12+п.п.25)</w:t>
            </w:r>
          </w:p>
        </w:tc>
      </w:tr>
      <w:tr w:rsidR="00E07D7F" w:rsidRPr="00FD1D15" w:rsidTr="0026085D">
        <w:trPr>
          <w:trHeight w:val="300"/>
        </w:trPr>
        <w:tc>
          <w:tcPr>
            <w:tcW w:w="992"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c>
          <w:tcPr>
            <w:tcW w:w="2978"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c>
          <w:tcPr>
            <w:tcW w:w="3402" w:type="dxa"/>
            <w:gridSpan w:val="6"/>
            <w:tcBorders>
              <w:top w:val="single" w:sz="4" w:space="0" w:color="auto"/>
              <w:left w:val="nil"/>
              <w:bottom w:val="single" w:sz="4" w:space="0" w:color="auto"/>
              <w:right w:val="single" w:sz="4" w:space="0" w:color="000000"/>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от граждан</w:t>
            </w:r>
          </w:p>
        </w:tc>
        <w:tc>
          <w:tcPr>
            <w:tcW w:w="1984" w:type="dxa"/>
            <w:gridSpan w:val="4"/>
            <w:tcBorders>
              <w:top w:val="single" w:sz="4" w:space="0" w:color="auto"/>
              <w:left w:val="nil"/>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от ИП</w:t>
            </w:r>
          </w:p>
        </w:tc>
        <w:tc>
          <w:tcPr>
            <w:tcW w:w="595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proofErr w:type="gramStart"/>
            <w:r w:rsidRPr="00FD1D15">
              <w:rPr>
                <w:color w:val="000000"/>
                <w:sz w:val="20"/>
              </w:rPr>
              <w:t>от</w:t>
            </w:r>
            <w:proofErr w:type="gramEnd"/>
            <w:r w:rsidRPr="00FD1D15">
              <w:rPr>
                <w:color w:val="000000"/>
                <w:sz w:val="20"/>
              </w:rPr>
              <w:t xml:space="preserve"> ЮЛ</w:t>
            </w:r>
          </w:p>
        </w:tc>
        <w:tc>
          <w:tcPr>
            <w:tcW w:w="708"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r>
      <w:tr w:rsidR="00E07D7F" w:rsidRPr="00FD1D15" w:rsidTr="0026085D">
        <w:trPr>
          <w:trHeight w:val="1065"/>
        </w:trPr>
        <w:tc>
          <w:tcPr>
            <w:tcW w:w="992"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c>
          <w:tcPr>
            <w:tcW w:w="2978"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c>
          <w:tcPr>
            <w:tcW w:w="567" w:type="dxa"/>
            <w:vMerge w:val="restart"/>
            <w:tcBorders>
              <w:top w:val="nil"/>
              <w:left w:val="single" w:sz="4" w:space="0" w:color="auto"/>
              <w:bottom w:val="nil"/>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ЦА</w:t>
            </w:r>
          </w:p>
        </w:tc>
        <w:tc>
          <w:tcPr>
            <w:tcW w:w="1417" w:type="dxa"/>
            <w:gridSpan w:val="3"/>
            <w:tcBorders>
              <w:top w:val="single" w:sz="4" w:space="0" w:color="auto"/>
              <w:left w:val="nil"/>
              <w:bottom w:val="single" w:sz="4" w:space="0" w:color="auto"/>
              <w:right w:val="single" w:sz="4" w:space="0" w:color="000000"/>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переадресовано в ТО из др. органов</w:t>
            </w:r>
          </w:p>
        </w:tc>
        <w:tc>
          <w:tcPr>
            <w:tcW w:w="567" w:type="dxa"/>
            <w:vMerge w:val="restart"/>
            <w:tcBorders>
              <w:top w:val="nil"/>
              <w:left w:val="single" w:sz="4" w:space="0" w:color="auto"/>
              <w:bottom w:val="nil"/>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от заявителя</w:t>
            </w:r>
          </w:p>
        </w:tc>
        <w:tc>
          <w:tcPr>
            <w:tcW w:w="851" w:type="dxa"/>
            <w:vMerge w:val="restart"/>
            <w:tcBorders>
              <w:top w:val="nil"/>
              <w:left w:val="single" w:sz="4" w:space="0" w:color="auto"/>
              <w:bottom w:val="nil"/>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всего</w:t>
            </w:r>
          </w:p>
        </w:tc>
        <w:tc>
          <w:tcPr>
            <w:tcW w:w="283" w:type="dxa"/>
            <w:vMerge w:val="restart"/>
            <w:tcBorders>
              <w:top w:val="single" w:sz="4" w:space="0" w:color="auto"/>
              <w:left w:val="nil"/>
              <w:right w:val="single" w:sz="4" w:space="0" w:color="auto"/>
            </w:tcBorders>
            <w:shd w:val="clear" w:color="auto" w:fill="auto"/>
            <w:textDirection w:val="btLr"/>
            <w:vAlign w:val="center"/>
          </w:tcPr>
          <w:p w:rsidR="00E07D7F" w:rsidRPr="00FD1D15" w:rsidRDefault="00E07D7F" w:rsidP="0026085D">
            <w:pPr>
              <w:spacing w:line="240" w:lineRule="auto"/>
              <w:ind w:left="113" w:right="113"/>
              <w:jc w:val="center"/>
              <w:rPr>
                <w:color w:val="000000"/>
                <w:sz w:val="20"/>
              </w:rPr>
            </w:pPr>
            <w:r w:rsidRPr="00FD1D15">
              <w:rPr>
                <w:color w:val="000000"/>
                <w:sz w:val="20"/>
              </w:rPr>
              <w:t>из ЦА</w:t>
            </w:r>
          </w:p>
        </w:tc>
        <w:tc>
          <w:tcPr>
            <w:tcW w:w="567" w:type="dxa"/>
            <w:vMerge w:val="restart"/>
            <w:tcBorders>
              <w:top w:val="single" w:sz="4" w:space="0" w:color="auto"/>
              <w:left w:val="nil"/>
              <w:right w:val="single" w:sz="4" w:space="0" w:color="auto"/>
            </w:tcBorders>
            <w:shd w:val="clear" w:color="auto" w:fill="auto"/>
            <w:textDirection w:val="btLr"/>
            <w:vAlign w:val="center"/>
          </w:tcPr>
          <w:p w:rsidR="00E07D7F" w:rsidRPr="00FD1D15" w:rsidRDefault="00E07D7F" w:rsidP="0026085D">
            <w:pPr>
              <w:spacing w:line="240" w:lineRule="auto"/>
              <w:ind w:left="113" w:right="113"/>
              <w:jc w:val="center"/>
              <w:rPr>
                <w:color w:val="000000"/>
                <w:sz w:val="20"/>
              </w:rPr>
            </w:pPr>
            <w:r w:rsidRPr="00FD1D15">
              <w:rPr>
                <w:color w:val="000000"/>
                <w:sz w:val="20"/>
              </w:rPr>
              <w:t xml:space="preserve">переадресовано в ТО из др. органов </w:t>
            </w:r>
          </w:p>
        </w:tc>
        <w:tc>
          <w:tcPr>
            <w:tcW w:w="567" w:type="dxa"/>
            <w:vMerge w:val="restart"/>
            <w:tcBorders>
              <w:top w:val="single" w:sz="4" w:space="0" w:color="auto"/>
              <w:left w:val="nil"/>
              <w:right w:val="single" w:sz="4" w:space="0" w:color="auto"/>
            </w:tcBorders>
            <w:shd w:val="clear" w:color="auto" w:fill="auto"/>
            <w:textDirection w:val="btLr"/>
            <w:vAlign w:val="center"/>
          </w:tcPr>
          <w:p w:rsidR="00E07D7F" w:rsidRPr="00FD1D15" w:rsidRDefault="00E07D7F" w:rsidP="0026085D">
            <w:pPr>
              <w:spacing w:line="240" w:lineRule="auto"/>
              <w:ind w:left="113" w:right="113"/>
              <w:jc w:val="center"/>
              <w:rPr>
                <w:color w:val="000000"/>
                <w:sz w:val="20"/>
              </w:rPr>
            </w:pPr>
            <w:r w:rsidRPr="00FD1D15">
              <w:rPr>
                <w:color w:val="000000"/>
                <w:sz w:val="20"/>
              </w:rPr>
              <w:t>от заявителя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всего</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proofErr w:type="gramStart"/>
            <w:r w:rsidRPr="00FD1D15">
              <w:rPr>
                <w:color w:val="000000"/>
                <w:sz w:val="20"/>
              </w:rPr>
              <w:t>гос. органы</w:t>
            </w:r>
            <w:proofErr w:type="gramEnd"/>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муниципальные органы</w:t>
            </w:r>
          </w:p>
        </w:tc>
        <w:tc>
          <w:tcPr>
            <w:tcW w:w="1418" w:type="dxa"/>
            <w:gridSpan w:val="3"/>
            <w:tcBorders>
              <w:top w:val="single" w:sz="4" w:space="0" w:color="auto"/>
              <w:left w:val="nil"/>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коммерческие организации</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общественные объединения</w:t>
            </w:r>
          </w:p>
        </w:tc>
        <w:tc>
          <w:tcPr>
            <w:tcW w:w="426" w:type="dxa"/>
            <w:vMerge w:val="restart"/>
            <w:tcBorders>
              <w:top w:val="nil"/>
              <w:left w:val="single" w:sz="4" w:space="0" w:color="auto"/>
              <w:bottom w:val="nil"/>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всего</w:t>
            </w:r>
          </w:p>
        </w:tc>
        <w:tc>
          <w:tcPr>
            <w:tcW w:w="708" w:type="dxa"/>
            <w:vMerge/>
            <w:tcBorders>
              <w:top w:val="single" w:sz="4" w:space="0" w:color="auto"/>
              <w:left w:val="single" w:sz="4" w:space="0" w:color="auto"/>
              <w:bottom w:val="nil"/>
              <w:right w:val="single" w:sz="4" w:space="0" w:color="auto"/>
            </w:tcBorders>
            <w:vAlign w:val="center"/>
          </w:tcPr>
          <w:p w:rsidR="00E07D7F" w:rsidRPr="00FD1D15" w:rsidRDefault="00E07D7F" w:rsidP="0026085D">
            <w:pPr>
              <w:spacing w:line="240" w:lineRule="auto"/>
              <w:rPr>
                <w:color w:val="000000"/>
                <w:sz w:val="20"/>
              </w:rPr>
            </w:pPr>
          </w:p>
        </w:tc>
      </w:tr>
      <w:tr w:rsidR="00E07D7F" w:rsidRPr="00FD1D15" w:rsidTr="0026085D">
        <w:trPr>
          <w:trHeight w:val="2124"/>
        </w:trPr>
        <w:tc>
          <w:tcPr>
            <w:tcW w:w="992" w:type="dxa"/>
            <w:vMerge/>
            <w:tcBorders>
              <w:top w:val="single" w:sz="4" w:space="0" w:color="auto"/>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2978" w:type="dxa"/>
            <w:vMerge/>
            <w:tcBorders>
              <w:top w:val="single" w:sz="4" w:space="0" w:color="auto"/>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567" w:type="dxa"/>
            <w:vMerge/>
            <w:tcBorders>
              <w:top w:val="nil"/>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425" w:type="dxa"/>
            <w:tcBorders>
              <w:top w:val="single" w:sz="4" w:space="0" w:color="auto"/>
              <w:left w:val="nil"/>
              <w:bottom w:val="single" w:sz="4" w:space="0" w:color="auto"/>
              <w:right w:val="single" w:sz="4" w:space="0" w:color="auto"/>
            </w:tcBorders>
            <w:shd w:val="clear" w:color="auto" w:fill="auto"/>
            <w:textDirection w:val="btLr"/>
          </w:tcPr>
          <w:p w:rsidR="00E07D7F" w:rsidRPr="00FD1D15" w:rsidRDefault="00E07D7F" w:rsidP="0026085D">
            <w:pPr>
              <w:spacing w:line="240" w:lineRule="auto"/>
              <w:rPr>
                <w:color w:val="000000"/>
                <w:sz w:val="20"/>
              </w:rPr>
            </w:pPr>
            <w:r w:rsidRPr="00FD1D15">
              <w:rPr>
                <w:color w:val="000000"/>
                <w:sz w:val="20"/>
              </w:rPr>
              <w:t>из органов прокуратуры</w:t>
            </w:r>
          </w:p>
        </w:tc>
        <w:tc>
          <w:tcPr>
            <w:tcW w:w="425" w:type="dxa"/>
            <w:tcBorders>
              <w:top w:val="single" w:sz="4" w:space="0" w:color="auto"/>
              <w:left w:val="nil"/>
              <w:bottom w:val="single" w:sz="4" w:space="0" w:color="auto"/>
              <w:right w:val="single" w:sz="4" w:space="0" w:color="auto"/>
            </w:tcBorders>
            <w:shd w:val="clear" w:color="auto" w:fill="auto"/>
            <w:textDirection w:val="btLr"/>
            <w:vAlign w:val="bottom"/>
          </w:tcPr>
          <w:p w:rsidR="00E07D7F" w:rsidRPr="00FD1D15" w:rsidRDefault="00E07D7F" w:rsidP="0026085D">
            <w:pPr>
              <w:spacing w:line="240" w:lineRule="auto"/>
              <w:rPr>
                <w:color w:val="000000"/>
                <w:sz w:val="20"/>
              </w:rPr>
            </w:pPr>
            <w:r w:rsidRPr="00FD1D15">
              <w:rPr>
                <w:color w:val="000000"/>
                <w:sz w:val="20"/>
              </w:rPr>
              <w:t>из органов МВД</w:t>
            </w:r>
          </w:p>
        </w:tc>
        <w:tc>
          <w:tcPr>
            <w:tcW w:w="567" w:type="dxa"/>
            <w:tcBorders>
              <w:top w:val="single" w:sz="4" w:space="0" w:color="auto"/>
              <w:left w:val="nil"/>
              <w:bottom w:val="single" w:sz="4" w:space="0" w:color="auto"/>
              <w:right w:val="single" w:sz="4" w:space="0" w:color="auto"/>
            </w:tcBorders>
            <w:shd w:val="clear" w:color="auto" w:fill="auto"/>
            <w:textDirection w:val="btLr"/>
            <w:vAlign w:val="bottom"/>
          </w:tcPr>
          <w:p w:rsidR="00E07D7F" w:rsidRPr="00FD1D15" w:rsidRDefault="00E07D7F" w:rsidP="0026085D">
            <w:pPr>
              <w:spacing w:line="240" w:lineRule="auto"/>
              <w:rPr>
                <w:color w:val="000000"/>
                <w:sz w:val="20"/>
              </w:rPr>
            </w:pPr>
            <w:r w:rsidRPr="00FD1D15">
              <w:rPr>
                <w:color w:val="000000"/>
                <w:sz w:val="20"/>
              </w:rPr>
              <w:t>из др. органов</w:t>
            </w:r>
          </w:p>
        </w:tc>
        <w:tc>
          <w:tcPr>
            <w:tcW w:w="567" w:type="dxa"/>
            <w:vMerge/>
            <w:tcBorders>
              <w:top w:val="nil"/>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851" w:type="dxa"/>
            <w:vMerge/>
            <w:tcBorders>
              <w:top w:val="nil"/>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283" w:type="dxa"/>
            <w:vMerge/>
            <w:tcBorders>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p>
        </w:tc>
        <w:tc>
          <w:tcPr>
            <w:tcW w:w="567" w:type="dxa"/>
            <w:vMerge/>
            <w:tcBorders>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p>
        </w:tc>
        <w:tc>
          <w:tcPr>
            <w:tcW w:w="567" w:type="dxa"/>
            <w:vMerge/>
            <w:tcBorders>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ЦА</w:t>
            </w:r>
          </w:p>
        </w:tc>
        <w:tc>
          <w:tcPr>
            <w:tcW w:w="426"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др. органов</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от заявителя</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ЦА</w:t>
            </w:r>
          </w:p>
        </w:tc>
        <w:tc>
          <w:tcPr>
            <w:tcW w:w="567"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др. органов</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от заявителя</w:t>
            </w:r>
          </w:p>
        </w:tc>
        <w:tc>
          <w:tcPr>
            <w:tcW w:w="567"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ЦА</w:t>
            </w:r>
          </w:p>
        </w:tc>
        <w:tc>
          <w:tcPr>
            <w:tcW w:w="426"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др. органов</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от заявителя</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ЦА</w:t>
            </w:r>
          </w:p>
        </w:tc>
        <w:tc>
          <w:tcPr>
            <w:tcW w:w="567"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из др. органов</w:t>
            </w:r>
          </w:p>
        </w:tc>
        <w:tc>
          <w:tcPr>
            <w:tcW w:w="425" w:type="dxa"/>
            <w:tcBorders>
              <w:top w:val="nil"/>
              <w:left w:val="nil"/>
              <w:bottom w:val="single" w:sz="4" w:space="0" w:color="auto"/>
              <w:right w:val="single" w:sz="4" w:space="0" w:color="auto"/>
            </w:tcBorders>
            <w:shd w:val="clear" w:color="auto" w:fill="auto"/>
            <w:textDirection w:val="btLr"/>
            <w:vAlign w:val="center"/>
          </w:tcPr>
          <w:p w:rsidR="00E07D7F" w:rsidRPr="00FD1D15" w:rsidRDefault="00E07D7F" w:rsidP="0026085D">
            <w:pPr>
              <w:spacing w:line="240" w:lineRule="auto"/>
              <w:jc w:val="center"/>
              <w:rPr>
                <w:color w:val="000000"/>
                <w:sz w:val="20"/>
              </w:rPr>
            </w:pPr>
            <w:r w:rsidRPr="00FD1D15">
              <w:rPr>
                <w:color w:val="000000"/>
                <w:sz w:val="20"/>
              </w:rPr>
              <w:t>от заявителя</w:t>
            </w:r>
          </w:p>
        </w:tc>
        <w:tc>
          <w:tcPr>
            <w:tcW w:w="426" w:type="dxa"/>
            <w:vMerge/>
            <w:tcBorders>
              <w:top w:val="nil"/>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E07D7F" w:rsidRPr="00FD1D15" w:rsidRDefault="00E07D7F" w:rsidP="0026085D">
            <w:pPr>
              <w:spacing w:line="240" w:lineRule="auto"/>
              <w:rPr>
                <w:color w:val="000000"/>
                <w:sz w:val="20"/>
              </w:rPr>
            </w:pPr>
          </w:p>
        </w:tc>
      </w:tr>
    </w:tbl>
    <w:p w:rsidR="00E07D7F" w:rsidRPr="00FD1D15" w:rsidRDefault="00E07D7F" w:rsidP="00E07D7F">
      <w:pPr>
        <w:ind w:firstLine="709"/>
        <w:rPr>
          <w:sz w:val="2"/>
          <w:szCs w:val="2"/>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7"/>
        <w:gridCol w:w="711"/>
        <w:gridCol w:w="567"/>
        <w:gridCol w:w="567"/>
        <w:gridCol w:w="425"/>
        <w:gridCol w:w="567"/>
        <w:gridCol w:w="567"/>
        <w:gridCol w:w="709"/>
        <w:gridCol w:w="283"/>
        <w:gridCol w:w="565"/>
        <w:gridCol w:w="567"/>
        <w:gridCol w:w="567"/>
        <w:gridCol w:w="425"/>
        <w:gridCol w:w="426"/>
        <w:gridCol w:w="425"/>
        <w:gridCol w:w="425"/>
        <w:gridCol w:w="567"/>
        <w:gridCol w:w="426"/>
        <w:gridCol w:w="567"/>
        <w:gridCol w:w="426"/>
        <w:gridCol w:w="425"/>
        <w:gridCol w:w="426"/>
        <w:gridCol w:w="567"/>
        <w:gridCol w:w="425"/>
        <w:gridCol w:w="426"/>
        <w:gridCol w:w="708"/>
      </w:tblGrid>
      <w:tr w:rsidR="00E07D7F" w:rsidRPr="00FD1D15" w:rsidTr="0026085D">
        <w:trPr>
          <w:trHeight w:val="288"/>
          <w:tblHeader/>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w:t>
            </w:r>
          </w:p>
        </w:tc>
        <w:tc>
          <w:tcPr>
            <w:tcW w:w="2978" w:type="dxa"/>
            <w:gridSpan w:val="2"/>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w:t>
            </w:r>
          </w:p>
        </w:tc>
        <w:tc>
          <w:tcPr>
            <w:tcW w:w="5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3</w:t>
            </w:r>
          </w:p>
        </w:tc>
        <w:tc>
          <w:tcPr>
            <w:tcW w:w="5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4</w:t>
            </w:r>
          </w:p>
        </w:tc>
        <w:tc>
          <w:tcPr>
            <w:tcW w:w="425"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5</w:t>
            </w:r>
          </w:p>
        </w:tc>
        <w:tc>
          <w:tcPr>
            <w:tcW w:w="5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6</w:t>
            </w:r>
          </w:p>
        </w:tc>
        <w:tc>
          <w:tcPr>
            <w:tcW w:w="5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7</w:t>
            </w:r>
          </w:p>
        </w:tc>
        <w:tc>
          <w:tcPr>
            <w:tcW w:w="709"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8</w:t>
            </w:r>
          </w:p>
        </w:tc>
        <w:tc>
          <w:tcPr>
            <w:tcW w:w="283"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9</w:t>
            </w:r>
          </w:p>
        </w:tc>
        <w:tc>
          <w:tcPr>
            <w:tcW w:w="56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10</w:t>
            </w:r>
          </w:p>
        </w:tc>
        <w:tc>
          <w:tcPr>
            <w:tcW w:w="5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11</w:t>
            </w:r>
          </w:p>
        </w:tc>
        <w:tc>
          <w:tcPr>
            <w:tcW w:w="5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w:t>
            </w:r>
          </w:p>
        </w:tc>
        <w:tc>
          <w:tcPr>
            <w:tcW w:w="42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13</w:t>
            </w:r>
          </w:p>
        </w:tc>
        <w:tc>
          <w:tcPr>
            <w:tcW w:w="426"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14</w:t>
            </w:r>
          </w:p>
        </w:tc>
        <w:tc>
          <w:tcPr>
            <w:tcW w:w="42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15</w:t>
            </w:r>
          </w:p>
        </w:tc>
        <w:tc>
          <w:tcPr>
            <w:tcW w:w="42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16</w:t>
            </w:r>
          </w:p>
        </w:tc>
        <w:tc>
          <w:tcPr>
            <w:tcW w:w="5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17</w:t>
            </w:r>
          </w:p>
        </w:tc>
        <w:tc>
          <w:tcPr>
            <w:tcW w:w="426"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18</w:t>
            </w:r>
          </w:p>
        </w:tc>
        <w:tc>
          <w:tcPr>
            <w:tcW w:w="5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19</w:t>
            </w:r>
          </w:p>
        </w:tc>
        <w:tc>
          <w:tcPr>
            <w:tcW w:w="426"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20</w:t>
            </w:r>
          </w:p>
        </w:tc>
        <w:tc>
          <w:tcPr>
            <w:tcW w:w="42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w:t>
            </w:r>
          </w:p>
        </w:tc>
        <w:tc>
          <w:tcPr>
            <w:tcW w:w="426"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22</w:t>
            </w:r>
          </w:p>
        </w:tc>
        <w:tc>
          <w:tcPr>
            <w:tcW w:w="5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w:t>
            </w:r>
          </w:p>
        </w:tc>
        <w:tc>
          <w:tcPr>
            <w:tcW w:w="425"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24</w:t>
            </w:r>
          </w:p>
        </w:tc>
        <w:tc>
          <w:tcPr>
            <w:tcW w:w="426"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25</w:t>
            </w:r>
          </w:p>
        </w:tc>
        <w:tc>
          <w:tcPr>
            <w:tcW w:w="708" w:type="dxa"/>
            <w:shd w:val="clear" w:color="auto" w:fill="auto"/>
            <w:noWrap/>
            <w:vAlign w:val="center"/>
          </w:tcPr>
          <w:p w:rsidR="00E07D7F" w:rsidRPr="00FD1D15" w:rsidRDefault="00E07D7F" w:rsidP="0026085D">
            <w:pPr>
              <w:spacing w:line="240" w:lineRule="auto"/>
              <w:jc w:val="center"/>
              <w:rPr>
                <w:color w:val="000000"/>
                <w:sz w:val="20"/>
              </w:rPr>
            </w:pPr>
            <w:r w:rsidRPr="00FD1D15">
              <w:rPr>
                <w:color w:val="000000"/>
                <w:sz w:val="20"/>
              </w:rPr>
              <w:t>26</w:t>
            </w:r>
          </w:p>
        </w:tc>
      </w:tr>
      <w:tr w:rsidR="00E07D7F" w:rsidRPr="00FD1D15" w:rsidTr="0026085D">
        <w:trPr>
          <w:trHeight w:val="485"/>
        </w:trPr>
        <w:tc>
          <w:tcPr>
            <w:tcW w:w="992" w:type="dxa"/>
            <w:vMerge w:val="restart"/>
            <w:shd w:val="clear" w:color="000000" w:fill="FFFFFF"/>
            <w:vAlign w:val="center"/>
            <w:hideMark/>
          </w:tcPr>
          <w:p w:rsidR="00E07D7F" w:rsidRPr="00FD1D15" w:rsidRDefault="00E07D7F" w:rsidP="0026085D">
            <w:pPr>
              <w:spacing w:line="240" w:lineRule="auto"/>
              <w:jc w:val="center"/>
              <w:rPr>
                <w:color w:val="000000"/>
                <w:sz w:val="20"/>
              </w:rPr>
            </w:pPr>
            <w:r w:rsidRPr="00FD1D15">
              <w:rPr>
                <w:color w:val="000000"/>
                <w:sz w:val="20"/>
              </w:rPr>
              <w:t>1</w:t>
            </w:r>
          </w:p>
        </w:tc>
        <w:tc>
          <w:tcPr>
            <w:tcW w:w="2267" w:type="dxa"/>
            <w:vMerge w:val="restart"/>
            <w:shd w:val="clear" w:color="000000" w:fill="FFFFFF"/>
            <w:vAlign w:val="center"/>
            <w:hideMark/>
          </w:tcPr>
          <w:p w:rsidR="00E07D7F" w:rsidRPr="00FD1D15" w:rsidRDefault="00E07D7F" w:rsidP="0026085D">
            <w:pPr>
              <w:spacing w:line="240" w:lineRule="auto"/>
              <w:jc w:val="center"/>
              <w:rPr>
                <w:color w:val="000000"/>
                <w:sz w:val="20"/>
              </w:rPr>
            </w:pPr>
            <w:r w:rsidRPr="00FD1D15">
              <w:rPr>
                <w:color w:val="000000"/>
                <w:sz w:val="20"/>
              </w:rPr>
              <w:t>Поступило обращений, из них с содержанием:</w:t>
            </w: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25</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75</w:t>
            </w:r>
          </w:p>
        </w:tc>
        <w:tc>
          <w:tcPr>
            <w:tcW w:w="425"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172</w:t>
            </w:r>
          </w:p>
        </w:tc>
        <w:tc>
          <w:tcPr>
            <w:tcW w:w="709"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318</w:t>
            </w: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auto" w:fill="FFFFFF"/>
            <w:noWrap/>
            <w:vAlign w:val="center"/>
          </w:tcPr>
          <w:p w:rsidR="00E07D7F" w:rsidRPr="00FD1D15" w:rsidRDefault="00E07D7F" w:rsidP="0026085D">
            <w:pPr>
              <w:spacing w:line="240" w:lineRule="auto"/>
              <w:jc w:val="center"/>
              <w:rPr>
                <w:color w:val="000000"/>
                <w:sz w:val="18"/>
                <w:szCs w:val="18"/>
              </w:rPr>
            </w:pPr>
            <w:r>
              <w:rPr>
                <w:color w:val="000000"/>
                <w:sz w:val="18"/>
                <w:szCs w:val="18"/>
              </w:rPr>
              <w:t>318</w:t>
            </w:r>
          </w:p>
        </w:tc>
      </w:tr>
      <w:tr w:rsidR="00E07D7F" w:rsidRPr="00FD1D15" w:rsidTr="0026085D">
        <w:trPr>
          <w:trHeight w:val="485"/>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709" w:type="dxa"/>
            <w:shd w:val="clear" w:color="000000" w:fill="FFFFFF"/>
            <w:vAlign w:val="center"/>
          </w:tcPr>
          <w:p w:rsidR="00E07D7F" w:rsidRPr="00FD1D15" w:rsidRDefault="00E07D7F" w:rsidP="0026085D">
            <w:pPr>
              <w:spacing w:line="240" w:lineRule="auto"/>
              <w:jc w:val="center"/>
              <w:rPr>
                <w:color w:val="000000"/>
                <w:sz w:val="20"/>
              </w:rPr>
            </w:pP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auto" w:fill="FFFFFF"/>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85"/>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709" w:type="dxa"/>
            <w:shd w:val="clear" w:color="000000" w:fill="FFFFFF"/>
            <w:vAlign w:val="center"/>
          </w:tcPr>
          <w:p w:rsidR="00E07D7F" w:rsidRPr="00FD1D15" w:rsidRDefault="00E07D7F" w:rsidP="0026085D">
            <w:pPr>
              <w:spacing w:line="240" w:lineRule="auto"/>
              <w:jc w:val="center"/>
              <w:rPr>
                <w:color w:val="000000"/>
                <w:sz w:val="20"/>
              </w:rPr>
            </w:pP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auto" w:fill="FFFFFF"/>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85"/>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709" w:type="dxa"/>
            <w:shd w:val="clear" w:color="000000" w:fill="FFFFFF"/>
            <w:vAlign w:val="center"/>
          </w:tcPr>
          <w:p w:rsidR="00E07D7F" w:rsidRPr="00FD1D15" w:rsidRDefault="00E07D7F" w:rsidP="0026085D">
            <w:pPr>
              <w:spacing w:line="240" w:lineRule="auto"/>
              <w:jc w:val="center"/>
              <w:rPr>
                <w:color w:val="000000"/>
                <w:sz w:val="20"/>
              </w:rPr>
            </w:pP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auto" w:fill="FFFFFF"/>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22"/>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25</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75</w:t>
            </w:r>
          </w:p>
        </w:tc>
        <w:tc>
          <w:tcPr>
            <w:tcW w:w="425"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172</w:t>
            </w:r>
          </w:p>
        </w:tc>
        <w:tc>
          <w:tcPr>
            <w:tcW w:w="709"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318</w:t>
            </w: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auto" w:fill="FFFFFF"/>
            <w:noWrap/>
            <w:vAlign w:val="center"/>
          </w:tcPr>
          <w:p w:rsidR="00E07D7F" w:rsidRPr="00FD1D15" w:rsidRDefault="00E07D7F" w:rsidP="0026085D">
            <w:pPr>
              <w:spacing w:line="240" w:lineRule="auto"/>
              <w:jc w:val="center"/>
              <w:rPr>
                <w:color w:val="000000"/>
                <w:sz w:val="18"/>
                <w:szCs w:val="18"/>
              </w:rPr>
            </w:pPr>
            <w:r>
              <w:rPr>
                <w:color w:val="000000"/>
                <w:sz w:val="18"/>
                <w:szCs w:val="18"/>
              </w:rPr>
              <w:t>318</w:t>
            </w:r>
          </w:p>
        </w:tc>
      </w:tr>
      <w:tr w:rsidR="00E07D7F" w:rsidRPr="00FD1D15" w:rsidTr="0026085D">
        <w:trPr>
          <w:trHeight w:val="555"/>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вопросы по разъяснению законодательства РФ в области персональных данных</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20</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w:t>
            </w:r>
          </w:p>
        </w:tc>
      </w:tr>
      <w:tr w:rsidR="00E07D7F" w:rsidRPr="00FD1D15" w:rsidTr="0026085D">
        <w:trPr>
          <w:trHeight w:val="41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67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4"/>
        </w:trPr>
        <w:tc>
          <w:tcPr>
            <w:tcW w:w="992" w:type="dxa"/>
            <w:shd w:val="clear" w:color="auto" w:fill="auto"/>
            <w:vAlign w:val="center"/>
          </w:tcPr>
          <w:p w:rsidR="00E07D7F" w:rsidRPr="00FD1D15" w:rsidRDefault="00E07D7F" w:rsidP="0026085D">
            <w:pPr>
              <w:spacing w:line="240" w:lineRule="auto"/>
              <w:jc w:val="center"/>
              <w:rPr>
                <w:color w:val="000000"/>
                <w:sz w:val="20"/>
              </w:rPr>
            </w:pPr>
          </w:p>
        </w:tc>
        <w:tc>
          <w:tcPr>
            <w:tcW w:w="2267" w:type="dxa"/>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20</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w:t>
            </w:r>
          </w:p>
        </w:tc>
      </w:tr>
      <w:tr w:rsidR="00E07D7F" w:rsidRPr="00FD1D15" w:rsidTr="0026085D">
        <w:trPr>
          <w:trHeight w:val="510"/>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1.2</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доводы о нарушениях прав и законных интересов: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148</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284</w:t>
            </w:r>
          </w:p>
        </w:tc>
      </w:tr>
      <w:tr w:rsidR="00E07D7F" w:rsidRPr="00FD1D15" w:rsidTr="0026085D">
        <w:trPr>
          <w:trHeight w:val="5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148</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284</w:t>
            </w:r>
          </w:p>
        </w:tc>
      </w:tr>
      <w:tr w:rsidR="00E07D7F" w:rsidRPr="00FD1D15" w:rsidTr="0026085D">
        <w:trPr>
          <w:trHeight w:val="497"/>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1.2.1.1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самих граждан</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148</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284</w:t>
            </w:r>
          </w:p>
        </w:tc>
      </w:tr>
      <w:tr w:rsidR="00E07D7F" w:rsidRPr="00FD1D15" w:rsidTr="0026085D">
        <w:trPr>
          <w:trHeight w:val="406"/>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6"/>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6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148</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284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284</w:t>
            </w:r>
          </w:p>
        </w:tc>
      </w:tr>
      <w:tr w:rsidR="00E07D7F" w:rsidRPr="00FD1D15" w:rsidTr="0026085D">
        <w:trPr>
          <w:trHeight w:val="402"/>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1.2.1.2</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прав третьих лиц</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3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8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6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9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65"/>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1.2.1.3</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неограниченного круга лиц</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65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2"/>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04"/>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1.2.2.1</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Жалобы на действия: государственных и муниципальных органов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w:t>
            </w:r>
          </w:p>
        </w:tc>
      </w:tr>
      <w:tr w:rsidR="00E07D7F" w:rsidRPr="00FD1D15" w:rsidTr="0026085D">
        <w:trPr>
          <w:trHeight w:val="4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6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4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w:t>
            </w:r>
          </w:p>
        </w:tc>
      </w:tr>
      <w:tr w:rsidR="00E07D7F" w:rsidRPr="00FD1D15" w:rsidTr="0026085D">
        <w:trPr>
          <w:trHeight w:val="423"/>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1.2.2.2</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банков и кредитных организаций</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120</w:t>
            </w:r>
          </w:p>
        </w:tc>
      </w:tr>
      <w:tr w:rsidR="00E07D7F" w:rsidRPr="00FD1D15" w:rsidTr="0026085D">
        <w:trPr>
          <w:trHeight w:val="42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9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1"/>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6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120</w:t>
            </w:r>
          </w:p>
        </w:tc>
      </w:tr>
      <w:tr w:rsidR="00E07D7F" w:rsidRPr="00FD1D15" w:rsidTr="0026085D">
        <w:trPr>
          <w:trHeight w:val="288"/>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1.2.2.3</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proofErr w:type="spellStart"/>
            <w:r w:rsidRPr="00FD1D15">
              <w:rPr>
                <w:color w:val="000000"/>
                <w:sz w:val="20"/>
              </w:rPr>
              <w:t>коллекторских</w:t>
            </w:r>
            <w:proofErr w:type="spellEnd"/>
            <w:r w:rsidRPr="00FD1D15">
              <w:rPr>
                <w:color w:val="000000"/>
                <w:sz w:val="20"/>
              </w:rPr>
              <w:t xml:space="preserve"> агентств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w:t>
            </w:r>
          </w:p>
        </w:tc>
      </w:tr>
      <w:tr w:rsidR="00E07D7F" w:rsidRPr="00FD1D15" w:rsidTr="0026085D">
        <w:trPr>
          <w:trHeight w:val="40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9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5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w:t>
            </w:r>
          </w:p>
        </w:tc>
      </w:tr>
      <w:tr w:rsidR="00E07D7F" w:rsidRPr="00FD1D15" w:rsidTr="0026085D">
        <w:trPr>
          <w:trHeight w:val="469"/>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1.2.2.4</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операторов связи</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10</w:t>
            </w:r>
          </w:p>
        </w:tc>
      </w:tr>
      <w:tr w:rsidR="00E07D7F" w:rsidRPr="00FD1D15" w:rsidTr="0026085D">
        <w:trPr>
          <w:trHeight w:val="27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6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8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1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10</w:t>
            </w:r>
          </w:p>
        </w:tc>
      </w:tr>
      <w:tr w:rsidR="00E07D7F" w:rsidRPr="00FD1D15" w:rsidTr="0026085D">
        <w:trPr>
          <w:trHeight w:val="288"/>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1.2.2.5</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интернет-сайтов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22</w:t>
            </w: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7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6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22</w:t>
            </w:r>
          </w:p>
        </w:tc>
      </w:tr>
      <w:tr w:rsidR="00E07D7F" w:rsidRPr="00FD1D15" w:rsidTr="0026085D">
        <w:trPr>
          <w:trHeight w:val="410"/>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1.2.2.6</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социальных сетей</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3</w:t>
            </w:r>
          </w:p>
        </w:tc>
      </w:tr>
      <w:tr w:rsidR="00E07D7F" w:rsidRPr="00FD1D15" w:rsidTr="0026085D">
        <w:trPr>
          <w:trHeight w:val="40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7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0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3</w:t>
            </w:r>
          </w:p>
        </w:tc>
      </w:tr>
      <w:tr w:rsidR="00E07D7F" w:rsidRPr="00FD1D15" w:rsidTr="0026085D">
        <w:trPr>
          <w:trHeight w:val="456"/>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1.2.2.7</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ЖКХ</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20</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9</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50</w:t>
            </w:r>
          </w:p>
        </w:tc>
      </w:tr>
      <w:tr w:rsidR="00E07D7F" w:rsidRPr="00FD1D15" w:rsidTr="0026085D">
        <w:trPr>
          <w:trHeight w:val="44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51"/>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5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4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20</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9</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50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50</w:t>
            </w:r>
          </w:p>
        </w:tc>
      </w:tr>
      <w:tr w:rsidR="00E07D7F" w:rsidRPr="00FD1D15" w:rsidTr="0026085D">
        <w:trPr>
          <w:trHeight w:val="407"/>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1.2.2.8</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СМИ</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41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0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9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414"/>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1.2.2.9</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другие</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40</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68</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68</w:t>
            </w: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9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64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40</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68</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68</w:t>
            </w: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Предложения по изменению законодательства РФ</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975"/>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1.4</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Заявления, сообщения о недостатках в работе</w:t>
            </w:r>
          </w:p>
          <w:p w:rsidR="00E07D7F" w:rsidRPr="00FD1D15" w:rsidRDefault="00E07D7F" w:rsidP="0026085D">
            <w:pPr>
              <w:spacing w:line="240" w:lineRule="auto"/>
              <w:jc w:val="center"/>
              <w:rPr>
                <w:color w:val="000000"/>
                <w:sz w:val="20"/>
              </w:rPr>
            </w:pPr>
            <w:proofErr w:type="gramStart"/>
            <w:r w:rsidRPr="00FD1D15">
              <w:rPr>
                <w:color w:val="000000"/>
                <w:sz w:val="20"/>
              </w:rPr>
              <w:t>гос. органа</w:t>
            </w:r>
            <w:proofErr w:type="gramEnd"/>
            <w:r w:rsidRPr="00FD1D15">
              <w:rPr>
                <w:color w:val="000000"/>
                <w:sz w:val="20"/>
              </w:rPr>
              <w:t>, критика деятельности гос. органа</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83"/>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1.5</w:t>
            </w:r>
          </w:p>
        </w:tc>
        <w:tc>
          <w:tcPr>
            <w:tcW w:w="2267" w:type="dxa"/>
            <w:vMerge w:val="restart"/>
            <w:shd w:val="clear" w:color="auto" w:fill="auto"/>
            <w:vAlign w:val="center"/>
          </w:tcPr>
          <w:p w:rsidR="00E07D7F" w:rsidRPr="00FD1D15" w:rsidRDefault="00E07D7F" w:rsidP="0026085D">
            <w:pPr>
              <w:spacing w:line="240" w:lineRule="auto"/>
              <w:jc w:val="center"/>
              <w:rPr>
                <w:sz w:val="20"/>
              </w:rPr>
            </w:pPr>
            <w:r w:rsidRPr="00FD1D15">
              <w:rPr>
                <w:sz w:val="20"/>
              </w:rPr>
              <w:t xml:space="preserve">Обращения (жалобы) граждан, касающиеся </w:t>
            </w:r>
            <w:r w:rsidRPr="00FD1D15">
              <w:rPr>
                <w:bCs/>
                <w:sz w:val="20"/>
              </w:rPr>
              <w:t>обжалования действий ТО</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6</w:t>
            </w:r>
          </w:p>
        </w:tc>
      </w:tr>
      <w:tr w:rsidR="00E07D7F" w:rsidRPr="00FD1D15" w:rsidTr="0026085D">
        <w:trPr>
          <w:trHeight w:val="1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1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6</w:t>
            </w:r>
          </w:p>
        </w:tc>
      </w:tr>
      <w:tr w:rsidR="00E07D7F" w:rsidRPr="00FD1D15" w:rsidTr="0026085D">
        <w:trPr>
          <w:trHeight w:val="510"/>
        </w:trPr>
        <w:tc>
          <w:tcPr>
            <w:tcW w:w="992" w:type="dxa"/>
            <w:shd w:val="clear" w:color="000000" w:fill="auto"/>
            <w:vAlign w:val="center"/>
            <w:hideMark/>
          </w:tcPr>
          <w:p w:rsidR="00E07D7F" w:rsidRPr="00FD1D15" w:rsidRDefault="00E07D7F" w:rsidP="0026085D">
            <w:pPr>
              <w:spacing w:line="240" w:lineRule="auto"/>
              <w:jc w:val="center"/>
              <w:rPr>
                <w:color w:val="000000"/>
                <w:sz w:val="20"/>
              </w:rPr>
            </w:pPr>
            <w:r w:rsidRPr="00FD1D15">
              <w:rPr>
                <w:color w:val="000000"/>
                <w:sz w:val="20"/>
              </w:rPr>
              <w:t>2</w:t>
            </w:r>
          </w:p>
        </w:tc>
        <w:tc>
          <w:tcPr>
            <w:tcW w:w="2267" w:type="dxa"/>
            <w:shd w:val="clear" w:color="000000" w:fill="auto"/>
            <w:vAlign w:val="center"/>
            <w:hideMark/>
          </w:tcPr>
          <w:p w:rsidR="00E07D7F" w:rsidRPr="00FD1D15" w:rsidRDefault="00E07D7F" w:rsidP="0026085D">
            <w:pPr>
              <w:spacing w:line="240" w:lineRule="auto"/>
              <w:jc w:val="center"/>
              <w:rPr>
                <w:color w:val="000000"/>
                <w:sz w:val="20"/>
              </w:rPr>
            </w:pPr>
            <w:r w:rsidRPr="00FD1D15">
              <w:rPr>
                <w:color w:val="000000"/>
                <w:sz w:val="20"/>
              </w:rPr>
              <w:t>Итоги рассмотрения обращений</w:t>
            </w:r>
          </w:p>
        </w:tc>
        <w:tc>
          <w:tcPr>
            <w:tcW w:w="711"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709" w:type="dxa"/>
            <w:shd w:val="clear" w:color="000000" w:fill="auto"/>
            <w:vAlign w:val="center"/>
          </w:tcPr>
          <w:p w:rsidR="00E07D7F" w:rsidRPr="00FD1D15" w:rsidRDefault="00E07D7F" w:rsidP="0026085D">
            <w:pPr>
              <w:spacing w:line="240" w:lineRule="auto"/>
              <w:jc w:val="center"/>
              <w:rPr>
                <w:color w:val="000000"/>
                <w:sz w:val="20"/>
              </w:rPr>
            </w:pPr>
          </w:p>
        </w:tc>
        <w:tc>
          <w:tcPr>
            <w:tcW w:w="283" w:type="dxa"/>
            <w:shd w:val="clear" w:color="000000" w:fill="auto"/>
            <w:vAlign w:val="center"/>
          </w:tcPr>
          <w:p w:rsidR="00E07D7F" w:rsidRPr="00FD1D15" w:rsidRDefault="00E07D7F" w:rsidP="0026085D">
            <w:pPr>
              <w:spacing w:line="240" w:lineRule="auto"/>
              <w:jc w:val="center"/>
              <w:rPr>
                <w:color w:val="000000"/>
                <w:sz w:val="20"/>
              </w:rPr>
            </w:pPr>
          </w:p>
        </w:tc>
        <w:tc>
          <w:tcPr>
            <w:tcW w:w="565"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426"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426"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426"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426" w:type="dxa"/>
            <w:shd w:val="clear" w:color="000000" w:fill="auto"/>
            <w:vAlign w:val="center"/>
          </w:tcPr>
          <w:p w:rsidR="00E07D7F" w:rsidRPr="00FD1D15" w:rsidRDefault="00E07D7F" w:rsidP="0026085D">
            <w:pPr>
              <w:spacing w:line="240" w:lineRule="auto"/>
              <w:jc w:val="center"/>
              <w:rPr>
                <w:color w:val="000000"/>
                <w:sz w:val="20"/>
              </w:rPr>
            </w:pPr>
          </w:p>
        </w:tc>
        <w:tc>
          <w:tcPr>
            <w:tcW w:w="567" w:type="dxa"/>
            <w:shd w:val="clear" w:color="000000" w:fill="auto"/>
            <w:vAlign w:val="center"/>
          </w:tcPr>
          <w:p w:rsidR="00E07D7F" w:rsidRPr="00FD1D15" w:rsidRDefault="00E07D7F" w:rsidP="0026085D">
            <w:pPr>
              <w:spacing w:line="240" w:lineRule="auto"/>
              <w:jc w:val="center"/>
              <w:rPr>
                <w:color w:val="000000"/>
                <w:sz w:val="20"/>
              </w:rPr>
            </w:pPr>
          </w:p>
        </w:tc>
        <w:tc>
          <w:tcPr>
            <w:tcW w:w="425" w:type="dxa"/>
            <w:shd w:val="clear" w:color="000000" w:fill="auto"/>
            <w:vAlign w:val="center"/>
          </w:tcPr>
          <w:p w:rsidR="00E07D7F" w:rsidRPr="00FD1D15" w:rsidRDefault="00E07D7F" w:rsidP="0026085D">
            <w:pPr>
              <w:spacing w:line="240" w:lineRule="auto"/>
              <w:jc w:val="center"/>
              <w:rPr>
                <w:color w:val="000000"/>
                <w:sz w:val="20"/>
              </w:rPr>
            </w:pPr>
          </w:p>
        </w:tc>
        <w:tc>
          <w:tcPr>
            <w:tcW w:w="426" w:type="dxa"/>
            <w:shd w:val="clear" w:color="000000" w:fill="auto"/>
            <w:vAlign w:val="center"/>
          </w:tcPr>
          <w:p w:rsidR="00E07D7F" w:rsidRPr="00FD1D15" w:rsidRDefault="00E07D7F" w:rsidP="0026085D">
            <w:pPr>
              <w:spacing w:line="240" w:lineRule="auto"/>
              <w:jc w:val="center"/>
              <w:rPr>
                <w:color w:val="000000"/>
                <w:sz w:val="20"/>
              </w:rPr>
            </w:pPr>
          </w:p>
        </w:tc>
        <w:tc>
          <w:tcPr>
            <w:tcW w:w="708" w:type="dxa"/>
            <w:shd w:val="clear" w:color="000000"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переадресовано для рассмотрения в др. органы, так как вопросы не относились к компетенции Управления</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val="restart"/>
            <w:shd w:val="clear" w:color="000000" w:fill="FFFFFF"/>
            <w:vAlign w:val="center"/>
            <w:hideMark/>
          </w:tcPr>
          <w:p w:rsidR="00E07D7F" w:rsidRPr="00FD1D15" w:rsidRDefault="00E07D7F" w:rsidP="0026085D">
            <w:pPr>
              <w:spacing w:line="240" w:lineRule="auto"/>
              <w:jc w:val="center"/>
              <w:rPr>
                <w:color w:val="000000"/>
                <w:sz w:val="20"/>
              </w:rPr>
            </w:pPr>
            <w:r w:rsidRPr="00FD1D15">
              <w:rPr>
                <w:color w:val="000000"/>
                <w:sz w:val="20"/>
              </w:rPr>
              <w:t>2.2</w:t>
            </w:r>
          </w:p>
        </w:tc>
        <w:tc>
          <w:tcPr>
            <w:tcW w:w="2267" w:type="dxa"/>
            <w:vMerge w:val="restart"/>
            <w:shd w:val="clear" w:color="000000" w:fill="FFFFFF"/>
            <w:vAlign w:val="center"/>
            <w:hideMark/>
          </w:tcPr>
          <w:p w:rsidR="00E07D7F" w:rsidRPr="00FD1D15" w:rsidRDefault="00E07D7F" w:rsidP="0026085D">
            <w:pPr>
              <w:spacing w:line="240" w:lineRule="auto"/>
              <w:jc w:val="center"/>
              <w:rPr>
                <w:color w:val="000000"/>
                <w:sz w:val="20"/>
              </w:rPr>
            </w:pPr>
            <w:r w:rsidRPr="00FD1D15">
              <w:rPr>
                <w:color w:val="000000"/>
                <w:sz w:val="20"/>
              </w:rPr>
              <w:t>на рассмотрении</w:t>
            </w: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29</w:t>
            </w: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53</w:t>
            </w:r>
          </w:p>
        </w:tc>
        <w:tc>
          <w:tcPr>
            <w:tcW w:w="709"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104</w:t>
            </w: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000000" w:fill="FFFFFF"/>
            <w:noWrap/>
            <w:vAlign w:val="center"/>
          </w:tcPr>
          <w:p w:rsidR="00E07D7F" w:rsidRPr="00FD1D15" w:rsidRDefault="00E07D7F" w:rsidP="0026085D">
            <w:pPr>
              <w:spacing w:line="240" w:lineRule="auto"/>
              <w:jc w:val="center"/>
              <w:rPr>
                <w:color w:val="000000"/>
                <w:sz w:val="18"/>
                <w:szCs w:val="18"/>
              </w:rPr>
            </w:pPr>
            <w:r>
              <w:rPr>
                <w:color w:val="000000"/>
                <w:sz w:val="18"/>
                <w:szCs w:val="18"/>
              </w:rPr>
              <w:t>104</w:t>
            </w:r>
          </w:p>
        </w:tc>
      </w:tr>
      <w:tr w:rsidR="00E07D7F" w:rsidRPr="00FD1D15" w:rsidTr="0026085D">
        <w:trPr>
          <w:trHeight w:val="288"/>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709" w:type="dxa"/>
            <w:shd w:val="clear" w:color="000000" w:fill="FFFFFF"/>
            <w:vAlign w:val="center"/>
          </w:tcPr>
          <w:p w:rsidR="00E07D7F" w:rsidRPr="00FD1D15" w:rsidRDefault="00E07D7F" w:rsidP="0026085D">
            <w:pPr>
              <w:spacing w:line="240" w:lineRule="auto"/>
              <w:jc w:val="center"/>
              <w:rPr>
                <w:color w:val="000000"/>
                <w:sz w:val="20"/>
              </w:rPr>
            </w:pP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000000" w:fill="FFFFFF"/>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709" w:type="dxa"/>
            <w:shd w:val="clear" w:color="000000" w:fill="FFFFFF"/>
            <w:vAlign w:val="center"/>
          </w:tcPr>
          <w:p w:rsidR="00E07D7F" w:rsidRPr="00FD1D15" w:rsidRDefault="00E07D7F" w:rsidP="0026085D">
            <w:pPr>
              <w:spacing w:line="240" w:lineRule="auto"/>
              <w:jc w:val="center"/>
              <w:rPr>
                <w:color w:val="000000"/>
                <w:sz w:val="20"/>
              </w:rPr>
            </w:pP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000000" w:fill="FFFFFF"/>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000000" w:fill="FFFFFF"/>
            <w:vAlign w:val="bottom"/>
          </w:tcPr>
          <w:p w:rsidR="00E07D7F" w:rsidRPr="0000799A" w:rsidRDefault="00E07D7F" w:rsidP="0026085D">
            <w:pPr>
              <w:spacing w:line="240" w:lineRule="auto"/>
              <w:jc w:val="right"/>
              <w:rPr>
                <w:color w:val="000000"/>
                <w:sz w:val="20"/>
              </w:rPr>
            </w:pPr>
          </w:p>
        </w:tc>
        <w:tc>
          <w:tcPr>
            <w:tcW w:w="567" w:type="dxa"/>
            <w:shd w:val="clear" w:color="000000" w:fill="FFFFFF"/>
            <w:vAlign w:val="bottom"/>
          </w:tcPr>
          <w:p w:rsidR="00E07D7F" w:rsidRPr="0000799A" w:rsidRDefault="00E07D7F" w:rsidP="0026085D">
            <w:pPr>
              <w:spacing w:line="240" w:lineRule="auto"/>
              <w:jc w:val="right"/>
              <w:rPr>
                <w:color w:val="000000"/>
                <w:sz w:val="20"/>
              </w:rPr>
            </w:pPr>
          </w:p>
        </w:tc>
        <w:tc>
          <w:tcPr>
            <w:tcW w:w="425" w:type="dxa"/>
            <w:shd w:val="clear" w:color="000000" w:fill="FFFFFF"/>
            <w:vAlign w:val="bottom"/>
          </w:tcPr>
          <w:p w:rsidR="00E07D7F" w:rsidRPr="0000799A" w:rsidRDefault="00E07D7F" w:rsidP="0026085D">
            <w:pPr>
              <w:spacing w:line="240" w:lineRule="auto"/>
              <w:jc w:val="right"/>
              <w:rPr>
                <w:color w:val="000000"/>
                <w:sz w:val="20"/>
              </w:rPr>
            </w:pPr>
          </w:p>
        </w:tc>
        <w:tc>
          <w:tcPr>
            <w:tcW w:w="567" w:type="dxa"/>
            <w:shd w:val="clear" w:color="000000" w:fill="FFFFFF"/>
            <w:vAlign w:val="bottom"/>
          </w:tcPr>
          <w:p w:rsidR="00E07D7F" w:rsidRPr="0000799A" w:rsidRDefault="00E07D7F" w:rsidP="0026085D">
            <w:pPr>
              <w:spacing w:line="240" w:lineRule="auto"/>
              <w:jc w:val="right"/>
              <w:rPr>
                <w:color w:val="000000"/>
                <w:sz w:val="20"/>
              </w:rPr>
            </w:pPr>
          </w:p>
        </w:tc>
        <w:tc>
          <w:tcPr>
            <w:tcW w:w="567" w:type="dxa"/>
            <w:shd w:val="clear" w:color="000000" w:fill="FFFFFF"/>
            <w:vAlign w:val="bottom"/>
          </w:tcPr>
          <w:p w:rsidR="00E07D7F" w:rsidRPr="0000799A" w:rsidRDefault="00E07D7F" w:rsidP="0026085D">
            <w:pPr>
              <w:spacing w:line="240" w:lineRule="auto"/>
              <w:jc w:val="right"/>
              <w:rPr>
                <w:color w:val="000000"/>
                <w:sz w:val="20"/>
              </w:rPr>
            </w:pPr>
          </w:p>
        </w:tc>
        <w:tc>
          <w:tcPr>
            <w:tcW w:w="709" w:type="dxa"/>
            <w:shd w:val="clear" w:color="000000" w:fill="FFFFFF"/>
            <w:vAlign w:val="bottom"/>
          </w:tcPr>
          <w:p w:rsidR="00E07D7F" w:rsidRPr="0000799A" w:rsidRDefault="00E07D7F" w:rsidP="0026085D">
            <w:pPr>
              <w:spacing w:line="240" w:lineRule="auto"/>
              <w:jc w:val="right"/>
              <w:rPr>
                <w:color w:val="000000"/>
                <w:sz w:val="20"/>
              </w:rPr>
            </w:pPr>
          </w:p>
        </w:tc>
        <w:tc>
          <w:tcPr>
            <w:tcW w:w="283" w:type="dxa"/>
            <w:shd w:val="clear" w:color="000000" w:fill="FFFFFF"/>
            <w:vAlign w:val="bottom"/>
          </w:tcPr>
          <w:p w:rsidR="00E07D7F" w:rsidRPr="00B35533" w:rsidRDefault="00E07D7F" w:rsidP="0026085D">
            <w:pPr>
              <w:spacing w:line="240" w:lineRule="auto"/>
              <w:jc w:val="center"/>
              <w:rPr>
                <w:color w:val="000000"/>
                <w:sz w:val="20"/>
              </w:rPr>
            </w:pPr>
          </w:p>
        </w:tc>
        <w:tc>
          <w:tcPr>
            <w:tcW w:w="565" w:type="dxa"/>
            <w:shd w:val="clear" w:color="000000" w:fill="FFFFFF"/>
            <w:vAlign w:val="bottom"/>
          </w:tcPr>
          <w:p w:rsidR="00E07D7F" w:rsidRPr="00B35533" w:rsidRDefault="00E07D7F" w:rsidP="0026085D">
            <w:pPr>
              <w:spacing w:line="240" w:lineRule="auto"/>
              <w:jc w:val="center"/>
              <w:rPr>
                <w:color w:val="000000"/>
                <w:sz w:val="20"/>
              </w:rPr>
            </w:pPr>
          </w:p>
        </w:tc>
        <w:tc>
          <w:tcPr>
            <w:tcW w:w="567" w:type="dxa"/>
            <w:shd w:val="clear" w:color="000000" w:fill="FFFFFF"/>
            <w:vAlign w:val="bottom"/>
          </w:tcPr>
          <w:p w:rsidR="00E07D7F" w:rsidRPr="00B35533" w:rsidRDefault="00E07D7F" w:rsidP="0026085D">
            <w:pPr>
              <w:spacing w:line="240" w:lineRule="auto"/>
              <w:jc w:val="center"/>
              <w:rPr>
                <w:color w:val="000000"/>
                <w:sz w:val="20"/>
              </w:rPr>
            </w:pPr>
          </w:p>
        </w:tc>
        <w:tc>
          <w:tcPr>
            <w:tcW w:w="567" w:type="dxa"/>
            <w:shd w:val="clear" w:color="000000" w:fill="FFFFFF"/>
            <w:vAlign w:val="bottom"/>
          </w:tcPr>
          <w:p w:rsidR="00E07D7F" w:rsidRPr="00B35533" w:rsidRDefault="00E07D7F" w:rsidP="0026085D">
            <w:pPr>
              <w:spacing w:line="240" w:lineRule="auto"/>
              <w:jc w:val="center"/>
              <w:rPr>
                <w:color w:val="000000"/>
                <w:sz w:val="20"/>
              </w:rPr>
            </w:pPr>
          </w:p>
        </w:tc>
        <w:tc>
          <w:tcPr>
            <w:tcW w:w="425" w:type="dxa"/>
            <w:shd w:val="clear" w:color="000000" w:fill="FFFFFF"/>
            <w:vAlign w:val="bottom"/>
          </w:tcPr>
          <w:p w:rsidR="00E07D7F" w:rsidRPr="00B35533" w:rsidRDefault="00E07D7F" w:rsidP="0026085D">
            <w:pPr>
              <w:spacing w:line="240" w:lineRule="auto"/>
              <w:jc w:val="center"/>
              <w:rPr>
                <w:color w:val="000000"/>
                <w:sz w:val="20"/>
              </w:rPr>
            </w:pPr>
          </w:p>
        </w:tc>
        <w:tc>
          <w:tcPr>
            <w:tcW w:w="426" w:type="dxa"/>
            <w:shd w:val="clear" w:color="000000" w:fill="FFFFFF"/>
            <w:vAlign w:val="bottom"/>
          </w:tcPr>
          <w:p w:rsidR="00E07D7F" w:rsidRPr="00B35533" w:rsidRDefault="00E07D7F" w:rsidP="0026085D">
            <w:pPr>
              <w:spacing w:line="240" w:lineRule="auto"/>
              <w:jc w:val="center"/>
              <w:rPr>
                <w:color w:val="000000"/>
                <w:sz w:val="20"/>
              </w:rPr>
            </w:pPr>
          </w:p>
        </w:tc>
        <w:tc>
          <w:tcPr>
            <w:tcW w:w="425" w:type="dxa"/>
            <w:shd w:val="clear" w:color="000000" w:fill="FFFFFF"/>
            <w:vAlign w:val="bottom"/>
          </w:tcPr>
          <w:p w:rsidR="00E07D7F" w:rsidRPr="00B35533" w:rsidRDefault="00E07D7F" w:rsidP="0026085D">
            <w:pPr>
              <w:spacing w:line="240" w:lineRule="auto"/>
              <w:jc w:val="center"/>
              <w:rPr>
                <w:color w:val="000000"/>
                <w:sz w:val="20"/>
              </w:rPr>
            </w:pPr>
          </w:p>
        </w:tc>
        <w:tc>
          <w:tcPr>
            <w:tcW w:w="425" w:type="dxa"/>
            <w:shd w:val="clear" w:color="000000" w:fill="FFFFFF"/>
            <w:vAlign w:val="bottom"/>
          </w:tcPr>
          <w:p w:rsidR="00E07D7F" w:rsidRPr="00B35533" w:rsidRDefault="00E07D7F" w:rsidP="0026085D">
            <w:pPr>
              <w:spacing w:line="240" w:lineRule="auto"/>
              <w:jc w:val="center"/>
              <w:rPr>
                <w:color w:val="000000"/>
                <w:sz w:val="20"/>
              </w:rPr>
            </w:pPr>
          </w:p>
        </w:tc>
        <w:tc>
          <w:tcPr>
            <w:tcW w:w="567" w:type="dxa"/>
            <w:shd w:val="clear" w:color="000000" w:fill="FFFFFF"/>
            <w:vAlign w:val="bottom"/>
          </w:tcPr>
          <w:p w:rsidR="00E07D7F" w:rsidRPr="00B35533" w:rsidRDefault="00E07D7F" w:rsidP="0026085D">
            <w:pPr>
              <w:spacing w:line="240" w:lineRule="auto"/>
              <w:jc w:val="center"/>
              <w:rPr>
                <w:color w:val="000000"/>
                <w:sz w:val="20"/>
              </w:rPr>
            </w:pPr>
          </w:p>
        </w:tc>
        <w:tc>
          <w:tcPr>
            <w:tcW w:w="426" w:type="dxa"/>
            <w:shd w:val="clear" w:color="000000" w:fill="FFFFFF"/>
            <w:vAlign w:val="bottom"/>
          </w:tcPr>
          <w:p w:rsidR="00E07D7F" w:rsidRPr="00B35533" w:rsidRDefault="00E07D7F" w:rsidP="0026085D">
            <w:pPr>
              <w:spacing w:line="240" w:lineRule="auto"/>
              <w:jc w:val="center"/>
              <w:rPr>
                <w:color w:val="000000"/>
                <w:sz w:val="20"/>
              </w:rPr>
            </w:pPr>
          </w:p>
        </w:tc>
        <w:tc>
          <w:tcPr>
            <w:tcW w:w="567" w:type="dxa"/>
            <w:shd w:val="clear" w:color="000000" w:fill="FFFFFF"/>
            <w:vAlign w:val="bottom"/>
          </w:tcPr>
          <w:p w:rsidR="00E07D7F" w:rsidRPr="00B35533" w:rsidRDefault="00E07D7F" w:rsidP="0026085D">
            <w:pPr>
              <w:spacing w:line="240" w:lineRule="auto"/>
              <w:jc w:val="center"/>
              <w:rPr>
                <w:color w:val="000000"/>
                <w:sz w:val="20"/>
              </w:rPr>
            </w:pPr>
          </w:p>
        </w:tc>
        <w:tc>
          <w:tcPr>
            <w:tcW w:w="426" w:type="dxa"/>
            <w:shd w:val="clear" w:color="000000" w:fill="FFFFFF"/>
            <w:vAlign w:val="bottom"/>
          </w:tcPr>
          <w:p w:rsidR="00E07D7F" w:rsidRPr="00B35533" w:rsidRDefault="00E07D7F" w:rsidP="0026085D">
            <w:pPr>
              <w:spacing w:line="240" w:lineRule="auto"/>
              <w:jc w:val="center"/>
              <w:rPr>
                <w:color w:val="000000"/>
                <w:sz w:val="20"/>
              </w:rPr>
            </w:pPr>
          </w:p>
        </w:tc>
        <w:tc>
          <w:tcPr>
            <w:tcW w:w="425" w:type="dxa"/>
            <w:shd w:val="clear" w:color="000000" w:fill="FFFFFF"/>
            <w:vAlign w:val="bottom"/>
          </w:tcPr>
          <w:p w:rsidR="00E07D7F" w:rsidRPr="00B35533" w:rsidRDefault="00E07D7F" w:rsidP="0026085D">
            <w:pPr>
              <w:spacing w:line="240" w:lineRule="auto"/>
              <w:jc w:val="center"/>
              <w:rPr>
                <w:color w:val="000000"/>
                <w:sz w:val="20"/>
              </w:rPr>
            </w:pPr>
          </w:p>
        </w:tc>
        <w:tc>
          <w:tcPr>
            <w:tcW w:w="426" w:type="dxa"/>
            <w:shd w:val="clear" w:color="000000" w:fill="FFFFFF"/>
            <w:vAlign w:val="bottom"/>
          </w:tcPr>
          <w:p w:rsidR="00E07D7F" w:rsidRPr="00B35533" w:rsidRDefault="00E07D7F" w:rsidP="0026085D">
            <w:pPr>
              <w:spacing w:line="240" w:lineRule="auto"/>
              <w:jc w:val="center"/>
              <w:rPr>
                <w:color w:val="000000"/>
                <w:sz w:val="20"/>
              </w:rPr>
            </w:pPr>
          </w:p>
        </w:tc>
        <w:tc>
          <w:tcPr>
            <w:tcW w:w="567" w:type="dxa"/>
            <w:shd w:val="clear" w:color="000000" w:fill="FFFFFF"/>
            <w:vAlign w:val="bottom"/>
          </w:tcPr>
          <w:p w:rsidR="00E07D7F" w:rsidRPr="00B35533" w:rsidRDefault="00E07D7F" w:rsidP="0026085D">
            <w:pPr>
              <w:spacing w:line="240" w:lineRule="auto"/>
              <w:jc w:val="center"/>
              <w:rPr>
                <w:color w:val="000000"/>
                <w:sz w:val="20"/>
              </w:rPr>
            </w:pPr>
          </w:p>
        </w:tc>
        <w:tc>
          <w:tcPr>
            <w:tcW w:w="425" w:type="dxa"/>
            <w:shd w:val="clear" w:color="000000" w:fill="FFFFFF"/>
            <w:vAlign w:val="bottom"/>
          </w:tcPr>
          <w:p w:rsidR="00E07D7F" w:rsidRPr="00B35533" w:rsidRDefault="00E07D7F" w:rsidP="0026085D">
            <w:pPr>
              <w:spacing w:line="240" w:lineRule="auto"/>
              <w:jc w:val="center"/>
              <w:rPr>
                <w:color w:val="000000"/>
                <w:sz w:val="20"/>
              </w:rPr>
            </w:pPr>
          </w:p>
        </w:tc>
        <w:tc>
          <w:tcPr>
            <w:tcW w:w="426" w:type="dxa"/>
            <w:shd w:val="clear" w:color="000000" w:fill="FFFFFF"/>
            <w:vAlign w:val="bottom"/>
          </w:tcPr>
          <w:p w:rsidR="00E07D7F" w:rsidRPr="00B35533" w:rsidRDefault="00E07D7F" w:rsidP="0026085D">
            <w:pPr>
              <w:spacing w:line="240" w:lineRule="auto"/>
              <w:jc w:val="center"/>
              <w:rPr>
                <w:color w:val="000000"/>
                <w:sz w:val="20"/>
              </w:rPr>
            </w:pPr>
          </w:p>
        </w:tc>
        <w:tc>
          <w:tcPr>
            <w:tcW w:w="708" w:type="dxa"/>
            <w:shd w:val="clear" w:color="000000" w:fill="FFFFFF"/>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106"/>
        </w:trPr>
        <w:tc>
          <w:tcPr>
            <w:tcW w:w="992" w:type="dxa"/>
            <w:vMerge/>
            <w:shd w:val="clear" w:color="000000" w:fill="FFFFFF"/>
            <w:vAlign w:val="center"/>
          </w:tcPr>
          <w:p w:rsidR="00E07D7F" w:rsidRPr="00FD1D15" w:rsidRDefault="00E07D7F" w:rsidP="0026085D">
            <w:pPr>
              <w:spacing w:line="240" w:lineRule="auto"/>
              <w:jc w:val="center"/>
              <w:rPr>
                <w:color w:val="000000"/>
                <w:sz w:val="20"/>
              </w:rPr>
            </w:pPr>
          </w:p>
        </w:tc>
        <w:tc>
          <w:tcPr>
            <w:tcW w:w="2267" w:type="dxa"/>
            <w:vMerge/>
            <w:shd w:val="clear" w:color="000000" w:fill="FFFFFF"/>
            <w:vAlign w:val="center"/>
          </w:tcPr>
          <w:p w:rsidR="00E07D7F" w:rsidRPr="00FD1D15" w:rsidRDefault="00E07D7F" w:rsidP="0026085D">
            <w:pPr>
              <w:spacing w:line="240" w:lineRule="auto"/>
              <w:jc w:val="center"/>
              <w:rPr>
                <w:color w:val="000000"/>
                <w:sz w:val="20"/>
              </w:rPr>
            </w:pPr>
          </w:p>
        </w:tc>
        <w:tc>
          <w:tcPr>
            <w:tcW w:w="711" w:type="dxa"/>
            <w:shd w:val="clear" w:color="000000" w:fill="FFFFFF"/>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29</w:t>
            </w: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16</w:t>
            </w:r>
          </w:p>
        </w:tc>
        <w:tc>
          <w:tcPr>
            <w:tcW w:w="567"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53</w:t>
            </w:r>
          </w:p>
        </w:tc>
        <w:tc>
          <w:tcPr>
            <w:tcW w:w="709" w:type="dxa"/>
            <w:shd w:val="clear" w:color="000000" w:fill="FFFFFF"/>
            <w:vAlign w:val="center"/>
          </w:tcPr>
          <w:p w:rsidR="00E07D7F" w:rsidRPr="00FD1D15" w:rsidRDefault="00E07D7F" w:rsidP="0026085D">
            <w:pPr>
              <w:spacing w:line="240" w:lineRule="auto"/>
              <w:jc w:val="center"/>
              <w:rPr>
                <w:color w:val="000000"/>
                <w:sz w:val="20"/>
              </w:rPr>
            </w:pPr>
            <w:r>
              <w:rPr>
                <w:color w:val="000000"/>
                <w:sz w:val="20"/>
              </w:rPr>
              <w:t>104</w:t>
            </w:r>
          </w:p>
        </w:tc>
        <w:tc>
          <w:tcPr>
            <w:tcW w:w="283" w:type="dxa"/>
            <w:shd w:val="clear" w:color="000000" w:fill="FFFFFF"/>
            <w:vAlign w:val="center"/>
          </w:tcPr>
          <w:p w:rsidR="00E07D7F" w:rsidRPr="00FD1D15" w:rsidRDefault="00E07D7F" w:rsidP="0026085D">
            <w:pPr>
              <w:spacing w:line="240" w:lineRule="auto"/>
              <w:jc w:val="center"/>
              <w:rPr>
                <w:color w:val="000000"/>
                <w:sz w:val="20"/>
              </w:rPr>
            </w:pPr>
          </w:p>
        </w:tc>
        <w:tc>
          <w:tcPr>
            <w:tcW w:w="56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567" w:type="dxa"/>
            <w:shd w:val="clear" w:color="000000" w:fill="FFFFFF"/>
            <w:vAlign w:val="center"/>
          </w:tcPr>
          <w:p w:rsidR="00E07D7F" w:rsidRPr="00FD1D15" w:rsidRDefault="00E07D7F" w:rsidP="0026085D">
            <w:pPr>
              <w:spacing w:line="240" w:lineRule="auto"/>
              <w:jc w:val="center"/>
              <w:rPr>
                <w:color w:val="000000"/>
                <w:sz w:val="20"/>
              </w:rPr>
            </w:pPr>
          </w:p>
        </w:tc>
        <w:tc>
          <w:tcPr>
            <w:tcW w:w="425" w:type="dxa"/>
            <w:shd w:val="clear" w:color="000000" w:fill="FFFFFF"/>
            <w:vAlign w:val="center"/>
          </w:tcPr>
          <w:p w:rsidR="00E07D7F" w:rsidRPr="00FD1D15" w:rsidRDefault="00E07D7F" w:rsidP="0026085D">
            <w:pPr>
              <w:spacing w:line="240" w:lineRule="auto"/>
              <w:jc w:val="center"/>
              <w:rPr>
                <w:color w:val="000000"/>
                <w:sz w:val="20"/>
              </w:rPr>
            </w:pPr>
          </w:p>
        </w:tc>
        <w:tc>
          <w:tcPr>
            <w:tcW w:w="426" w:type="dxa"/>
            <w:shd w:val="clear" w:color="000000" w:fill="FFFFFF"/>
            <w:vAlign w:val="center"/>
          </w:tcPr>
          <w:p w:rsidR="00E07D7F" w:rsidRPr="00FD1D15" w:rsidRDefault="00E07D7F" w:rsidP="0026085D">
            <w:pPr>
              <w:spacing w:line="240" w:lineRule="auto"/>
              <w:jc w:val="center"/>
              <w:rPr>
                <w:color w:val="000000"/>
                <w:sz w:val="20"/>
              </w:rPr>
            </w:pPr>
          </w:p>
        </w:tc>
        <w:tc>
          <w:tcPr>
            <w:tcW w:w="708" w:type="dxa"/>
            <w:shd w:val="clear" w:color="000000" w:fill="FFFFFF"/>
            <w:noWrap/>
            <w:vAlign w:val="center"/>
          </w:tcPr>
          <w:p w:rsidR="00E07D7F" w:rsidRPr="00FD1D15" w:rsidRDefault="00E07D7F" w:rsidP="0026085D">
            <w:pPr>
              <w:spacing w:line="240" w:lineRule="auto"/>
              <w:jc w:val="center"/>
              <w:rPr>
                <w:color w:val="000000"/>
                <w:sz w:val="18"/>
                <w:szCs w:val="18"/>
              </w:rPr>
            </w:pPr>
            <w:r>
              <w:rPr>
                <w:color w:val="000000"/>
                <w:sz w:val="18"/>
                <w:szCs w:val="18"/>
              </w:rPr>
              <w:t>104</w:t>
            </w:r>
          </w:p>
        </w:tc>
      </w:tr>
      <w:tr w:rsidR="00E07D7F" w:rsidRPr="00FD1D15" w:rsidTr="0026085D">
        <w:trPr>
          <w:trHeight w:val="395"/>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2.3</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рассмотрено</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19</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45</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119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214</w:t>
            </w:r>
          </w:p>
        </w:tc>
      </w:tr>
      <w:tr w:rsidR="00E07D7F" w:rsidRPr="00FD1D15" w:rsidTr="0026085D">
        <w:trPr>
          <w:trHeight w:val="37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0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3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6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19</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45</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119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214</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214</w:t>
            </w:r>
          </w:p>
        </w:tc>
      </w:tr>
      <w:tr w:rsidR="00E07D7F" w:rsidRPr="00FD1D15" w:rsidTr="0026085D">
        <w:trPr>
          <w:trHeight w:val="381"/>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2.3.1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информация о нарушениях в области персональных данных не нашла подтверждения</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43</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99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185</w:t>
            </w:r>
          </w:p>
        </w:tc>
      </w:tr>
      <w:tr w:rsidR="00E07D7F" w:rsidRPr="00FD1D15" w:rsidTr="0026085D">
        <w:trPr>
          <w:trHeight w:val="42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1"/>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1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12</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43</w:t>
            </w:r>
          </w:p>
        </w:tc>
        <w:tc>
          <w:tcPr>
            <w:tcW w:w="425"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3</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99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185</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185</w:t>
            </w:r>
          </w:p>
        </w:tc>
      </w:tr>
      <w:tr w:rsidR="00E07D7F" w:rsidRPr="00FD1D15" w:rsidTr="0026085D">
        <w:trPr>
          <w:trHeight w:val="423"/>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2.3.2</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даны разъяснения положений законодательства РФ в области персональных данных</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27</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27</w:t>
            </w:r>
          </w:p>
        </w:tc>
      </w:tr>
      <w:tr w:rsidR="00E07D7F" w:rsidRPr="00FD1D15" w:rsidTr="0026085D">
        <w:trPr>
          <w:trHeight w:val="416"/>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26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7</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19</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27</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27</w:t>
            </w:r>
          </w:p>
        </w:tc>
      </w:tr>
      <w:tr w:rsidR="00E07D7F" w:rsidRPr="00FD1D15" w:rsidTr="0026085D">
        <w:trPr>
          <w:trHeight w:val="262"/>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2.3.3</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информация о нарушениях подтвердилась, из них в отношении:</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43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61"/>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4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34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305"/>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2.3.3.1</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государственных и муниципальных органов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2.3.3.2</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банков и кредитных организаций</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23"/>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2.3.3.3</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proofErr w:type="spellStart"/>
            <w:r w:rsidRPr="00FD1D15">
              <w:rPr>
                <w:color w:val="000000"/>
                <w:sz w:val="20"/>
              </w:rPr>
              <w:t>коллекторских</w:t>
            </w:r>
            <w:proofErr w:type="spellEnd"/>
            <w:r w:rsidRPr="00FD1D15">
              <w:rPr>
                <w:color w:val="000000"/>
                <w:sz w:val="20"/>
              </w:rPr>
              <w:t xml:space="preserve"> агентств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5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33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9"/>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2.3.3.4</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операторов связи</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3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37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36"/>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2.3.3.5</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интернет-сайтов</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5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8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5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4"/>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2.3.3.6</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социальных сетей</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9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8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1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3"/>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2.3.3.7</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ЖКХ</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36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24"/>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9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289"/>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2.3.3.8</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СМИ</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3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1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9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2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7"/>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2.3.3.9</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другие</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443"/>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4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3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42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1</w:t>
            </w: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2.4</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Проведена внеплановая проверка</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2.4.1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документарные</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2.4.2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выездные</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lastRenderedPageBreak/>
              <w:t>2.5</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по итогам проверок выдано предписаний,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2.5.1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исполнены</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2.5.2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 xml:space="preserve">на </w:t>
            </w:r>
            <w:proofErr w:type="spellStart"/>
            <w:r w:rsidRPr="00FD1D15">
              <w:rPr>
                <w:color w:val="000000"/>
                <w:sz w:val="20"/>
              </w:rPr>
              <w:t>исполнеии</w:t>
            </w:r>
            <w:proofErr w:type="spellEnd"/>
            <w:r w:rsidRPr="00FD1D15">
              <w:rPr>
                <w:color w:val="000000"/>
                <w:sz w:val="20"/>
              </w:rPr>
              <w:t xml:space="preserve"> (сроки не истекли)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2.5.3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не исполнено (сроки истекли)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2.6</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Составлено протоколов об АП:</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2.6.1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100E0F">
              <w:rPr>
                <w:color w:val="000000"/>
                <w:sz w:val="20"/>
              </w:rPr>
              <w:t>по ст. 19.7</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Направлено АП в суды на рассмотрение,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находится на рассмотрении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рассмотрено,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лицо признано виновным:</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2.7.2.1.1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предупреждение</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8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2.7.2.1.2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штраф</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0"/>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2.7.2.1.3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др</w:t>
            </w:r>
            <w:proofErr w:type="gramStart"/>
            <w:r w:rsidRPr="00FD1D15">
              <w:rPr>
                <w:color w:val="000000"/>
                <w:sz w:val="20"/>
              </w:rPr>
              <w:t>. (                     )</w:t>
            </w:r>
            <w:proofErr w:type="gramEnd"/>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28"/>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2.7.2.2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производство по делу прекращено</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13"/>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по ст. 13.11</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12"/>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75"/>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Направлено АП в суды на рассмотрение,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lastRenderedPageBreak/>
              <w:t>2.8.1.1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находится на рассмотрении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рассмотрено,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лицо признано виновным:</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предупреждение</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37"/>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штраф</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03"/>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2.8.1.2.4</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др</w:t>
            </w:r>
            <w:proofErr w:type="gramStart"/>
            <w:r w:rsidRPr="00FD1D15">
              <w:rPr>
                <w:color w:val="000000"/>
                <w:sz w:val="20"/>
              </w:rPr>
              <w:t>. (                     )</w:t>
            </w:r>
            <w:proofErr w:type="gramEnd"/>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91"/>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2.8.1.2.5</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производство по делу прекращено</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9"/>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2.9</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Направлено требований операторам об уточнении, блокированию, уничтожению персональных данных/ без направления в органы прокуратуры, из них:</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27"/>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55"/>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55"/>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517"/>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404"/>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2.9.1</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операторы добровольно устранили выявленные нарушения</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299"/>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243"/>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132"/>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00799A" w:rsidRDefault="00E07D7F" w:rsidP="0026085D">
            <w:pPr>
              <w:spacing w:line="240" w:lineRule="auto"/>
              <w:jc w:val="right"/>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70"/>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183"/>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2.9.2</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операторы добровольно не устранили выявленные нарушения</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183"/>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183"/>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20"/>
              </w:rPr>
            </w:pPr>
          </w:p>
        </w:tc>
      </w:tr>
      <w:tr w:rsidR="00E07D7F" w:rsidRPr="00FD1D15" w:rsidTr="0026085D">
        <w:trPr>
          <w:trHeight w:val="183"/>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00799A" w:rsidRDefault="00E07D7F" w:rsidP="0026085D">
            <w:pPr>
              <w:spacing w:line="240" w:lineRule="auto"/>
              <w:jc w:val="right"/>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183"/>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28"/>
        </w:trPr>
        <w:tc>
          <w:tcPr>
            <w:tcW w:w="992"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2.9.3</w:t>
            </w:r>
          </w:p>
        </w:tc>
        <w:tc>
          <w:tcPr>
            <w:tcW w:w="2267" w:type="dxa"/>
            <w:vMerge w:val="restart"/>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срок выполнения требования ТО не истек</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28"/>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28"/>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28"/>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28"/>
        </w:trPr>
        <w:tc>
          <w:tcPr>
            <w:tcW w:w="992"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2267" w:type="dxa"/>
            <w:vMerge/>
            <w:shd w:val="clear" w:color="auto" w:fill="auto"/>
            <w:vAlign w:val="center"/>
            <w:hideMark/>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61"/>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2.10</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 xml:space="preserve">Направлено информационных писем операторам </w:t>
            </w:r>
            <w:r w:rsidRPr="00FD1D15">
              <w:rPr>
                <w:sz w:val="20"/>
              </w:rPr>
              <w:t>о соблюдении законодательства РФ в области ПД и недопущению нарушений в дальнейшем</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28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1"/>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6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70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406"/>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2.10.1</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 xml:space="preserve">операторы предоставили сведения о соблюдении </w:t>
            </w:r>
            <w:r w:rsidRPr="00FD1D15">
              <w:rPr>
                <w:sz w:val="20"/>
              </w:rPr>
              <w:t>законодательства РФ в области ПД</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6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1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2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275"/>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2.10.2</w:t>
            </w:r>
          </w:p>
        </w:tc>
        <w:tc>
          <w:tcPr>
            <w:tcW w:w="2267"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срок предоставления информации  не истек</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42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9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2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405"/>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color w:val="000000"/>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r>
              <w:rPr>
                <w:color w:val="000000"/>
                <w:sz w:val="18"/>
                <w:szCs w:val="18"/>
              </w:rPr>
              <w:t>2</w:t>
            </w:r>
          </w:p>
        </w:tc>
      </w:tr>
      <w:tr w:rsidR="00E07D7F" w:rsidRPr="00FD1D15" w:rsidTr="0026085D">
        <w:trPr>
          <w:trHeight w:val="263"/>
        </w:trPr>
        <w:tc>
          <w:tcPr>
            <w:tcW w:w="992" w:type="dxa"/>
            <w:vMerge w:val="restart"/>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2.11</w:t>
            </w:r>
          </w:p>
        </w:tc>
        <w:tc>
          <w:tcPr>
            <w:tcW w:w="2267" w:type="dxa"/>
            <w:vMerge w:val="restart"/>
            <w:shd w:val="clear" w:color="auto" w:fill="auto"/>
            <w:vAlign w:val="center"/>
          </w:tcPr>
          <w:p w:rsidR="00E07D7F" w:rsidRPr="00FD1D15" w:rsidRDefault="00E07D7F" w:rsidP="0026085D">
            <w:pPr>
              <w:spacing w:line="240" w:lineRule="auto"/>
              <w:jc w:val="center"/>
              <w:rPr>
                <w:sz w:val="20"/>
              </w:rPr>
            </w:pPr>
            <w:r w:rsidRPr="00FF335B">
              <w:rPr>
                <w:iCs/>
                <w:sz w:val="20"/>
              </w:rPr>
              <w:t xml:space="preserve">Вынесено Определений </w:t>
            </w:r>
            <w:r w:rsidRPr="00FF335B">
              <w:rPr>
                <w:sz w:val="20"/>
              </w:rPr>
              <w:t>об отказе в возбуждении дела об</w:t>
            </w:r>
            <w:r w:rsidRPr="00FD1D15">
              <w:rPr>
                <w:sz w:val="20"/>
              </w:rPr>
              <w:t xml:space="preserve"> административном правонарушении</w:t>
            </w:r>
          </w:p>
          <w:p w:rsidR="00E07D7F" w:rsidRPr="00FD1D15" w:rsidRDefault="00E07D7F" w:rsidP="0026085D">
            <w:pPr>
              <w:spacing w:line="240" w:lineRule="auto"/>
              <w:jc w:val="center"/>
              <w:rPr>
                <w:i/>
                <w:color w:val="000000"/>
                <w:sz w:val="20"/>
              </w:rPr>
            </w:pPr>
            <w:r w:rsidRPr="00FD1D15">
              <w:rPr>
                <w:i/>
                <w:sz w:val="20"/>
              </w:rPr>
              <w:t>(отсутствие события/отсутствие состава/истечение срока давности привлечения)</w:t>
            </w: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1 кв.</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(1/0/0)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(1/1/0)</w:t>
            </w: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(1/0/0)</w:t>
            </w:r>
          </w:p>
        </w:tc>
        <w:tc>
          <w:tcPr>
            <w:tcW w:w="567"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(6/0/0)</w:t>
            </w:r>
          </w:p>
        </w:tc>
        <w:tc>
          <w:tcPr>
            <w:tcW w:w="709"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(9/1/0)</w:t>
            </w: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792"/>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iCs/>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317"/>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iCs/>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3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9"/>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iCs/>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4 кв.</w:t>
            </w: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270"/>
        </w:trPr>
        <w:tc>
          <w:tcPr>
            <w:tcW w:w="992" w:type="dxa"/>
            <w:vMerge/>
            <w:shd w:val="clear" w:color="auto" w:fill="auto"/>
            <w:vAlign w:val="center"/>
          </w:tcPr>
          <w:p w:rsidR="00E07D7F" w:rsidRPr="00FD1D15" w:rsidRDefault="00E07D7F" w:rsidP="0026085D">
            <w:pPr>
              <w:spacing w:line="240" w:lineRule="auto"/>
              <w:jc w:val="center"/>
              <w:rPr>
                <w:color w:val="000000"/>
                <w:sz w:val="20"/>
              </w:rPr>
            </w:pPr>
          </w:p>
        </w:tc>
        <w:tc>
          <w:tcPr>
            <w:tcW w:w="2267" w:type="dxa"/>
            <w:vMerge/>
            <w:shd w:val="clear" w:color="auto" w:fill="auto"/>
            <w:vAlign w:val="center"/>
          </w:tcPr>
          <w:p w:rsidR="00E07D7F" w:rsidRPr="00FD1D15" w:rsidRDefault="00E07D7F" w:rsidP="0026085D">
            <w:pPr>
              <w:spacing w:line="240" w:lineRule="auto"/>
              <w:jc w:val="center"/>
              <w:rPr>
                <w:iCs/>
                <w:sz w:val="20"/>
              </w:rPr>
            </w:pPr>
          </w:p>
        </w:tc>
        <w:tc>
          <w:tcPr>
            <w:tcW w:w="711" w:type="dxa"/>
            <w:vAlign w:val="center"/>
          </w:tcPr>
          <w:p w:rsidR="00E07D7F" w:rsidRPr="00FD1D15" w:rsidRDefault="00E07D7F" w:rsidP="0026085D">
            <w:pPr>
              <w:spacing w:line="240" w:lineRule="auto"/>
              <w:jc w:val="center"/>
              <w:rPr>
                <w:color w:val="000000"/>
                <w:sz w:val="20"/>
              </w:rPr>
            </w:pPr>
            <w:r w:rsidRPr="00FD1D15">
              <w:rPr>
                <w:color w:val="000000"/>
                <w:sz w:val="20"/>
              </w:rPr>
              <w:t>20</w:t>
            </w:r>
            <w:r>
              <w:rPr>
                <w:color w:val="000000"/>
                <w:sz w:val="20"/>
              </w:rPr>
              <w:t>20</w:t>
            </w: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425"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567" w:type="dxa"/>
            <w:shd w:val="clear" w:color="auto" w:fill="auto"/>
            <w:vAlign w:val="bottom"/>
          </w:tcPr>
          <w:p w:rsidR="00E07D7F" w:rsidRPr="0000799A" w:rsidRDefault="00E07D7F" w:rsidP="0026085D">
            <w:pPr>
              <w:spacing w:line="240" w:lineRule="auto"/>
              <w:jc w:val="right"/>
              <w:rPr>
                <w:color w:val="000000"/>
                <w:sz w:val="20"/>
              </w:rPr>
            </w:pPr>
          </w:p>
        </w:tc>
        <w:tc>
          <w:tcPr>
            <w:tcW w:w="709" w:type="dxa"/>
            <w:shd w:val="clear" w:color="auto" w:fill="auto"/>
            <w:vAlign w:val="bottom"/>
          </w:tcPr>
          <w:p w:rsidR="00E07D7F" w:rsidRPr="0000799A" w:rsidRDefault="00E07D7F" w:rsidP="0026085D">
            <w:pPr>
              <w:spacing w:line="240" w:lineRule="auto"/>
              <w:jc w:val="right"/>
              <w:rPr>
                <w:color w:val="000000"/>
                <w:sz w:val="20"/>
              </w:rPr>
            </w:pPr>
          </w:p>
        </w:tc>
        <w:tc>
          <w:tcPr>
            <w:tcW w:w="283" w:type="dxa"/>
            <w:shd w:val="clear" w:color="auto" w:fill="auto"/>
            <w:vAlign w:val="bottom"/>
          </w:tcPr>
          <w:p w:rsidR="00E07D7F" w:rsidRPr="00B35533" w:rsidRDefault="00E07D7F" w:rsidP="0026085D">
            <w:pPr>
              <w:spacing w:line="240" w:lineRule="auto"/>
              <w:jc w:val="center"/>
              <w:rPr>
                <w:color w:val="000000"/>
                <w:sz w:val="20"/>
              </w:rPr>
            </w:pPr>
          </w:p>
        </w:tc>
        <w:tc>
          <w:tcPr>
            <w:tcW w:w="56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567" w:type="dxa"/>
            <w:shd w:val="clear" w:color="auto" w:fill="auto"/>
            <w:vAlign w:val="bottom"/>
          </w:tcPr>
          <w:p w:rsidR="00E07D7F" w:rsidRPr="00B35533" w:rsidRDefault="00E07D7F" w:rsidP="0026085D">
            <w:pPr>
              <w:spacing w:line="240" w:lineRule="auto"/>
              <w:jc w:val="center"/>
              <w:rPr>
                <w:color w:val="000000"/>
                <w:sz w:val="20"/>
              </w:rPr>
            </w:pPr>
          </w:p>
        </w:tc>
        <w:tc>
          <w:tcPr>
            <w:tcW w:w="425" w:type="dxa"/>
            <w:shd w:val="clear" w:color="auto" w:fill="auto"/>
            <w:vAlign w:val="bottom"/>
          </w:tcPr>
          <w:p w:rsidR="00E07D7F" w:rsidRPr="00B35533" w:rsidRDefault="00E07D7F" w:rsidP="0026085D">
            <w:pPr>
              <w:spacing w:line="240" w:lineRule="auto"/>
              <w:jc w:val="center"/>
              <w:rPr>
                <w:color w:val="000000"/>
                <w:sz w:val="20"/>
              </w:rPr>
            </w:pPr>
          </w:p>
        </w:tc>
        <w:tc>
          <w:tcPr>
            <w:tcW w:w="426" w:type="dxa"/>
            <w:shd w:val="clear" w:color="auto" w:fill="auto"/>
            <w:vAlign w:val="bottom"/>
          </w:tcPr>
          <w:p w:rsidR="00E07D7F" w:rsidRPr="00B35533" w:rsidRDefault="00E07D7F" w:rsidP="0026085D">
            <w:pPr>
              <w:spacing w:line="240" w:lineRule="auto"/>
              <w:jc w:val="center"/>
              <w:rPr>
                <w:color w:val="000000"/>
                <w:sz w:val="20"/>
              </w:rPr>
            </w:pPr>
          </w:p>
        </w:tc>
        <w:tc>
          <w:tcPr>
            <w:tcW w:w="708" w:type="dxa"/>
            <w:shd w:val="clear" w:color="auto" w:fill="auto"/>
            <w:noWrap/>
            <w:vAlign w:val="bottom"/>
          </w:tcPr>
          <w:p w:rsidR="00E07D7F" w:rsidRPr="00B35533" w:rsidRDefault="00E07D7F" w:rsidP="0026085D">
            <w:pPr>
              <w:spacing w:line="240" w:lineRule="auto"/>
              <w:jc w:val="center"/>
              <w:rPr>
                <w:color w:val="000000"/>
                <w:sz w:val="20"/>
              </w:rPr>
            </w:pPr>
          </w:p>
        </w:tc>
      </w:tr>
      <w:tr w:rsidR="00E07D7F" w:rsidRPr="00FD1D15" w:rsidTr="0026085D">
        <w:trPr>
          <w:trHeight w:val="792"/>
        </w:trPr>
        <w:tc>
          <w:tcPr>
            <w:tcW w:w="992"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2.12</w:t>
            </w:r>
          </w:p>
        </w:tc>
        <w:tc>
          <w:tcPr>
            <w:tcW w:w="22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Направлено материалов в правоохранительные органы, из них: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600"/>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lastRenderedPageBreak/>
              <w:t>2.12.1</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в ТО поступила информация о результатах рассмотрения</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825"/>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2.12.2</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в ТО информация о результатах рассмотрения не поступала (сроки не истекли)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1072"/>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2.12.3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в ТО информация о результатах рассмотрения не поступала (сроки истекли)</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FD1D15" w:rsidTr="0026085D">
        <w:trPr>
          <w:trHeight w:val="834"/>
        </w:trPr>
        <w:tc>
          <w:tcPr>
            <w:tcW w:w="992" w:type="dxa"/>
            <w:shd w:val="clear" w:color="auto" w:fill="auto"/>
            <w:vAlign w:val="center"/>
            <w:hideMark/>
          </w:tcPr>
          <w:p w:rsidR="00E07D7F" w:rsidRPr="00FD1D15" w:rsidRDefault="00E07D7F" w:rsidP="0026085D">
            <w:pPr>
              <w:spacing w:line="240" w:lineRule="auto"/>
              <w:jc w:val="center"/>
              <w:rPr>
                <w:color w:val="000000"/>
                <w:sz w:val="20"/>
              </w:rPr>
            </w:pPr>
            <w:r w:rsidRPr="00FD1D15">
              <w:rPr>
                <w:color w:val="000000"/>
                <w:sz w:val="20"/>
              </w:rPr>
              <w:t>2.13</w:t>
            </w:r>
          </w:p>
        </w:tc>
        <w:tc>
          <w:tcPr>
            <w:tcW w:w="2267" w:type="dxa"/>
            <w:shd w:val="clear" w:color="auto" w:fill="auto"/>
            <w:vAlign w:val="center"/>
            <w:hideMark/>
          </w:tcPr>
          <w:p w:rsidR="00E07D7F" w:rsidRPr="00FD1D15" w:rsidRDefault="00E07D7F" w:rsidP="0026085D">
            <w:pPr>
              <w:spacing w:line="240" w:lineRule="auto"/>
              <w:jc w:val="center"/>
              <w:rPr>
                <w:color w:val="000000"/>
                <w:sz w:val="20"/>
              </w:rPr>
            </w:pPr>
            <w:r w:rsidRPr="00100E0F">
              <w:rPr>
                <w:color w:val="000000"/>
                <w:sz w:val="20"/>
              </w:rPr>
              <w:t>Направлено в суды исковые заявления в</w:t>
            </w:r>
            <w:r w:rsidRPr="00FD1D15">
              <w:rPr>
                <w:color w:val="000000"/>
                <w:sz w:val="20"/>
              </w:rPr>
              <w:t xml:space="preserve"> защиту прав субъектов персональных данных</w:t>
            </w:r>
          </w:p>
        </w:tc>
        <w:tc>
          <w:tcPr>
            <w:tcW w:w="711" w:type="dxa"/>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709" w:type="dxa"/>
            <w:shd w:val="clear" w:color="auto" w:fill="auto"/>
            <w:vAlign w:val="center"/>
          </w:tcPr>
          <w:p w:rsidR="00E07D7F" w:rsidRPr="00FD1D15" w:rsidRDefault="00E07D7F" w:rsidP="0026085D">
            <w:pPr>
              <w:spacing w:line="240" w:lineRule="auto"/>
              <w:jc w:val="center"/>
              <w:rPr>
                <w:color w:val="000000"/>
                <w:sz w:val="20"/>
              </w:rPr>
            </w:pPr>
          </w:p>
        </w:tc>
        <w:tc>
          <w:tcPr>
            <w:tcW w:w="283" w:type="dxa"/>
            <w:shd w:val="clear" w:color="auto" w:fill="auto"/>
            <w:vAlign w:val="center"/>
          </w:tcPr>
          <w:p w:rsidR="00E07D7F" w:rsidRPr="00FD1D15" w:rsidRDefault="00E07D7F" w:rsidP="0026085D">
            <w:pPr>
              <w:spacing w:line="240" w:lineRule="auto"/>
              <w:jc w:val="center"/>
              <w:rPr>
                <w:color w:val="000000"/>
                <w:sz w:val="20"/>
              </w:rPr>
            </w:pPr>
          </w:p>
        </w:tc>
        <w:tc>
          <w:tcPr>
            <w:tcW w:w="56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567" w:type="dxa"/>
            <w:shd w:val="clear" w:color="auto" w:fill="auto"/>
            <w:vAlign w:val="center"/>
          </w:tcPr>
          <w:p w:rsidR="00E07D7F" w:rsidRPr="00FD1D15" w:rsidRDefault="00E07D7F" w:rsidP="0026085D">
            <w:pPr>
              <w:spacing w:line="240" w:lineRule="auto"/>
              <w:jc w:val="center"/>
              <w:rPr>
                <w:color w:val="000000"/>
                <w:sz w:val="20"/>
              </w:rPr>
            </w:pPr>
          </w:p>
        </w:tc>
        <w:tc>
          <w:tcPr>
            <w:tcW w:w="425" w:type="dxa"/>
            <w:shd w:val="clear" w:color="auto" w:fill="auto"/>
            <w:vAlign w:val="center"/>
          </w:tcPr>
          <w:p w:rsidR="00E07D7F" w:rsidRPr="00FD1D15" w:rsidRDefault="00E07D7F" w:rsidP="0026085D">
            <w:pPr>
              <w:spacing w:line="240" w:lineRule="auto"/>
              <w:jc w:val="center"/>
              <w:rPr>
                <w:color w:val="000000"/>
                <w:sz w:val="20"/>
              </w:rPr>
            </w:pPr>
          </w:p>
        </w:tc>
        <w:tc>
          <w:tcPr>
            <w:tcW w:w="426" w:type="dxa"/>
            <w:shd w:val="clear" w:color="auto" w:fill="auto"/>
            <w:vAlign w:val="center"/>
          </w:tcPr>
          <w:p w:rsidR="00E07D7F" w:rsidRPr="00FD1D15" w:rsidRDefault="00E07D7F" w:rsidP="0026085D">
            <w:pPr>
              <w:spacing w:line="240" w:lineRule="auto"/>
              <w:jc w:val="center"/>
              <w:rPr>
                <w:color w:val="000000"/>
                <w:sz w:val="20"/>
              </w:rPr>
            </w:pPr>
          </w:p>
        </w:tc>
        <w:tc>
          <w:tcPr>
            <w:tcW w:w="708" w:type="dxa"/>
            <w:shd w:val="clear" w:color="auto" w:fill="auto"/>
            <w:noWrap/>
            <w:vAlign w:val="center"/>
          </w:tcPr>
          <w:p w:rsidR="00E07D7F" w:rsidRPr="00FD1D15" w:rsidRDefault="00E07D7F" w:rsidP="0026085D">
            <w:pPr>
              <w:spacing w:line="240" w:lineRule="auto"/>
              <w:jc w:val="center"/>
              <w:rPr>
                <w:color w:val="000000"/>
                <w:sz w:val="18"/>
                <w:szCs w:val="18"/>
              </w:rPr>
            </w:pPr>
          </w:p>
        </w:tc>
      </w:tr>
      <w:tr w:rsidR="00E07D7F" w:rsidRPr="003C36C5" w:rsidTr="0026085D">
        <w:trPr>
          <w:trHeight w:val="609"/>
        </w:trPr>
        <w:tc>
          <w:tcPr>
            <w:tcW w:w="992"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2.13.1</w:t>
            </w:r>
          </w:p>
        </w:tc>
        <w:tc>
          <w:tcPr>
            <w:tcW w:w="2267" w:type="dxa"/>
            <w:shd w:val="clear" w:color="auto" w:fill="auto"/>
            <w:vAlign w:val="center"/>
          </w:tcPr>
          <w:p w:rsidR="00E07D7F" w:rsidRPr="007E5F39" w:rsidRDefault="00E07D7F" w:rsidP="0026085D">
            <w:pPr>
              <w:spacing w:line="240" w:lineRule="auto"/>
              <w:jc w:val="center"/>
              <w:rPr>
                <w:color w:val="000000"/>
                <w:sz w:val="20"/>
              </w:rPr>
            </w:pPr>
            <w:r w:rsidRPr="00FD1D15">
              <w:rPr>
                <w:color w:val="000000"/>
                <w:sz w:val="20"/>
              </w:rPr>
              <w:t>рассмотрено, принято решение в пользу Управления</w:t>
            </w:r>
          </w:p>
        </w:tc>
        <w:tc>
          <w:tcPr>
            <w:tcW w:w="711" w:type="dxa"/>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709" w:type="dxa"/>
            <w:shd w:val="clear" w:color="auto" w:fill="auto"/>
            <w:vAlign w:val="center"/>
          </w:tcPr>
          <w:p w:rsidR="00E07D7F" w:rsidRPr="007E5F39" w:rsidRDefault="00E07D7F" w:rsidP="0026085D">
            <w:pPr>
              <w:spacing w:line="240" w:lineRule="auto"/>
              <w:jc w:val="center"/>
              <w:rPr>
                <w:color w:val="000000"/>
                <w:sz w:val="20"/>
              </w:rPr>
            </w:pPr>
          </w:p>
        </w:tc>
        <w:tc>
          <w:tcPr>
            <w:tcW w:w="283" w:type="dxa"/>
            <w:shd w:val="clear" w:color="auto" w:fill="auto"/>
            <w:vAlign w:val="center"/>
          </w:tcPr>
          <w:p w:rsidR="00E07D7F" w:rsidRPr="007E5F39" w:rsidRDefault="00E07D7F" w:rsidP="0026085D">
            <w:pPr>
              <w:spacing w:line="240" w:lineRule="auto"/>
              <w:jc w:val="center"/>
              <w:rPr>
                <w:color w:val="000000"/>
                <w:sz w:val="20"/>
              </w:rPr>
            </w:pPr>
          </w:p>
        </w:tc>
        <w:tc>
          <w:tcPr>
            <w:tcW w:w="56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708" w:type="dxa"/>
            <w:shd w:val="clear" w:color="auto" w:fill="auto"/>
            <w:noWrap/>
            <w:vAlign w:val="center"/>
          </w:tcPr>
          <w:p w:rsidR="00E07D7F" w:rsidRPr="007E5F39" w:rsidRDefault="00E07D7F" w:rsidP="0026085D">
            <w:pPr>
              <w:spacing w:line="240" w:lineRule="auto"/>
              <w:jc w:val="center"/>
              <w:rPr>
                <w:color w:val="000000"/>
                <w:sz w:val="18"/>
                <w:szCs w:val="18"/>
              </w:rPr>
            </w:pPr>
          </w:p>
        </w:tc>
      </w:tr>
      <w:tr w:rsidR="00E07D7F" w:rsidRPr="003C36C5" w:rsidTr="0026085D">
        <w:trPr>
          <w:trHeight w:val="1044"/>
        </w:trPr>
        <w:tc>
          <w:tcPr>
            <w:tcW w:w="992" w:type="dxa"/>
            <w:shd w:val="clear" w:color="auto" w:fill="auto"/>
            <w:vAlign w:val="center"/>
          </w:tcPr>
          <w:p w:rsidR="00E07D7F" w:rsidRPr="00FD1D15" w:rsidRDefault="00E07D7F" w:rsidP="0026085D">
            <w:pPr>
              <w:spacing w:line="240" w:lineRule="auto"/>
              <w:jc w:val="center"/>
              <w:rPr>
                <w:color w:val="000000"/>
                <w:sz w:val="20"/>
              </w:rPr>
            </w:pPr>
            <w:r>
              <w:rPr>
                <w:color w:val="000000"/>
                <w:sz w:val="20"/>
              </w:rPr>
              <w:t>2.13.2</w:t>
            </w:r>
          </w:p>
        </w:tc>
        <w:tc>
          <w:tcPr>
            <w:tcW w:w="2267" w:type="dxa"/>
            <w:shd w:val="clear" w:color="auto" w:fill="auto"/>
            <w:vAlign w:val="center"/>
          </w:tcPr>
          <w:p w:rsidR="00E07D7F" w:rsidRPr="00FD1D15" w:rsidRDefault="00E07D7F" w:rsidP="0026085D">
            <w:pPr>
              <w:spacing w:line="240" w:lineRule="auto"/>
              <w:jc w:val="center"/>
              <w:rPr>
                <w:color w:val="000000"/>
                <w:sz w:val="20"/>
              </w:rPr>
            </w:pPr>
            <w:r w:rsidRPr="00FD1D15">
              <w:rPr>
                <w:color w:val="000000"/>
                <w:sz w:val="20"/>
              </w:rPr>
              <w:t xml:space="preserve">в ТО информация о результатах рассмотрения не поступала (сроки </w:t>
            </w:r>
            <w:r>
              <w:rPr>
                <w:color w:val="000000"/>
                <w:sz w:val="20"/>
              </w:rPr>
              <w:t xml:space="preserve">не </w:t>
            </w:r>
            <w:r w:rsidRPr="00FD1D15">
              <w:rPr>
                <w:color w:val="000000"/>
                <w:sz w:val="20"/>
              </w:rPr>
              <w:t>истекли)</w:t>
            </w:r>
          </w:p>
        </w:tc>
        <w:tc>
          <w:tcPr>
            <w:tcW w:w="711" w:type="dxa"/>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709" w:type="dxa"/>
            <w:shd w:val="clear" w:color="auto" w:fill="auto"/>
            <w:vAlign w:val="center"/>
          </w:tcPr>
          <w:p w:rsidR="00E07D7F" w:rsidRPr="007E5F39" w:rsidRDefault="00E07D7F" w:rsidP="0026085D">
            <w:pPr>
              <w:spacing w:line="240" w:lineRule="auto"/>
              <w:jc w:val="center"/>
              <w:rPr>
                <w:color w:val="000000"/>
                <w:sz w:val="20"/>
              </w:rPr>
            </w:pPr>
          </w:p>
        </w:tc>
        <w:tc>
          <w:tcPr>
            <w:tcW w:w="283" w:type="dxa"/>
            <w:shd w:val="clear" w:color="auto" w:fill="auto"/>
            <w:vAlign w:val="center"/>
          </w:tcPr>
          <w:p w:rsidR="00E07D7F" w:rsidRPr="007E5F39" w:rsidRDefault="00E07D7F" w:rsidP="0026085D">
            <w:pPr>
              <w:spacing w:line="240" w:lineRule="auto"/>
              <w:jc w:val="center"/>
              <w:rPr>
                <w:color w:val="000000"/>
                <w:sz w:val="20"/>
              </w:rPr>
            </w:pPr>
          </w:p>
        </w:tc>
        <w:tc>
          <w:tcPr>
            <w:tcW w:w="56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567" w:type="dxa"/>
            <w:shd w:val="clear" w:color="auto" w:fill="auto"/>
            <w:vAlign w:val="center"/>
          </w:tcPr>
          <w:p w:rsidR="00E07D7F" w:rsidRPr="007E5F39" w:rsidRDefault="00E07D7F" w:rsidP="0026085D">
            <w:pPr>
              <w:spacing w:line="240" w:lineRule="auto"/>
              <w:jc w:val="center"/>
              <w:rPr>
                <w:color w:val="000000"/>
                <w:sz w:val="20"/>
              </w:rPr>
            </w:pPr>
          </w:p>
        </w:tc>
        <w:tc>
          <w:tcPr>
            <w:tcW w:w="425" w:type="dxa"/>
            <w:shd w:val="clear" w:color="auto" w:fill="auto"/>
            <w:vAlign w:val="center"/>
          </w:tcPr>
          <w:p w:rsidR="00E07D7F" w:rsidRPr="007E5F39" w:rsidRDefault="00E07D7F" w:rsidP="0026085D">
            <w:pPr>
              <w:spacing w:line="240" w:lineRule="auto"/>
              <w:jc w:val="center"/>
              <w:rPr>
                <w:color w:val="000000"/>
                <w:sz w:val="20"/>
              </w:rPr>
            </w:pPr>
          </w:p>
        </w:tc>
        <w:tc>
          <w:tcPr>
            <w:tcW w:w="426" w:type="dxa"/>
            <w:shd w:val="clear" w:color="auto" w:fill="auto"/>
            <w:vAlign w:val="center"/>
          </w:tcPr>
          <w:p w:rsidR="00E07D7F" w:rsidRPr="007E5F39" w:rsidRDefault="00E07D7F" w:rsidP="0026085D">
            <w:pPr>
              <w:spacing w:line="240" w:lineRule="auto"/>
              <w:jc w:val="center"/>
              <w:rPr>
                <w:color w:val="000000"/>
                <w:sz w:val="20"/>
              </w:rPr>
            </w:pPr>
          </w:p>
        </w:tc>
        <w:tc>
          <w:tcPr>
            <w:tcW w:w="708" w:type="dxa"/>
            <w:shd w:val="clear" w:color="auto" w:fill="auto"/>
            <w:noWrap/>
            <w:vAlign w:val="center"/>
          </w:tcPr>
          <w:p w:rsidR="00E07D7F" w:rsidRPr="007E5F39" w:rsidRDefault="00E07D7F" w:rsidP="0026085D">
            <w:pPr>
              <w:spacing w:line="240" w:lineRule="auto"/>
              <w:jc w:val="center"/>
              <w:rPr>
                <w:color w:val="000000"/>
                <w:sz w:val="18"/>
                <w:szCs w:val="18"/>
              </w:rPr>
            </w:pPr>
          </w:p>
        </w:tc>
      </w:tr>
    </w:tbl>
    <w:p w:rsidR="00E07D7F" w:rsidRDefault="00E07D7F" w:rsidP="00E07D7F">
      <w:pPr>
        <w:rPr>
          <w:sz w:val="28"/>
          <w:szCs w:val="28"/>
        </w:rPr>
      </w:pPr>
    </w:p>
    <w:p w:rsidR="00E07D7F" w:rsidRDefault="00E07D7F" w:rsidP="00E07D7F">
      <w:pPr>
        <w:rPr>
          <w:sz w:val="28"/>
          <w:szCs w:val="28"/>
        </w:rPr>
      </w:pPr>
    </w:p>
    <w:sectPr w:rsidR="00E07D7F" w:rsidSect="000349DF">
      <w:pgSz w:w="16838" w:h="11906" w:orient="landscape"/>
      <w:pgMar w:top="567" w:right="851" w:bottom="993"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320" w:rsidRDefault="00977320" w:rsidP="00396939">
      <w:pPr>
        <w:spacing w:line="240" w:lineRule="auto"/>
      </w:pPr>
      <w:r>
        <w:separator/>
      </w:r>
    </w:p>
  </w:endnote>
  <w:endnote w:type="continuationSeparator" w:id="0">
    <w:p w:rsidR="00977320" w:rsidRDefault="00977320" w:rsidP="003969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320" w:rsidRDefault="00977320" w:rsidP="00396939">
      <w:pPr>
        <w:spacing w:line="240" w:lineRule="auto"/>
      </w:pPr>
      <w:r>
        <w:separator/>
      </w:r>
    </w:p>
  </w:footnote>
  <w:footnote w:type="continuationSeparator" w:id="0">
    <w:p w:rsidR="00977320" w:rsidRDefault="00977320" w:rsidP="0039693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20" w:rsidRDefault="00977320">
    <w:pPr>
      <w:pStyle w:val="a7"/>
      <w:jc w:val="center"/>
    </w:pPr>
    <w:r>
      <w:fldChar w:fldCharType="begin"/>
    </w:r>
    <w:r>
      <w:instrText>PAGE   \* MERGEFORMAT</w:instrText>
    </w:r>
    <w:r>
      <w:fldChar w:fldCharType="separate"/>
    </w:r>
    <w:r w:rsidR="005C4755">
      <w:rPr>
        <w:noProof/>
      </w:rPr>
      <w:t>118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B8A5C2"/>
    <w:lvl w:ilvl="0">
      <w:start w:val="1"/>
      <w:numFmt w:val="decimal"/>
      <w:lvlText w:val="%1."/>
      <w:lvlJc w:val="left"/>
      <w:pPr>
        <w:tabs>
          <w:tab w:val="num" w:pos="926"/>
        </w:tabs>
        <w:ind w:left="926" w:hanging="360"/>
      </w:pPr>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D6515F"/>
    <w:multiLevelType w:val="hybridMultilevel"/>
    <w:tmpl w:val="F1A60864"/>
    <w:lvl w:ilvl="0" w:tplc="665E8F5A">
      <w:start w:val="6"/>
      <w:numFmt w:val="decimal"/>
      <w:lvlText w:val="%1."/>
      <w:lvlJc w:val="left"/>
      <w:pPr>
        <w:ind w:left="1440" w:hanging="360"/>
      </w:pPr>
      <w:rPr>
        <w:rFonts w:ascii="Calibri" w:hAnsi="Calibri" w:cs="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5EC6804"/>
    <w:multiLevelType w:val="multilevel"/>
    <w:tmpl w:val="1D84CDFC"/>
    <w:lvl w:ilvl="0">
      <w:start w:val="1"/>
      <w:numFmt w:val="upperRoman"/>
      <w:lvlText w:val="%1."/>
      <w:lvlJc w:val="left"/>
      <w:pPr>
        <w:ind w:left="720" w:hanging="720"/>
      </w:pPr>
      <w:rPr>
        <w:rFonts w:cs="Times New Roman" w:hint="default"/>
        <w:i w:val="0"/>
        <w:color w:val="auto"/>
      </w:rPr>
    </w:lvl>
    <w:lvl w:ilvl="1">
      <w:start w:val="3"/>
      <w:numFmt w:val="decimal"/>
      <w:isLgl/>
      <w:lvlText w:val="%1.%2."/>
      <w:lvlJc w:val="left"/>
      <w:pPr>
        <w:ind w:left="1110" w:hanging="750"/>
      </w:pPr>
      <w:rPr>
        <w:rFonts w:cs="Times New Roman" w:hint="default"/>
      </w:rPr>
    </w:lvl>
    <w:lvl w:ilvl="2">
      <w:start w:val="2"/>
      <w:numFmt w:val="decimal"/>
      <w:isLgl/>
      <w:lvlText w:val="%1.%2.%3."/>
      <w:lvlJc w:val="left"/>
      <w:pPr>
        <w:ind w:left="1110" w:hanging="75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0BF26E9F"/>
    <w:multiLevelType w:val="hybridMultilevel"/>
    <w:tmpl w:val="B0BC9F40"/>
    <w:lvl w:ilvl="0" w:tplc="70667B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104DD2"/>
    <w:multiLevelType w:val="multilevel"/>
    <w:tmpl w:val="4FB2B286"/>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3592" w:hanging="720"/>
      </w:pPr>
      <w:rPr>
        <w:rFonts w:hint="default"/>
      </w:rPr>
    </w:lvl>
    <w:lvl w:ilvl="3">
      <w:start w:val="1"/>
      <w:numFmt w:val="decimal"/>
      <w:lvlText w:val="%1.%2.%3.%4"/>
      <w:lvlJc w:val="left"/>
      <w:pPr>
        <w:ind w:left="5028" w:hanging="720"/>
      </w:pPr>
      <w:rPr>
        <w:rFonts w:hint="default"/>
      </w:rPr>
    </w:lvl>
    <w:lvl w:ilvl="4">
      <w:start w:val="1"/>
      <w:numFmt w:val="decimal"/>
      <w:lvlText w:val="%1.%2.%3.%4.%5"/>
      <w:lvlJc w:val="left"/>
      <w:pPr>
        <w:ind w:left="6464" w:hanging="720"/>
      </w:pPr>
      <w:rPr>
        <w:rFonts w:hint="default"/>
      </w:rPr>
    </w:lvl>
    <w:lvl w:ilvl="5">
      <w:start w:val="1"/>
      <w:numFmt w:val="decimal"/>
      <w:lvlText w:val="%1.%2.%3.%4.%5.%6"/>
      <w:lvlJc w:val="left"/>
      <w:pPr>
        <w:ind w:left="8260" w:hanging="1080"/>
      </w:pPr>
      <w:rPr>
        <w:rFonts w:hint="default"/>
      </w:rPr>
    </w:lvl>
    <w:lvl w:ilvl="6">
      <w:start w:val="1"/>
      <w:numFmt w:val="decimal"/>
      <w:lvlText w:val="%1.%2.%3.%4.%5.%6.%7"/>
      <w:lvlJc w:val="left"/>
      <w:pPr>
        <w:ind w:left="9696" w:hanging="1080"/>
      </w:pPr>
      <w:rPr>
        <w:rFonts w:hint="default"/>
      </w:rPr>
    </w:lvl>
    <w:lvl w:ilvl="7">
      <w:start w:val="1"/>
      <w:numFmt w:val="decimal"/>
      <w:lvlText w:val="%1.%2.%3.%4.%5.%6.%7.%8"/>
      <w:lvlJc w:val="left"/>
      <w:pPr>
        <w:ind w:left="11492" w:hanging="1440"/>
      </w:pPr>
      <w:rPr>
        <w:rFonts w:hint="default"/>
      </w:rPr>
    </w:lvl>
    <w:lvl w:ilvl="8">
      <w:start w:val="1"/>
      <w:numFmt w:val="decimal"/>
      <w:lvlText w:val="%1.%2.%3.%4.%5.%6.%7.%8.%9"/>
      <w:lvlJc w:val="left"/>
      <w:pPr>
        <w:ind w:left="12928" w:hanging="1440"/>
      </w:pPr>
      <w:rPr>
        <w:rFonts w:hint="default"/>
      </w:rPr>
    </w:lvl>
  </w:abstractNum>
  <w:abstractNum w:abstractNumId="6">
    <w:nsid w:val="157151C3"/>
    <w:multiLevelType w:val="hybridMultilevel"/>
    <w:tmpl w:val="A12C8BE8"/>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1E7975"/>
    <w:multiLevelType w:val="hybridMultilevel"/>
    <w:tmpl w:val="8D603E30"/>
    <w:lvl w:ilvl="0" w:tplc="5900B5EC">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DF355A"/>
    <w:multiLevelType w:val="hybridMultilevel"/>
    <w:tmpl w:val="D3145542"/>
    <w:lvl w:ilvl="0" w:tplc="A080EC2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21266431"/>
    <w:multiLevelType w:val="hybridMultilevel"/>
    <w:tmpl w:val="F2DEEFC2"/>
    <w:lvl w:ilvl="0" w:tplc="8BACA83E">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10">
    <w:nsid w:val="25351379"/>
    <w:multiLevelType w:val="hybridMultilevel"/>
    <w:tmpl w:val="7222E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979CA"/>
    <w:multiLevelType w:val="hybridMultilevel"/>
    <w:tmpl w:val="D76623BC"/>
    <w:lvl w:ilvl="0" w:tplc="E812AA9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DDD43FD"/>
    <w:multiLevelType w:val="hybridMultilevel"/>
    <w:tmpl w:val="8D28BF20"/>
    <w:lvl w:ilvl="0" w:tplc="76CCD69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8C52C12"/>
    <w:multiLevelType w:val="hybridMultilevel"/>
    <w:tmpl w:val="8534C062"/>
    <w:lvl w:ilvl="0" w:tplc="53D6D12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BF261C6"/>
    <w:multiLevelType w:val="hybridMultilevel"/>
    <w:tmpl w:val="7BD8A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9C78AC"/>
    <w:multiLevelType w:val="hybridMultilevel"/>
    <w:tmpl w:val="6BF27D84"/>
    <w:lvl w:ilvl="0" w:tplc="E9FAD25A">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427E0E2F"/>
    <w:multiLevelType w:val="hybridMultilevel"/>
    <w:tmpl w:val="EFDA2252"/>
    <w:lvl w:ilvl="0" w:tplc="FFFFFFFF">
      <w:start w:val="1"/>
      <w:numFmt w:val="decimal"/>
      <w:pStyle w:val="a"/>
      <w:lvlText w:val="%1. "/>
      <w:lvlJc w:val="left"/>
      <w:pPr>
        <w:tabs>
          <w:tab w:val="num" w:pos="720"/>
        </w:tabs>
        <w:ind w:left="153" w:firstLine="567"/>
      </w:pPr>
      <w:rPr>
        <w:rFonts w:ascii="Times New Roman" w:hAnsi="Times New Roman" w:cs="Times New Roman" w:hint="default"/>
        <w:b w:val="0"/>
        <w:i w:val="0"/>
        <w:sz w:val="28"/>
        <w:szCs w:val="28"/>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7">
    <w:nsid w:val="43136912"/>
    <w:multiLevelType w:val="hybridMultilevel"/>
    <w:tmpl w:val="B308A822"/>
    <w:lvl w:ilvl="0" w:tplc="CAB899F2">
      <w:start w:val="1"/>
      <w:numFmt w:val="decimal"/>
      <w:pStyle w:val="a0"/>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8">
    <w:nsid w:val="4A916993"/>
    <w:multiLevelType w:val="hybridMultilevel"/>
    <w:tmpl w:val="7F2E7224"/>
    <w:lvl w:ilvl="0" w:tplc="161EDAD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980374"/>
    <w:multiLevelType w:val="hybridMultilevel"/>
    <w:tmpl w:val="6E66CDE0"/>
    <w:lvl w:ilvl="0" w:tplc="F1340F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06A2639"/>
    <w:multiLevelType w:val="hybridMultilevel"/>
    <w:tmpl w:val="6BF29784"/>
    <w:lvl w:ilvl="0" w:tplc="7A765D3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B27C48"/>
    <w:multiLevelType w:val="hybridMultilevel"/>
    <w:tmpl w:val="9F8A212E"/>
    <w:lvl w:ilvl="0" w:tplc="E5F6CE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877E94"/>
    <w:multiLevelType w:val="hybridMultilevel"/>
    <w:tmpl w:val="7BCE000E"/>
    <w:lvl w:ilvl="0" w:tplc="53BCA2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C6735DA"/>
    <w:multiLevelType w:val="hybridMultilevel"/>
    <w:tmpl w:val="5F001CF6"/>
    <w:lvl w:ilvl="0" w:tplc="B6A098C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16C27CB"/>
    <w:multiLevelType w:val="hybridMultilevel"/>
    <w:tmpl w:val="B476CA46"/>
    <w:lvl w:ilvl="0" w:tplc="B6A098C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1C50318"/>
    <w:multiLevelType w:val="hybridMultilevel"/>
    <w:tmpl w:val="C07264E8"/>
    <w:lvl w:ilvl="0" w:tplc="761CB030">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2FF1E1C"/>
    <w:multiLevelType w:val="hybridMultilevel"/>
    <w:tmpl w:val="DDC20078"/>
    <w:lvl w:ilvl="0" w:tplc="F29863A2">
      <w:start w:val="4"/>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7">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8">
    <w:nsid w:val="69AE041A"/>
    <w:multiLevelType w:val="hybridMultilevel"/>
    <w:tmpl w:val="9F5E8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832DBC"/>
    <w:multiLevelType w:val="hybridMultilevel"/>
    <w:tmpl w:val="E452BD58"/>
    <w:lvl w:ilvl="0" w:tplc="FDA66B2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76125CD"/>
    <w:multiLevelType w:val="hybridMultilevel"/>
    <w:tmpl w:val="474E0488"/>
    <w:lvl w:ilvl="0" w:tplc="CA302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F0D5B46"/>
    <w:multiLevelType w:val="hybridMultilevel"/>
    <w:tmpl w:val="83247C30"/>
    <w:lvl w:ilvl="0" w:tplc="92B6D518">
      <w:start w:val="1"/>
      <w:numFmt w:val="decimal"/>
      <w:lvlText w:val="%1."/>
      <w:lvlJc w:val="left"/>
      <w:pPr>
        <w:ind w:left="1446" w:hanging="102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2">
    <w:nsid w:val="7F5713DE"/>
    <w:multiLevelType w:val="hybridMultilevel"/>
    <w:tmpl w:val="2A3CC31E"/>
    <w:lvl w:ilvl="0" w:tplc="3AAAE2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17"/>
  </w:num>
  <w:num w:numId="3">
    <w:abstractNumId w:val="3"/>
  </w:num>
  <w:num w:numId="4">
    <w:abstractNumId w:val="2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8"/>
  </w:num>
  <w:num w:numId="8">
    <w:abstractNumId w:val="2"/>
  </w:num>
  <w:num w:numId="9">
    <w:abstractNumId w:val="11"/>
  </w:num>
  <w:num w:numId="10">
    <w:abstractNumId w:val="29"/>
  </w:num>
  <w:num w:numId="11">
    <w:abstractNumId w:val="9"/>
  </w:num>
  <w:num w:numId="12">
    <w:abstractNumId w:val="13"/>
  </w:num>
  <w:num w:numId="13">
    <w:abstractNumId w:val="4"/>
  </w:num>
  <w:num w:numId="14">
    <w:abstractNumId w:val="6"/>
  </w:num>
  <w:num w:numId="15">
    <w:abstractNumId w:val="26"/>
  </w:num>
  <w:num w:numId="16">
    <w:abstractNumId w:val="12"/>
  </w:num>
  <w:num w:numId="17">
    <w:abstractNumId w:val="7"/>
  </w:num>
  <w:num w:numId="18">
    <w:abstractNumId w:val="21"/>
  </w:num>
  <w:num w:numId="19">
    <w:abstractNumId w:val="32"/>
  </w:num>
  <w:num w:numId="20">
    <w:abstractNumId w:val="30"/>
  </w:num>
  <w:num w:numId="21">
    <w:abstractNumId w:val="28"/>
  </w:num>
  <w:num w:numId="22">
    <w:abstractNumId w:val="1"/>
  </w:num>
  <w:num w:numId="23">
    <w:abstractNumId w:val="22"/>
  </w:num>
  <w:num w:numId="24">
    <w:abstractNumId w:val="19"/>
  </w:num>
  <w:num w:numId="25">
    <w:abstractNumId w:val="18"/>
  </w:num>
  <w:num w:numId="26">
    <w:abstractNumId w:val="20"/>
  </w:num>
  <w:num w:numId="27">
    <w:abstractNumId w:val="15"/>
  </w:num>
  <w:num w:numId="28">
    <w:abstractNumId w:val="14"/>
  </w:num>
  <w:num w:numId="29">
    <w:abstractNumId w:val="24"/>
  </w:num>
  <w:num w:numId="30">
    <w:abstractNumId w:val="23"/>
  </w:num>
  <w:num w:numId="31">
    <w:abstractNumId w:val="16"/>
  </w:num>
  <w:num w:numId="32">
    <w:abstractNumId w:val="5"/>
  </w:num>
  <w:num w:numId="33">
    <w:abstractNumId w:val="0"/>
  </w:num>
  <w:num w:numId="34">
    <w:abstractNumId w:val="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39"/>
    <w:rsid w:val="0000039C"/>
    <w:rsid w:val="000006A7"/>
    <w:rsid w:val="00000DED"/>
    <w:rsid w:val="0000144C"/>
    <w:rsid w:val="0000194F"/>
    <w:rsid w:val="00002606"/>
    <w:rsid w:val="00002B78"/>
    <w:rsid w:val="00002FCB"/>
    <w:rsid w:val="00003E56"/>
    <w:rsid w:val="00003E6D"/>
    <w:rsid w:val="00004006"/>
    <w:rsid w:val="00005226"/>
    <w:rsid w:val="00005AA7"/>
    <w:rsid w:val="00005BE1"/>
    <w:rsid w:val="00006029"/>
    <w:rsid w:val="00006F0E"/>
    <w:rsid w:val="000070FA"/>
    <w:rsid w:val="00007658"/>
    <w:rsid w:val="00007C76"/>
    <w:rsid w:val="00010BAC"/>
    <w:rsid w:val="00011438"/>
    <w:rsid w:val="00011A90"/>
    <w:rsid w:val="00011BF2"/>
    <w:rsid w:val="0001234B"/>
    <w:rsid w:val="000126F5"/>
    <w:rsid w:val="00012DD8"/>
    <w:rsid w:val="000132CC"/>
    <w:rsid w:val="00013D31"/>
    <w:rsid w:val="00014238"/>
    <w:rsid w:val="00014426"/>
    <w:rsid w:val="00014E9C"/>
    <w:rsid w:val="000167F2"/>
    <w:rsid w:val="00016CAA"/>
    <w:rsid w:val="00017627"/>
    <w:rsid w:val="00017826"/>
    <w:rsid w:val="00021407"/>
    <w:rsid w:val="00021FA5"/>
    <w:rsid w:val="000220C9"/>
    <w:rsid w:val="00023758"/>
    <w:rsid w:val="0002375C"/>
    <w:rsid w:val="00023876"/>
    <w:rsid w:val="00023AE5"/>
    <w:rsid w:val="0002494A"/>
    <w:rsid w:val="00024DF8"/>
    <w:rsid w:val="00025020"/>
    <w:rsid w:val="0002502E"/>
    <w:rsid w:val="000261DE"/>
    <w:rsid w:val="00026822"/>
    <w:rsid w:val="00026968"/>
    <w:rsid w:val="00026F16"/>
    <w:rsid w:val="00030034"/>
    <w:rsid w:val="00030228"/>
    <w:rsid w:val="0003026E"/>
    <w:rsid w:val="0003059F"/>
    <w:rsid w:val="00030B35"/>
    <w:rsid w:val="0003159F"/>
    <w:rsid w:val="00031F3E"/>
    <w:rsid w:val="000321F1"/>
    <w:rsid w:val="00032545"/>
    <w:rsid w:val="000329BF"/>
    <w:rsid w:val="00032E05"/>
    <w:rsid w:val="0003341A"/>
    <w:rsid w:val="00034774"/>
    <w:rsid w:val="000349DF"/>
    <w:rsid w:val="00034CF9"/>
    <w:rsid w:val="000356CD"/>
    <w:rsid w:val="00035C77"/>
    <w:rsid w:val="00035F08"/>
    <w:rsid w:val="00036427"/>
    <w:rsid w:val="00036AC8"/>
    <w:rsid w:val="00036E2D"/>
    <w:rsid w:val="00037306"/>
    <w:rsid w:val="00037393"/>
    <w:rsid w:val="00037446"/>
    <w:rsid w:val="00037D2C"/>
    <w:rsid w:val="00037ED1"/>
    <w:rsid w:val="00040196"/>
    <w:rsid w:val="00040968"/>
    <w:rsid w:val="00041B42"/>
    <w:rsid w:val="000424AF"/>
    <w:rsid w:val="0004256E"/>
    <w:rsid w:val="000432A7"/>
    <w:rsid w:val="00044382"/>
    <w:rsid w:val="000444B5"/>
    <w:rsid w:val="0004451D"/>
    <w:rsid w:val="000449FE"/>
    <w:rsid w:val="00045212"/>
    <w:rsid w:val="0004584E"/>
    <w:rsid w:val="000458AF"/>
    <w:rsid w:val="000463D9"/>
    <w:rsid w:val="0004732B"/>
    <w:rsid w:val="000473F5"/>
    <w:rsid w:val="00047818"/>
    <w:rsid w:val="0005098F"/>
    <w:rsid w:val="000510AF"/>
    <w:rsid w:val="00051938"/>
    <w:rsid w:val="00051991"/>
    <w:rsid w:val="00052754"/>
    <w:rsid w:val="0005339D"/>
    <w:rsid w:val="00053FB4"/>
    <w:rsid w:val="0005460C"/>
    <w:rsid w:val="00054C73"/>
    <w:rsid w:val="00055B12"/>
    <w:rsid w:val="00055B21"/>
    <w:rsid w:val="00055F13"/>
    <w:rsid w:val="000564CE"/>
    <w:rsid w:val="000573F6"/>
    <w:rsid w:val="000579E4"/>
    <w:rsid w:val="000604A4"/>
    <w:rsid w:val="00061040"/>
    <w:rsid w:val="00061D6C"/>
    <w:rsid w:val="0006240B"/>
    <w:rsid w:val="00062469"/>
    <w:rsid w:val="00062B2C"/>
    <w:rsid w:val="00063657"/>
    <w:rsid w:val="00064737"/>
    <w:rsid w:val="00064DD8"/>
    <w:rsid w:val="00064EA6"/>
    <w:rsid w:val="000651DA"/>
    <w:rsid w:val="0006552F"/>
    <w:rsid w:val="00065CFF"/>
    <w:rsid w:val="000663B4"/>
    <w:rsid w:val="00066EEA"/>
    <w:rsid w:val="00067971"/>
    <w:rsid w:val="0007000E"/>
    <w:rsid w:val="00070A73"/>
    <w:rsid w:val="00071E39"/>
    <w:rsid w:val="00072933"/>
    <w:rsid w:val="00072DD2"/>
    <w:rsid w:val="00074048"/>
    <w:rsid w:val="0007444C"/>
    <w:rsid w:val="00074C26"/>
    <w:rsid w:val="000752FF"/>
    <w:rsid w:val="00075E6F"/>
    <w:rsid w:val="00075EEA"/>
    <w:rsid w:val="00076756"/>
    <w:rsid w:val="000771D6"/>
    <w:rsid w:val="00077234"/>
    <w:rsid w:val="00077249"/>
    <w:rsid w:val="000775DD"/>
    <w:rsid w:val="00077741"/>
    <w:rsid w:val="000810BF"/>
    <w:rsid w:val="00081882"/>
    <w:rsid w:val="000827DD"/>
    <w:rsid w:val="00083517"/>
    <w:rsid w:val="0008368D"/>
    <w:rsid w:val="000837F6"/>
    <w:rsid w:val="000845A0"/>
    <w:rsid w:val="00084711"/>
    <w:rsid w:val="0008555C"/>
    <w:rsid w:val="000858DB"/>
    <w:rsid w:val="00085A17"/>
    <w:rsid w:val="00085E99"/>
    <w:rsid w:val="00085FFF"/>
    <w:rsid w:val="00086795"/>
    <w:rsid w:val="00086A81"/>
    <w:rsid w:val="00086C81"/>
    <w:rsid w:val="00086D63"/>
    <w:rsid w:val="00086F34"/>
    <w:rsid w:val="00090422"/>
    <w:rsid w:val="00090621"/>
    <w:rsid w:val="0009082D"/>
    <w:rsid w:val="00090B3A"/>
    <w:rsid w:val="00090BE9"/>
    <w:rsid w:val="00091448"/>
    <w:rsid w:val="000915BF"/>
    <w:rsid w:val="000938BE"/>
    <w:rsid w:val="00094066"/>
    <w:rsid w:val="000943B5"/>
    <w:rsid w:val="000948F4"/>
    <w:rsid w:val="0009505D"/>
    <w:rsid w:val="000951BF"/>
    <w:rsid w:val="000A0B3F"/>
    <w:rsid w:val="000A0E98"/>
    <w:rsid w:val="000A171E"/>
    <w:rsid w:val="000A1D6B"/>
    <w:rsid w:val="000A4450"/>
    <w:rsid w:val="000A58D0"/>
    <w:rsid w:val="000A6301"/>
    <w:rsid w:val="000A6860"/>
    <w:rsid w:val="000A6DA8"/>
    <w:rsid w:val="000A70EA"/>
    <w:rsid w:val="000A71EF"/>
    <w:rsid w:val="000A724B"/>
    <w:rsid w:val="000A78DB"/>
    <w:rsid w:val="000A7CC5"/>
    <w:rsid w:val="000A7EAC"/>
    <w:rsid w:val="000B0B2F"/>
    <w:rsid w:val="000B0BB3"/>
    <w:rsid w:val="000B1353"/>
    <w:rsid w:val="000B1712"/>
    <w:rsid w:val="000B1BC7"/>
    <w:rsid w:val="000B39F9"/>
    <w:rsid w:val="000B3AC3"/>
    <w:rsid w:val="000B3B43"/>
    <w:rsid w:val="000B4976"/>
    <w:rsid w:val="000B49D8"/>
    <w:rsid w:val="000B5A7A"/>
    <w:rsid w:val="000B6175"/>
    <w:rsid w:val="000B67A6"/>
    <w:rsid w:val="000B7D73"/>
    <w:rsid w:val="000C1268"/>
    <w:rsid w:val="000C148F"/>
    <w:rsid w:val="000C1D78"/>
    <w:rsid w:val="000C1FF0"/>
    <w:rsid w:val="000C421B"/>
    <w:rsid w:val="000C4297"/>
    <w:rsid w:val="000C465B"/>
    <w:rsid w:val="000C4AE9"/>
    <w:rsid w:val="000C572C"/>
    <w:rsid w:val="000C5E1C"/>
    <w:rsid w:val="000C5E3E"/>
    <w:rsid w:val="000D0016"/>
    <w:rsid w:val="000D0A38"/>
    <w:rsid w:val="000D144B"/>
    <w:rsid w:val="000D1E12"/>
    <w:rsid w:val="000D1FA0"/>
    <w:rsid w:val="000D2279"/>
    <w:rsid w:val="000D24D4"/>
    <w:rsid w:val="000D2A4B"/>
    <w:rsid w:val="000D39BE"/>
    <w:rsid w:val="000D4CFA"/>
    <w:rsid w:val="000D53FD"/>
    <w:rsid w:val="000D54A8"/>
    <w:rsid w:val="000D5A10"/>
    <w:rsid w:val="000D60BB"/>
    <w:rsid w:val="000D6B29"/>
    <w:rsid w:val="000D6E51"/>
    <w:rsid w:val="000D6F10"/>
    <w:rsid w:val="000D6FA7"/>
    <w:rsid w:val="000E071C"/>
    <w:rsid w:val="000E0BF2"/>
    <w:rsid w:val="000E12CA"/>
    <w:rsid w:val="000E1704"/>
    <w:rsid w:val="000E1911"/>
    <w:rsid w:val="000E2DAD"/>
    <w:rsid w:val="000E3C4F"/>
    <w:rsid w:val="000E4327"/>
    <w:rsid w:val="000E48DF"/>
    <w:rsid w:val="000E4C05"/>
    <w:rsid w:val="000E7021"/>
    <w:rsid w:val="000E7143"/>
    <w:rsid w:val="000E73B3"/>
    <w:rsid w:val="000F06ED"/>
    <w:rsid w:val="000F1C62"/>
    <w:rsid w:val="000F1D0F"/>
    <w:rsid w:val="000F2456"/>
    <w:rsid w:val="000F2991"/>
    <w:rsid w:val="000F34C8"/>
    <w:rsid w:val="000F3A89"/>
    <w:rsid w:val="000F3B60"/>
    <w:rsid w:val="000F4009"/>
    <w:rsid w:val="000F5C00"/>
    <w:rsid w:val="000F6413"/>
    <w:rsid w:val="000F642F"/>
    <w:rsid w:val="000F6490"/>
    <w:rsid w:val="000F6953"/>
    <w:rsid w:val="001001F5"/>
    <w:rsid w:val="001003BC"/>
    <w:rsid w:val="001004DC"/>
    <w:rsid w:val="0010052B"/>
    <w:rsid w:val="001008F7"/>
    <w:rsid w:val="00100B99"/>
    <w:rsid w:val="001013A4"/>
    <w:rsid w:val="001034C4"/>
    <w:rsid w:val="00103F1A"/>
    <w:rsid w:val="001045BA"/>
    <w:rsid w:val="001052FB"/>
    <w:rsid w:val="00106143"/>
    <w:rsid w:val="00106221"/>
    <w:rsid w:val="001068BC"/>
    <w:rsid w:val="00106ACA"/>
    <w:rsid w:val="00106C26"/>
    <w:rsid w:val="00107EF8"/>
    <w:rsid w:val="001105D5"/>
    <w:rsid w:val="0011079E"/>
    <w:rsid w:val="0011127C"/>
    <w:rsid w:val="001115C6"/>
    <w:rsid w:val="00111712"/>
    <w:rsid w:val="00111F18"/>
    <w:rsid w:val="0011221E"/>
    <w:rsid w:val="00112574"/>
    <w:rsid w:val="001127A4"/>
    <w:rsid w:val="00112C56"/>
    <w:rsid w:val="0011345A"/>
    <w:rsid w:val="00113AEA"/>
    <w:rsid w:val="0011489A"/>
    <w:rsid w:val="001161E5"/>
    <w:rsid w:val="0011681D"/>
    <w:rsid w:val="00117387"/>
    <w:rsid w:val="001173DC"/>
    <w:rsid w:val="00117895"/>
    <w:rsid w:val="00120DD2"/>
    <w:rsid w:val="00120EA6"/>
    <w:rsid w:val="00120F98"/>
    <w:rsid w:val="00121223"/>
    <w:rsid w:val="00122B82"/>
    <w:rsid w:val="00123735"/>
    <w:rsid w:val="00124560"/>
    <w:rsid w:val="001246E5"/>
    <w:rsid w:val="0012520B"/>
    <w:rsid w:val="001257AF"/>
    <w:rsid w:val="00126B27"/>
    <w:rsid w:val="00126F00"/>
    <w:rsid w:val="00127171"/>
    <w:rsid w:val="0013136B"/>
    <w:rsid w:val="0013188D"/>
    <w:rsid w:val="0013199C"/>
    <w:rsid w:val="00132031"/>
    <w:rsid w:val="00132993"/>
    <w:rsid w:val="00134045"/>
    <w:rsid w:val="00134345"/>
    <w:rsid w:val="00134411"/>
    <w:rsid w:val="0013442F"/>
    <w:rsid w:val="00134DCF"/>
    <w:rsid w:val="00135880"/>
    <w:rsid w:val="00135960"/>
    <w:rsid w:val="00136115"/>
    <w:rsid w:val="001370AD"/>
    <w:rsid w:val="00137FA2"/>
    <w:rsid w:val="0014072C"/>
    <w:rsid w:val="00141080"/>
    <w:rsid w:val="001414A6"/>
    <w:rsid w:val="001420DD"/>
    <w:rsid w:val="0014215C"/>
    <w:rsid w:val="001424DF"/>
    <w:rsid w:val="0014317B"/>
    <w:rsid w:val="001444BD"/>
    <w:rsid w:val="001449A0"/>
    <w:rsid w:val="00144B87"/>
    <w:rsid w:val="001457C1"/>
    <w:rsid w:val="0014627B"/>
    <w:rsid w:val="001462D1"/>
    <w:rsid w:val="0014687D"/>
    <w:rsid w:val="00146890"/>
    <w:rsid w:val="001479B4"/>
    <w:rsid w:val="00147F14"/>
    <w:rsid w:val="0015048F"/>
    <w:rsid w:val="00150500"/>
    <w:rsid w:val="00150E69"/>
    <w:rsid w:val="00151755"/>
    <w:rsid w:val="0015187F"/>
    <w:rsid w:val="001520DA"/>
    <w:rsid w:val="00152335"/>
    <w:rsid w:val="00152F8F"/>
    <w:rsid w:val="001534FF"/>
    <w:rsid w:val="00153EF0"/>
    <w:rsid w:val="00154DB4"/>
    <w:rsid w:val="00155954"/>
    <w:rsid w:val="001573C8"/>
    <w:rsid w:val="00157A9E"/>
    <w:rsid w:val="001603E9"/>
    <w:rsid w:val="00160BE2"/>
    <w:rsid w:val="00161FD2"/>
    <w:rsid w:val="00162BBD"/>
    <w:rsid w:val="00162D5F"/>
    <w:rsid w:val="001650B2"/>
    <w:rsid w:val="00165E10"/>
    <w:rsid w:val="00165E21"/>
    <w:rsid w:val="00166462"/>
    <w:rsid w:val="00166685"/>
    <w:rsid w:val="001670E4"/>
    <w:rsid w:val="001674EE"/>
    <w:rsid w:val="001679F1"/>
    <w:rsid w:val="001714DF"/>
    <w:rsid w:val="00171812"/>
    <w:rsid w:val="00171DD5"/>
    <w:rsid w:val="0017213D"/>
    <w:rsid w:val="00172511"/>
    <w:rsid w:val="0017258C"/>
    <w:rsid w:val="00173109"/>
    <w:rsid w:val="00173449"/>
    <w:rsid w:val="0017555C"/>
    <w:rsid w:val="00175FBB"/>
    <w:rsid w:val="00176336"/>
    <w:rsid w:val="00176473"/>
    <w:rsid w:val="001771C6"/>
    <w:rsid w:val="0017750D"/>
    <w:rsid w:val="00177CDC"/>
    <w:rsid w:val="0018054C"/>
    <w:rsid w:val="00180B7E"/>
    <w:rsid w:val="001815FD"/>
    <w:rsid w:val="00182589"/>
    <w:rsid w:val="00182F6C"/>
    <w:rsid w:val="00184747"/>
    <w:rsid w:val="00184BCA"/>
    <w:rsid w:val="00184CCA"/>
    <w:rsid w:val="00185093"/>
    <w:rsid w:val="001851A6"/>
    <w:rsid w:val="00186221"/>
    <w:rsid w:val="001867AC"/>
    <w:rsid w:val="00186BF9"/>
    <w:rsid w:val="0018722C"/>
    <w:rsid w:val="001911C3"/>
    <w:rsid w:val="00191915"/>
    <w:rsid w:val="00192FE3"/>
    <w:rsid w:val="00193214"/>
    <w:rsid w:val="001932FE"/>
    <w:rsid w:val="001933BE"/>
    <w:rsid w:val="00193DEE"/>
    <w:rsid w:val="00194EDC"/>
    <w:rsid w:val="00194F68"/>
    <w:rsid w:val="00195138"/>
    <w:rsid w:val="001955E7"/>
    <w:rsid w:val="00196D7B"/>
    <w:rsid w:val="0019755E"/>
    <w:rsid w:val="00197827"/>
    <w:rsid w:val="00197A06"/>
    <w:rsid w:val="00197B4D"/>
    <w:rsid w:val="00197EF4"/>
    <w:rsid w:val="001A051B"/>
    <w:rsid w:val="001A1B28"/>
    <w:rsid w:val="001A20B8"/>
    <w:rsid w:val="001A42C8"/>
    <w:rsid w:val="001A434C"/>
    <w:rsid w:val="001A4403"/>
    <w:rsid w:val="001A4BC5"/>
    <w:rsid w:val="001A53E9"/>
    <w:rsid w:val="001A5B19"/>
    <w:rsid w:val="001A6FED"/>
    <w:rsid w:val="001A799E"/>
    <w:rsid w:val="001A7E3E"/>
    <w:rsid w:val="001B01AC"/>
    <w:rsid w:val="001B08CF"/>
    <w:rsid w:val="001B1429"/>
    <w:rsid w:val="001B1500"/>
    <w:rsid w:val="001B1F8A"/>
    <w:rsid w:val="001B2811"/>
    <w:rsid w:val="001B356E"/>
    <w:rsid w:val="001B3E4E"/>
    <w:rsid w:val="001B4527"/>
    <w:rsid w:val="001B4DC0"/>
    <w:rsid w:val="001B4F8B"/>
    <w:rsid w:val="001B5C79"/>
    <w:rsid w:val="001B612B"/>
    <w:rsid w:val="001B6881"/>
    <w:rsid w:val="001B73AC"/>
    <w:rsid w:val="001B7BC3"/>
    <w:rsid w:val="001B7E3C"/>
    <w:rsid w:val="001B7E7C"/>
    <w:rsid w:val="001C08FC"/>
    <w:rsid w:val="001C1133"/>
    <w:rsid w:val="001C1197"/>
    <w:rsid w:val="001C124B"/>
    <w:rsid w:val="001C1801"/>
    <w:rsid w:val="001C3E8F"/>
    <w:rsid w:val="001C474C"/>
    <w:rsid w:val="001C497A"/>
    <w:rsid w:val="001C4F76"/>
    <w:rsid w:val="001C515E"/>
    <w:rsid w:val="001C57C6"/>
    <w:rsid w:val="001C6202"/>
    <w:rsid w:val="001C6B3C"/>
    <w:rsid w:val="001C74CE"/>
    <w:rsid w:val="001C7888"/>
    <w:rsid w:val="001C7EBD"/>
    <w:rsid w:val="001D01EA"/>
    <w:rsid w:val="001D0200"/>
    <w:rsid w:val="001D03C0"/>
    <w:rsid w:val="001D0AC5"/>
    <w:rsid w:val="001D0FF9"/>
    <w:rsid w:val="001D2D42"/>
    <w:rsid w:val="001D32A1"/>
    <w:rsid w:val="001D3A9B"/>
    <w:rsid w:val="001D3DD1"/>
    <w:rsid w:val="001D505A"/>
    <w:rsid w:val="001D50F5"/>
    <w:rsid w:val="001D601F"/>
    <w:rsid w:val="001D6D98"/>
    <w:rsid w:val="001E017B"/>
    <w:rsid w:val="001E090D"/>
    <w:rsid w:val="001E2062"/>
    <w:rsid w:val="001E3005"/>
    <w:rsid w:val="001E3807"/>
    <w:rsid w:val="001E3B6C"/>
    <w:rsid w:val="001E3D35"/>
    <w:rsid w:val="001E3E5A"/>
    <w:rsid w:val="001E47E9"/>
    <w:rsid w:val="001E54AD"/>
    <w:rsid w:val="001E56B5"/>
    <w:rsid w:val="001E5766"/>
    <w:rsid w:val="001E6E96"/>
    <w:rsid w:val="001E6F85"/>
    <w:rsid w:val="001E7166"/>
    <w:rsid w:val="001E7E84"/>
    <w:rsid w:val="001F0F28"/>
    <w:rsid w:val="001F2DC0"/>
    <w:rsid w:val="001F3D5F"/>
    <w:rsid w:val="001F3E57"/>
    <w:rsid w:val="001F3EF1"/>
    <w:rsid w:val="001F4742"/>
    <w:rsid w:val="001F4AB8"/>
    <w:rsid w:val="001F50A3"/>
    <w:rsid w:val="001F5AA4"/>
    <w:rsid w:val="001F673E"/>
    <w:rsid w:val="001F6934"/>
    <w:rsid w:val="001F69D6"/>
    <w:rsid w:val="001F6B15"/>
    <w:rsid w:val="001F6E62"/>
    <w:rsid w:val="001F767E"/>
    <w:rsid w:val="001F793A"/>
    <w:rsid w:val="001F7C71"/>
    <w:rsid w:val="00200481"/>
    <w:rsid w:val="00200BFF"/>
    <w:rsid w:val="00200C92"/>
    <w:rsid w:val="00200E88"/>
    <w:rsid w:val="002014AC"/>
    <w:rsid w:val="002018CA"/>
    <w:rsid w:val="00201CFA"/>
    <w:rsid w:val="002022C6"/>
    <w:rsid w:val="002024FF"/>
    <w:rsid w:val="00202B2A"/>
    <w:rsid w:val="0020369C"/>
    <w:rsid w:val="00203FA1"/>
    <w:rsid w:val="002043F1"/>
    <w:rsid w:val="002047BB"/>
    <w:rsid w:val="00204CED"/>
    <w:rsid w:val="00204D62"/>
    <w:rsid w:val="00204E12"/>
    <w:rsid w:val="00205143"/>
    <w:rsid w:val="00205425"/>
    <w:rsid w:val="00205883"/>
    <w:rsid w:val="002062F0"/>
    <w:rsid w:val="00206AF3"/>
    <w:rsid w:val="00206D97"/>
    <w:rsid w:val="00206DC2"/>
    <w:rsid w:val="00207120"/>
    <w:rsid w:val="002103D4"/>
    <w:rsid w:val="002105AF"/>
    <w:rsid w:val="00210729"/>
    <w:rsid w:val="002109CD"/>
    <w:rsid w:val="00210E71"/>
    <w:rsid w:val="00211513"/>
    <w:rsid w:val="002122FB"/>
    <w:rsid w:val="002132E4"/>
    <w:rsid w:val="00213A76"/>
    <w:rsid w:val="00214346"/>
    <w:rsid w:val="00214B1C"/>
    <w:rsid w:val="002151A6"/>
    <w:rsid w:val="00215391"/>
    <w:rsid w:val="0021624D"/>
    <w:rsid w:val="002162E4"/>
    <w:rsid w:val="002166FF"/>
    <w:rsid w:val="00216834"/>
    <w:rsid w:val="00216D41"/>
    <w:rsid w:val="00217B94"/>
    <w:rsid w:val="00220018"/>
    <w:rsid w:val="0022007C"/>
    <w:rsid w:val="002203C8"/>
    <w:rsid w:val="002203FC"/>
    <w:rsid w:val="00221538"/>
    <w:rsid w:val="00221826"/>
    <w:rsid w:val="00221DCC"/>
    <w:rsid w:val="002230FD"/>
    <w:rsid w:val="00223293"/>
    <w:rsid w:val="00224378"/>
    <w:rsid w:val="00224797"/>
    <w:rsid w:val="00224D10"/>
    <w:rsid w:val="002264F5"/>
    <w:rsid w:val="0022668F"/>
    <w:rsid w:val="002267C6"/>
    <w:rsid w:val="00227C9E"/>
    <w:rsid w:val="002313CA"/>
    <w:rsid w:val="00231CDC"/>
    <w:rsid w:val="00231DC9"/>
    <w:rsid w:val="00232372"/>
    <w:rsid w:val="002323F1"/>
    <w:rsid w:val="002337C2"/>
    <w:rsid w:val="00234362"/>
    <w:rsid w:val="002352CF"/>
    <w:rsid w:val="00236837"/>
    <w:rsid w:val="00237448"/>
    <w:rsid w:val="00237EF2"/>
    <w:rsid w:val="00240B0F"/>
    <w:rsid w:val="00240D14"/>
    <w:rsid w:val="00241805"/>
    <w:rsid w:val="002418EE"/>
    <w:rsid w:val="00241D13"/>
    <w:rsid w:val="00241FD1"/>
    <w:rsid w:val="0024340F"/>
    <w:rsid w:val="00244478"/>
    <w:rsid w:val="0024466F"/>
    <w:rsid w:val="00244CD3"/>
    <w:rsid w:val="0024687B"/>
    <w:rsid w:val="00246997"/>
    <w:rsid w:val="00246D4E"/>
    <w:rsid w:val="0024792B"/>
    <w:rsid w:val="00250F02"/>
    <w:rsid w:val="002518D4"/>
    <w:rsid w:val="002524A0"/>
    <w:rsid w:val="0025266A"/>
    <w:rsid w:val="00252D57"/>
    <w:rsid w:val="00253B5E"/>
    <w:rsid w:val="0025611B"/>
    <w:rsid w:val="00256425"/>
    <w:rsid w:val="002568BA"/>
    <w:rsid w:val="00256A18"/>
    <w:rsid w:val="00256D39"/>
    <w:rsid w:val="002573CB"/>
    <w:rsid w:val="002573CD"/>
    <w:rsid w:val="002573FE"/>
    <w:rsid w:val="002578A5"/>
    <w:rsid w:val="0026085D"/>
    <w:rsid w:val="00262B1C"/>
    <w:rsid w:val="00262F6D"/>
    <w:rsid w:val="00262FDF"/>
    <w:rsid w:val="0026329F"/>
    <w:rsid w:val="00263A48"/>
    <w:rsid w:val="00263DA7"/>
    <w:rsid w:val="00264F5E"/>
    <w:rsid w:val="00265D7F"/>
    <w:rsid w:val="002665AE"/>
    <w:rsid w:val="00266A5D"/>
    <w:rsid w:val="002705C3"/>
    <w:rsid w:val="00270945"/>
    <w:rsid w:val="00271582"/>
    <w:rsid w:val="00272A6E"/>
    <w:rsid w:val="002730C4"/>
    <w:rsid w:val="00273AA0"/>
    <w:rsid w:val="00273EE1"/>
    <w:rsid w:val="00274306"/>
    <w:rsid w:val="00274369"/>
    <w:rsid w:val="00274A4F"/>
    <w:rsid w:val="00275178"/>
    <w:rsid w:val="00275779"/>
    <w:rsid w:val="002769FD"/>
    <w:rsid w:val="00276C0A"/>
    <w:rsid w:val="00277346"/>
    <w:rsid w:val="00280575"/>
    <w:rsid w:val="00280689"/>
    <w:rsid w:val="00280931"/>
    <w:rsid w:val="00280EFC"/>
    <w:rsid w:val="00281374"/>
    <w:rsid w:val="002813A3"/>
    <w:rsid w:val="002815B4"/>
    <w:rsid w:val="00281C19"/>
    <w:rsid w:val="00281E40"/>
    <w:rsid w:val="00282837"/>
    <w:rsid w:val="00282F43"/>
    <w:rsid w:val="00283518"/>
    <w:rsid w:val="002835CA"/>
    <w:rsid w:val="00283BE5"/>
    <w:rsid w:val="00285998"/>
    <w:rsid w:val="00285F46"/>
    <w:rsid w:val="0028600F"/>
    <w:rsid w:val="002869AB"/>
    <w:rsid w:val="00287752"/>
    <w:rsid w:val="00287A07"/>
    <w:rsid w:val="00287B69"/>
    <w:rsid w:val="00287DC1"/>
    <w:rsid w:val="00287F23"/>
    <w:rsid w:val="00290320"/>
    <w:rsid w:val="00290AD9"/>
    <w:rsid w:val="00291818"/>
    <w:rsid w:val="002918D1"/>
    <w:rsid w:val="0029215B"/>
    <w:rsid w:val="0029240E"/>
    <w:rsid w:val="0029350B"/>
    <w:rsid w:val="00293937"/>
    <w:rsid w:val="00293D3F"/>
    <w:rsid w:val="00293DC6"/>
    <w:rsid w:val="00294143"/>
    <w:rsid w:val="00294422"/>
    <w:rsid w:val="002947ED"/>
    <w:rsid w:val="00297703"/>
    <w:rsid w:val="00297CB5"/>
    <w:rsid w:val="002A07E5"/>
    <w:rsid w:val="002A0895"/>
    <w:rsid w:val="002A0D9A"/>
    <w:rsid w:val="002A13D1"/>
    <w:rsid w:val="002A1855"/>
    <w:rsid w:val="002A1C31"/>
    <w:rsid w:val="002A2780"/>
    <w:rsid w:val="002A3A0E"/>
    <w:rsid w:val="002A4129"/>
    <w:rsid w:val="002A5064"/>
    <w:rsid w:val="002A5137"/>
    <w:rsid w:val="002A5FD7"/>
    <w:rsid w:val="002A6172"/>
    <w:rsid w:val="002A6489"/>
    <w:rsid w:val="002A6587"/>
    <w:rsid w:val="002A6E52"/>
    <w:rsid w:val="002A75E2"/>
    <w:rsid w:val="002A7ABB"/>
    <w:rsid w:val="002A7D90"/>
    <w:rsid w:val="002B0DDA"/>
    <w:rsid w:val="002B18CE"/>
    <w:rsid w:val="002B207F"/>
    <w:rsid w:val="002B2247"/>
    <w:rsid w:val="002B2552"/>
    <w:rsid w:val="002B25A1"/>
    <w:rsid w:val="002B2D0D"/>
    <w:rsid w:val="002B302D"/>
    <w:rsid w:val="002B3878"/>
    <w:rsid w:val="002B3DEC"/>
    <w:rsid w:val="002B522C"/>
    <w:rsid w:val="002B5A23"/>
    <w:rsid w:val="002B7695"/>
    <w:rsid w:val="002B76EC"/>
    <w:rsid w:val="002C04B7"/>
    <w:rsid w:val="002C08EA"/>
    <w:rsid w:val="002C0EC7"/>
    <w:rsid w:val="002C1A68"/>
    <w:rsid w:val="002C1AAA"/>
    <w:rsid w:val="002C1CFE"/>
    <w:rsid w:val="002C24A4"/>
    <w:rsid w:val="002C2539"/>
    <w:rsid w:val="002C256C"/>
    <w:rsid w:val="002C37AD"/>
    <w:rsid w:val="002C3B02"/>
    <w:rsid w:val="002C3C11"/>
    <w:rsid w:val="002C4ADD"/>
    <w:rsid w:val="002C6C92"/>
    <w:rsid w:val="002C6EDB"/>
    <w:rsid w:val="002C75CC"/>
    <w:rsid w:val="002C789C"/>
    <w:rsid w:val="002C7CBE"/>
    <w:rsid w:val="002C7D5F"/>
    <w:rsid w:val="002D0154"/>
    <w:rsid w:val="002D07E0"/>
    <w:rsid w:val="002D0C75"/>
    <w:rsid w:val="002D1446"/>
    <w:rsid w:val="002D25C7"/>
    <w:rsid w:val="002D32E6"/>
    <w:rsid w:val="002D3896"/>
    <w:rsid w:val="002D4040"/>
    <w:rsid w:val="002D41FC"/>
    <w:rsid w:val="002D4AFB"/>
    <w:rsid w:val="002D4C38"/>
    <w:rsid w:val="002D69DA"/>
    <w:rsid w:val="002D6D58"/>
    <w:rsid w:val="002E0645"/>
    <w:rsid w:val="002E0C37"/>
    <w:rsid w:val="002E0DDB"/>
    <w:rsid w:val="002E11E4"/>
    <w:rsid w:val="002E167E"/>
    <w:rsid w:val="002E1C39"/>
    <w:rsid w:val="002E1E2E"/>
    <w:rsid w:val="002E20DA"/>
    <w:rsid w:val="002E2235"/>
    <w:rsid w:val="002E249F"/>
    <w:rsid w:val="002E3272"/>
    <w:rsid w:val="002E39E5"/>
    <w:rsid w:val="002E3E5D"/>
    <w:rsid w:val="002E4175"/>
    <w:rsid w:val="002E4350"/>
    <w:rsid w:val="002E4843"/>
    <w:rsid w:val="002E5006"/>
    <w:rsid w:val="002E540D"/>
    <w:rsid w:val="002E5471"/>
    <w:rsid w:val="002E582E"/>
    <w:rsid w:val="002E5E40"/>
    <w:rsid w:val="002E5FCA"/>
    <w:rsid w:val="002E621C"/>
    <w:rsid w:val="002E62D2"/>
    <w:rsid w:val="002F09BF"/>
    <w:rsid w:val="002F19F1"/>
    <w:rsid w:val="002F28D4"/>
    <w:rsid w:val="002F3887"/>
    <w:rsid w:val="002F3C99"/>
    <w:rsid w:val="002F3E5C"/>
    <w:rsid w:val="002F447B"/>
    <w:rsid w:val="002F49F7"/>
    <w:rsid w:val="002F54D8"/>
    <w:rsid w:val="002F616C"/>
    <w:rsid w:val="002F64F7"/>
    <w:rsid w:val="002F7492"/>
    <w:rsid w:val="0030127C"/>
    <w:rsid w:val="0030156E"/>
    <w:rsid w:val="0030192D"/>
    <w:rsid w:val="0030207B"/>
    <w:rsid w:val="0030224C"/>
    <w:rsid w:val="00302CA2"/>
    <w:rsid w:val="003031A5"/>
    <w:rsid w:val="00303D0F"/>
    <w:rsid w:val="0030443E"/>
    <w:rsid w:val="00305ADC"/>
    <w:rsid w:val="0030621F"/>
    <w:rsid w:val="00307FBA"/>
    <w:rsid w:val="003106AB"/>
    <w:rsid w:val="003107D6"/>
    <w:rsid w:val="00310AFF"/>
    <w:rsid w:val="00310B70"/>
    <w:rsid w:val="00310F85"/>
    <w:rsid w:val="0031127F"/>
    <w:rsid w:val="00311696"/>
    <w:rsid w:val="003121F9"/>
    <w:rsid w:val="003126CA"/>
    <w:rsid w:val="003126DB"/>
    <w:rsid w:val="00313A3B"/>
    <w:rsid w:val="003142EC"/>
    <w:rsid w:val="00314F8A"/>
    <w:rsid w:val="00315FF6"/>
    <w:rsid w:val="00316105"/>
    <w:rsid w:val="00317BCE"/>
    <w:rsid w:val="00317D3E"/>
    <w:rsid w:val="00317D90"/>
    <w:rsid w:val="003200C2"/>
    <w:rsid w:val="00320144"/>
    <w:rsid w:val="00320481"/>
    <w:rsid w:val="00320B22"/>
    <w:rsid w:val="00320CD2"/>
    <w:rsid w:val="00320F40"/>
    <w:rsid w:val="00321364"/>
    <w:rsid w:val="00321B59"/>
    <w:rsid w:val="003221F5"/>
    <w:rsid w:val="003227DA"/>
    <w:rsid w:val="003243A2"/>
    <w:rsid w:val="003243CA"/>
    <w:rsid w:val="0032490B"/>
    <w:rsid w:val="00324DCF"/>
    <w:rsid w:val="003254BA"/>
    <w:rsid w:val="003257DC"/>
    <w:rsid w:val="0032589C"/>
    <w:rsid w:val="003259CC"/>
    <w:rsid w:val="00325E19"/>
    <w:rsid w:val="00325EB9"/>
    <w:rsid w:val="0032692C"/>
    <w:rsid w:val="00327563"/>
    <w:rsid w:val="00327B97"/>
    <w:rsid w:val="003324E6"/>
    <w:rsid w:val="003328A4"/>
    <w:rsid w:val="00332EFD"/>
    <w:rsid w:val="003330F7"/>
    <w:rsid w:val="00333123"/>
    <w:rsid w:val="00333449"/>
    <w:rsid w:val="0033383E"/>
    <w:rsid w:val="00333F2F"/>
    <w:rsid w:val="00333FD7"/>
    <w:rsid w:val="003341C3"/>
    <w:rsid w:val="00335838"/>
    <w:rsid w:val="0033670D"/>
    <w:rsid w:val="00336A22"/>
    <w:rsid w:val="00336C09"/>
    <w:rsid w:val="00336E70"/>
    <w:rsid w:val="003373AC"/>
    <w:rsid w:val="00337BBA"/>
    <w:rsid w:val="00337C64"/>
    <w:rsid w:val="003406F7"/>
    <w:rsid w:val="003407DF"/>
    <w:rsid w:val="00340AA4"/>
    <w:rsid w:val="003410B9"/>
    <w:rsid w:val="00341BA4"/>
    <w:rsid w:val="00341C55"/>
    <w:rsid w:val="00341CA9"/>
    <w:rsid w:val="003431FD"/>
    <w:rsid w:val="0034368B"/>
    <w:rsid w:val="00344F79"/>
    <w:rsid w:val="003454FE"/>
    <w:rsid w:val="0034564B"/>
    <w:rsid w:val="0034637F"/>
    <w:rsid w:val="00346854"/>
    <w:rsid w:val="00346F05"/>
    <w:rsid w:val="00350BEE"/>
    <w:rsid w:val="003515D9"/>
    <w:rsid w:val="003518DE"/>
    <w:rsid w:val="00352B8A"/>
    <w:rsid w:val="003535EC"/>
    <w:rsid w:val="00353C9D"/>
    <w:rsid w:val="00354227"/>
    <w:rsid w:val="0035452D"/>
    <w:rsid w:val="00354778"/>
    <w:rsid w:val="00354CFE"/>
    <w:rsid w:val="003564C9"/>
    <w:rsid w:val="003575F4"/>
    <w:rsid w:val="0036002F"/>
    <w:rsid w:val="00360086"/>
    <w:rsid w:val="003611AC"/>
    <w:rsid w:val="00361DAC"/>
    <w:rsid w:val="00362943"/>
    <w:rsid w:val="00362A6B"/>
    <w:rsid w:val="00363063"/>
    <w:rsid w:val="00363C94"/>
    <w:rsid w:val="003643BE"/>
    <w:rsid w:val="003648D6"/>
    <w:rsid w:val="003660A4"/>
    <w:rsid w:val="00366132"/>
    <w:rsid w:val="003662E8"/>
    <w:rsid w:val="0036635A"/>
    <w:rsid w:val="003672ED"/>
    <w:rsid w:val="00367513"/>
    <w:rsid w:val="00367640"/>
    <w:rsid w:val="00367B69"/>
    <w:rsid w:val="0037005F"/>
    <w:rsid w:val="003714DC"/>
    <w:rsid w:val="00371582"/>
    <w:rsid w:val="00371AE3"/>
    <w:rsid w:val="00371D8D"/>
    <w:rsid w:val="00372EB3"/>
    <w:rsid w:val="00372FA3"/>
    <w:rsid w:val="00374521"/>
    <w:rsid w:val="0037594D"/>
    <w:rsid w:val="00375BD5"/>
    <w:rsid w:val="00375EC1"/>
    <w:rsid w:val="003760C5"/>
    <w:rsid w:val="003763E3"/>
    <w:rsid w:val="00376FE1"/>
    <w:rsid w:val="0037705D"/>
    <w:rsid w:val="003770E3"/>
    <w:rsid w:val="00377A68"/>
    <w:rsid w:val="00380151"/>
    <w:rsid w:val="003802B1"/>
    <w:rsid w:val="00380DA8"/>
    <w:rsid w:val="00382115"/>
    <w:rsid w:val="003824FD"/>
    <w:rsid w:val="0038261F"/>
    <w:rsid w:val="00382EDA"/>
    <w:rsid w:val="00383ACC"/>
    <w:rsid w:val="00383E9D"/>
    <w:rsid w:val="003842A8"/>
    <w:rsid w:val="00384C7B"/>
    <w:rsid w:val="0038539D"/>
    <w:rsid w:val="00385A6B"/>
    <w:rsid w:val="003865B7"/>
    <w:rsid w:val="00386E6B"/>
    <w:rsid w:val="00387475"/>
    <w:rsid w:val="003879C6"/>
    <w:rsid w:val="00387A78"/>
    <w:rsid w:val="00387D75"/>
    <w:rsid w:val="0039030A"/>
    <w:rsid w:val="00390740"/>
    <w:rsid w:val="00391233"/>
    <w:rsid w:val="00391C15"/>
    <w:rsid w:val="00391CB5"/>
    <w:rsid w:val="00391CB9"/>
    <w:rsid w:val="003939F0"/>
    <w:rsid w:val="00393A5B"/>
    <w:rsid w:val="00394914"/>
    <w:rsid w:val="00394B48"/>
    <w:rsid w:val="00394E07"/>
    <w:rsid w:val="0039543E"/>
    <w:rsid w:val="003956E1"/>
    <w:rsid w:val="003968C6"/>
    <w:rsid w:val="00396939"/>
    <w:rsid w:val="003A0238"/>
    <w:rsid w:val="003A0429"/>
    <w:rsid w:val="003A09F7"/>
    <w:rsid w:val="003A1B01"/>
    <w:rsid w:val="003A2530"/>
    <w:rsid w:val="003A260B"/>
    <w:rsid w:val="003A2C32"/>
    <w:rsid w:val="003A2E21"/>
    <w:rsid w:val="003A3DC8"/>
    <w:rsid w:val="003A3E95"/>
    <w:rsid w:val="003A5C5D"/>
    <w:rsid w:val="003A628F"/>
    <w:rsid w:val="003A6B6B"/>
    <w:rsid w:val="003A73A3"/>
    <w:rsid w:val="003A7C52"/>
    <w:rsid w:val="003B0307"/>
    <w:rsid w:val="003B03D7"/>
    <w:rsid w:val="003B042E"/>
    <w:rsid w:val="003B06A0"/>
    <w:rsid w:val="003B0B58"/>
    <w:rsid w:val="003B214C"/>
    <w:rsid w:val="003B2A4F"/>
    <w:rsid w:val="003B3368"/>
    <w:rsid w:val="003B3496"/>
    <w:rsid w:val="003B38DA"/>
    <w:rsid w:val="003B41A8"/>
    <w:rsid w:val="003B4868"/>
    <w:rsid w:val="003B58B2"/>
    <w:rsid w:val="003B6A55"/>
    <w:rsid w:val="003B7F2B"/>
    <w:rsid w:val="003C0388"/>
    <w:rsid w:val="003C0DC0"/>
    <w:rsid w:val="003C154D"/>
    <w:rsid w:val="003C36C5"/>
    <w:rsid w:val="003C5D57"/>
    <w:rsid w:val="003C659D"/>
    <w:rsid w:val="003C6D81"/>
    <w:rsid w:val="003C6EFF"/>
    <w:rsid w:val="003C6F52"/>
    <w:rsid w:val="003D0082"/>
    <w:rsid w:val="003D05D2"/>
    <w:rsid w:val="003D0958"/>
    <w:rsid w:val="003D0C7A"/>
    <w:rsid w:val="003D17EF"/>
    <w:rsid w:val="003D18D3"/>
    <w:rsid w:val="003D1E13"/>
    <w:rsid w:val="003D1F5A"/>
    <w:rsid w:val="003D1FB5"/>
    <w:rsid w:val="003D25F7"/>
    <w:rsid w:val="003D3025"/>
    <w:rsid w:val="003D345B"/>
    <w:rsid w:val="003D35F6"/>
    <w:rsid w:val="003D37F1"/>
    <w:rsid w:val="003D3CF8"/>
    <w:rsid w:val="003D3D68"/>
    <w:rsid w:val="003D414D"/>
    <w:rsid w:val="003D579E"/>
    <w:rsid w:val="003D5B8A"/>
    <w:rsid w:val="003D643A"/>
    <w:rsid w:val="003D684E"/>
    <w:rsid w:val="003D70CC"/>
    <w:rsid w:val="003D744B"/>
    <w:rsid w:val="003D7D79"/>
    <w:rsid w:val="003D7E79"/>
    <w:rsid w:val="003E0D4D"/>
    <w:rsid w:val="003E1073"/>
    <w:rsid w:val="003E198D"/>
    <w:rsid w:val="003E1CF7"/>
    <w:rsid w:val="003E2EBA"/>
    <w:rsid w:val="003E2F78"/>
    <w:rsid w:val="003E4B89"/>
    <w:rsid w:val="003E4E30"/>
    <w:rsid w:val="003E64D6"/>
    <w:rsid w:val="003E73C8"/>
    <w:rsid w:val="003E79B4"/>
    <w:rsid w:val="003E7CDC"/>
    <w:rsid w:val="003F0028"/>
    <w:rsid w:val="003F0A81"/>
    <w:rsid w:val="003F14E7"/>
    <w:rsid w:val="003F15B1"/>
    <w:rsid w:val="003F1C7D"/>
    <w:rsid w:val="003F25AB"/>
    <w:rsid w:val="003F2952"/>
    <w:rsid w:val="003F2D16"/>
    <w:rsid w:val="003F2FD1"/>
    <w:rsid w:val="003F3E45"/>
    <w:rsid w:val="003F4288"/>
    <w:rsid w:val="003F56FE"/>
    <w:rsid w:val="003F5CC2"/>
    <w:rsid w:val="003F5FFC"/>
    <w:rsid w:val="003F6CCF"/>
    <w:rsid w:val="003F71F7"/>
    <w:rsid w:val="003F7383"/>
    <w:rsid w:val="003F7565"/>
    <w:rsid w:val="003F7C46"/>
    <w:rsid w:val="003F7E7D"/>
    <w:rsid w:val="003F7EED"/>
    <w:rsid w:val="00400AE9"/>
    <w:rsid w:val="00401C23"/>
    <w:rsid w:val="00402201"/>
    <w:rsid w:val="00402581"/>
    <w:rsid w:val="004030F9"/>
    <w:rsid w:val="004036E9"/>
    <w:rsid w:val="004058D6"/>
    <w:rsid w:val="00406CF0"/>
    <w:rsid w:val="00406E6E"/>
    <w:rsid w:val="004070FA"/>
    <w:rsid w:val="004071E3"/>
    <w:rsid w:val="00410D81"/>
    <w:rsid w:val="00411BF9"/>
    <w:rsid w:val="00412028"/>
    <w:rsid w:val="00412567"/>
    <w:rsid w:val="00412C00"/>
    <w:rsid w:val="00413AFF"/>
    <w:rsid w:val="004149AC"/>
    <w:rsid w:val="004152E9"/>
    <w:rsid w:val="004163C2"/>
    <w:rsid w:val="004170BC"/>
    <w:rsid w:val="004178FC"/>
    <w:rsid w:val="00417B2D"/>
    <w:rsid w:val="00420743"/>
    <w:rsid w:val="00420E93"/>
    <w:rsid w:val="00421BF9"/>
    <w:rsid w:val="00422296"/>
    <w:rsid w:val="00422898"/>
    <w:rsid w:val="00423A07"/>
    <w:rsid w:val="00423E90"/>
    <w:rsid w:val="00424A7A"/>
    <w:rsid w:val="00424B28"/>
    <w:rsid w:val="004256A8"/>
    <w:rsid w:val="004271A3"/>
    <w:rsid w:val="00427A4F"/>
    <w:rsid w:val="004325EF"/>
    <w:rsid w:val="00432FB3"/>
    <w:rsid w:val="004330C8"/>
    <w:rsid w:val="0043340B"/>
    <w:rsid w:val="00434D71"/>
    <w:rsid w:val="00434F09"/>
    <w:rsid w:val="004368C3"/>
    <w:rsid w:val="00437B6F"/>
    <w:rsid w:val="00437D1E"/>
    <w:rsid w:val="00437DF5"/>
    <w:rsid w:val="00437FB3"/>
    <w:rsid w:val="0044057F"/>
    <w:rsid w:val="004408CD"/>
    <w:rsid w:val="004409E9"/>
    <w:rsid w:val="00441550"/>
    <w:rsid w:val="00441D25"/>
    <w:rsid w:val="00442C21"/>
    <w:rsid w:val="00442C75"/>
    <w:rsid w:val="00442F2A"/>
    <w:rsid w:val="0044312F"/>
    <w:rsid w:val="0044323F"/>
    <w:rsid w:val="0044357C"/>
    <w:rsid w:val="004446BA"/>
    <w:rsid w:val="004447AE"/>
    <w:rsid w:val="004451BB"/>
    <w:rsid w:val="00445210"/>
    <w:rsid w:val="004458E1"/>
    <w:rsid w:val="00445FEB"/>
    <w:rsid w:val="004466F0"/>
    <w:rsid w:val="004469C8"/>
    <w:rsid w:val="004469DF"/>
    <w:rsid w:val="00447100"/>
    <w:rsid w:val="0044722E"/>
    <w:rsid w:val="00447625"/>
    <w:rsid w:val="00447913"/>
    <w:rsid w:val="00447B02"/>
    <w:rsid w:val="00451A1A"/>
    <w:rsid w:val="00451E9E"/>
    <w:rsid w:val="00452277"/>
    <w:rsid w:val="00452542"/>
    <w:rsid w:val="00452BF3"/>
    <w:rsid w:val="00453389"/>
    <w:rsid w:val="004535EE"/>
    <w:rsid w:val="00453B1E"/>
    <w:rsid w:val="0045465F"/>
    <w:rsid w:val="00454802"/>
    <w:rsid w:val="00454E60"/>
    <w:rsid w:val="00454FBF"/>
    <w:rsid w:val="00455F4E"/>
    <w:rsid w:val="004562D4"/>
    <w:rsid w:val="004575C7"/>
    <w:rsid w:val="00460012"/>
    <w:rsid w:val="00460591"/>
    <w:rsid w:val="00460669"/>
    <w:rsid w:val="0046189C"/>
    <w:rsid w:val="0046196D"/>
    <w:rsid w:val="00463425"/>
    <w:rsid w:val="004637B5"/>
    <w:rsid w:val="00463B1A"/>
    <w:rsid w:val="00464297"/>
    <w:rsid w:val="0046509D"/>
    <w:rsid w:val="004651F7"/>
    <w:rsid w:val="00466928"/>
    <w:rsid w:val="00466AB1"/>
    <w:rsid w:val="0046779B"/>
    <w:rsid w:val="00467CC0"/>
    <w:rsid w:val="00467E4F"/>
    <w:rsid w:val="004704FC"/>
    <w:rsid w:val="004711CE"/>
    <w:rsid w:val="00471A10"/>
    <w:rsid w:val="00471CFB"/>
    <w:rsid w:val="00471D95"/>
    <w:rsid w:val="00472CCC"/>
    <w:rsid w:val="004739AE"/>
    <w:rsid w:val="00473C72"/>
    <w:rsid w:val="00475F60"/>
    <w:rsid w:val="0047613C"/>
    <w:rsid w:val="00476364"/>
    <w:rsid w:val="00477402"/>
    <w:rsid w:val="00477C0F"/>
    <w:rsid w:val="00477C53"/>
    <w:rsid w:val="00477FD1"/>
    <w:rsid w:val="00480D98"/>
    <w:rsid w:val="00480DAE"/>
    <w:rsid w:val="00480F6C"/>
    <w:rsid w:val="00480FD6"/>
    <w:rsid w:val="0048145C"/>
    <w:rsid w:val="0048156B"/>
    <w:rsid w:val="00481EF2"/>
    <w:rsid w:val="004832C4"/>
    <w:rsid w:val="004848FA"/>
    <w:rsid w:val="00484A7D"/>
    <w:rsid w:val="00485293"/>
    <w:rsid w:val="00485606"/>
    <w:rsid w:val="00485910"/>
    <w:rsid w:val="00485B4A"/>
    <w:rsid w:val="00485CE5"/>
    <w:rsid w:val="00486544"/>
    <w:rsid w:val="0048714D"/>
    <w:rsid w:val="00490A0F"/>
    <w:rsid w:val="0049157B"/>
    <w:rsid w:val="00491910"/>
    <w:rsid w:val="0049288E"/>
    <w:rsid w:val="00493692"/>
    <w:rsid w:val="00493A3C"/>
    <w:rsid w:val="004941E5"/>
    <w:rsid w:val="00494CE1"/>
    <w:rsid w:val="004952E5"/>
    <w:rsid w:val="00495465"/>
    <w:rsid w:val="00495EE0"/>
    <w:rsid w:val="0049699A"/>
    <w:rsid w:val="00497729"/>
    <w:rsid w:val="00497B59"/>
    <w:rsid w:val="004A0814"/>
    <w:rsid w:val="004A0FEE"/>
    <w:rsid w:val="004A12DA"/>
    <w:rsid w:val="004A36FC"/>
    <w:rsid w:val="004A4190"/>
    <w:rsid w:val="004A53E6"/>
    <w:rsid w:val="004A657A"/>
    <w:rsid w:val="004A6944"/>
    <w:rsid w:val="004A6B05"/>
    <w:rsid w:val="004A6BC5"/>
    <w:rsid w:val="004A72CB"/>
    <w:rsid w:val="004A753B"/>
    <w:rsid w:val="004A7660"/>
    <w:rsid w:val="004A7B82"/>
    <w:rsid w:val="004A7CDD"/>
    <w:rsid w:val="004B03DB"/>
    <w:rsid w:val="004B0C24"/>
    <w:rsid w:val="004B0CEF"/>
    <w:rsid w:val="004B0F36"/>
    <w:rsid w:val="004B12CA"/>
    <w:rsid w:val="004B1338"/>
    <w:rsid w:val="004B14CB"/>
    <w:rsid w:val="004B1B36"/>
    <w:rsid w:val="004B2E78"/>
    <w:rsid w:val="004B3614"/>
    <w:rsid w:val="004B3E83"/>
    <w:rsid w:val="004B42CE"/>
    <w:rsid w:val="004B4494"/>
    <w:rsid w:val="004B486C"/>
    <w:rsid w:val="004B4A4A"/>
    <w:rsid w:val="004B527F"/>
    <w:rsid w:val="004B5594"/>
    <w:rsid w:val="004B6FD6"/>
    <w:rsid w:val="004C0E13"/>
    <w:rsid w:val="004C1D43"/>
    <w:rsid w:val="004C1D8F"/>
    <w:rsid w:val="004C2151"/>
    <w:rsid w:val="004C32FC"/>
    <w:rsid w:val="004C3C5E"/>
    <w:rsid w:val="004C4307"/>
    <w:rsid w:val="004C4550"/>
    <w:rsid w:val="004C498A"/>
    <w:rsid w:val="004C49DA"/>
    <w:rsid w:val="004C5722"/>
    <w:rsid w:val="004C57F1"/>
    <w:rsid w:val="004C5A65"/>
    <w:rsid w:val="004C5D91"/>
    <w:rsid w:val="004C6227"/>
    <w:rsid w:val="004C63FF"/>
    <w:rsid w:val="004C651D"/>
    <w:rsid w:val="004C68B1"/>
    <w:rsid w:val="004C691D"/>
    <w:rsid w:val="004C7344"/>
    <w:rsid w:val="004C73C0"/>
    <w:rsid w:val="004C7664"/>
    <w:rsid w:val="004C796F"/>
    <w:rsid w:val="004D0742"/>
    <w:rsid w:val="004D0860"/>
    <w:rsid w:val="004D0BAD"/>
    <w:rsid w:val="004D0C3F"/>
    <w:rsid w:val="004D27FC"/>
    <w:rsid w:val="004D2DF0"/>
    <w:rsid w:val="004D2EAE"/>
    <w:rsid w:val="004D37D6"/>
    <w:rsid w:val="004D3905"/>
    <w:rsid w:val="004D3946"/>
    <w:rsid w:val="004D489A"/>
    <w:rsid w:val="004D6CBE"/>
    <w:rsid w:val="004D7139"/>
    <w:rsid w:val="004D7437"/>
    <w:rsid w:val="004E0178"/>
    <w:rsid w:val="004E0AD3"/>
    <w:rsid w:val="004E1797"/>
    <w:rsid w:val="004E1CD2"/>
    <w:rsid w:val="004E22A2"/>
    <w:rsid w:val="004E2957"/>
    <w:rsid w:val="004E2D6C"/>
    <w:rsid w:val="004E3551"/>
    <w:rsid w:val="004E37F9"/>
    <w:rsid w:val="004E4790"/>
    <w:rsid w:val="004E4AE3"/>
    <w:rsid w:val="004E51EA"/>
    <w:rsid w:val="004E52F3"/>
    <w:rsid w:val="004E5583"/>
    <w:rsid w:val="004E568C"/>
    <w:rsid w:val="004E5708"/>
    <w:rsid w:val="004E5F94"/>
    <w:rsid w:val="004E74A4"/>
    <w:rsid w:val="004F0654"/>
    <w:rsid w:val="004F0EAE"/>
    <w:rsid w:val="004F1C86"/>
    <w:rsid w:val="004F1CD3"/>
    <w:rsid w:val="004F2046"/>
    <w:rsid w:val="004F2CC9"/>
    <w:rsid w:val="004F305B"/>
    <w:rsid w:val="004F406C"/>
    <w:rsid w:val="004F413E"/>
    <w:rsid w:val="004F41C7"/>
    <w:rsid w:val="004F4C55"/>
    <w:rsid w:val="004F5B96"/>
    <w:rsid w:val="004F6670"/>
    <w:rsid w:val="004F6F10"/>
    <w:rsid w:val="004F7321"/>
    <w:rsid w:val="004F74EE"/>
    <w:rsid w:val="0050015C"/>
    <w:rsid w:val="00500581"/>
    <w:rsid w:val="0050125F"/>
    <w:rsid w:val="0050245A"/>
    <w:rsid w:val="0050252A"/>
    <w:rsid w:val="00502C1E"/>
    <w:rsid w:val="005034AB"/>
    <w:rsid w:val="005035FF"/>
    <w:rsid w:val="0050370B"/>
    <w:rsid w:val="00503A2E"/>
    <w:rsid w:val="00503D19"/>
    <w:rsid w:val="0050468E"/>
    <w:rsid w:val="00505AB1"/>
    <w:rsid w:val="00505C8B"/>
    <w:rsid w:val="00506180"/>
    <w:rsid w:val="005063D4"/>
    <w:rsid w:val="00506610"/>
    <w:rsid w:val="00506796"/>
    <w:rsid w:val="0050687D"/>
    <w:rsid w:val="00506EF0"/>
    <w:rsid w:val="00507D7F"/>
    <w:rsid w:val="00511170"/>
    <w:rsid w:val="005138EF"/>
    <w:rsid w:val="00513E9E"/>
    <w:rsid w:val="005146E8"/>
    <w:rsid w:val="00514BB2"/>
    <w:rsid w:val="005154ED"/>
    <w:rsid w:val="00515918"/>
    <w:rsid w:val="00515B83"/>
    <w:rsid w:val="00516804"/>
    <w:rsid w:val="00516F3B"/>
    <w:rsid w:val="00517A55"/>
    <w:rsid w:val="005201D5"/>
    <w:rsid w:val="0052165D"/>
    <w:rsid w:val="00521A92"/>
    <w:rsid w:val="00521A9D"/>
    <w:rsid w:val="00521DD9"/>
    <w:rsid w:val="00523570"/>
    <w:rsid w:val="00523F67"/>
    <w:rsid w:val="0052473D"/>
    <w:rsid w:val="00524C32"/>
    <w:rsid w:val="00524E00"/>
    <w:rsid w:val="005255FB"/>
    <w:rsid w:val="0052567E"/>
    <w:rsid w:val="00525804"/>
    <w:rsid w:val="00525FD5"/>
    <w:rsid w:val="00526392"/>
    <w:rsid w:val="0052706A"/>
    <w:rsid w:val="005272B8"/>
    <w:rsid w:val="00530231"/>
    <w:rsid w:val="00530F9C"/>
    <w:rsid w:val="00531101"/>
    <w:rsid w:val="00531185"/>
    <w:rsid w:val="005311BD"/>
    <w:rsid w:val="00532797"/>
    <w:rsid w:val="00532E26"/>
    <w:rsid w:val="00533BA9"/>
    <w:rsid w:val="00533ED1"/>
    <w:rsid w:val="0053427E"/>
    <w:rsid w:val="00534E1B"/>
    <w:rsid w:val="00535060"/>
    <w:rsid w:val="005357F8"/>
    <w:rsid w:val="00535C9E"/>
    <w:rsid w:val="00536BD1"/>
    <w:rsid w:val="00536E15"/>
    <w:rsid w:val="00537627"/>
    <w:rsid w:val="00537AE6"/>
    <w:rsid w:val="00537C76"/>
    <w:rsid w:val="00537D2A"/>
    <w:rsid w:val="0054090A"/>
    <w:rsid w:val="00541870"/>
    <w:rsid w:val="00541B62"/>
    <w:rsid w:val="005420A0"/>
    <w:rsid w:val="0054218B"/>
    <w:rsid w:val="0054238D"/>
    <w:rsid w:val="0054258A"/>
    <w:rsid w:val="00542C6E"/>
    <w:rsid w:val="00543604"/>
    <w:rsid w:val="0054424D"/>
    <w:rsid w:val="00544ED1"/>
    <w:rsid w:val="00544F59"/>
    <w:rsid w:val="00545038"/>
    <w:rsid w:val="00545F07"/>
    <w:rsid w:val="00547B4C"/>
    <w:rsid w:val="00547F3D"/>
    <w:rsid w:val="00550004"/>
    <w:rsid w:val="005502FD"/>
    <w:rsid w:val="00550EA1"/>
    <w:rsid w:val="00550EAC"/>
    <w:rsid w:val="00551E6A"/>
    <w:rsid w:val="00551F1F"/>
    <w:rsid w:val="00551F99"/>
    <w:rsid w:val="0055201B"/>
    <w:rsid w:val="005528E5"/>
    <w:rsid w:val="005531E4"/>
    <w:rsid w:val="00553FF8"/>
    <w:rsid w:val="00554AA5"/>
    <w:rsid w:val="0055575D"/>
    <w:rsid w:val="0055589D"/>
    <w:rsid w:val="005559BE"/>
    <w:rsid w:val="00555C7F"/>
    <w:rsid w:val="00556726"/>
    <w:rsid w:val="00556B78"/>
    <w:rsid w:val="00556EE7"/>
    <w:rsid w:val="0055726E"/>
    <w:rsid w:val="005573A6"/>
    <w:rsid w:val="0055744D"/>
    <w:rsid w:val="00557A15"/>
    <w:rsid w:val="00557A97"/>
    <w:rsid w:val="00557ACF"/>
    <w:rsid w:val="00557D5B"/>
    <w:rsid w:val="00560038"/>
    <w:rsid w:val="00560307"/>
    <w:rsid w:val="00560437"/>
    <w:rsid w:val="00560DDA"/>
    <w:rsid w:val="00561669"/>
    <w:rsid w:val="005617B6"/>
    <w:rsid w:val="00561A28"/>
    <w:rsid w:val="00561D28"/>
    <w:rsid w:val="00561DBD"/>
    <w:rsid w:val="00561F4D"/>
    <w:rsid w:val="00561FD3"/>
    <w:rsid w:val="00562083"/>
    <w:rsid w:val="00562B03"/>
    <w:rsid w:val="00563446"/>
    <w:rsid w:val="0056384F"/>
    <w:rsid w:val="00563F0F"/>
    <w:rsid w:val="00564161"/>
    <w:rsid w:val="005652EE"/>
    <w:rsid w:val="00565743"/>
    <w:rsid w:val="00565A77"/>
    <w:rsid w:val="00566890"/>
    <w:rsid w:val="00566AE5"/>
    <w:rsid w:val="005671EC"/>
    <w:rsid w:val="00567593"/>
    <w:rsid w:val="0057058A"/>
    <w:rsid w:val="00570888"/>
    <w:rsid w:val="00570DDA"/>
    <w:rsid w:val="00572028"/>
    <w:rsid w:val="00573B63"/>
    <w:rsid w:val="00574C42"/>
    <w:rsid w:val="00574E34"/>
    <w:rsid w:val="0057575B"/>
    <w:rsid w:val="00575DF1"/>
    <w:rsid w:val="005768EC"/>
    <w:rsid w:val="005769A7"/>
    <w:rsid w:val="00580433"/>
    <w:rsid w:val="00580DBA"/>
    <w:rsid w:val="0058146D"/>
    <w:rsid w:val="00581BEA"/>
    <w:rsid w:val="00582DAE"/>
    <w:rsid w:val="00582FC4"/>
    <w:rsid w:val="005837B4"/>
    <w:rsid w:val="005838D0"/>
    <w:rsid w:val="005840C2"/>
    <w:rsid w:val="00584522"/>
    <w:rsid w:val="00584CCD"/>
    <w:rsid w:val="00585047"/>
    <w:rsid w:val="005850B3"/>
    <w:rsid w:val="00585223"/>
    <w:rsid w:val="005852A3"/>
    <w:rsid w:val="00585580"/>
    <w:rsid w:val="00585C7E"/>
    <w:rsid w:val="005863C9"/>
    <w:rsid w:val="00586685"/>
    <w:rsid w:val="00586A51"/>
    <w:rsid w:val="005877F9"/>
    <w:rsid w:val="005903E5"/>
    <w:rsid w:val="00590749"/>
    <w:rsid w:val="00591A43"/>
    <w:rsid w:val="00591C00"/>
    <w:rsid w:val="00591EC9"/>
    <w:rsid w:val="0059275D"/>
    <w:rsid w:val="0059291C"/>
    <w:rsid w:val="005948E1"/>
    <w:rsid w:val="00595B70"/>
    <w:rsid w:val="0059613A"/>
    <w:rsid w:val="00596FED"/>
    <w:rsid w:val="005971CA"/>
    <w:rsid w:val="005976A8"/>
    <w:rsid w:val="005A02BB"/>
    <w:rsid w:val="005A0482"/>
    <w:rsid w:val="005A0EB1"/>
    <w:rsid w:val="005A1FD5"/>
    <w:rsid w:val="005A2416"/>
    <w:rsid w:val="005A2732"/>
    <w:rsid w:val="005A32B1"/>
    <w:rsid w:val="005A3306"/>
    <w:rsid w:val="005A3D11"/>
    <w:rsid w:val="005A4230"/>
    <w:rsid w:val="005A5311"/>
    <w:rsid w:val="005A5B13"/>
    <w:rsid w:val="005A679B"/>
    <w:rsid w:val="005A68E1"/>
    <w:rsid w:val="005A73B5"/>
    <w:rsid w:val="005A761D"/>
    <w:rsid w:val="005B00FD"/>
    <w:rsid w:val="005B0684"/>
    <w:rsid w:val="005B1C24"/>
    <w:rsid w:val="005B1F26"/>
    <w:rsid w:val="005B21A4"/>
    <w:rsid w:val="005B2258"/>
    <w:rsid w:val="005B281C"/>
    <w:rsid w:val="005B2870"/>
    <w:rsid w:val="005B2C84"/>
    <w:rsid w:val="005B2FE2"/>
    <w:rsid w:val="005B3284"/>
    <w:rsid w:val="005B360E"/>
    <w:rsid w:val="005B37CB"/>
    <w:rsid w:val="005B3853"/>
    <w:rsid w:val="005B3DDE"/>
    <w:rsid w:val="005B3DE1"/>
    <w:rsid w:val="005B4CB2"/>
    <w:rsid w:val="005B52F9"/>
    <w:rsid w:val="005B53DD"/>
    <w:rsid w:val="005B585C"/>
    <w:rsid w:val="005B65BD"/>
    <w:rsid w:val="005B7D9E"/>
    <w:rsid w:val="005C0D4F"/>
    <w:rsid w:val="005C390C"/>
    <w:rsid w:val="005C4218"/>
    <w:rsid w:val="005C4755"/>
    <w:rsid w:val="005C4D2B"/>
    <w:rsid w:val="005C5ADC"/>
    <w:rsid w:val="005C608F"/>
    <w:rsid w:val="005C6572"/>
    <w:rsid w:val="005C66B4"/>
    <w:rsid w:val="005C77D9"/>
    <w:rsid w:val="005C7A03"/>
    <w:rsid w:val="005C7D88"/>
    <w:rsid w:val="005D0220"/>
    <w:rsid w:val="005D0FBA"/>
    <w:rsid w:val="005D2554"/>
    <w:rsid w:val="005D3021"/>
    <w:rsid w:val="005D3210"/>
    <w:rsid w:val="005D37CE"/>
    <w:rsid w:val="005D3AA4"/>
    <w:rsid w:val="005D3E7F"/>
    <w:rsid w:val="005D5427"/>
    <w:rsid w:val="005D6D8D"/>
    <w:rsid w:val="005D6F5F"/>
    <w:rsid w:val="005D76C4"/>
    <w:rsid w:val="005D7E20"/>
    <w:rsid w:val="005E04AB"/>
    <w:rsid w:val="005E07ED"/>
    <w:rsid w:val="005E0BB4"/>
    <w:rsid w:val="005E2638"/>
    <w:rsid w:val="005E277C"/>
    <w:rsid w:val="005E34AB"/>
    <w:rsid w:val="005E44C3"/>
    <w:rsid w:val="005E47B5"/>
    <w:rsid w:val="005E5BE9"/>
    <w:rsid w:val="005E5EAD"/>
    <w:rsid w:val="005E6658"/>
    <w:rsid w:val="005E666D"/>
    <w:rsid w:val="005E6C58"/>
    <w:rsid w:val="005E781D"/>
    <w:rsid w:val="005F1378"/>
    <w:rsid w:val="005F2102"/>
    <w:rsid w:val="005F35A2"/>
    <w:rsid w:val="005F36C2"/>
    <w:rsid w:val="005F36CE"/>
    <w:rsid w:val="005F3887"/>
    <w:rsid w:val="005F3D66"/>
    <w:rsid w:val="005F3E9D"/>
    <w:rsid w:val="005F43DE"/>
    <w:rsid w:val="005F5233"/>
    <w:rsid w:val="005F5335"/>
    <w:rsid w:val="005F5F8F"/>
    <w:rsid w:val="005F6E5E"/>
    <w:rsid w:val="005F733B"/>
    <w:rsid w:val="005F740D"/>
    <w:rsid w:val="00600203"/>
    <w:rsid w:val="006002BF"/>
    <w:rsid w:val="00600E21"/>
    <w:rsid w:val="0060112F"/>
    <w:rsid w:val="00601DE8"/>
    <w:rsid w:val="0060278E"/>
    <w:rsid w:val="00602CB7"/>
    <w:rsid w:val="00603235"/>
    <w:rsid w:val="0060366C"/>
    <w:rsid w:val="00603726"/>
    <w:rsid w:val="00603F5E"/>
    <w:rsid w:val="00604F11"/>
    <w:rsid w:val="006055D3"/>
    <w:rsid w:val="00605D09"/>
    <w:rsid w:val="0060613A"/>
    <w:rsid w:val="006064CA"/>
    <w:rsid w:val="0060660C"/>
    <w:rsid w:val="00610495"/>
    <w:rsid w:val="0061171E"/>
    <w:rsid w:val="00611DF2"/>
    <w:rsid w:val="006124DD"/>
    <w:rsid w:val="00612CB8"/>
    <w:rsid w:val="006133F2"/>
    <w:rsid w:val="00613C9E"/>
    <w:rsid w:val="00613F07"/>
    <w:rsid w:val="0061479A"/>
    <w:rsid w:val="00614BAF"/>
    <w:rsid w:val="00614D49"/>
    <w:rsid w:val="00615849"/>
    <w:rsid w:val="006159C1"/>
    <w:rsid w:val="00616CC1"/>
    <w:rsid w:val="0061740D"/>
    <w:rsid w:val="00617557"/>
    <w:rsid w:val="006177D3"/>
    <w:rsid w:val="00620279"/>
    <w:rsid w:val="00620815"/>
    <w:rsid w:val="00620D2B"/>
    <w:rsid w:val="0062177D"/>
    <w:rsid w:val="006221A7"/>
    <w:rsid w:val="00623097"/>
    <w:rsid w:val="006231D3"/>
    <w:rsid w:val="006232A2"/>
    <w:rsid w:val="00623564"/>
    <w:rsid w:val="006236E7"/>
    <w:rsid w:val="006236F4"/>
    <w:rsid w:val="0062378A"/>
    <w:rsid w:val="0062394B"/>
    <w:rsid w:val="00623D6F"/>
    <w:rsid w:val="00624274"/>
    <w:rsid w:val="00624646"/>
    <w:rsid w:val="00624791"/>
    <w:rsid w:val="00625A91"/>
    <w:rsid w:val="00626224"/>
    <w:rsid w:val="00626556"/>
    <w:rsid w:val="0062710C"/>
    <w:rsid w:val="00627B36"/>
    <w:rsid w:val="006301E2"/>
    <w:rsid w:val="006303D1"/>
    <w:rsid w:val="00630BAE"/>
    <w:rsid w:val="00631FEB"/>
    <w:rsid w:val="006322A1"/>
    <w:rsid w:val="00632CC0"/>
    <w:rsid w:val="00632E6D"/>
    <w:rsid w:val="006343BB"/>
    <w:rsid w:val="00634965"/>
    <w:rsid w:val="00635458"/>
    <w:rsid w:val="00635CB8"/>
    <w:rsid w:val="00635EA2"/>
    <w:rsid w:val="006363C1"/>
    <w:rsid w:val="0063679C"/>
    <w:rsid w:val="00636AC4"/>
    <w:rsid w:val="0063733F"/>
    <w:rsid w:val="00637F04"/>
    <w:rsid w:val="00637FC4"/>
    <w:rsid w:val="00637FE6"/>
    <w:rsid w:val="00640DF1"/>
    <w:rsid w:val="006411B6"/>
    <w:rsid w:val="006413C2"/>
    <w:rsid w:val="006413F3"/>
    <w:rsid w:val="006414D1"/>
    <w:rsid w:val="00641807"/>
    <w:rsid w:val="0064214D"/>
    <w:rsid w:val="00642227"/>
    <w:rsid w:val="00642700"/>
    <w:rsid w:val="006432C2"/>
    <w:rsid w:val="006438E3"/>
    <w:rsid w:val="0064394C"/>
    <w:rsid w:val="00643A80"/>
    <w:rsid w:val="00643C43"/>
    <w:rsid w:val="00643C4A"/>
    <w:rsid w:val="00643DAE"/>
    <w:rsid w:val="00644136"/>
    <w:rsid w:val="00646F7A"/>
    <w:rsid w:val="00650175"/>
    <w:rsid w:val="00650391"/>
    <w:rsid w:val="00650D8C"/>
    <w:rsid w:val="00652157"/>
    <w:rsid w:val="006526C0"/>
    <w:rsid w:val="00652B05"/>
    <w:rsid w:val="00652D22"/>
    <w:rsid w:val="00653CBB"/>
    <w:rsid w:val="0065434A"/>
    <w:rsid w:val="006546D3"/>
    <w:rsid w:val="00654BF9"/>
    <w:rsid w:val="006550C4"/>
    <w:rsid w:val="00655753"/>
    <w:rsid w:val="006564D7"/>
    <w:rsid w:val="00656598"/>
    <w:rsid w:val="00656C30"/>
    <w:rsid w:val="00656D16"/>
    <w:rsid w:val="00656E17"/>
    <w:rsid w:val="00660085"/>
    <w:rsid w:val="00660170"/>
    <w:rsid w:val="00660181"/>
    <w:rsid w:val="006609FF"/>
    <w:rsid w:val="00660B7A"/>
    <w:rsid w:val="006611A9"/>
    <w:rsid w:val="00661200"/>
    <w:rsid w:val="00661710"/>
    <w:rsid w:val="00661C71"/>
    <w:rsid w:val="006621A9"/>
    <w:rsid w:val="00662625"/>
    <w:rsid w:val="0066265B"/>
    <w:rsid w:val="00662EA8"/>
    <w:rsid w:val="00664940"/>
    <w:rsid w:val="00665C26"/>
    <w:rsid w:val="00666F90"/>
    <w:rsid w:val="006670F1"/>
    <w:rsid w:val="00667487"/>
    <w:rsid w:val="00667C28"/>
    <w:rsid w:val="00667C9B"/>
    <w:rsid w:val="0067086C"/>
    <w:rsid w:val="00670AC6"/>
    <w:rsid w:val="00670E7C"/>
    <w:rsid w:val="006719A1"/>
    <w:rsid w:val="00671AA6"/>
    <w:rsid w:val="0067245C"/>
    <w:rsid w:val="0067297E"/>
    <w:rsid w:val="00672B4D"/>
    <w:rsid w:val="00672E39"/>
    <w:rsid w:val="006738B6"/>
    <w:rsid w:val="00673C41"/>
    <w:rsid w:val="00674AFC"/>
    <w:rsid w:val="0067637B"/>
    <w:rsid w:val="00676F09"/>
    <w:rsid w:val="006774E1"/>
    <w:rsid w:val="0068002C"/>
    <w:rsid w:val="0068012F"/>
    <w:rsid w:val="00680E80"/>
    <w:rsid w:val="00681017"/>
    <w:rsid w:val="0068198B"/>
    <w:rsid w:val="00681BD8"/>
    <w:rsid w:val="00682662"/>
    <w:rsid w:val="00682C2B"/>
    <w:rsid w:val="00684400"/>
    <w:rsid w:val="0068481D"/>
    <w:rsid w:val="00687412"/>
    <w:rsid w:val="00687496"/>
    <w:rsid w:val="00687B14"/>
    <w:rsid w:val="0069014C"/>
    <w:rsid w:val="00690768"/>
    <w:rsid w:val="00692D7C"/>
    <w:rsid w:val="00693224"/>
    <w:rsid w:val="00693229"/>
    <w:rsid w:val="00693483"/>
    <w:rsid w:val="0069398D"/>
    <w:rsid w:val="00694626"/>
    <w:rsid w:val="00694EEF"/>
    <w:rsid w:val="006953BE"/>
    <w:rsid w:val="006960DD"/>
    <w:rsid w:val="00696438"/>
    <w:rsid w:val="0069689E"/>
    <w:rsid w:val="00696DA1"/>
    <w:rsid w:val="00697128"/>
    <w:rsid w:val="00697278"/>
    <w:rsid w:val="006975A2"/>
    <w:rsid w:val="00697C16"/>
    <w:rsid w:val="006A0154"/>
    <w:rsid w:val="006A12BA"/>
    <w:rsid w:val="006A2F13"/>
    <w:rsid w:val="006A4D94"/>
    <w:rsid w:val="006A59BE"/>
    <w:rsid w:val="006A6A08"/>
    <w:rsid w:val="006A7EFF"/>
    <w:rsid w:val="006B0AD3"/>
    <w:rsid w:val="006B170F"/>
    <w:rsid w:val="006B1CAA"/>
    <w:rsid w:val="006B2147"/>
    <w:rsid w:val="006B276F"/>
    <w:rsid w:val="006B2E4A"/>
    <w:rsid w:val="006B2EEC"/>
    <w:rsid w:val="006B34AC"/>
    <w:rsid w:val="006B4499"/>
    <w:rsid w:val="006B47AD"/>
    <w:rsid w:val="006B4A90"/>
    <w:rsid w:val="006B4FA1"/>
    <w:rsid w:val="006B6B5A"/>
    <w:rsid w:val="006B750D"/>
    <w:rsid w:val="006B77A8"/>
    <w:rsid w:val="006B7B07"/>
    <w:rsid w:val="006B7B26"/>
    <w:rsid w:val="006B7C6D"/>
    <w:rsid w:val="006B7D70"/>
    <w:rsid w:val="006B7E1E"/>
    <w:rsid w:val="006B7F15"/>
    <w:rsid w:val="006C05B6"/>
    <w:rsid w:val="006C13B9"/>
    <w:rsid w:val="006C160A"/>
    <w:rsid w:val="006C2259"/>
    <w:rsid w:val="006C2334"/>
    <w:rsid w:val="006C2C43"/>
    <w:rsid w:val="006C2FA3"/>
    <w:rsid w:val="006C37E3"/>
    <w:rsid w:val="006C5B22"/>
    <w:rsid w:val="006C5CA0"/>
    <w:rsid w:val="006C773E"/>
    <w:rsid w:val="006D0486"/>
    <w:rsid w:val="006D14B1"/>
    <w:rsid w:val="006D177D"/>
    <w:rsid w:val="006D1B38"/>
    <w:rsid w:val="006D1C27"/>
    <w:rsid w:val="006D2017"/>
    <w:rsid w:val="006D2173"/>
    <w:rsid w:val="006D2214"/>
    <w:rsid w:val="006D2453"/>
    <w:rsid w:val="006D2B3E"/>
    <w:rsid w:val="006D3095"/>
    <w:rsid w:val="006D3271"/>
    <w:rsid w:val="006D36A7"/>
    <w:rsid w:val="006D37BE"/>
    <w:rsid w:val="006D4269"/>
    <w:rsid w:val="006D46E3"/>
    <w:rsid w:val="006D49FA"/>
    <w:rsid w:val="006D4EA8"/>
    <w:rsid w:val="006D4EF8"/>
    <w:rsid w:val="006D7C00"/>
    <w:rsid w:val="006D7FD0"/>
    <w:rsid w:val="006E04FE"/>
    <w:rsid w:val="006E07AE"/>
    <w:rsid w:val="006E0A0E"/>
    <w:rsid w:val="006E0ECD"/>
    <w:rsid w:val="006E10EC"/>
    <w:rsid w:val="006E11AD"/>
    <w:rsid w:val="006E15C3"/>
    <w:rsid w:val="006E2F1D"/>
    <w:rsid w:val="006E36E8"/>
    <w:rsid w:val="006E3ABA"/>
    <w:rsid w:val="006E4257"/>
    <w:rsid w:val="006E4521"/>
    <w:rsid w:val="006E511A"/>
    <w:rsid w:val="006E5701"/>
    <w:rsid w:val="006E7A6F"/>
    <w:rsid w:val="006F0C2C"/>
    <w:rsid w:val="006F0D8F"/>
    <w:rsid w:val="006F1934"/>
    <w:rsid w:val="006F2312"/>
    <w:rsid w:val="006F2703"/>
    <w:rsid w:val="006F2D92"/>
    <w:rsid w:val="006F31AD"/>
    <w:rsid w:val="006F31F4"/>
    <w:rsid w:val="006F32BA"/>
    <w:rsid w:val="006F36A0"/>
    <w:rsid w:val="006F36AC"/>
    <w:rsid w:val="006F3ABD"/>
    <w:rsid w:val="006F4BA2"/>
    <w:rsid w:val="006F5523"/>
    <w:rsid w:val="006F575A"/>
    <w:rsid w:val="006F5D30"/>
    <w:rsid w:val="006F6032"/>
    <w:rsid w:val="006F67CC"/>
    <w:rsid w:val="006F74F0"/>
    <w:rsid w:val="006F7725"/>
    <w:rsid w:val="006F7A18"/>
    <w:rsid w:val="006F7E58"/>
    <w:rsid w:val="006F7FBD"/>
    <w:rsid w:val="0070122C"/>
    <w:rsid w:val="007033E4"/>
    <w:rsid w:val="00703FDD"/>
    <w:rsid w:val="007040D5"/>
    <w:rsid w:val="007047FA"/>
    <w:rsid w:val="00704873"/>
    <w:rsid w:val="0070558D"/>
    <w:rsid w:val="00705890"/>
    <w:rsid w:val="00705894"/>
    <w:rsid w:val="0070594C"/>
    <w:rsid w:val="00705F04"/>
    <w:rsid w:val="00707F50"/>
    <w:rsid w:val="0071389D"/>
    <w:rsid w:val="00713C53"/>
    <w:rsid w:val="00713DB9"/>
    <w:rsid w:val="00714030"/>
    <w:rsid w:val="00715491"/>
    <w:rsid w:val="00716168"/>
    <w:rsid w:val="00716B73"/>
    <w:rsid w:val="0071769B"/>
    <w:rsid w:val="00717B0A"/>
    <w:rsid w:val="007216AA"/>
    <w:rsid w:val="00721EE5"/>
    <w:rsid w:val="0072222C"/>
    <w:rsid w:val="007224A5"/>
    <w:rsid w:val="00722C2D"/>
    <w:rsid w:val="00723049"/>
    <w:rsid w:val="00723F37"/>
    <w:rsid w:val="0072487E"/>
    <w:rsid w:val="007248C8"/>
    <w:rsid w:val="00724989"/>
    <w:rsid w:val="00724B0B"/>
    <w:rsid w:val="00724CFB"/>
    <w:rsid w:val="0072526E"/>
    <w:rsid w:val="007256BE"/>
    <w:rsid w:val="00726E71"/>
    <w:rsid w:val="0072766C"/>
    <w:rsid w:val="00727747"/>
    <w:rsid w:val="0072776A"/>
    <w:rsid w:val="0073017B"/>
    <w:rsid w:val="007318CA"/>
    <w:rsid w:val="00732E58"/>
    <w:rsid w:val="00732ED2"/>
    <w:rsid w:val="00734AFA"/>
    <w:rsid w:val="00734F29"/>
    <w:rsid w:val="007358CD"/>
    <w:rsid w:val="007359CB"/>
    <w:rsid w:val="007360D6"/>
    <w:rsid w:val="0073671D"/>
    <w:rsid w:val="00737960"/>
    <w:rsid w:val="00737975"/>
    <w:rsid w:val="00737FA6"/>
    <w:rsid w:val="00740669"/>
    <w:rsid w:val="00740ABA"/>
    <w:rsid w:val="00741035"/>
    <w:rsid w:val="0074119E"/>
    <w:rsid w:val="0074148F"/>
    <w:rsid w:val="00742867"/>
    <w:rsid w:val="00742E09"/>
    <w:rsid w:val="00742F8C"/>
    <w:rsid w:val="00743943"/>
    <w:rsid w:val="007445BF"/>
    <w:rsid w:val="00744BBC"/>
    <w:rsid w:val="00745423"/>
    <w:rsid w:val="007455FD"/>
    <w:rsid w:val="00745811"/>
    <w:rsid w:val="00746090"/>
    <w:rsid w:val="00746ED0"/>
    <w:rsid w:val="007470EC"/>
    <w:rsid w:val="00747374"/>
    <w:rsid w:val="00747D8D"/>
    <w:rsid w:val="00747F56"/>
    <w:rsid w:val="00752033"/>
    <w:rsid w:val="00752D1F"/>
    <w:rsid w:val="00753851"/>
    <w:rsid w:val="00755EED"/>
    <w:rsid w:val="007561CB"/>
    <w:rsid w:val="00756CEB"/>
    <w:rsid w:val="00756F0A"/>
    <w:rsid w:val="00757A97"/>
    <w:rsid w:val="00757FE9"/>
    <w:rsid w:val="0076002A"/>
    <w:rsid w:val="007600EA"/>
    <w:rsid w:val="007605BB"/>
    <w:rsid w:val="00760E8C"/>
    <w:rsid w:val="00760ED2"/>
    <w:rsid w:val="00761041"/>
    <w:rsid w:val="00762406"/>
    <w:rsid w:val="00762566"/>
    <w:rsid w:val="00762AA2"/>
    <w:rsid w:val="00762AF7"/>
    <w:rsid w:val="0076338D"/>
    <w:rsid w:val="00763927"/>
    <w:rsid w:val="00763C97"/>
    <w:rsid w:val="0076417C"/>
    <w:rsid w:val="007646B0"/>
    <w:rsid w:val="007647C3"/>
    <w:rsid w:val="007649A8"/>
    <w:rsid w:val="00764B01"/>
    <w:rsid w:val="00764E73"/>
    <w:rsid w:val="00765768"/>
    <w:rsid w:val="00765D78"/>
    <w:rsid w:val="00766B4B"/>
    <w:rsid w:val="00767343"/>
    <w:rsid w:val="0076760B"/>
    <w:rsid w:val="0077038A"/>
    <w:rsid w:val="007707D3"/>
    <w:rsid w:val="00770CBB"/>
    <w:rsid w:val="00771093"/>
    <w:rsid w:val="007720A0"/>
    <w:rsid w:val="00772324"/>
    <w:rsid w:val="00772814"/>
    <w:rsid w:val="00773C48"/>
    <w:rsid w:val="00774022"/>
    <w:rsid w:val="007745B2"/>
    <w:rsid w:val="00774F97"/>
    <w:rsid w:val="00775046"/>
    <w:rsid w:val="007755BD"/>
    <w:rsid w:val="00775989"/>
    <w:rsid w:val="007764B0"/>
    <w:rsid w:val="007764F0"/>
    <w:rsid w:val="00776686"/>
    <w:rsid w:val="00776692"/>
    <w:rsid w:val="007772F3"/>
    <w:rsid w:val="00777E98"/>
    <w:rsid w:val="007804B1"/>
    <w:rsid w:val="0078120F"/>
    <w:rsid w:val="00781DF7"/>
    <w:rsid w:val="00782014"/>
    <w:rsid w:val="0078210E"/>
    <w:rsid w:val="00782C0C"/>
    <w:rsid w:val="00783B73"/>
    <w:rsid w:val="00783C3C"/>
    <w:rsid w:val="00783DA0"/>
    <w:rsid w:val="0078427E"/>
    <w:rsid w:val="0078481C"/>
    <w:rsid w:val="007849BE"/>
    <w:rsid w:val="0078534F"/>
    <w:rsid w:val="00786F11"/>
    <w:rsid w:val="00787668"/>
    <w:rsid w:val="007878B2"/>
    <w:rsid w:val="00787912"/>
    <w:rsid w:val="00787BB3"/>
    <w:rsid w:val="00787CF8"/>
    <w:rsid w:val="007900FC"/>
    <w:rsid w:val="00790174"/>
    <w:rsid w:val="00790D50"/>
    <w:rsid w:val="00790DD7"/>
    <w:rsid w:val="00791B05"/>
    <w:rsid w:val="00791D6E"/>
    <w:rsid w:val="00792A94"/>
    <w:rsid w:val="007932E3"/>
    <w:rsid w:val="00793AD9"/>
    <w:rsid w:val="00794355"/>
    <w:rsid w:val="007943FC"/>
    <w:rsid w:val="00794463"/>
    <w:rsid w:val="007946F2"/>
    <w:rsid w:val="0079492C"/>
    <w:rsid w:val="00795B43"/>
    <w:rsid w:val="007962FC"/>
    <w:rsid w:val="00796733"/>
    <w:rsid w:val="00796BEE"/>
    <w:rsid w:val="00796F69"/>
    <w:rsid w:val="007972D4"/>
    <w:rsid w:val="00797858"/>
    <w:rsid w:val="00797A3A"/>
    <w:rsid w:val="00797BA3"/>
    <w:rsid w:val="007A0AD5"/>
    <w:rsid w:val="007A0B13"/>
    <w:rsid w:val="007A3207"/>
    <w:rsid w:val="007A39DD"/>
    <w:rsid w:val="007A3BA6"/>
    <w:rsid w:val="007A3D03"/>
    <w:rsid w:val="007A5716"/>
    <w:rsid w:val="007A5CBD"/>
    <w:rsid w:val="007A6134"/>
    <w:rsid w:val="007A6701"/>
    <w:rsid w:val="007A6E86"/>
    <w:rsid w:val="007A7102"/>
    <w:rsid w:val="007A7198"/>
    <w:rsid w:val="007B0522"/>
    <w:rsid w:val="007B0C1B"/>
    <w:rsid w:val="007B0C89"/>
    <w:rsid w:val="007B26A8"/>
    <w:rsid w:val="007B2C1F"/>
    <w:rsid w:val="007B2EA8"/>
    <w:rsid w:val="007B322F"/>
    <w:rsid w:val="007B3448"/>
    <w:rsid w:val="007B4E79"/>
    <w:rsid w:val="007B51B1"/>
    <w:rsid w:val="007B55DA"/>
    <w:rsid w:val="007B5C65"/>
    <w:rsid w:val="007B6106"/>
    <w:rsid w:val="007B6783"/>
    <w:rsid w:val="007B6CFF"/>
    <w:rsid w:val="007B734C"/>
    <w:rsid w:val="007B7915"/>
    <w:rsid w:val="007B7A24"/>
    <w:rsid w:val="007B7BFF"/>
    <w:rsid w:val="007C0107"/>
    <w:rsid w:val="007C0219"/>
    <w:rsid w:val="007C0AEA"/>
    <w:rsid w:val="007C0C4D"/>
    <w:rsid w:val="007C0D7B"/>
    <w:rsid w:val="007C1740"/>
    <w:rsid w:val="007C189C"/>
    <w:rsid w:val="007C240D"/>
    <w:rsid w:val="007C3478"/>
    <w:rsid w:val="007C3ABD"/>
    <w:rsid w:val="007C3B6D"/>
    <w:rsid w:val="007C437E"/>
    <w:rsid w:val="007C5DC6"/>
    <w:rsid w:val="007C5F60"/>
    <w:rsid w:val="007C6BD9"/>
    <w:rsid w:val="007C77DC"/>
    <w:rsid w:val="007C7905"/>
    <w:rsid w:val="007C7B7A"/>
    <w:rsid w:val="007C7D65"/>
    <w:rsid w:val="007D042F"/>
    <w:rsid w:val="007D04E5"/>
    <w:rsid w:val="007D076B"/>
    <w:rsid w:val="007D084C"/>
    <w:rsid w:val="007D1697"/>
    <w:rsid w:val="007D1A46"/>
    <w:rsid w:val="007D20DC"/>
    <w:rsid w:val="007D27BC"/>
    <w:rsid w:val="007D3BD1"/>
    <w:rsid w:val="007D4875"/>
    <w:rsid w:val="007D4FEA"/>
    <w:rsid w:val="007D4FF2"/>
    <w:rsid w:val="007D5673"/>
    <w:rsid w:val="007D567C"/>
    <w:rsid w:val="007D60B0"/>
    <w:rsid w:val="007D6AE5"/>
    <w:rsid w:val="007D6DFD"/>
    <w:rsid w:val="007D6F24"/>
    <w:rsid w:val="007D76FC"/>
    <w:rsid w:val="007D7BFB"/>
    <w:rsid w:val="007E03F6"/>
    <w:rsid w:val="007E0D1D"/>
    <w:rsid w:val="007E0F4B"/>
    <w:rsid w:val="007E1539"/>
    <w:rsid w:val="007E1CDD"/>
    <w:rsid w:val="007E1D4D"/>
    <w:rsid w:val="007E1E7E"/>
    <w:rsid w:val="007E252D"/>
    <w:rsid w:val="007E2924"/>
    <w:rsid w:val="007E2E6B"/>
    <w:rsid w:val="007E3098"/>
    <w:rsid w:val="007E32F8"/>
    <w:rsid w:val="007E393A"/>
    <w:rsid w:val="007E3AEA"/>
    <w:rsid w:val="007E3B90"/>
    <w:rsid w:val="007E4EA5"/>
    <w:rsid w:val="007E521C"/>
    <w:rsid w:val="007E552C"/>
    <w:rsid w:val="007E56B5"/>
    <w:rsid w:val="007E58DB"/>
    <w:rsid w:val="007E72D2"/>
    <w:rsid w:val="007E7370"/>
    <w:rsid w:val="007E7517"/>
    <w:rsid w:val="007E79A3"/>
    <w:rsid w:val="007E7CCC"/>
    <w:rsid w:val="007F0912"/>
    <w:rsid w:val="007F0C83"/>
    <w:rsid w:val="007F0D72"/>
    <w:rsid w:val="007F125E"/>
    <w:rsid w:val="007F14D5"/>
    <w:rsid w:val="007F15FA"/>
    <w:rsid w:val="007F1E54"/>
    <w:rsid w:val="007F1FAB"/>
    <w:rsid w:val="007F23B8"/>
    <w:rsid w:val="007F28B1"/>
    <w:rsid w:val="007F29ED"/>
    <w:rsid w:val="007F2F44"/>
    <w:rsid w:val="007F3184"/>
    <w:rsid w:val="007F355B"/>
    <w:rsid w:val="007F3583"/>
    <w:rsid w:val="007F38DD"/>
    <w:rsid w:val="007F47D9"/>
    <w:rsid w:val="007F617C"/>
    <w:rsid w:val="007F6B3A"/>
    <w:rsid w:val="007F70C3"/>
    <w:rsid w:val="007F779A"/>
    <w:rsid w:val="0080004A"/>
    <w:rsid w:val="00800D20"/>
    <w:rsid w:val="0080140F"/>
    <w:rsid w:val="008014ED"/>
    <w:rsid w:val="00803202"/>
    <w:rsid w:val="00803A30"/>
    <w:rsid w:val="00803E09"/>
    <w:rsid w:val="00804074"/>
    <w:rsid w:val="00804311"/>
    <w:rsid w:val="0080449F"/>
    <w:rsid w:val="00805317"/>
    <w:rsid w:val="00805AF9"/>
    <w:rsid w:val="00805D15"/>
    <w:rsid w:val="008060AE"/>
    <w:rsid w:val="00806E34"/>
    <w:rsid w:val="00807A9F"/>
    <w:rsid w:val="00807AD3"/>
    <w:rsid w:val="00807C6B"/>
    <w:rsid w:val="008116D4"/>
    <w:rsid w:val="00812162"/>
    <w:rsid w:val="00812340"/>
    <w:rsid w:val="00812A54"/>
    <w:rsid w:val="00812C05"/>
    <w:rsid w:val="008136C9"/>
    <w:rsid w:val="008142F7"/>
    <w:rsid w:val="008144E9"/>
    <w:rsid w:val="00814C36"/>
    <w:rsid w:val="0081506E"/>
    <w:rsid w:val="0081573A"/>
    <w:rsid w:val="00815AEE"/>
    <w:rsid w:val="0081607A"/>
    <w:rsid w:val="008169A2"/>
    <w:rsid w:val="00817F08"/>
    <w:rsid w:val="00820F25"/>
    <w:rsid w:val="008210C0"/>
    <w:rsid w:val="00821B96"/>
    <w:rsid w:val="0082253A"/>
    <w:rsid w:val="00822622"/>
    <w:rsid w:val="00822D35"/>
    <w:rsid w:val="008230A6"/>
    <w:rsid w:val="00823EA8"/>
    <w:rsid w:val="008255B4"/>
    <w:rsid w:val="008259EB"/>
    <w:rsid w:val="00825ADC"/>
    <w:rsid w:val="00825EEA"/>
    <w:rsid w:val="00826207"/>
    <w:rsid w:val="00826425"/>
    <w:rsid w:val="00826D21"/>
    <w:rsid w:val="00826EBE"/>
    <w:rsid w:val="00827522"/>
    <w:rsid w:val="00827B96"/>
    <w:rsid w:val="0083010F"/>
    <w:rsid w:val="00830500"/>
    <w:rsid w:val="00830D81"/>
    <w:rsid w:val="00830EF9"/>
    <w:rsid w:val="00831150"/>
    <w:rsid w:val="00831163"/>
    <w:rsid w:val="008323A9"/>
    <w:rsid w:val="008324D2"/>
    <w:rsid w:val="00833131"/>
    <w:rsid w:val="00833916"/>
    <w:rsid w:val="00834364"/>
    <w:rsid w:val="0083458B"/>
    <w:rsid w:val="0083469F"/>
    <w:rsid w:val="00835617"/>
    <w:rsid w:val="008367A0"/>
    <w:rsid w:val="00836C3A"/>
    <w:rsid w:val="0083754B"/>
    <w:rsid w:val="008375EB"/>
    <w:rsid w:val="00837882"/>
    <w:rsid w:val="008379B4"/>
    <w:rsid w:val="00841DAE"/>
    <w:rsid w:val="00841F51"/>
    <w:rsid w:val="008424A4"/>
    <w:rsid w:val="00842A6B"/>
    <w:rsid w:val="008432A9"/>
    <w:rsid w:val="00843470"/>
    <w:rsid w:val="00843EC3"/>
    <w:rsid w:val="00845147"/>
    <w:rsid w:val="008462D2"/>
    <w:rsid w:val="00846950"/>
    <w:rsid w:val="00846D3C"/>
    <w:rsid w:val="008470D1"/>
    <w:rsid w:val="00847698"/>
    <w:rsid w:val="00847B98"/>
    <w:rsid w:val="0085002F"/>
    <w:rsid w:val="00850042"/>
    <w:rsid w:val="0085060A"/>
    <w:rsid w:val="00850757"/>
    <w:rsid w:val="00850AF0"/>
    <w:rsid w:val="00850E96"/>
    <w:rsid w:val="00851875"/>
    <w:rsid w:val="008519CC"/>
    <w:rsid w:val="00852092"/>
    <w:rsid w:val="00852153"/>
    <w:rsid w:val="00852487"/>
    <w:rsid w:val="0085268E"/>
    <w:rsid w:val="00852C88"/>
    <w:rsid w:val="008532D6"/>
    <w:rsid w:val="008534F5"/>
    <w:rsid w:val="0085382F"/>
    <w:rsid w:val="008543B4"/>
    <w:rsid w:val="00854508"/>
    <w:rsid w:val="00854523"/>
    <w:rsid w:val="00854811"/>
    <w:rsid w:val="00854C11"/>
    <w:rsid w:val="0085539F"/>
    <w:rsid w:val="0085582E"/>
    <w:rsid w:val="00855BC8"/>
    <w:rsid w:val="00855C1A"/>
    <w:rsid w:val="00856729"/>
    <w:rsid w:val="00856A9E"/>
    <w:rsid w:val="0085726A"/>
    <w:rsid w:val="0086036E"/>
    <w:rsid w:val="0086086A"/>
    <w:rsid w:val="00860F24"/>
    <w:rsid w:val="00861837"/>
    <w:rsid w:val="00861AD1"/>
    <w:rsid w:val="00862226"/>
    <w:rsid w:val="00863505"/>
    <w:rsid w:val="008635A8"/>
    <w:rsid w:val="008636E7"/>
    <w:rsid w:val="0086471E"/>
    <w:rsid w:val="0086528E"/>
    <w:rsid w:val="00865343"/>
    <w:rsid w:val="008654DB"/>
    <w:rsid w:val="008658B4"/>
    <w:rsid w:val="00865EDA"/>
    <w:rsid w:val="00866843"/>
    <w:rsid w:val="00867FA6"/>
    <w:rsid w:val="008704FC"/>
    <w:rsid w:val="008707A8"/>
    <w:rsid w:val="00870836"/>
    <w:rsid w:val="00870883"/>
    <w:rsid w:val="00871BD6"/>
    <w:rsid w:val="00871CAE"/>
    <w:rsid w:val="008726A1"/>
    <w:rsid w:val="008729DE"/>
    <w:rsid w:val="0087324A"/>
    <w:rsid w:val="00874F3D"/>
    <w:rsid w:val="00875F3A"/>
    <w:rsid w:val="00875F83"/>
    <w:rsid w:val="00876020"/>
    <w:rsid w:val="00877BCB"/>
    <w:rsid w:val="00877E64"/>
    <w:rsid w:val="008808EB"/>
    <w:rsid w:val="008819DF"/>
    <w:rsid w:val="00881D8D"/>
    <w:rsid w:val="00882270"/>
    <w:rsid w:val="00882439"/>
    <w:rsid w:val="008826BD"/>
    <w:rsid w:val="00882FCF"/>
    <w:rsid w:val="00884CB7"/>
    <w:rsid w:val="00885356"/>
    <w:rsid w:val="00885899"/>
    <w:rsid w:val="00886FC8"/>
    <w:rsid w:val="00887766"/>
    <w:rsid w:val="008903B5"/>
    <w:rsid w:val="00890AE6"/>
    <w:rsid w:val="00890F1B"/>
    <w:rsid w:val="008910A5"/>
    <w:rsid w:val="0089182D"/>
    <w:rsid w:val="008923E3"/>
    <w:rsid w:val="00893844"/>
    <w:rsid w:val="008949B2"/>
    <w:rsid w:val="008949EA"/>
    <w:rsid w:val="00894C73"/>
    <w:rsid w:val="0089527C"/>
    <w:rsid w:val="00895966"/>
    <w:rsid w:val="0089694A"/>
    <w:rsid w:val="00896A96"/>
    <w:rsid w:val="00896E8C"/>
    <w:rsid w:val="00897055"/>
    <w:rsid w:val="0089792E"/>
    <w:rsid w:val="0089797C"/>
    <w:rsid w:val="008A2811"/>
    <w:rsid w:val="008A3288"/>
    <w:rsid w:val="008A3996"/>
    <w:rsid w:val="008A478F"/>
    <w:rsid w:val="008A4929"/>
    <w:rsid w:val="008A598F"/>
    <w:rsid w:val="008A59CE"/>
    <w:rsid w:val="008A61A9"/>
    <w:rsid w:val="008A672E"/>
    <w:rsid w:val="008B02D9"/>
    <w:rsid w:val="008B084E"/>
    <w:rsid w:val="008B183C"/>
    <w:rsid w:val="008B2689"/>
    <w:rsid w:val="008B29C3"/>
    <w:rsid w:val="008B2B34"/>
    <w:rsid w:val="008B3907"/>
    <w:rsid w:val="008B3DD7"/>
    <w:rsid w:val="008B4B7A"/>
    <w:rsid w:val="008B5032"/>
    <w:rsid w:val="008B510D"/>
    <w:rsid w:val="008B67D0"/>
    <w:rsid w:val="008B682B"/>
    <w:rsid w:val="008B693A"/>
    <w:rsid w:val="008B70D7"/>
    <w:rsid w:val="008B7390"/>
    <w:rsid w:val="008B7DDA"/>
    <w:rsid w:val="008C0482"/>
    <w:rsid w:val="008C0718"/>
    <w:rsid w:val="008C1982"/>
    <w:rsid w:val="008C25FA"/>
    <w:rsid w:val="008C2CE1"/>
    <w:rsid w:val="008C33F1"/>
    <w:rsid w:val="008C36D1"/>
    <w:rsid w:val="008C3C6B"/>
    <w:rsid w:val="008C449B"/>
    <w:rsid w:val="008C4DAD"/>
    <w:rsid w:val="008C50BF"/>
    <w:rsid w:val="008C5F76"/>
    <w:rsid w:val="008C6087"/>
    <w:rsid w:val="008C6677"/>
    <w:rsid w:val="008C6724"/>
    <w:rsid w:val="008C7471"/>
    <w:rsid w:val="008D0C46"/>
    <w:rsid w:val="008D114F"/>
    <w:rsid w:val="008D11BA"/>
    <w:rsid w:val="008D223D"/>
    <w:rsid w:val="008D3074"/>
    <w:rsid w:val="008D325D"/>
    <w:rsid w:val="008D3675"/>
    <w:rsid w:val="008D453A"/>
    <w:rsid w:val="008D4540"/>
    <w:rsid w:val="008D4E80"/>
    <w:rsid w:val="008D51C1"/>
    <w:rsid w:val="008D51E3"/>
    <w:rsid w:val="008D5759"/>
    <w:rsid w:val="008D5ABC"/>
    <w:rsid w:val="008D79A9"/>
    <w:rsid w:val="008D7A7A"/>
    <w:rsid w:val="008E006E"/>
    <w:rsid w:val="008E08ED"/>
    <w:rsid w:val="008E0B61"/>
    <w:rsid w:val="008E13E0"/>
    <w:rsid w:val="008E16D2"/>
    <w:rsid w:val="008E1853"/>
    <w:rsid w:val="008E2DE8"/>
    <w:rsid w:val="008E3019"/>
    <w:rsid w:val="008E3587"/>
    <w:rsid w:val="008E4B95"/>
    <w:rsid w:val="008E5007"/>
    <w:rsid w:val="008E50DA"/>
    <w:rsid w:val="008E5480"/>
    <w:rsid w:val="008E5756"/>
    <w:rsid w:val="008E5A2A"/>
    <w:rsid w:val="008E6610"/>
    <w:rsid w:val="008E6D1B"/>
    <w:rsid w:val="008E76ED"/>
    <w:rsid w:val="008F02DA"/>
    <w:rsid w:val="008F17B6"/>
    <w:rsid w:val="008F1D6E"/>
    <w:rsid w:val="008F28A0"/>
    <w:rsid w:val="008F3350"/>
    <w:rsid w:val="008F35F3"/>
    <w:rsid w:val="008F4487"/>
    <w:rsid w:val="008F4BA9"/>
    <w:rsid w:val="008F6170"/>
    <w:rsid w:val="008F693B"/>
    <w:rsid w:val="008F7142"/>
    <w:rsid w:val="008F7238"/>
    <w:rsid w:val="008F731F"/>
    <w:rsid w:val="008F7497"/>
    <w:rsid w:val="008F7AF4"/>
    <w:rsid w:val="00900775"/>
    <w:rsid w:val="00900959"/>
    <w:rsid w:val="00900A45"/>
    <w:rsid w:val="009010E4"/>
    <w:rsid w:val="00901930"/>
    <w:rsid w:val="00901B8E"/>
    <w:rsid w:val="00901BD1"/>
    <w:rsid w:val="0090287D"/>
    <w:rsid w:val="009040E0"/>
    <w:rsid w:val="0090551F"/>
    <w:rsid w:val="00905545"/>
    <w:rsid w:val="00905F7F"/>
    <w:rsid w:val="00907377"/>
    <w:rsid w:val="00907872"/>
    <w:rsid w:val="009107B8"/>
    <w:rsid w:val="0091133D"/>
    <w:rsid w:val="00911A6A"/>
    <w:rsid w:val="00911DD9"/>
    <w:rsid w:val="009122E2"/>
    <w:rsid w:val="00912764"/>
    <w:rsid w:val="0091297D"/>
    <w:rsid w:val="00912CB2"/>
    <w:rsid w:val="00912E38"/>
    <w:rsid w:val="00914E62"/>
    <w:rsid w:val="0091560E"/>
    <w:rsid w:val="00915E7D"/>
    <w:rsid w:val="00916753"/>
    <w:rsid w:val="00916FCC"/>
    <w:rsid w:val="0091750D"/>
    <w:rsid w:val="009179CB"/>
    <w:rsid w:val="00917AFE"/>
    <w:rsid w:val="00917F7C"/>
    <w:rsid w:val="00920B22"/>
    <w:rsid w:val="0092231D"/>
    <w:rsid w:val="00923B3E"/>
    <w:rsid w:val="009243C1"/>
    <w:rsid w:val="00924994"/>
    <w:rsid w:val="00925EDE"/>
    <w:rsid w:val="00925FD0"/>
    <w:rsid w:val="009262F2"/>
    <w:rsid w:val="00926A93"/>
    <w:rsid w:val="00927A58"/>
    <w:rsid w:val="00927AAA"/>
    <w:rsid w:val="0093034E"/>
    <w:rsid w:val="00930888"/>
    <w:rsid w:val="0093206C"/>
    <w:rsid w:val="00932077"/>
    <w:rsid w:val="0093208C"/>
    <w:rsid w:val="00932259"/>
    <w:rsid w:val="00932554"/>
    <w:rsid w:val="00932B33"/>
    <w:rsid w:val="00932FAA"/>
    <w:rsid w:val="0093343E"/>
    <w:rsid w:val="00934674"/>
    <w:rsid w:val="00935AE9"/>
    <w:rsid w:val="00935CA5"/>
    <w:rsid w:val="00935DB0"/>
    <w:rsid w:val="00936834"/>
    <w:rsid w:val="00940232"/>
    <w:rsid w:val="00940540"/>
    <w:rsid w:val="0094075D"/>
    <w:rsid w:val="00940911"/>
    <w:rsid w:val="00940C24"/>
    <w:rsid w:val="00942D5D"/>
    <w:rsid w:val="00943A40"/>
    <w:rsid w:val="00944032"/>
    <w:rsid w:val="009440B2"/>
    <w:rsid w:val="00944955"/>
    <w:rsid w:val="00944F10"/>
    <w:rsid w:val="00945664"/>
    <w:rsid w:val="00946D7C"/>
    <w:rsid w:val="00950EE1"/>
    <w:rsid w:val="00951648"/>
    <w:rsid w:val="0095227B"/>
    <w:rsid w:val="0095288D"/>
    <w:rsid w:val="00952B84"/>
    <w:rsid w:val="009531E9"/>
    <w:rsid w:val="00953761"/>
    <w:rsid w:val="00953DA8"/>
    <w:rsid w:val="009543A8"/>
    <w:rsid w:val="00954842"/>
    <w:rsid w:val="009548B1"/>
    <w:rsid w:val="00955249"/>
    <w:rsid w:val="00956269"/>
    <w:rsid w:val="009564DD"/>
    <w:rsid w:val="00956909"/>
    <w:rsid w:val="00956A4C"/>
    <w:rsid w:val="00956D78"/>
    <w:rsid w:val="00956D8F"/>
    <w:rsid w:val="00957063"/>
    <w:rsid w:val="009571F3"/>
    <w:rsid w:val="009575A8"/>
    <w:rsid w:val="009575D0"/>
    <w:rsid w:val="00957C58"/>
    <w:rsid w:val="0096024D"/>
    <w:rsid w:val="00960B4F"/>
    <w:rsid w:val="009610C3"/>
    <w:rsid w:val="009617AB"/>
    <w:rsid w:val="009621A0"/>
    <w:rsid w:val="0096264D"/>
    <w:rsid w:val="00962AD1"/>
    <w:rsid w:val="00963E74"/>
    <w:rsid w:val="009641F1"/>
    <w:rsid w:val="0096534C"/>
    <w:rsid w:val="00966162"/>
    <w:rsid w:val="00966519"/>
    <w:rsid w:val="0096656A"/>
    <w:rsid w:val="0096667C"/>
    <w:rsid w:val="00966BA5"/>
    <w:rsid w:val="00967342"/>
    <w:rsid w:val="009677C2"/>
    <w:rsid w:val="0097027E"/>
    <w:rsid w:val="00970487"/>
    <w:rsid w:val="00970655"/>
    <w:rsid w:val="00970AEC"/>
    <w:rsid w:val="00970D46"/>
    <w:rsid w:val="0097197D"/>
    <w:rsid w:val="009724ED"/>
    <w:rsid w:val="009743FC"/>
    <w:rsid w:val="009745C9"/>
    <w:rsid w:val="00975CE3"/>
    <w:rsid w:val="00975EC3"/>
    <w:rsid w:val="009760C3"/>
    <w:rsid w:val="009765CC"/>
    <w:rsid w:val="00976C16"/>
    <w:rsid w:val="00977320"/>
    <w:rsid w:val="00981DCE"/>
    <w:rsid w:val="00981E66"/>
    <w:rsid w:val="00982F0C"/>
    <w:rsid w:val="009839CC"/>
    <w:rsid w:val="00983C00"/>
    <w:rsid w:val="00984332"/>
    <w:rsid w:val="00984C4E"/>
    <w:rsid w:val="00984C5C"/>
    <w:rsid w:val="009850A7"/>
    <w:rsid w:val="00985237"/>
    <w:rsid w:val="009853D8"/>
    <w:rsid w:val="0098628F"/>
    <w:rsid w:val="009870A8"/>
    <w:rsid w:val="009876E5"/>
    <w:rsid w:val="00987BDE"/>
    <w:rsid w:val="00987F00"/>
    <w:rsid w:val="0099086C"/>
    <w:rsid w:val="00990C75"/>
    <w:rsid w:val="00990DD4"/>
    <w:rsid w:val="00990F36"/>
    <w:rsid w:val="0099139E"/>
    <w:rsid w:val="00992357"/>
    <w:rsid w:val="00993E58"/>
    <w:rsid w:val="009946A0"/>
    <w:rsid w:val="009947C4"/>
    <w:rsid w:val="00995E71"/>
    <w:rsid w:val="009964D1"/>
    <w:rsid w:val="00997051"/>
    <w:rsid w:val="00997456"/>
    <w:rsid w:val="0099763D"/>
    <w:rsid w:val="009979DA"/>
    <w:rsid w:val="00997A28"/>
    <w:rsid w:val="009A193C"/>
    <w:rsid w:val="009A24D9"/>
    <w:rsid w:val="009A2A1B"/>
    <w:rsid w:val="009A2E6E"/>
    <w:rsid w:val="009A3574"/>
    <w:rsid w:val="009A41AE"/>
    <w:rsid w:val="009A4402"/>
    <w:rsid w:val="009A4B62"/>
    <w:rsid w:val="009A71C4"/>
    <w:rsid w:val="009A7971"/>
    <w:rsid w:val="009A7D50"/>
    <w:rsid w:val="009B0532"/>
    <w:rsid w:val="009B1252"/>
    <w:rsid w:val="009B19E2"/>
    <w:rsid w:val="009B1D10"/>
    <w:rsid w:val="009B21AB"/>
    <w:rsid w:val="009B316D"/>
    <w:rsid w:val="009B34DE"/>
    <w:rsid w:val="009B3D42"/>
    <w:rsid w:val="009B4C9E"/>
    <w:rsid w:val="009B6B28"/>
    <w:rsid w:val="009B6D14"/>
    <w:rsid w:val="009B6EAC"/>
    <w:rsid w:val="009B762B"/>
    <w:rsid w:val="009B7B2B"/>
    <w:rsid w:val="009B7CB8"/>
    <w:rsid w:val="009B7DBE"/>
    <w:rsid w:val="009C11BD"/>
    <w:rsid w:val="009C1993"/>
    <w:rsid w:val="009C1E0E"/>
    <w:rsid w:val="009C2E48"/>
    <w:rsid w:val="009C302E"/>
    <w:rsid w:val="009C3C91"/>
    <w:rsid w:val="009C3F62"/>
    <w:rsid w:val="009C51DE"/>
    <w:rsid w:val="009C5872"/>
    <w:rsid w:val="009C5EF0"/>
    <w:rsid w:val="009C61BC"/>
    <w:rsid w:val="009C6CB8"/>
    <w:rsid w:val="009C714C"/>
    <w:rsid w:val="009D02DC"/>
    <w:rsid w:val="009D081D"/>
    <w:rsid w:val="009D0A7F"/>
    <w:rsid w:val="009D2536"/>
    <w:rsid w:val="009D379A"/>
    <w:rsid w:val="009D3899"/>
    <w:rsid w:val="009D3D78"/>
    <w:rsid w:val="009D3F68"/>
    <w:rsid w:val="009D42BD"/>
    <w:rsid w:val="009D4591"/>
    <w:rsid w:val="009D45FD"/>
    <w:rsid w:val="009D4AFE"/>
    <w:rsid w:val="009D4C61"/>
    <w:rsid w:val="009D5480"/>
    <w:rsid w:val="009D59D5"/>
    <w:rsid w:val="009D5A8E"/>
    <w:rsid w:val="009D5AD5"/>
    <w:rsid w:val="009D64B1"/>
    <w:rsid w:val="009D69FB"/>
    <w:rsid w:val="009D6E59"/>
    <w:rsid w:val="009D7030"/>
    <w:rsid w:val="009D7123"/>
    <w:rsid w:val="009D7321"/>
    <w:rsid w:val="009D75A8"/>
    <w:rsid w:val="009D7C1F"/>
    <w:rsid w:val="009E01DC"/>
    <w:rsid w:val="009E05F9"/>
    <w:rsid w:val="009E0EDB"/>
    <w:rsid w:val="009E18E2"/>
    <w:rsid w:val="009E1D44"/>
    <w:rsid w:val="009E2264"/>
    <w:rsid w:val="009E276F"/>
    <w:rsid w:val="009E2E79"/>
    <w:rsid w:val="009E3148"/>
    <w:rsid w:val="009E3288"/>
    <w:rsid w:val="009E39E3"/>
    <w:rsid w:val="009E4588"/>
    <w:rsid w:val="009E502A"/>
    <w:rsid w:val="009E5071"/>
    <w:rsid w:val="009E5B10"/>
    <w:rsid w:val="009E64D4"/>
    <w:rsid w:val="009E683C"/>
    <w:rsid w:val="009E68C7"/>
    <w:rsid w:val="009E708A"/>
    <w:rsid w:val="009E7336"/>
    <w:rsid w:val="009E789C"/>
    <w:rsid w:val="009F1093"/>
    <w:rsid w:val="009F11FE"/>
    <w:rsid w:val="009F14C5"/>
    <w:rsid w:val="009F20E3"/>
    <w:rsid w:val="009F280D"/>
    <w:rsid w:val="009F3AA7"/>
    <w:rsid w:val="009F4333"/>
    <w:rsid w:val="009F455C"/>
    <w:rsid w:val="009F4788"/>
    <w:rsid w:val="009F4A70"/>
    <w:rsid w:val="009F4C5B"/>
    <w:rsid w:val="009F5462"/>
    <w:rsid w:val="009F5AFF"/>
    <w:rsid w:val="009F5D0F"/>
    <w:rsid w:val="009F69B2"/>
    <w:rsid w:val="009F73C8"/>
    <w:rsid w:val="009F783C"/>
    <w:rsid w:val="009F7C31"/>
    <w:rsid w:val="00A00400"/>
    <w:rsid w:val="00A00491"/>
    <w:rsid w:val="00A00AAE"/>
    <w:rsid w:val="00A0134F"/>
    <w:rsid w:val="00A02175"/>
    <w:rsid w:val="00A02349"/>
    <w:rsid w:val="00A02B2F"/>
    <w:rsid w:val="00A0313F"/>
    <w:rsid w:val="00A03689"/>
    <w:rsid w:val="00A039DD"/>
    <w:rsid w:val="00A04629"/>
    <w:rsid w:val="00A04874"/>
    <w:rsid w:val="00A05117"/>
    <w:rsid w:val="00A0579D"/>
    <w:rsid w:val="00A059AC"/>
    <w:rsid w:val="00A05C75"/>
    <w:rsid w:val="00A05FB2"/>
    <w:rsid w:val="00A075D4"/>
    <w:rsid w:val="00A10291"/>
    <w:rsid w:val="00A105F3"/>
    <w:rsid w:val="00A11938"/>
    <w:rsid w:val="00A12929"/>
    <w:rsid w:val="00A12A6F"/>
    <w:rsid w:val="00A12EB1"/>
    <w:rsid w:val="00A1332A"/>
    <w:rsid w:val="00A137DC"/>
    <w:rsid w:val="00A13AA9"/>
    <w:rsid w:val="00A16A58"/>
    <w:rsid w:val="00A16AE2"/>
    <w:rsid w:val="00A1776A"/>
    <w:rsid w:val="00A17BFC"/>
    <w:rsid w:val="00A17E7B"/>
    <w:rsid w:val="00A210C2"/>
    <w:rsid w:val="00A2165B"/>
    <w:rsid w:val="00A2259B"/>
    <w:rsid w:val="00A225CA"/>
    <w:rsid w:val="00A22C0C"/>
    <w:rsid w:val="00A22EFB"/>
    <w:rsid w:val="00A23331"/>
    <w:rsid w:val="00A23EA8"/>
    <w:rsid w:val="00A23F71"/>
    <w:rsid w:val="00A241C6"/>
    <w:rsid w:val="00A24FB3"/>
    <w:rsid w:val="00A26687"/>
    <w:rsid w:val="00A266AA"/>
    <w:rsid w:val="00A26BE0"/>
    <w:rsid w:val="00A271CC"/>
    <w:rsid w:val="00A27450"/>
    <w:rsid w:val="00A276EA"/>
    <w:rsid w:val="00A27C2F"/>
    <w:rsid w:val="00A30075"/>
    <w:rsid w:val="00A30572"/>
    <w:rsid w:val="00A30BA8"/>
    <w:rsid w:val="00A313B4"/>
    <w:rsid w:val="00A31E18"/>
    <w:rsid w:val="00A3268B"/>
    <w:rsid w:val="00A32D8D"/>
    <w:rsid w:val="00A333E0"/>
    <w:rsid w:val="00A364D9"/>
    <w:rsid w:val="00A364E6"/>
    <w:rsid w:val="00A36E01"/>
    <w:rsid w:val="00A407BD"/>
    <w:rsid w:val="00A41805"/>
    <w:rsid w:val="00A41BBF"/>
    <w:rsid w:val="00A42771"/>
    <w:rsid w:val="00A43EB2"/>
    <w:rsid w:val="00A44516"/>
    <w:rsid w:val="00A45052"/>
    <w:rsid w:val="00A45EB1"/>
    <w:rsid w:val="00A46129"/>
    <w:rsid w:val="00A46783"/>
    <w:rsid w:val="00A4701D"/>
    <w:rsid w:val="00A474FE"/>
    <w:rsid w:val="00A47568"/>
    <w:rsid w:val="00A47758"/>
    <w:rsid w:val="00A509EE"/>
    <w:rsid w:val="00A52252"/>
    <w:rsid w:val="00A52483"/>
    <w:rsid w:val="00A52754"/>
    <w:rsid w:val="00A52A24"/>
    <w:rsid w:val="00A52C76"/>
    <w:rsid w:val="00A53A38"/>
    <w:rsid w:val="00A53CDA"/>
    <w:rsid w:val="00A550DF"/>
    <w:rsid w:val="00A5563C"/>
    <w:rsid w:val="00A562F6"/>
    <w:rsid w:val="00A56903"/>
    <w:rsid w:val="00A56A67"/>
    <w:rsid w:val="00A60432"/>
    <w:rsid w:val="00A60815"/>
    <w:rsid w:val="00A6094E"/>
    <w:rsid w:val="00A6107D"/>
    <w:rsid w:val="00A6190E"/>
    <w:rsid w:val="00A61E01"/>
    <w:rsid w:val="00A6216B"/>
    <w:rsid w:val="00A62D8F"/>
    <w:rsid w:val="00A630CC"/>
    <w:rsid w:val="00A645CA"/>
    <w:rsid w:val="00A64639"/>
    <w:rsid w:val="00A64D3A"/>
    <w:rsid w:val="00A65FAE"/>
    <w:rsid w:val="00A6665E"/>
    <w:rsid w:val="00A673E2"/>
    <w:rsid w:val="00A716D3"/>
    <w:rsid w:val="00A71F15"/>
    <w:rsid w:val="00A72F10"/>
    <w:rsid w:val="00A731D0"/>
    <w:rsid w:val="00A738F4"/>
    <w:rsid w:val="00A749C2"/>
    <w:rsid w:val="00A74E41"/>
    <w:rsid w:val="00A77323"/>
    <w:rsid w:val="00A779BE"/>
    <w:rsid w:val="00A80058"/>
    <w:rsid w:val="00A80319"/>
    <w:rsid w:val="00A807FD"/>
    <w:rsid w:val="00A80FE2"/>
    <w:rsid w:val="00A813D0"/>
    <w:rsid w:val="00A84867"/>
    <w:rsid w:val="00A84AE5"/>
    <w:rsid w:val="00A84B72"/>
    <w:rsid w:val="00A84DCD"/>
    <w:rsid w:val="00A856CA"/>
    <w:rsid w:val="00A858DD"/>
    <w:rsid w:val="00A8598E"/>
    <w:rsid w:val="00A85A99"/>
    <w:rsid w:val="00A85B25"/>
    <w:rsid w:val="00A85D68"/>
    <w:rsid w:val="00A86088"/>
    <w:rsid w:val="00A8644B"/>
    <w:rsid w:val="00A86610"/>
    <w:rsid w:val="00A8699E"/>
    <w:rsid w:val="00A86EB2"/>
    <w:rsid w:val="00A8749B"/>
    <w:rsid w:val="00A87E0A"/>
    <w:rsid w:val="00A87EE1"/>
    <w:rsid w:val="00A908F7"/>
    <w:rsid w:val="00A90F21"/>
    <w:rsid w:val="00A9441F"/>
    <w:rsid w:val="00A9490B"/>
    <w:rsid w:val="00A94EF6"/>
    <w:rsid w:val="00A95075"/>
    <w:rsid w:val="00A9649E"/>
    <w:rsid w:val="00A96F73"/>
    <w:rsid w:val="00A97E08"/>
    <w:rsid w:val="00AA0713"/>
    <w:rsid w:val="00AA0A11"/>
    <w:rsid w:val="00AA122A"/>
    <w:rsid w:val="00AA1A05"/>
    <w:rsid w:val="00AA2140"/>
    <w:rsid w:val="00AA3154"/>
    <w:rsid w:val="00AA39AD"/>
    <w:rsid w:val="00AA3B01"/>
    <w:rsid w:val="00AA3D43"/>
    <w:rsid w:val="00AA3F5A"/>
    <w:rsid w:val="00AA4A10"/>
    <w:rsid w:val="00AA5D83"/>
    <w:rsid w:val="00AA6046"/>
    <w:rsid w:val="00AA6BE7"/>
    <w:rsid w:val="00AA702F"/>
    <w:rsid w:val="00AA754D"/>
    <w:rsid w:val="00AA7577"/>
    <w:rsid w:val="00AA7CDE"/>
    <w:rsid w:val="00AA7DDB"/>
    <w:rsid w:val="00AB0656"/>
    <w:rsid w:val="00AB0D8F"/>
    <w:rsid w:val="00AB1AA8"/>
    <w:rsid w:val="00AB2AE7"/>
    <w:rsid w:val="00AB328F"/>
    <w:rsid w:val="00AB35B0"/>
    <w:rsid w:val="00AB3902"/>
    <w:rsid w:val="00AB3F76"/>
    <w:rsid w:val="00AB403E"/>
    <w:rsid w:val="00AB48CE"/>
    <w:rsid w:val="00AB4D18"/>
    <w:rsid w:val="00AB5015"/>
    <w:rsid w:val="00AB625C"/>
    <w:rsid w:val="00AB649B"/>
    <w:rsid w:val="00AB73B6"/>
    <w:rsid w:val="00AB7DCB"/>
    <w:rsid w:val="00AC176A"/>
    <w:rsid w:val="00AC1C38"/>
    <w:rsid w:val="00AC2349"/>
    <w:rsid w:val="00AC26F5"/>
    <w:rsid w:val="00AC2FFB"/>
    <w:rsid w:val="00AC3E2F"/>
    <w:rsid w:val="00AC3FE2"/>
    <w:rsid w:val="00AC4136"/>
    <w:rsid w:val="00AC5200"/>
    <w:rsid w:val="00AC5E7E"/>
    <w:rsid w:val="00AC6B62"/>
    <w:rsid w:val="00AC6BE1"/>
    <w:rsid w:val="00AC7969"/>
    <w:rsid w:val="00AD0088"/>
    <w:rsid w:val="00AD1B82"/>
    <w:rsid w:val="00AD1E4C"/>
    <w:rsid w:val="00AD1F08"/>
    <w:rsid w:val="00AD247F"/>
    <w:rsid w:val="00AD3BF1"/>
    <w:rsid w:val="00AD4104"/>
    <w:rsid w:val="00AD4F99"/>
    <w:rsid w:val="00AD5762"/>
    <w:rsid w:val="00AD5FDC"/>
    <w:rsid w:val="00AD70C0"/>
    <w:rsid w:val="00AE0236"/>
    <w:rsid w:val="00AE1C82"/>
    <w:rsid w:val="00AE261F"/>
    <w:rsid w:val="00AE4725"/>
    <w:rsid w:val="00AE47E0"/>
    <w:rsid w:val="00AE576D"/>
    <w:rsid w:val="00AE6326"/>
    <w:rsid w:val="00AE7C5B"/>
    <w:rsid w:val="00AF0F66"/>
    <w:rsid w:val="00AF0F89"/>
    <w:rsid w:val="00AF1A3A"/>
    <w:rsid w:val="00AF371D"/>
    <w:rsid w:val="00AF53A9"/>
    <w:rsid w:val="00AF558E"/>
    <w:rsid w:val="00AF55FA"/>
    <w:rsid w:val="00AF5719"/>
    <w:rsid w:val="00AF5D2F"/>
    <w:rsid w:val="00AF63D5"/>
    <w:rsid w:val="00AF7E07"/>
    <w:rsid w:val="00B00BCF"/>
    <w:rsid w:val="00B00F79"/>
    <w:rsid w:val="00B0599D"/>
    <w:rsid w:val="00B05EB1"/>
    <w:rsid w:val="00B06C44"/>
    <w:rsid w:val="00B07151"/>
    <w:rsid w:val="00B07278"/>
    <w:rsid w:val="00B07585"/>
    <w:rsid w:val="00B101B6"/>
    <w:rsid w:val="00B10B34"/>
    <w:rsid w:val="00B10D5F"/>
    <w:rsid w:val="00B10DDA"/>
    <w:rsid w:val="00B11CB4"/>
    <w:rsid w:val="00B11FB5"/>
    <w:rsid w:val="00B12388"/>
    <w:rsid w:val="00B12552"/>
    <w:rsid w:val="00B126DA"/>
    <w:rsid w:val="00B12B30"/>
    <w:rsid w:val="00B12C1D"/>
    <w:rsid w:val="00B12DC5"/>
    <w:rsid w:val="00B13717"/>
    <w:rsid w:val="00B139C8"/>
    <w:rsid w:val="00B13BED"/>
    <w:rsid w:val="00B14A04"/>
    <w:rsid w:val="00B14E78"/>
    <w:rsid w:val="00B1518A"/>
    <w:rsid w:val="00B15B5B"/>
    <w:rsid w:val="00B166DD"/>
    <w:rsid w:val="00B16702"/>
    <w:rsid w:val="00B167DF"/>
    <w:rsid w:val="00B179AE"/>
    <w:rsid w:val="00B2085D"/>
    <w:rsid w:val="00B223C9"/>
    <w:rsid w:val="00B2248D"/>
    <w:rsid w:val="00B22834"/>
    <w:rsid w:val="00B2376F"/>
    <w:rsid w:val="00B23782"/>
    <w:rsid w:val="00B23DB9"/>
    <w:rsid w:val="00B2485D"/>
    <w:rsid w:val="00B2549A"/>
    <w:rsid w:val="00B2658F"/>
    <w:rsid w:val="00B2659D"/>
    <w:rsid w:val="00B26A35"/>
    <w:rsid w:val="00B26B56"/>
    <w:rsid w:val="00B277A7"/>
    <w:rsid w:val="00B3023D"/>
    <w:rsid w:val="00B309CA"/>
    <w:rsid w:val="00B30D0D"/>
    <w:rsid w:val="00B318AB"/>
    <w:rsid w:val="00B32031"/>
    <w:rsid w:val="00B320BC"/>
    <w:rsid w:val="00B32185"/>
    <w:rsid w:val="00B3380A"/>
    <w:rsid w:val="00B338AD"/>
    <w:rsid w:val="00B33C13"/>
    <w:rsid w:val="00B33E93"/>
    <w:rsid w:val="00B35EE2"/>
    <w:rsid w:val="00B3710F"/>
    <w:rsid w:val="00B37ABD"/>
    <w:rsid w:val="00B403F8"/>
    <w:rsid w:val="00B40C79"/>
    <w:rsid w:val="00B41754"/>
    <w:rsid w:val="00B41758"/>
    <w:rsid w:val="00B41D72"/>
    <w:rsid w:val="00B42A9F"/>
    <w:rsid w:val="00B42BA1"/>
    <w:rsid w:val="00B43906"/>
    <w:rsid w:val="00B44036"/>
    <w:rsid w:val="00B44709"/>
    <w:rsid w:val="00B44D61"/>
    <w:rsid w:val="00B459A2"/>
    <w:rsid w:val="00B45A3E"/>
    <w:rsid w:val="00B5023E"/>
    <w:rsid w:val="00B50520"/>
    <w:rsid w:val="00B50889"/>
    <w:rsid w:val="00B51EDE"/>
    <w:rsid w:val="00B523F2"/>
    <w:rsid w:val="00B528AB"/>
    <w:rsid w:val="00B52A20"/>
    <w:rsid w:val="00B542A2"/>
    <w:rsid w:val="00B55689"/>
    <w:rsid w:val="00B55C56"/>
    <w:rsid w:val="00B55C6F"/>
    <w:rsid w:val="00B57CD2"/>
    <w:rsid w:val="00B57E5E"/>
    <w:rsid w:val="00B616A5"/>
    <w:rsid w:val="00B619A7"/>
    <w:rsid w:val="00B62B26"/>
    <w:rsid w:val="00B63182"/>
    <w:rsid w:val="00B63187"/>
    <w:rsid w:val="00B63F5D"/>
    <w:rsid w:val="00B64020"/>
    <w:rsid w:val="00B65172"/>
    <w:rsid w:val="00B65DC8"/>
    <w:rsid w:val="00B664BB"/>
    <w:rsid w:val="00B67644"/>
    <w:rsid w:val="00B678F7"/>
    <w:rsid w:val="00B67A9A"/>
    <w:rsid w:val="00B702A0"/>
    <w:rsid w:val="00B7042D"/>
    <w:rsid w:val="00B71342"/>
    <w:rsid w:val="00B717C1"/>
    <w:rsid w:val="00B71C3A"/>
    <w:rsid w:val="00B72443"/>
    <w:rsid w:val="00B72942"/>
    <w:rsid w:val="00B73408"/>
    <w:rsid w:val="00B73F30"/>
    <w:rsid w:val="00B750BC"/>
    <w:rsid w:val="00B76601"/>
    <w:rsid w:val="00B77B07"/>
    <w:rsid w:val="00B77FE4"/>
    <w:rsid w:val="00B8160B"/>
    <w:rsid w:val="00B82113"/>
    <w:rsid w:val="00B82575"/>
    <w:rsid w:val="00B82ACB"/>
    <w:rsid w:val="00B82BFF"/>
    <w:rsid w:val="00B83599"/>
    <w:rsid w:val="00B83A35"/>
    <w:rsid w:val="00B848E1"/>
    <w:rsid w:val="00B84C73"/>
    <w:rsid w:val="00B84F7A"/>
    <w:rsid w:val="00B857D6"/>
    <w:rsid w:val="00B85CF1"/>
    <w:rsid w:val="00B85D07"/>
    <w:rsid w:val="00B8600C"/>
    <w:rsid w:val="00B861C9"/>
    <w:rsid w:val="00B8626B"/>
    <w:rsid w:val="00B86815"/>
    <w:rsid w:val="00B86B86"/>
    <w:rsid w:val="00B906F0"/>
    <w:rsid w:val="00B908CB"/>
    <w:rsid w:val="00B90CE5"/>
    <w:rsid w:val="00B9183C"/>
    <w:rsid w:val="00B91A86"/>
    <w:rsid w:val="00B93138"/>
    <w:rsid w:val="00B95B90"/>
    <w:rsid w:val="00B95DD2"/>
    <w:rsid w:val="00B96C6F"/>
    <w:rsid w:val="00B97EFB"/>
    <w:rsid w:val="00BA0A49"/>
    <w:rsid w:val="00BA0AB7"/>
    <w:rsid w:val="00BA12FD"/>
    <w:rsid w:val="00BA17DE"/>
    <w:rsid w:val="00BA1BC8"/>
    <w:rsid w:val="00BA1E4A"/>
    <w:rsid w:val="00BA25C5"/>
    <w:rsid w:val="00BA3188"/>
    <w:rsid w:val="00BA3CE6"/>
    <w:rsid w:val="00BA4623"/>
    <w:rsid w:val="00BA4DC8"/>
    <w:rsid w:val="00BA5511"/>
    <w:rsid w:val="00BA5971"/>
    <w:rsid w:val="00BA5CA4"/>
    <w:rsid w:val="00BA6023"/>
    <w:rsid w:val="00BA6179"/>
    <w:rsid w:val="00BA6598"/>
    <w:rsid w:val="00BA758D"/>
    <w:rsid w:val="00BB0689"/>
    <w:rsid w:val="00BB1D37"/>
    <w:rsid w:val="00BB28A8"/>
    <w:rsid w:val="00BB2C98"/>
    <w:rsid w:val="00BB447D"/>
    <w:rsid w:val="00BB45CC"/>
    <w:rsid w:val="00BB4D46"/>
    <w:rsid w:val="00BB656A"/>
    <w:rsid w:val="00BB6579"/>
    <w:rsid w:val="00BB6930"/>
    <w:rsid w:val="00BB7221"/>
    <w:rsid w:val="00BB7F05"/>
    <w:rsid w:val="00BC0333"/>
    <w:rsid w:val="00BC0836"/>
    <w:rsid w:val="00BC10F1"/>
    <w:rsid w:val="00BC2D45"/>
    <w:rsid w:val="00BC3D95"/>
    <w:rsid w:val="00BC45B6"/>
    <w:rsid w:val="00BC4A34"/>
    <w:rsid w:val="00BC5788"/>
    <w:rsid w:val="00BC5999"/>
    <w:rsid w:val="00BC5C4E"/>
    <w:rsid w:val="00BC6308"/>
    <w:rsid w:val="00BC6E8A"/>
    <w:rsid w:val="00BC77C2"/>
    <w:rsid w:val="00BC7C0E"/>
    <w:rsid w:val="00BD04A3"/>
    <w:rsid w:val="00BD04A7"/>
    <w:rsid w:val="00BD08B9"/>
    <w:rsid w:val="00BD14C6"/>
    <w:rsid w:val="00BD2913"/>
    <w:rsid w:val="00BD2EAD"/>
    <w:rsid w:val="00BD467F"/>
    <w:rsid w:val="00BD4A10"/>
    <w:rsid w:val="00BD5377"/>
    <w:rsid w:val="00BD5777"/>
    <w:rsid w:val="00BD58FD"/>
    <w:rsid w:val="00BD5CF7"/>
    <w:rsid w:val="00BD5E44"/>
    <w:rsid w:val="00BD5F9B"/>
    <w:rsid w:val="00BD62B7"/>
    <w:rsid w:val="00BD6908"/>
    <w:rsid w:val="00BD70F6"/>
    <w:rsid w:val="00BE03EA"/>
    <w:rsid w:val="00BE0949"/>
    <w:rsid w:val="00BE0D3F"/>
    <w:rsid w:val="00BE1347"/>
    <w:rsid w:val="00BE14EA"/>
    <w:rsid w:val="00BE2363"/>
    <w:rsid w:val="00BE2A50"/>
    <w:rsid w:val="00BE3430"/>
    <w:rsid w:val="00BE3C9C"/>
    <w:rsid w:val="00BE3D7B"/>
    <w:rsid w:val="00BE43AF"/>
    <w:rsid w:val="00BE6FBB"/>
    <w:rsid w:val="00BE737E"/>
    <w:rsid w:val="00BE77B8"/>
    <w:rsid w:val="00BE77C0"/>
    <w:rsid w:val="00BF10F6"/>
    <w:rsid w:val="00BF14A6"/>
    <w:rsid w:val="00BF1B5F"/>
    <w:rsid w:val="00BF1BE6"/>
    <w:rsid w:val="00BF2CFD"/>
    <w:rsid w:val="00BF2D79"/>
    <w:rsid w:val="00BF3A8A"/>
    <w:rsid w:val="00BF591E"/>
    <w:rsid w:val="00BF5CD8"/>
    <w:rsid w:val="00BF5F62"/>
    <w:rsid w:val="00BF6D93"/>
    <w:rsid w:val="00BF6FA9"/>
    <w:rsid w:val="00BF7561"/>
    <w:rsid w:val="00C029F8"/>
    <w:rsid w:val="00C04E13"/>
    <w:rsid w:val="00C04FAA"/>
    <w:rsid w:val="00C06785"/>
    <w:rsid w:val="00C0694C"/>
    <w:rsid w:val="00C06BEB"/>
    <w:rsid w:val="00C06D69"/>
    <w:rsid w:val="00C06E91"/>
    <w:rsid w:val="00C06FDC"/>
    <w:rsid w:val="00C07041"/>
    <w:rsid w:val="00C07B29"/>
    <w:rsid w:val="00C07D9B"/>
    <w:rsid w:val="00C10D2A"/>
    <w:rsid w:val="00C113CD"/>
    <w:rsid w:val="00C1190E"/>
    <w:rsid w:val="00C11D67"/>
    <w:rsid w:val="00C12F7F"/>
    <w:rsid w:val="00C133F3"/>
    <w:rsid w:val="00C13C78"/>
    <w:rsid w:val="00C15672"/>
    <w:rsid w:val="00C15D01"/>
    <w:rsid w:val="00C16046"/>
    <w:rsid w:val="00C16213"/>
    <w:rsid w:val="00C165E3"/>
    <w:rsid w:val="00C171DD"/>
    <w:rsid w:val="00C172FF"/>
    <w:rsid w:val="00C17AE1"/>
    <w:rsid w:val="00C2018C"/>
    <w:rsid w:val="00C209FB"/>
    <w:rsid w:val="00C2128D"/>
    <w:rsid w:val="00C21309"/>
    <w:rsid w:val="00C21B45"/>
    <w:rsid w:val="00C222E8"/>
    <w:rsid w:val="00C232A0"/>
    <w:rsid w:val="00C23775"/>
    <w:rsid w:val="00C23824"/>
    <w:rsid w:val="00C23BD9"/>
    <w:rsid w:val="00C240C3"/>
    <w:rsid w:val="00C2413C"/>
    <w:rsid w:val="00C244C6"/>
    <w:rsid w:val="00C249B5"/>
    <w:rsid w:val="00C24B46"/>
    <w:rsid w:val="00C24C87"/>
    <w:rsid w:val="00C2501B"/>
    <w:rsid w:val="00C25093"/>
    <w:rsid w:val="00C27110"/>
    <w:rsid w:val="00C30C8F"/>
    <w:rsid w:val="00C30DD8"/>
    <w:rsid w:val="00C3104F"/>
    <w:rsid w:val="00C31530"/>
    <w:rsid w:val="00C316CF"/>
    <w:rsid w:val="00C31A4C"/>
    <w:rsid w:val="00C32817"/>
    <w:rsid w:val="00C333D2"/>
    <w:rsid w:val="00C336B1"/>
    <w:rsid w:val="00C3463F"/>
    <w:rsid w:val="00C347FB"/>
    <w:rsid w:val="00C34BD0"/>
    <w:rsid w:val="00C34F8F"/>
    <w:rsid w:val="00C35041"/>
    <w:rsid w:val="00C350CE"/>
    <w:rsid w:val="00C355D7"/>
    <w:rsid w:val="00C35C67"/>
    <w:rsid w:val="00C36575"/>
    <w:rsid w:val="00C3676B"/>
    <w:rsid w:val="00C36A58"/>
    <w:rsid w:val="00C36F2A"/>
    <w:rsid w:val="00C37DE0"/>
    <w:rsid w:val="00C40CBD"/>
    <w:rsid w:val="00C40D46"/>
    <w:rsid w:val="00C40ECC"/>
    <w:rsid w:val="00C413B3"/>
    <w:rsid w:val="00C419D7"/>
    <w:rsid w:val="00C420A6"/>
    <w:rsid w:val="00C431ED"/>
    <w:rsid w:val="00C435A8"/>
    <w:rsid w:val="00C44552"/>
    <w:rsid w:val="00C445A3"/>
    <w:rsid w:val="00C44CC3"/>
    <w:rsid w:val="00C45B72"/>
    <w:rsid w:val="00C46173"/>
    <w:rsid w:val="00C46781"/>
    <w:rsid w:val="00C46AD8"/>
    <w:rsid w:val="00C46C97"/>
    <w:rsid w:val="00C47F65"/>
    <w:rsid w:val="00C502EB"/>
    <w:rsid w:val="00C5056B"/>
    <w:rsid w:val="00C50C1A"/>
    <w:rsid w:val="00C5150E"/>
    <w:rsid w:val="00C51AE3"/>
    <w:rsid w:val="00C51DFA"/>
    <w:rsid w:val="00C530F2"/>
    <w:rsid w:val="00C536BD"/>
    <w:rsid w:val="00C542D7"/>
    <w:rsid w:val="00C5464D"/>
    <w:rsid w:val="00C54A59"/>
    <w:rsid w:val="00C55A78"/>
    <w:rsid w:val="00C55AAF"/>
    <w:rsid w:val="00C55D6C"/>
    <w:rsid w:val="00C560C4"/>
    <w:rsid w:val="00C564F1"/>
    <w:rsid w:val="00C5674D"/>
    <w:rsid w:val="00C5736E"/>
    <w:rsid w:val="00C57C0E"/>
    <w:rsid w:val="00C57DA6"/>
    <w:rsid w:val="00C60213"/>
    <w:rsid w:val="00C6039A"/>
    <w:rsid w:val="00C6096A"/>
    <w:rsid w:val="00C60A08"/>
    <w:rsid w:val="00C6122D"/>
    <w:rsid w:val="00C61257"/>
    <w:rsid w:val="00C612EE"/>
    <w:rsid w:val="00C618E5"/>
    <w:rsid w:val="00C61949"/>
    <w:rsid w:val="00C61CD8"/>
    <w:rsid w:val="00C62DEA"/>
    <w:rsid w:val="00C63202"/>
    <w:rsid w:val="00C63B74"/>
    <w:rsid w:val="00C64668"/>
    <w:rsid w:val="00C649E1"/>
    <w:rsid w:val="00C64C37"/>
    <w:rsid w:val="00C65B7E"/>
    <w:rsid w:val="00C65D61"/>
    <w:rsid w:val="00C65FAE"/>
    <w:rsid w:val="00C66EFD"/>
    <w:rsid w:val="00C67499"/>
    <w:rsid w:val="00C67A6E"/>
    <w:rsid w:val="00C7039A"/>
    <w:rsid w:val="00C70776"/>
    <w:rsid w:val="00C708E5"/>
    <w:rsid w:val="00C71EDB"/>
    <w:rsid w:val="00C721A9"/>
    <w:rsid w:val="00C72A3A"/>
    <w:rsid w:val="00C72D08"/>
    <w:rsid w:val="00C72F5C"/>
    <w:rsid w:val="00C7347A"/>
    <w:rsid w:val="00C73D52"/>
    <w:rsid w:val="00C750CB"/>
    <w:rsid w:val="00C75720"/>
    <w:rsid w:val="00C7589A"/>
    <w:rsid w:val="00C7653D"/>
    <w:rsid w:val="00C77509"/>
    <w:rsid w:val="00C777CE"/>
    <w:rsid w:val="00C777D2"/>
    <w:rsid w:val="00C77E87"/>
    <w:rsid w:val="00C77EC7"/>
    <w:rsid w:val="00C80B8B"/>
    <w:rsid w:val="00C81926"/>
    <w:rsid w:val="00C8193C"/>
    <w:rsid w:val="00C821CA"/>
    <w:rsid w:val="00C832D2"/>
    <w:rsid w:val="00C83C57"/>
    <w:rsid w:val="00C84105"/>
    <w:rsid w:val="00C841EC"/>
    <w:rsid w:val="00C8484E"/>
    <w:rsid w:val="00C84958"/>
    <w:rsid w:val="00C856D7"/>
    <w:rsid w:val="00C8578F"/>
    <w:rsid w:val="00C86353"/>
    <w:rsid w:val="00C86892"/>
    <w:rsid w:val="00C86AFB"/>
    <w:rsid w:val="00C87505"/>
    <w:rsid w:val="00C877C4"/>
    <w:rsid w:val="00C8794C"/>
    <w:rsid w:val="00C903A7"/>
    <w:rsid w:val="00C92DF4"/>
    <w:rsid w:val="00C935CC"/>
    <w:rsid w:val="00C93907"/>
    <w:rsid w:val="00C942A6"/>
    <w:rsid w:val="00C94358"/>
    <w:rsid w:val="00C94BA0"/>
    <w:rsid w:val="00C9514F"/>
    <w:rsid w:val="00C958CD"/>
    <w:rsid w:val="00C95CEB"/>
    <w:rsid w:val="00C9660D"/>
    <w:rsid w:val="00CA0757"/>
    <w:rsid w:val="00CA0914"/>
    <w:rsid w:val="00CA11E0"/>
    <w:rsid w:val="00CA14EA"/>
    <w:rsid w:val="00CA1A1E"/>
    <w:rsid w:val="00CA2185"/>
    <w:rsid w:val="00CA2466"/>
    <w:rsid w:val="00CA2564"/>
    <w:rsid w:val="00CA2BF5"/>
    <w:rsid w:val="00CA2C53"/>
    <w:rsid w:val="00CA2FF0"/>
    <w:rsid w:val="00CA32DE"/>
    <w:rsid w:val="00CA51C2"/>
    <w:rsid w:val="00CA5C07"/>
    <w:rsid w:val="00CA5E81"/>
    <w:rsid w:val="00CA621D"/>
    <w:rsid w:val="00CA6F89"/>
    <w:rsid w:val="00CB0331"/>
    <w:rsid w:val="00CB0553"/>
    <w:rsid w:val="00CB078C"/>
    <w:rsid w:val="00CB0842"/>
    <w:rsid w:val="00CB1B1E"/>
    <w:rsid w:val="00CB1DE8"/>
    <w:rsid w:val="00CB445D"/>
    <w:rsid w:val="00CB5243"/>
    <w:rsid w:val="00CB5658"/>
    <w:rsid w:val="00CB5A57"/>
    <w:rsid w:val="00CB6F91"/>
    <w:rsid w:val="00CB77EA"/>
    <w:rsid w:val="00CB7948"/>
    <w:rsid w:val="00CB7A76"/>
    <w:rsid w:val="00CC030F"/>
    <w:rsid w:val="00CC0AD0"/>
    <w:rsid w:val="00CC0FE0"/>
    <w:rsid w:val="00CC1130"/>
    <w:rsid w:val="00CC1613"/>
    <w:rsid w:val="00CC1C09"/>
    <w:rsid w:val="00CC1CDF"/>
    <w:rsid w:val="00CC1D7C"/>
    <w:rsid w:val="00CC4485"/>
    <w:rsid w:val="00CC4BE6"/>
    <w:rsid w:val="00CC52AD"/>
    <w:rsid w:val="00CC5765"/>
    <w:rsid w:val="00CC5A16"/>
    <w:rsid w:val="00CC60B7"/>
    <w:rsid w:val="00CC64F5"/>
    <w:rsid w:val="00CC656A"/>
    <w:rsid w:val="00CC6C5B"/>
    <w:rsid w:val="00CC7E94"/>
    <w:rsid w:val="00CD0270"/>
    <w:rsid w:val="00CD02EF"/>
    <w:rsid w:val="00CD0D37"/>
    <w:rsid w:val="00CD0F85"/>
    <w:rsid w:val="00CD1B9C"/>
    <w:rsid w:val="00CD2A92"/>
    <w:rsid w:val="00CD2E48"/>
    <w:rsid w:val="00CD3486"/>
    <w:rsid w:val="00CD3D90"/>
    <w:rsid w:val="00CD4276"/>
    <w:rsid w:val="00CD47ED"/>
    <w:rsid w:val="00CD4852"/>
    <w:rsid w:val="00CD489E"/>
    <w:rsid w:val="00CD553F"/>
    <w:rsid w:val="00CD5CB0"/>
    <w:rsid w:val="00CD5E24"/>
    <w:rsid w:val="00CD6031"/>
    <w:rsid w:val="00CD68B1"/>
    <w:rsid w:val="00CD6D91"/>
    <w:rsid w:val="00CD6D97"/>
    <w:rsid w:val="00CE0864"/>
    <w:rsid w:val="00CE0AFC"/>
    <w:rsid w:val="00CE0E95"/>
    <w:rsid w:val="00CE1665"/>
    <w:rsid w:val="00CE27F5"/>
    <w:rsid w:val="00CE3E99"/>
    <w:rsid w:val="00CE3EC2"/>
    <w:rsid w:val="00CE3F02"/>
    <w:rsid w:val="00CE50AE"/>
    <w:rsid w:val="00CE5850"/>
    <w:rsid w:val="00CE5A13"/>
    <w:rsid w:val="00CE6C12"/>
    <w:rsid w:val="00CF01F5"/>
    <w:rsid w:val="00CF03EC"/>
    <w:rsid w:val="00CF04AF"/>
    <w:rsid w:val="00CF0567"/>
    <w:rsid w:val="00CF0CE2"/>
    <w:rsid w:val="00CF10A5"/>
    <w:rsid w:val="00CF13C8"/>
    <w:rsid w:val="00CF16BA"/>
    <w:rsid w:val="00CF1DF9"/>
    <w:rsid w:val="00CF21B6"/>
    <w:rsid w:val="00CF2953"/>
    <w:rsid w:val="00CF2AC1"/>
    <w:rsid w:val="00CF35EE"/>
    <w:rsid w:val="00CF3E4A"/>
    <w:rsid w:val="00CF432B"/>
    <w:rsid w:val="00CF4A20"/>
    <w:rsid w:val="00CF56B7"/>
    <w:rsid w:val="00CF638C"/>
    <w:rsid w:val="00D01226"/>
    <w:rsid w:val="00D0158D"/>
    <w:rsid w:val="00D01DD2"/>
    <w:rsid w:val="00D02517"/>
    <w:rsid w:val="00D02A3A"/>
    <w:rsid w:val="00D02B39"/>
    <w:rsid w:val="00D039A0"/>
    <w:rsid w:val="00D03D18"/>
    <w:rsid w:val="00D0453B"/>
    <w:rsid w:val="00D04E07"/>
    <w:rsid w:val="00D0511F"/>
    <w:rsid w:val="00D07687"/>
    <w:rsid w:val="00D076C4"/>
    <w:rsid w:val="00D079E9"/>
    <w:rsid w:val="00D07B60"/>
    <w:rsid w:val="00D10131"/>
    <w:rsid w:val="00D102A7"/>
    <w:rsid w:val="00D10A63"/>
    <w:rsid w:val="00D10C82"/>
    <w:rsid w:val="00D10E7F"/>
    <w:rsid w:val="00D11490"/>
    <w:rsid w:val="00D11B2D"/>
    <w:rsid w:val="00D1214E"/>
    <w:rsid w:val="00D1270E"/>
    <w:rsid w:val="00D12734"/>
    <w:rsid w:val="00D1298D"/>
    <w:rsid w:val="00D12AD3"/>
    <w:rsid w:val="00D137D8"/>
    <w:rsid w:val="00D140C4"/>
    <w:rsid w:val="00D14528"/>
    <w:rsid w:val="00D14723"/>
    <w:rsid w:val="00D14BB5"/>
    <w:rsid w:val="00D14E28"/>
    <w:rsid w:val="00D15471"/>
    <w:rsid w:val="00D160CE"/>
    <w:rsid w:val="00D1726B"/>
    <w:rsid w:val="00D2015D"/>
    <w:rsid w:val="00D203C0"/>
    <w:rsid w:val="00D204B4"/>
    <w:rsid w:val="00D20586"/>
    <w:rsid w:val="00D2059C"/>
    <w:rsid w:val="00D207DF"/>
    <w:rsid w:val="00D21076"/>
    <w:rsid w:val="00D2225F"/>
    <w:rsid w:val="00D231D6"/>
    <w:rsid w:val="00D24109"/>
    <w:rsid w:val="00D24674"/>
    <w:rsid w:val="00D24956"/>
    <w:rsid w:val="00D24A5F"/>
    <w:rsid w:val="00D2516D"/>
    <w:rsid w:val="00D25A8E"/>
    <w:rsid w:val="00D25AF0"/>
    <w:rsid w:val="00D25E3F"/>
    <w:rsid w:val="00D25E94"/>
    <w:rsid w:val="00D265C8"/>
    <w:rsid w:val="00D26675"/>
    <w:rsid w:val="00D26734"/>
    <w:rsid w:val="00D27BA2"/>
    <w:rsid w:val="00D30780"/>
    <w:rsid w:val="00D30BE9"/>
    <w:rsid w:val="00D3227E"/>
    <w:rsid w:val="00D3249D"/>
    <w:rsid w:val="00D326BD"/>
    <w:rsid w:val="00D32C35"/>
    <w:rsid w:val="00D33208"/>
    <w:rsid w:val="00D3328E"/>
    <w:rsid w:val="00D33605"/>
    <w:rsid w:val="00D34175"/>
    <w:rsid w:val="00D34C77"/>
    <w:rsid w:val="00D35105"/>
    <w:rsid w:val="00D3514A"/>
    <w:rsid w:val="00D355DF"/>
    <w:rsid w:val="00D3581E"/>
    <w:rsid w:val="00D3632E"/>
    <w:rsid w:val="00D36522"/>
    <w:rsid w:val="00D37797"/>
    <w:rsid w:val="00D37F93"/>
    <w:rsid w:val="00D404B0"/>
    <w:rsid w:val="00D4058A"/>
    <w:rsid w:val="00D40BC4"/>
    <w:rsid w:val="00D41005"/>
    <w:rsid w:val="00D41AD4"/>
    <w:rsid w:val="00D41DBA"/>
    <w:rsid w:val="00D42107"/>
    <w:rsid w:val="00D42525"/>
    <w:rsid w:val="00D43120"/>
    <w:rsid w:val="00D437B6"/>
    <w:rsid w:val="00D4423B"/>
    <w:rsid w:val="00D444C0"/>
    <w:rsid w:val="00D44523"/>
    <w:rsid w:val="00D4455E"/>
    <w:rsid w:val="00D450D0"/>
    <w:rsid w:val="00D45FFE"/>
    <w:rsid w:val="00D46066"/>
    <w:rsid w:val="00D4655B"/>
    <w:rsid w:val="00D47176"/>
    <w:rsid w:val="00D472E7"/>
    <w:rsid w:val="00D478AD"/>
    <w:rsid w:val="00D50ECE"/>
    <w:rsid w:val="00D519DD"/>
    <w:rsid w:val="00D527EF"/>
    <w:rsid w:val="00D529F6"/>
    <w:rsid w:val="00D53132"/>
    <w:rsid w:val="00D532D5"/>
    <w:rsid w:val="00D53A49"/>
    <w:rsid w:val="00D546DB"/>
    <w:rsid w:val="00D55073"/>
    <w:rsid w:val="00D550F2"/>
    <w:rsid w:val="00D55A08"/>
    <w:rsid w:val="00D55AAE"/>
    <w:rsid w:val="00D560F0"/>
    <w:rsid w:val="00D56191"/>
    <w:rsid w:val="00D5654F"/>
    <w:rsid w:val="00D5662E"/>
    <w:rsid w:val="00D570A4"/>
    <w:rsid w:val="00D578A7"/>
    <w:rsid w:val="00D57AE6"/>
    <w:rsid w:val="00D57AEF"/>
    <w:rsid w:val="00D57D2E"/>
    <w:rsid w:val="00D6051A"/>
    <w:rsid w:val="00D60668"/>
    <w:rsid w:val="00D60B89"/>
    <w:rsid w:val="00D61A65"/>
    <w:rsid w:val="00D6200E"/>
    <w:rsid w:val="00D6257E"/>
    <w:rsid w:val="00D62EBF"/>
    <w:rsid w:val="00D62FAC"/>
    <w:rsid w:val="00D632A2"/>
    <w:rsid w:val="00D63806"/>
    <w:rsid w:val="00D63B4E"/>
    <w:rsid w:val="00D64A74"/>
    <w:rsid w:val="00D65013"/>
    <w:rsid w:val="00D65F01"/>
    <w:rsid w:val="00D660AD"/>
    <w:rsid w:val="00D661E7"/>
    <w:rsid w:val="00D664E1"/>
    <w:rsid w:val="00D665C7"/>
    <w:rsid w:val="00D66E59"/>
    <w:rsid w:val="00D66EB7"/>
    <w:rsid w:val="00D67D8D"/>
    <w:rsid w:val="00D67F38"/>
    <w:rsid w:val="00D700F7"/>
    <w:rsid w:val="00D70247"/>
    <w:rsid w:val="00D713A2"/>
    <w:rsid w:val="00D71E35"/>
    <w:rsid w:val="00D72315"/>
    <w:rsid w:val="00D72324"/>
    <w:rsid w:val="00D72B98"/>
    <w:rsid w:val="00D73625"/>
    <w:rsid w:val="00D73790"/>
    <w:rsid w:val="00D74FB2"/>
    <w:rsid w:val="00D76202"/>
    <w:rsid w:val="00D7723C"/>
    <w:rsid w:val="00D80F32"/>
    <w:rsid w:val="00D811A6"/>
    <w:rsid w:val="00D81561"/>
    <w:rsid w:val="00D81AB1"/>
    <w:rsid w:val="00D821A2"/>
    <w:rsid w:val="00D835E5"/>
    <w:rsid w:val="00D842ED"/>
    <w:rsid w:val="00D8449D"/>
    <w:rsid w:val="00D85ABB"/>
    <w:rsid w:val="00D86B0B"/>
    <w:rsid w:val="00D8776A"/>
    <w:rsid w:val="00D87ECB"/>
    <w:rsid w:val="00D9018A"/>
    <w:rsid w:val="00D907D9"/>
    <w:rsid w:val="00D908EC"/>
    <w:rsid w:val="00D91632"/>
    <w:rsid w:val="00D9174D"/>
    <w:rsid w:val="00D91920"/>
    <w:rsid w:val="00D92197"/>
    <w:rsid w:val="00D922CE"/>
    <w:rsid w:val="00D92FCE"/>
    <w:rsid w:val="00D94417"/>
    <w:rsid w:val="00D95EE3"/>
    <w:rsid w:val="00D95FD9"/>
    <w:rsid w:val="00D96540"/>
    <w:rsid w:val="00D96565"/>
    <w:rsid w:val="00D966CF"/>
    <w:rsid w:val="00D96878"/>
    <w:rsid w:val="00D96D0A"/>
    <w:rsid w:val="00D970CC"/>
    <w:rsid w:val="00D9714E"/>
    <w:rsid w:val="00D97189"/>
    <w:rsid w:val="00D976F0"/>
    <w:rsid w:val="00D97D53"/>
    <w:rsid w:val="00DA021F"/>
    <w:rsid w:val="00DA0743"/>
    <w:rsid w:val="00DA1079"/>
    <w:rsid w:val="00DA1BDC"/>
    <w:rsid w:val="00DA2A5B"/>
    <w:rsid w:val="00DA3AEA"/>
    <w:rsid w:val="00DA3BF8"/>
    <w:rsid w:val="00DA3D74"/>
    <w:rsid w:val="00DA49AB"/>
    <w:rsid w:val="00DA4E2D"/>
    <w:rsid w:val="00DA4ECB"/>
    <w:rsid w:val="00DA5908"/>
    <w:rsid w:val="00DA6575"/>
    <w:rsid w:val="00DA7E43"/>
    <w:rsid w:val="00DB02E3"/>
    <w:rsid w:val="00DB0FD8"/>
    <w:rsid w:val="00DB18BD"/>
    <w:rsid w:val="00DB258E"/>
    <w:rsid w:val="00DB27DA"/>
    <w:rsid w:val="00DB4029"/>
    <w:rsid w:val="00DB4250"/>
    <w:rsid w:val="00DB4551"/>
    <w:rsid w:val="00DB47CF"/>
    <w:rsid w:val="00DB5FC3"/>
    <w:rsid w:val="00DB745D"/>
    <w:rsid w:val="00DB7A97"/>
    <w:rsid w:val="00DB7AE7"/>
    <w:rsid w:val="00DB7FD1"/>
    <w:rsid w:val="00DC07AF"/>
    <w:rsid w:val="00DC1DCE"/>
    <w:rsid w:val="00DC3156"/>
    <w:rsid w:val="00DC32A7"/>
    <w:rsid w:val="00DC3A9A"/>
    <w:rsid w:val="00DC3F57"/>
    <w:rsid w:val="00DC4DEA"/>
    <w:rsid w:val="00DC533E"/>
    <w:rsid w:val="00DC5679"/>
    <w:rsid w:val="00DC58EC"/>
    <w:rsid w:val="00DC6CC6"/>
    <w:rsid w:val="00DC6E33"/>
    <w:rsid w:val="00DC7DC3"/>
    <w:rsid w:val="00DD0281"/>
    <w:rsid w:val="00DD0299"/>
    <w:rsid w:val="00DD0A8E"/>
    <w:rsid w:val="00DD0E04"/>
    <w:rsid w:val="00DD0E6C"/>
    <w:rsid w:val="00DD1BFF"/>
    <w:rsid w:val="00DD2B30"/>
    <w:rsid w:val="00DD2B7B"/>
    <w:rsid w:val="00DD31A3"/>
    <w:rsid w:val="00DD395F"/>
    <w:rsid w:val="00DD39EF"/>
    <w:rsid w:val="00DD437E"/>
    <w:rsid w:val="00DD470D"/>
    <w:rsid w:val="00DD4974"/>
    <w:rsid w:val="00DD50D6"/>
    <w:rsid w:val="00DD537E"/>
    <w:rsid w:val="00DD5450"/>
    <w:rsid w:val="00DD6A0A"/>
    <w:rsid w:val="00DD7ED9"/>
    <w:rsid w:val="00DE1169"/>
    <w:rsid w:val="00DE3066"/>
    <w:rsid w:val="00DE317A"/>
    <w:rsid w:val="00DE3A33"/>
    <w:rsid w:val="00DE3C9A"/>
    <w:rsid w:val="00DE3F08"/>
    <w:rsid w:val="00DE51D2"/>
    <w:rsid w:val="00DE5875"/>
    <w:rsid w:val="00DE6FD7"/>
    <w:rsid w:val="00DE70C9"/>
    <w:rsid w:val="00DE74BC"/>
    <w:rsid w:val="00DE7B80"/>
    <w:rsid w:val="00DF0133"/>
    <w:rsid w:val="00DF0247"/>
    <w:rsid w:val="00DF0EAA"/>
    <w:rsid w:val="00DF13CE"/>
    <w:rsid w:val="00DF1539"/>
    <w:rsid w:val="00DF1816"/>
    <w:rsid w:val="00DF1C60"/>
    <w:rsid w:val="00DF1CB8"/>
    <w:rsid w:val="00DF1F5A"/>
    <w:rsid w:val="00DF20C3"/>
    <w:rsid w:val="00DF286E"/>
    <w:rsid w:val="00DF2B52"/>
    <w:rsid w:val="00DF2C08"/>
    <w:rsid w:val="00DF3E97"/>
    <w:rsid w:val="00DF5AB7"/>
    <w:rsid w:val="00DF632A"/>
    <w:rsid w:val="00DF65D7"/>
    <w:rsid w:val="00DF6F77"/>
    <w:rsid w:val="00DF7364"/>
    <w:rsid w:val="00E00065"/>
    <w:rsid w:val="00E00C51"/>
    <w:rsid w:val="00E00DF8"/>
    <w:rsid w:val="00E01695"/>
    <w:rsid w:val="00E02C28"/>
    <w:rsid w:val="00E02D41"/>
    <w:rsid w:val="00E03085"/>
    <w:rsid w:val="00E030E6"/>
    <w:rsid w:val="00E0320D"/>
    <w:rsid w:val="00E03A96"/>
    <w:rsid w:val="00E047AC"/>
    <w:rsid w:val="00E04E47"/>
    <w:rsid w:val="00E06518"/>
    <w:rsid w:val="00E0668A"/>
    <w:rsid w:val="00E06ECB"/>
    <w:rsid w:val="00E0721A"/>
    <w:rsid w:val="00E07253"/>
    <w:rsid w:val="00E07972"/>
    <w:rsid w:val="00E07D7F"/>
    <w:rsid w:val="00E114C8"/>
    <w:rsid w:val="00E1214B"/>
    <w:rsid w:val="00E128CF"/>
    <w:rsid w:val="00E1307A"/>
    <w:rsid w:val="00E132EE"/>
    <w:rsid w:val="00E133B7"/>
    <w:rsid w:val="00E140EC"/>
    <w:rsid w:val="00E145EE"/>
    <w:rsid w:val="00E14805"/>
    <w:rsid w:val="00E14A3A"/>
    <w:rsid w:val="00E14EEC"/>
    <w:rsid w:val="00E15156"/>
    <w:rsid w:val="00E15EE3"/>
    <w:rsid w:val="00E17051"/>
    <w:rsid w:val="00E17B85"/>
    <w:rsid w:val="00E17F82"/>
    <w:rsid w:val="00E205CF"/>
    <w:rsid w:val="00E2060E"/>
    <w:rsid w:val="00E20790"/>
    <w:rsid w:val="00E21192"/>
    <w:rsid w:val="00E2149E"/>
    <w:rsid w:val="00E2170B"/>
    <w:rsid w:val="00E21BD3"/>
    <w:rsid w:val="00E22724"/>
    <w:rsid w:val="00E22F85"/>
    <w:rsid w:val="00E22FE4"/>
    <w:rsid w:val="00E23562"/>
    <w:rsid w:val="00E24292"/>
    <w:rsid w:val="00E25E18"/>
    <w:rsid w:val="00E26320"/>
    <w:rsid w:val="00E26760"/>
    <w:rsid w:val="00E2740D"/>
    <w:rsid w:val="00E2761C"/>
    <w:rsid w:val="00E27BF3"/>
    <w:rsid w:val="00E301FD"/>
    <w:rsid w:val="00E3064E"/>
    <w:rsid w:val="00E307C2"/>
    <w:rsid w:val="00E32639"/>
    <w:rsid w:val="00E3268F"/>
    <w:rsid w:val="00E326AD"/>
    <w:rsid w:val="00E326B4"/>
    <w:rsid w:val="00E326CA"/>
    <w:rsid w:val="00E33DAA"/>
    <w:rsid w:val="00E3427F"/>
    <w:rsid w:val="00E34760"/>
    <w:rsid w:val="00E34B9C"/>
    <w:rsid w:val="00E35744"/>
    <w:rsid w:val="00E35B03"/>
    <w:rsid w:val="00E36FBA"/>
    <w:rsid w:val="00E37079"/>
    <w:rsid w:val="00E37435"/>
    <w:rsid w:val="00E40077"/>
    <w:rsid w:val="00E4032E"/>
    <w:rsid w:val="00E4046E"/>
    <w:rsid w:val="00E40BA4"/>
    <w:rsid w:val="00E41368"/>
    <w:rsid w:val="00E41BAB"/>
    <w:rsid w:val="00E41C69"/>
    <w:rsid w:val="00E423A3"/>
    <w:rsid w:val="00E426D6"/>
    <w:rsid w:val="00E4297E"/>
    <w:rsid w:val="00E435A1"/>
    <w:rsid w:val="00E43882"/>
    <w:rsid w:val="00E44757"/>
    <w:rsid w:val="00E4579F"/>
    <w:rsid w:val="00E4597A"/>
    <w:rsid w:val="00E45C11"/>
    <w:rsid w:val="00E461BF"/>
    <w:rsid w:val="00E46350"/>
    <w:rsid w:val="00E474FB"/>
    <w:rsid w:val="00E507EA"/>
    <w:rsid w:val="00E509D4"/>
    <w:rsid w:val="00E519B9"/>
    <w:rsid w:val="00E51E8D"/>
    <w:rsid w:val="00E52621"/>
    <w:rsid w:val="00E52696"/>
    <w:rsid w:val="00E529D1"/>
    <w:rsid w:val="00E53238"/>
    <w:rsid w:val="00E5335D"/>
    <w:rsid w:val="00E53D12"/>
    <w:rsid w:val="00E5430E"/>
    <w:rsid w:val="00E54698"/>
    <w:rsid w:val="00E54890"/>
    <w:rsid w:val="00E54C8F"/>
    <w:rsid w:val="00E54D8D"/>
    <w:rsid w:val="00E5531C"/>
    <w:rsid w:val="00E56559"/>
    <w:rsid w:val="00E56643"/>
    <w:rsid w:val="00E57272"/>
    <w:rsid w:val="00E57A23"/>
    <w:rsid w:val="00E60314"/>
    <w:rsid w:val="00E60957"/>
    <w:rsid w:val="00E609C2"/>
    <w:rsid w:val="00E60B5B"/>
    <w:rsid w:val="00E615BA"/>
    <w:rsid w:val="00E61CFA"/>
    <w:rsid w:val="00E6288C"/>
    <w:rsid w:val="00E63FC4"/>
    <w:rsid w:val="00E651AD"/>
    <w:rsid w:val="00E652D7"/>
    <w:rsid w:val="00E65A52"/>
    <w:rsid w:val="00E65BB7"/>
    <w:rsid w:val="00E6613C"/>
    <w:rsid w:val="00E664E9"/>
    <w:rsid w:val="00E66BB9"/>
    <w:rsid w:val="00E66D80"/>
    <w:rsid w:val="00E66F60"/>
    <w:rsid w:val="00E70376"/>
    <w:rsid w:val="00E71A9A"/>
    <w:rsid w:val="00E71F0D"/>
    <w:rsid w:val="00E73C7C"/>
    <w:rsid w:val="00E73E08"/>
    <w:rsid w:val="00E73EF8"/>
    <w:rsid w:val="00E7430A"/>
    <w:rsid w:val="00E745F4"/>
    <w:rsid w:val="00E74628"/>
    <w:rsid w:val="00E74721"/>
    <w:rsid w:val="00E74889"/>
    <w:rsid w:val="00E75198"/>
    <w:rsid w:val="00E778F1"/>
    <w:rsid w:val="00E81867"/>
    <w:rsid w:val="00E81C7B"/>
    <w:rsid w:val="00E81D2A"/>
    <w:rsid w:val="00E8300D"/>
    <w:rsid w:val="00E83874"/>
    <w:rsid w:val="00E83981"/>
    <w:rsid w:val="00E83AB5"/>
    <w:rsid w:val="00E83CA2"/>
    <w:rsid w:val="00E84133"/>
    <w:rsid w:val="00E854B6"/>
    <w:rsid w:val="00E85B78"/>
    <w:rsid w:val="00E90AA7"/>
    <w:rsid w:val="00E90ADC"/>
    <w:rsid w:val="00E91823"/>
    <w:rsid w:val="00E91AA8"/>
    <w:rsid w:val="00E91CBB"/>
    <w:rsid w:val="00E928C4"/>
    <w:rsid w:val="00E93204"/>
    <w:rsid w:val="00E938DB"/>
    <w:rsid w:val="00E94EF9"/>
    <w:rsid w:val="00E94FCF"/>
    <w:rsid w:val="00E9504A"/>
    <w:rsid w:val="00E96083"/>
    <w:rsid w:val="00E96530"/>
    <w:rsid w:val="00E9672C"/>
    <w:rsid w:val="00E96B32"/>
    <w:rsid w:val="00E96C07"/>
    <w:rsid w:val="00E973E2"/>
    <w:rsid w:val="00E97B54"/>
    <w:rsid w:val="00E97BDD"/>
    <w:rsid w:val="00EA0B82"/>
    <w:rsid w:val="00EA0EB3"/>
    <w:rsid w:val="00EA15F8"/>
    <w:rsid w:val="00EA17A5"/>
    <w:rsid w:val="00EA17D9"/>
    <w:rsid w:val="00EA1E5A"/>
    <w:rsid w:val="00EA2541"/>
    <w:rsid w:val="00EA2AFC"/>
    <w:rsid w:val="00EA2B08"/>
    <w:rsid w:val="00EA3B74"/>
    <w:rsid w:val="00EA435A"/>
    <w:rsid w:val="00EA4C6D"/>
    <w:rsid w:val="00EA6ADD"/>
    <w:rsid w:val="00EA70ED"/>
    <w:rsid w:val="00EA75D4"/>
    <w:rsid w:val="00EA7AF6"/>
    <w:rsid w:val="00EB0550"/>
    <w:rsid w:val="00EB0584"/>
    <w:rsid w:val="00EB072B"/>
    <w:rsid w:val="00EB08F7"/>
    <w:rsid w:val="00EB14EA"/>
    <w:rsid w:val="00EB1894"/>
    <w:rsid w:val="00EB1928"/>
    <w:rsid w:val="00EB1D82"/>
    <w:rsid w:val="00EB2040"/>
    <w:rsid w:val="00EB22B7"/>
    <w:rsid w:val="00EB2D80"/>
    <w:rsid w:val="00EB3EAE"/>
    <w:rsid w:val="00EB3F80"/>
    <w:rsid w:val="00EB5CA8"/>
    <w:rsid w:val="00EB5F37"/>
    <w:rsid w:val="00EB6558"/>
    <w:rsid w:val="00EB6898"/>
    <w:rsid w:val="00EB6CB5"/>
    <w:rsid w:val="00EB706D"/>
    <w:rsid w:val="00EB712F"/>
    <w:rsid w:val="00EB7691"/>
    <w:rsid w:val="00EC011E"/>
    <w:rsid w:val="00EC0374"/>
    <w:rsid w:val="00EC0CD3"/>
    <w:rsid w:val="00EC13AA"/>
    <w:rsid w:val="00EC1697"/>
    <w:rsid w:val="00EC1B4F"/>
    <w:rsid w:val="00EC55FF"/>
    <w:rsid w:val="00EC6B03"/>
    <w:rsid w:val="00EC6DA9"/>
    <w:rsid w:val="00EC78D9"/>
    <w:rsid w:val="00ED00FE"/>
    <w:rsid w:val="00ED0354"/>
    <w:rsid w:val="00ED1952"/>
    <w:rsid w:val="00ED19C5"/>
    <w:rsid w:val="00ED1DBD"/>
    <w:rsid w:val="00ED2215"/>
    <w:rsid w:val="00ED2231"/>
    <w:rsid w:val="00ED50FD"/>
    <w:rsid w:val="00ED52FD"/>
    <w:rsid w:val="00ED5969"/>
    <w:rsid w:val="00ED5B39"/>
    <w:rsid w:val="00ED5DF5"/>
    <w:rsid w:val="00ED6093"/>
    <w:rsid w:val="00ED691D"/>
    <w:rsid w:val="00ED6E71"/>
    <w:rsid w:val="00ED75CD"/>
    <w:rsid w:val="00ED7B20"/>
    <w:rsid w:val="00ED7E78"/>
    <w:rsid w:val="00EE052B"/>
    <w:rsid w:val="00EE09AC"/>
    <w:rsid w:val="00EE0EA5"/>
    <w:rsid w:val="00EE0F97"/>
    <w:rsid w:val="00EE1093"/>
    <w:rsid w:val="00EE14F7"/>
    <w:rsid w:val="00EE2162"/>
    <w:rsid w:val="00EE3132"/>
    <w:rsid w:val="00EE31B0"/>
    <w:rsid w:val="00EE3864"/>
    <w:rsid w:val="00EE47AA"/>
    <w:rsid w:val="00EE4896"/>
    <w:rsid w:val="00EE49E6"/>
    <w:rsid w:val="00EE4A70"/>
    <w:rsid w:val="00EE4D7A"/>
    <w:rsid w:val="00EE5ECE"/>
    <w:rsid w:val="00EE6345"/>
    <w:rsid w:val="00EE69CD"/>
    <w:rsid w:val="00EE6D23"/>
    <w:rsid w:val="00EE776A"/>
    <w:rsid w:val="00EF001D"/>
    <w:rsid w:val="00EF08C5"/>
    <w:rsid w:val="00EF2250"/>
    <w:rsid w:val="00EF27C7"/>
    <w:rsid w:val="00EF27E7"/>
    <w:rsid w:val="00EF3360"/>
    <w:rsid w:val="00EF3EBF"/>
    <w:rsid w:val="00EF3EDC"/>
    <w:rsid w:val="00EF42F7"/>
    <w:rsid w:val="00EF450B"/>
    <w:rsid w:val="00EF4DA1"/>
    <w:rsid w:val="00EF520E"/>
    <w:rsid w:val="00EF529D"/>
    <w:rsid w:val="00EF58D1"/>
    <w:rsid w:val="00EF5AC8"/>
    <w:rsid w:val="00EF5BF8"/>
    <w:rsid w:val="00EF73DF"/>
    <w:rsid w:val="00EF7561"/>
    <w:rsid w:val="00EF76F8"/>
    <w:rsid w:val="00F003C5"/>
    <w:rsid w:val="00F00754"/>
    <w:rsid w:val="00F00969"/>
    <w:rsid w:val="00F01148"/>
    <w:rsid w:val="00F026D4"/>
    <w:rsid w:val="00F03895"/>
    <w:rsid w:val="00F043C2"/>
    <w:rsid w:val="00F04790"/>
    <w:rsid w:val="00F04D25"/>
    <w:rsid w:val="00F05040"/>
    <w:rsid w:val="00F052A8"/>
    <w:rsid w:val="00F07097"/>
    <w:rsid w:val="00F07184"/>
    <w:rsid w:val="00F10059"/>
    <w:rsid w:val="00F10246"/>
    <w:rsid w:val="00F106E3"/>
    <w:rsid w:val="00F10996"/>
    <w:rsid w:val="00F115B9"/>
    <w:rsid w:val="00F1178F"/>
    <w:rsid w:val="00F11A4C"/>
    <w:rsid w:val="00F11B9A"/>
    <w:rsid w:val="00F11E8B"/>
    <w:rsid w:val="00F122D7"/>
    <w:rsid w:val="00F12C36"/>
    <w:rsid w:val="00F13355"/>
    <w:rsid w:val="00F142FE"/>
    <w:rsid w:val="00F15474"/>
    <w:rsid w:val="00F154EB"/>
    <w:rsid w:val="00F16E0E"/>
    <w:rsid w:val="00F171B9"/>
    <w:rsid w:val="00F17B50"/>
    <w:rsid w:val="00F20244"/>
    <w:rsid w:val="00F20964"/>
    <w:rsid w:val="00F20EC3"/>
    <w:rsid w:val="00F20F2B"/>
    <w:rsid w:val="00F21C72"/>
    <w:rsid w:val="00F21F36"/>
    <w:rsid w:val="00F232F3"/>
    <w:rsid w:val="00F239BD"/>
    <w:rsid w:val="00F25358"/>
    <w:rsid w:val="00F254F9"/>
    <w:rsid w:val="00F25A75"/>
    <w:rsid w:val="00F25E14"/>
    <w:rsid w:val="00F26579"/>
    <w:rsid w:val="00F26942"/>
    <w:rsid w:val="00F270AC"/>
    <w:rsid w:val="00F27277"/>
    <w:rsid w:val="00F27B5F"/>
    <w:rsid w:val="00F302AF"/>
    <w:rsid w:val="00F304E6"/>
    <w:rsid w:val="00F30FF3"/>
    <w:rsid w:val="00F31006"/>
    <w:rsid w:val="00F316F7"/>
    <w:rsid w:val="00F323B3"/>
    <w:rsid w:val="00F32895"/>
    <w:rsid w:val="00F32D7A"/>
    <w:rsid w:val="00F33BBA"/>
    <w:rsid w:val="00F3429E"/>
    <w:rsid w:val="00F34448"/>
    <w:rsid w:val="00F3451C"/>
    <w:rsid w:val="00F34ADC"/>
    <w:rsid w:val="00F35307"/>
    <w:rsid w:val="00F359CB"/>
    <w:rsid w:val="00F36973"/>
    <w:rsid w:val="00F37469"/>
    <w:rsid w:val="00F3797E"/>
    <w:rsid w:val="00F40FFC"/>
    <w:rsid w:val="00F418FC"/>
    <w:rsid w:val="00F41BC1"/>
    <w:rsid w:val="00F42540"/>
    <w:rsid w:val="00F42F5D"/>
    <w:rsid w:val="00F434AD"/>
    <w:rsid w:val="00F438AD"/>
    <w:rsid w:val="00F43F0A"/>
    <w:rsid w:val="00F440B3"/>
    <w:rsid w:val="00F44481"/>
    <w:rsid w:val="00F44748"/>
    <w:rsid w:val="00F4478C"/>
    <w:rsid w:val="00F45280"/>
    <w:rsid w:val="00F45587"/>
    <w:rsid w:val="00F45E18"/>
    <w:rsid w:val="00F462B5"/>
    <w:rsid w:val="00F4779F"/>
    <w:rsid w:val="00F50028"/>
    <w:rsid w:val="00F50798"/>
    <w:rsid w:val="00F50AB6"/>
    <w:rsid w:val="00F50E7B"/>
    <w:rsid w:val="00F5254A"/>
    <w:rsid w:val="00F52745"/>
    <w:rsid w:val="00F530CC"/>
    <w:rsid w:val="00F53D3C"/>
    <w:rsid w:val="00F54554"/>
    <w:rsid w:val="00F54823"/>
    <w:rsid w:val="00F558B8"/>
    <w:rsid w:val="00F55FA1"/>
    <w:rsid w:val="00F562D7"/>
    <w:rsid w:val="00F56C84"/>
    <w:rsid w:val="00F56DDA"/>
    <w:rsid w:val="00F57775"/>
    <w:rsid w:val="00F60044"/>
    <w:rsid w:val="00F60A3F"/>
    <w:rsid w:val="00F60F21"/>
    <w:rsid w:val="00F61903"/>
    <w:rsid w:val="00F61B91"/>
    <w:rsid w:val="00F63726"/>
    <w:rsid w:val="00F64802"/>
    <w:rsid w:val="00F6495B"/>
    <w:rsid w:val="00F64D23"/>
    <w:rsid w:val="00F67087"/>
    <w:rsid w:val="00F70218"/>
    <w:rsid w:val="00F70C3E"/>
    <w:rsid w:val="00F70E5E"/>
    <w:rsid w:val="00F71C0C"/>
    <w:rsid w:val="00F72124"/>
    <w:rsid w:val="00F726B7"/>
    <w:rsid w:val="00F727D7"/>
    <w:rsid w:val="00F72DAD"/>
    <w:rsid w:val="00F738ED"/>
    <w:rsid w:val="00F7561D"/>
    <w:rsid w:val="00F75868"/>
    <w:rsid w:val="00F76CEC"/>
    <w:rsid w:val="00F76D1D"/>
    <w:rsid w:val="00F76E66"/>
    <w:rsid w:val="00F77A4A"/>
    <w:rsid w:val="00F77ADA"/>
    <w:rsid w:val="00F80412"/>
    <w:rsid w:val="00F8072C"/>
    <w:rsid w:val="00F811DF"/>
    <w:rsid w:val="00F815C1"/>
    <w:rsid w:val="00F8228D"/>
    <w:rsid w:val="00F830B7"/>
    <w:rsid w:val="00F838DD"/>
    <w:rsid w:val="00F83BF0"/>
    <w:rsid w:val="00F83E14"/>
    <w:rsid w:val="00F83EA7"/>
    <w:rsid w:val="00F845C7"/>
    <w:rsid w:val="00F84834"/>
    <w:rsid w:val="00F84B8D"/>
    <w:rsid w:val="00F84CDF"/>
    <w:rsid w:val="00F857B4"/>
    <w:rsid w:val="00F863E5"/>
    <w:rsid w:val="00F905D6"/>
    <w:rsid w:val="00F90727"/>
    <w:rsid w:val="00F90CEF"/>
    <w:rsid w:val="00F91AE6"/>
    <w:rsid w:val="00F9253A"/>
    <w:rsid w:val="00F92A4C"/>
    <w:rsid w:val="00F939D8"/>
    <w:rsid w:val="00F9437C"/>
    <w:rsid w:val="00F94F6F"/>
    <w:rsid w:val="00F9566F"/>
    <w:rsid w:val="00F96E1C"/>
    <w:rsid w:val="00F97149"/>
    <w:rsid w:val="00F973FC"/>
    <w:rsid w:val="00F97714"/>
    <w:rsid w:val="00F9772C"/>
    <w:rsid w:val="00F97976"/>
    <w:rsid w:val="00F97C3D"/>
    <w:rsid w:val="00FA2496"/>
    <w:rsid w:val="00FA2E4B"/>
    <w:rsid w:val="00FA2EE1"/>
    <w:rsid w:val="00FA342F"/>
    <w:rsid w:val="00FA3F2C"/>
    <w:rsid w:val="00FA4F75"/>
    <w:rsid w:val="00FA5B27"/>
    <w:rsid w:val="00FA5D1C"/>
    <w:rsid w:val="00FA5DF1"/>
    <w:rsid w:val="00FA61BA"/>
    <w:rsid w:val="00FA64DF"/>
    <w:rsid w:val="00FA6F93"/>
    <w:rsid w:val="00FA7390"/>
    <w:rsid w:val="00FB0FE2"/>
    <w:rsid w:val="00FB1B83"/>
    <w:rsid w:val="00FB220A"/>
    <w:rsid w:val="00FB222A"/>
    <w:rsid w:val="00FB237E"/>
    <w:rsid w:val="00FB29DC"/>
    <w:rsid w:val="00FB35D9"/>
    <w:rsid w:val="00FB3E89"/>
    <w:rsid w:val="00FB407C"/>
    <w:rsid w:val="00FB4C20"/>
    <w:rsid w:val="00FB5387"/>
    <w:rsid w:val="00FB56C2"/>
    <w:rsid w:val="00FB6BB4"/>
    <w:rsid w:val="00FB738F"/>
    <w:rsid w:val="00FB7451"/>
    <w:rsid w:val="00FC0106"/>
    <w:rsid w:val="00FC02AB"/>
    <w:rsid w:val="00FC06C2"/>
    <w:rsid w:val="00FC1041"/>
    <w:rsid w:val="00FC178C"/>
    <w:rsid w:val="00FC1B51"/>
    <w:rsid w:val="00FC2203"/>
    <w:rsid w:val="00FC385A"/>
    <w:rsid w:val="00FC3A3A"/>
    <w:rsid w:val="00FC3B00"/>
    <w:rsid w:val="00FC3CC2"/>
    <w:rsid w:val="00FC4C56"/>
    <w:rsid w:val="00FC4DF0"/>
    <w:rsid w:val="00FC4FE6"/>
    <w:rsid w:val="00FC5003"/>
    <w:rsid w:val="00FC53A4"/>
    <w:rsid w:val="00FC5B32"/>
    <w:rsid w:val="00FC69D5"/>
    <w:rsid w:val="00FC76BD"/>
    <w:rsid w:val="00FC7911"/>
    <w:rsid w:val="00FC7A89"/>
    <w:rsid w:val="00FD00BA"/>
    <w:rsid w:val="00FD0E83"/>
    <w:rsid w:val="00FD13E4"/>
    <w:rsid w:val="00FD1A17"/>
    <w:rsid w:val="00FD34FB"/>
    <w:rsid w:val="00FD4B4D"/>
    <w:rsid w:val="00FD4CD9"/>
    <w:rsid w:val="00FD5F58"/>
    <w:rsid w:val="00FD641F"/>
    <w:rsid w:val="00FD79CE"/>
    <w:rsid w:val="00FD7DD5"/>
    <w:rsid w:val="00FE035E"/>
    <w:rsid w:val="00FE037B"/>
    <w:rsid w:val="00FE08A0"/>
    <w:rsid w:val="00FE1528"/>
    <w:rsid w:val="00FE1C06"/>
    <w:rsid w:val="00FE2000"/>
    <w:rsid w:val="00FE226F"/>
    <w:rsid w:val="00FE265F"/>
    <w:rsid w:val="00FE2AC0"/>
    <w:rsid w:val="00FE2B08"/>
    <w:rsid w:val="00FE2D98"/>
    <w:rsid w:val="00FE300B"/>
    <w:rsid w:val="00FE3742"/>
    <w:rsid w:val="00FE38CF"/>
    <w:rsid w:val="00FE3DFD"/>
    <w:rsid w:val="00FE49EC"/>
    <w:rsid w:val="00FE5904"/>
    <w:rsid w:val="00FE5DB7"/>
    <w:rsid w:val="00FE65B4"/>
    <w:rsid w:val="00FE6831"/>
    <w:rsid w:val="00FF0FFA"/>
    <w:rsid w:val="00FF15EA"/>
    <w:rsid w:val="00FF21C8"/>
    <w:rsid w:val="00FF21F9"/>
    <w:rsid w:val="00FF2300"/>
    <w:rsid w:val="00FF2618"/>
    <w:rsid w:val="00FF3F30"/>
    <w:rsid w:val="00FF403B"/>
    <w:rsid w:val="00FF4050"/>
    <w:rsid w:val="00FF4154"/>
    <w:rsid w:val="00FF4A11"/>
    <w:rsid w:val="00FF5017"/>
    <w:rsid w:val="00FF519B"/>
    <w:rsid w:val="00FF63ED"/>
    <w:rsid w:val="00FF77F1"/>
    <w:rsid w:val="00FF7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uiPriority="0"/>
    <w:lsdException w:name="caption" w:semiHidden="0" w:unhideWhenUsed="0"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First Indent" w:uiPriority="0"/>
    <w:lsdException w:name="Strong" w:semiHidden="0"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nhideWhenUsed="0" w:qFormat="1"/>
  </w:latentStyles>
  <w:style w:type="paragraph" w:default="1" w:styleId="a1">
    <w:name w:val="Normal"/>
    <w:qFormat/>
    <w:rsid w:val="00396939"/>
    <w:pPr>
      <w:spacing w:line="360" w:lineRule="auto"/>
      <w:jc w:val="both"/>
    </w:pPr>
    <w:rPr>
      <w:rFonts w:ascii="Times New Roman" w:eastAsia="Times New Roman" w:hAnsi="Times New Roman"/>
      <w:sz w:val="26"/>
    </w:rPr>
  </w:style>
  <w:style w:type="paragraph" w:styleId="1">
    <w:name w:val="heading 1"/>
    <w:basedOn w:val="a1"/>
    <w:next w:val="a1"/>
    <w:link w:val="10"/>
    <w:autoRedefine/>
    <w:qFormat/>
    <w:rsid w:val="00A6665E"/>
    <w:pPr>
      <w:pageBreakBefore/>
      <w:spacing w:line="200" w:lineRule="exact"/>
      <w:jc w:val="center"/>
      <w:outlineLvl w:val="0"/>
    </w:pPr>
    <w:rPr>
      <w:b/>
      <w:bCs/>
      <w:kern w:val="32"/>
      <w:sz w:val="28"/>
      <w:szCs w:val="28"/>
    </w:rPr>
  </w:style>
  <w:style w:type="paragraph" w:styleId="2">
    <w:name w:val="heading 2"/>
    <w:basedOn w:val="a1"/>
    <w:next w:val="a1"/>
    <w:link w:val="20"/>
    <w:autoRedefine/>
    <w:qFormat/>
    <w:rsid w:val="00396939"/>
    <w:pPr>
      <w:widowControl w:val="0"/>
      <w:tabs>
        <w:tab w:val="left" w:pos="709"/>
        <w:tab w:val="left" w:pos="993"/>
        <w:tab w:val="left" w:pos="1985"/>
        <w:tab w:val="left" w:pos="2410"/>
      </w:tabs>
      <w:spacing w:line="240" w:lineRule="auto"/>
      <w:outlineLvl w:val="1"/>
    </w:pPr>
    <w:rPr>
      <w:b/>
      <w:i/>
      <w:color w:val="000000"/>
      <w:szCs w:val="26"/>
    </w:rPr>
  </w:style>
  <w:style w:type="paragraph" w:styleId="3">
    <w:name w:val="heading 3"/>
    <w:basedOn w:val="a1"/>
    <w:next w:val="a1"/>
    <w:link w:val="30"/>
    <w:autoRedefine/>
    <w:qFormat/>
    <w:rsid w:val="00E474FB"/>
    <w:pPr>
      <w:pageBreakBefore/>
      <w:tabs>
        <w:tab w:val="left" w:pos="709"/>
        <w:tab w:val="left" w:pos="1985"/>
        <w:tab w:val="right" w:pos="10065"/>
      </w:tabs>
      <w:jc w:val="left"/>
      <w:outlineLvl w:val="2"/>
    </w:pPr>
    <w:rPr>
      <w:b/>
      <w:caps/>
      <w:sz w:val="28"/>
      <w:szCs w:val="28"/>
    </w:rPr>
  </w:style>
  <w:style w:type="paragraph" w:styleId="4">
    <w:name w:val="heading 4"/>
    <w:basedOn w:val="a1"/>
    <w:next w:val="a1"/>
    <w:link w:val="40"/>
    <w:uiPriority w:val="99"/>
    <w:qFormat/>
    <w:rsid w:val="00396939"/>
    <w:pPr>
      <w:spacing w:line="240" w:lineRule="auto"/>
      <w:ind w:firstLine="720"/>
      <w:outlineLvl w:val="3"/>
    </w:pPr>
    <w:rPr>
      <w:i/>
      <w:szCs w:val="26"/>
      <w:u w:val="single"/>
    </w:rPr>
  </w:style>
  <w:style w:type="paragraph" w:styleId="5">
    <w:name w:val="heading 5"/>
    <w:basedOn w:val="a1"/>
    <w:next w:val="a1"/>
    <w:link w:val="50"/>
    <w:uiPriority w:val="99"/>
    <w:qFormat/>
    <w:rsid w:val="00396939"/>
    <w:pPr>
      <w:keepNext/>
      <w:numPr>
        <w:ilvl w:val="4"/>
        <w:numId w:val="1"/>
      </w:numPr>
      <w:spacing w:before="120" w:after="120" w:line="220" w:lineRule="atLeast"/>
      <w:outlineLvl w:val="4"/>
    </w:pPr>
    <w:rPr>
      <w:rFonts w:ascii="Calibri" w:hAnsi="Calibri"/>
      <w:b/>
      <w:bCs/>
      <w:i/>
      <w:iCs/>
      <w:szCs w:val="26"/>
    </w:rPr>
  </w:style>
  <w:style w:type="paragraph" w:styleId="6">
    <w:name w:val="heading 6"/>
    <w:basedOn w:val="a1"/>
    <w:next w:val="a1"/>
    <w:link w:val="60"/>
    <w:uiPriority w:val="99"/>
    <w:qFormat/>
    <w:rsid w:val="00396939"/>
    <w:pPr>
      <w:keepNext/>
      <w:numPr>
        <w:ilvl w:val="5"/>
        <w:numId w:val="1"/>
      </w:numPr>
      <w:jc w:val="center"/>
      <w:outlineLvl w:val="5"/>
    </w:pPr>
    <w:rPr>
      <w:rFonts w:ascii="Calibri" w:hAnsi="Calibri"/>
      <w:b/>
      <w:bCs/>
      <w:sz w:val="20"/>
    </w:rPr>
  </w:style>
  <w:style w:type="paragraph" w:styleId="7">
    <w:name w:val="heading 7"/>
    <w:basedOn w:val="a1"/>
    <w:next w:val="a1"/>
    <w:link w:val="70"/>
    <w:uiPriority w:val="99"/>
    <w:qFormat/>
    <w:rsid w:val="00396939"/>
    <w:pPr>
      <w:keepNext/>
      <w:numPr>
        <w:ilvl w:val="6"/>
        <w:numId w:val="1"/>
      </w:numPr>
      <w:outlineLvl w:val="6"/>
    </w:pPr>
    <w:rPr>
      <w:rFonts w:ascii="Calibri" w:hAnsi="Calibri"/>
      <w:sz w:val="24"/>
      <w:szCs w:val="24"/>
    </w:rPr>
  </w:style>
  <w:style w:type="paragraph" w:styleId="8">
    <w:name w:val="heading 8"/>
    <w:basedOn w:val="a1"/>
    <w:next w:val="a1"/>
    <w:link w:val="80"/>
    <w:uiPriority w:val="99"/>
    <w:qFormat/>
    <w:rsid w:val="00396939"/>
    <w:pPr>
      <w:keepNext/>
      <w:numPr>
        <w:ilvl w:val="7"/>
        <w:numId w:val="1"/>
      </w:numPr>
      <w:spacing w:before="120"/>
      <w:jc w:val="center"/>
      <w:outlineLvl w:val="7"/>
    </w:pPr>
    <w:rPr>
      <w:rFonts w:ascii="Calibri" w:hAnsi="Calibri"/>
      <w:i/>
      <w:iCs/>
      <w:sz w:val="24"/>
      <w:szCs w:val="24"/>
    </w:rPr>
  </w:style>
  <w:style w:type="paragraph" w:styleId="9">
    <w:name w:val="heading 9"/>
    <w:basedOn w:val="a1"/>
    <w:next w:val="a1"/>
    <w:link w:val="90"/>
    <w:uiPriority w:val="99"/>
    <w:qFormat/>
    <w:rsid w:val="00396939"/>
    <w:pPr>
      <w:keepNext/>
      <w:numPr>
        <w:ilvl w:val="8"/>
        <w:numId w:val="1"/>
      </w:numPr>
      <w:tabs>
        <w:tab w:val="left" w:pos="9072"/>
      </w:tabs>
      <w:ind w:right="566"/>
      <w:outlineLvl w:val="8"/>
    </w:pPr>
    <w:rPr>
      <w:rFonts w:ascii="Cambria" w:hAnsi="Cambria"/>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A6665E"/>
    <w:rPr>
      <w:rFonts w:ascii="Times New Roman" w:eastAsia="Times New Roman" w:hAnsi="Times New Roman"/>
      <w:b/>
      <w:bCs/>
      <w:kern w:val="32"/>
      <w:sz w:val="28"/>
      <w:szCs w:val="28"/>
    </w:rPr>
  </w:style>
  <w:style w:type="character" w:customStyle="1" w:styleId="20">
    <w:name w:val="Заголовок 2 Знак"/>
    <w:link w:val="2"/>
    <w:locked/>
    <w:rsid w:val="00396939"/>
    <w:rPr>
      <w:rFonts w:ascii="Times New Roman" w:hAnsi="Times New Roman" w:cs="Times New Roman"/>
      <w:b/>
      <w:i/>
      <w:color w:val="000000"/>
      <w:sz w:val="26"/>
      <w:szCs w:val="26"/>
      <w:lang w:eastAsia="ru-RU"/>
    </w:rPr>
  </w:style>
  <w:style w:type="character" w:customStyle="1" w:styleId="30">
    <w:name w:val="Заголовок 3 Знак"/>
    <w:link w:val="3"/>
    <w:locked/>
    <w:rsid w:val="00E474FB"/>
    <w:rPr>
      <w:rFonts w:ascii="Times New Roman" w:eastAsia="Times New Roman" w:hAnsi="Times New Roman"/>
      <w:b/>
      <w:caps/>
      <w:sz w:val="28"/>
      <w:szCs w:val="28"/>
    </w:rPr>
  </w:style>
  <w:style w:type="character" w:customStyle="1" w:styleId="40">
    <w:name w:val="Заголовок 4 Знак"/>
    <w:link w:val="4"/>
    <w:uiPriority w:val="99"/>
    <w:locked/>
    <w:rsid w:val="00396939"/>
    <w:rPr>
      <w:rFonts w:ascii="Times New Roman" w:hAnsi="Times New Roman" w:cs="Times New Roman"/>
      <w:i/>
      <w:sz w:val="26"/>
      <w:szCs w:val="26"/>
      <w:u w:val="single"/>
      <w:lang w:eastAsia="ru-RU"/>
    </w:rPr>
  </w:style>
  <w:style w:type="character" w:customStyle="1" w:styleId="50">
    <w:name w:val="Заголовок 5 Знак"/>
    <w:link w:val="5"/>
    <w:uiPriority w:val="99"/>
    <w:locked/>
    <w:rsid w:val="00396939"/>
    <w:rPr>
      <w:rFonts w:ascii="Calibri" w:hAnsi="Calibri" w:cs="Times New Roman"/>
      <w:b/>
      <w:bCs/>
      <w:i/>
      <w:iCs/>
      <w:sz w:val="26"/>
      <w:szCs w:val="26"/>
      <w:lang w:eastAsia="ru-RU"/>
    </w:rPr>
  </w:style>
  <w:style w:type="character" w:customStyle="1" w:styleId="60">
    <w:name w:val="Заголовок 6 Знак"/>
    <w:link w:val="6"/>
    <w:uiPriority w:val="99"/>
    <w:locked/>
    <w:rsid w:val="00396939"/>
    <w:rPr>
      <w:rFonts w:ascii="Calibri" w:hAnsi="Calibri" w:cs="Times New Roman"/>
      <w:b/>
      <w:bCs/>
      <w:sz w:val="20"/>
      <w:szCs w:val="20"/>
      <w:lang w:eastAsia="ru-RU"/>
    </w:rPr>
  </w:style>
  <w:style w:type="character" w:customStyle="1" w:styleId="70">
    <w:name w:val="Заголовок 7 Знак"/>
    <w:link w:val="7"/>
    <w:uiPriority w:val="99"/>
    <w:locked/>
    <w:rsid w:val="00396939"/>
    <w:rPr>
      <w:rFonts w:ascii="Calibri" w:hAnsi="Calibri" w:cs="Times New Roman"/>
      <w:sz w:val="24"/>
      <w:szCs w:val="24"/>
      <w:lang w:eastAsia="ru-RU"/>
    </w:rPr>
  </w:style>
  <w:style w:type="character" w:customStyle="1" w:styleId="80">
    <w:name w:val="Заголовок 8 Знак"/>
    <w:link w:val="8"/>
    <w:uiPriority w:val="99"/>
    <w:locked/>
    <w:rsid w:val="00396939"/>
    <w:rPr>
      <w:rFonts w:ascii="Calibri" w:hAnsi="Calibri" w:cs="Times New Roman"/>
      <w:i/>
      <w:iCs/>
      <w:sz w:val="24"/>
      <w:szCs w:val="24"/>
      <w:lang w:eastAsia="ru-RU"/>
    </w:rPr>
  </w:style>
  <w:style w:type="character" w:customStyle="1" w:styleId="90">
    <w:name w:val="Заголовок 9 Знак"/>
    <w:link w:val="9"/>
    <w:uiPriority w:val="99"/>
    <w:locked/>
    <w:rsid w:val="00396939"/>
    <w:rPr>
      <w:rFonts w:ascii="Cambria" w:hAnsi="Cambria" w:cs="Times New Roman"/>
      <w:sz w:val="20"/>
      <w:szCs w:val="20"/>
      <w:lang w:eastAsia="ru-RU"/>
    </w:rPr>
  </w:style>
  <w:style w:type="paragraph" w:styleId="a5">
    <w:name w:val="Balloon Text"/>
    <w:basedOn w:val="a1"/>
    <w:link w:val="a6"/>
    <w:uiPriority w:val="99"/>
    <w:rsid w:val="00396939"/>
    <w:pPr>
      <w:spacing w:line="240" w:lineRule="auto"/>
    </w:pPr>
    <w:rPr>
      <w:rFonts w:ascii="Tahoma" w:hAnsi="Tahoma" w:cs="Tahoma"/>
      <w:sz w:val="16"/>
      <w:szCs w:val="16"/>
    </w:rPr>
  </w:style>
  <w:style w:type="character" w:customStyle="1" w:styleId="a6">
    <w:name w:val="Текст выноски Знак"/>
    <w:link w:val="a5"/>
    <w:uiPriority w:val="99"/>
    <w:locked/>
    <w:rsid w:val="00396939"/>
    <w:rPr>
      <w:rFonts w:ascii="Tahoma" w:hAnsi="Tahoma" w:cs="Tahoma"/>
      <w:sz w:val="16"/>
      <w:szCs w:val="16"/>
      <w:lang w:eastAsia="ru-RU"/>
    </w:rPr>
  </w:style>
  <w:style w:type="paragraph" w:styleId="a7">
    <w:name w:val="header"/>
    <w:basedOn w:val="a1"/>
    <w:link w:val="a8"/>
    <w:rsid w:val="00396939"/>
    <w:pPr>
      <w:tabs>
        <w:tab w:val="center" w:pos="4153"/>
        <w:tab w:val="right" w:pos="8306"/>
      </w:tabs>
    </w:pPr>
    <w:rPr>
      <w:sz w:val="24"/>
    </w:rPr>
  </w:style>
  <w:style w:type="character" w:customStyle="1" w:styleId="a8">
    <w:name w:val="Верхний колонтитул Знак"/>
    <w:link w:val="a7"/>
    <w:locked/>
    <w:rsid w:val="00396939"/>
    <w:rPr>
      <w:rFonts w:ascii="Times New Roman" w:hAnsi="Times New Roman" w:cs="Times New Roman"/>
      <w:sz w:val="20"/>
      <w:szCs w:val="20"/>
      <w:lang w:eastAsia="ru-RU"/>
    </w:rPr>
  </w:style>
  <w:style w:type="character" w:styleId="a9">
    <w:name w:val="page number"/>
    <w:rsid w:val="00396939"/>
    <w:rPr>
      <w:rFonts w:cs="Times New Roman"/>
    </w:rPr>
  </w:style>
  <w:style w:type="paragraph" w:styleId="aa">
    <w:name w:val="Body Text"/>
    <w:basedOn w:val="a1"/>
    <w:link w:val="11"/>
    <w:rsid w:val="00396939"/>
    <w:pPr>
      <w:ind w:firstLine="720"/>
    </w:pPr>
    <w:rPr>
      <w:rFonts w:ascii="Pragmatica" w:hAnsi="Pragmatica"/>
      <w:sz w:val="24"/>
    </w:rPr>
  </w:style>
  <w:style w:type="character" w:customStyle="1" w:styleId="11">
    <w:name w:val="Основной текст Знак1"/>
    <w:link w:val="aa"/>
    <w:locked/>
    <w:rsid w:val="00396939"/>
    <w:rPr>
      <w:rFonts w:ascii="Pragmatica" w:hAnsi="Pragmatica" w:cs="Times New Roman"/>
      <w:sz w:val="20"/>
      <w:lang w:eastAsia="ru-RU"/>
    </w:rPr>
  </w:style>
  <w:style w:type="character" w:customStyle="1" w:styleId="ab">
    <w:name w:val="Основной текст Знак"/>
    <w:uiPriority w:val="99"/>
    <w:rsid w:val="00396939"/>
    <w:rPr>
      <w:rFonts w:ascii="Times New Roman" w:hAnsi="Times New Roman" w:cs="Times New Roman"/>
      <w:sz w:val="20"/>
      <w:szCs w:val="20"/>
      <w:lang w:eastAsia="ru-RU"/>
    </w:rPr>
  </w:style>
  <w:style w:type="paragraph" w:styleId="ac">
    <w:name w:val="Body Text Indent"/>
    <w:basedOn w:val="a1"/>
    <w:link w:val="ad"/>
    <w:uiPriority w:val="99"/>
    <w:rsid w:val="00396939"/>
    <w:pPr>
      <w:spacing w:line="384" w:lineRule="auto"/>
      <w:ind w:firstLine="426"/>
    </w:pPr>
    <w:rPr>
      <w:sz w:val="24"/>
    </w:rPr>
  </w:style>
  <w:style w:type="character" w:customStyle="1" w:styleId="ad">
    <w:name w:val="Основной текст с отступом Знак"/>
    <w:link w:val="ac"/>
    <w:uiPriority w:val="99"/>
    <w:locked/>
    <w:rsid w:val="00396939"/>
    <w:rPr>
      <w:rFonts w:ascii="Times New Roman" w:hAnsi="Times New Roman" w:cs="Times New Roman"/>
      <w:sz w:val="20"/>
      <w:szCs w:val="20"/>
      <w:lang w:eastAsia="ru-RU"/>
    </w:rPr>
  </w:style>
  <w:style w:type="paragraph" w:styleId="21">
    <w:name w:val="Body Text 2"/>
    <w:basedOn w:val="a1"/>
    <w:link w:val="22"/>
    <w:uiPriority w:val="99"/>
    <w:rsid w:val="00396939"/>
    <w:rPr>
      <w:sz w:val="24"/>
    </w:rPr>
  </w:style>
  <w:style w:type="character" w:customStyle="1" w:styleId="22">
    <w:name w:val="Основной текст 2 Знак"/>
    <w:link w:val="21"/>
    <w:uiPriority w:val="99"/>
    <w:locked/>
    <w:rsid w:val="00396939"/>
    <w:rPr>
      <w:rFonts w:ascii="Times New Roman" w:hAnsi="Times New Roman" w:cs="Times New Roman"/>
      <w:sz w:val="20"/>
      <w:szCs w:val="20"/>
      <w:lang w:eastAsia="ru-RU"/>
    </w:rPr>
  </w:style>
  <w:style w:type="paragraph" w:styleId="23">
    <w:name w:val="Body Text Indent 2"/>
    <w:basedOn w:val="a1"/>
    <w:link w:val="24"/>
    <w:uiPriority w:val="99"/>
    <w:rsid w:val="00396939"/>
    <w:pPr>
      <w:ind w:left="993" w:hanging="284"/>
    </w:pPr>
    <w:rPr>
      <w:spacing w:val="-5"/>
      <w:sz w:val="24"/>
    </w:rPr>
  </w:style>
  <w:style w:type="character" w:customStyle="1" w:styleId="24">
    <w:name w:val="Основной текст с отступом 2 Знак"/>
    <w:link w:val="23"/>
    <w:uiPriority w:val="99"/>
    <w:locked/>
    <w:rsid w:val="00396939"/>
    <w:rPr>
      <w:rFonts w:ascii="Times New Roman" w:hAnsi="Times New Roman" w:cs="Times New Roman"/>
      <w:spacing w:val="-5"/>
      <w:sz w:val="20"/>
      <w:szCs w:val="20"/>
      <w:lang w:eastAsia="ru-RU"/>
    </w:rPr>
  </w:style>
  <w:style w:type="paragraph" w:styleId="31">
    <w:name w:val="Body Text Indent 3"/>
    <w:basedOn w:val="a1"/>
    <w:link w:val="32"/>
    <w:uiPriority w:val="99"/>
    <w:rsid w:val="00396939"/>
    <w:pPr>
      <w:ind w:left="1003" w:hanging="283"/>
    </w:pPr>
    <w:rPr>
      <w:sz w:val="16"/>
      <w:szCs w:val="16"/>
    </w:rPr>
  </w:style>
  <w:style w:type="character" w:customStyle="1" w:styleId="32">
    <w:name w:val="Основной текст с отступом 3 Знак"/>
    <w:link w:val="31"/>
    <w:uiPriority w:val="99"/>
    <w:locked/>
    <w:rsid w:val="00396939"/>
    <w:rPr>
      <w:rFonts w:ascii="Times New Roman" w:hAnsi="Times New Roman" w:cs="Times New Roman"/>
      <w:sz w:val="16"/>
      <w:szCs w:val="16"/>
      <w:lang w:eastAsia="ru-RU"/>
    </w:rPr>
  </w:style>
  <w:style w:type="paragraph" w:styleId="ae">
    <w:name w:val="footer"/>
    <w:basedOn w:val="a1"/>
    <w:link w:val="af"/>
    <w:uiPriority w:val="99"/>
    <w:rsid w:val="00396939"/>
    <w:pPr>
      <w:tabs>
        <w:tab w:val="center" w:pos="4153"/>
        <w:tab w:val="right" w:pos="8306"/>
      </w:tabs>
      <w:jc w:val="center"/>
    </w:pPr>
    <w:rPr>
      <w:sz w:val="24"/>
    </w:rPr>
  </w:style>
  <w:style w:type="character" w:customStyle="1" w:styleId="af">
    <w:name w:val="Нижний колонтитул Знак"/>
    <w:link w:val="ae"/>
    <w:uiPriority w:val="99"/>
    <w:locked/>
    <w:rsid w:val="00396939"/>
    <w:rPr>
      <w:rFonts w:ascii="Times New Roman" w:hAnsi="Times New Roman" w:cs="Times New Roman"/>
      <w:sz w:val="20"/>
      <w:szCs w:val="20"/>
      <w:lang w:eastAsia="ru-RU"/>
    </w:rPr>
  </w:style>
  <w:style w:type="paragraph" w:styleId="33">
    <w:name w:val="Body Text 3"/>
    <w:basedOn w:val="a1"/>
    <w:link w:val="34"/>
    <w:uiPriority w:val="99"/>
    <w:rsid w:val="00396939"/>
    <w:rPr>
      <w:sz w:val="16"/>
      <w:szCs w:val="16"/>
    </w:rPr>
  </w:style>
  <w:style w:type="character" w:customStyle="1" w:styleId="34">
    <w:name w:val="Основной текст 3 Знак"/>
    <w:link w:val="33"/>
    <w:uiPriority w:val="99"/>
    <w:locked/>
    <w:rsid w:val="00396939"/>
    <w:rPr>
      <w:rFonts w:ascii="Times New Roman" w:hAnsi="Times New Roman" w:cs="Times New Roman"/>
      <w:sz w:val="16"/>
      <w:szCs w:val="16"/>
      <w:lang w:eastAsia="ru-RU"/>
    </w:rPr>
  </w:style>
  <w:style w:type="character" w:styleId="af0">
    <w:name w:val="annotation reference"/>
    <w:uiPriority w:val="99"/>
    <w:semiHidden/>
    <w:rsid w:val="00396939"/>
    <w:rPr>
      <w:rFonts w:cs="Times New Roman"/>
      <w:sz w:val="16"/>
    </w:rPr>
  </w:style>
  <w:style w:type="paragraph" w:styleId="af1">
    <w:name w:val="annotation text"/>
    <w:basedOn w:val="a1"/>
    <w:link w:val="af2"/>
    <w:uiPriority w:val="99"/>
    <w:semiHidden/>
    <w:rsid w:val="00396939"/>
    <w:rPr>
      <w:sz w:val="20"/>
    </w:rPr>
  </w:style>
  <w:style w:type="character" w:customStyle="1" w:styleId="af2">
    <w:name w:val="Текст примечания Знак"/>
    <w:link w:val="af1"/>
    <w:uiPriority w:val="99"/>
    <w:semiHidden/>
    <w:locked/>
    <w:rsid w:val="00396939"/>
    <w:rPr>
      <w:rFonts w:ascii="Times New Roman" w:hAnsi="Times New Roman" w:cs="Times New Roman"/>
      <w:sz w:val="20"/>
      <w:szCs w:val="20"/>
      <w:lang w:eastAsia="ru-RU"/>
    </w:rPr>
  </w:style>
  <w:style w:type="paragraph" w:customStyle="1" w:styleId="12">
    <w:name w:val="Обычный1"/>
    <w:rsid w:val="00396939"/>
    <w:rPr>
      <w:rFonts w:ascii="Times New Roman" w:eastAsia="Times New Roman" w:hAnsi="Times New Roman"/>
    </w:rPr>
  </w:style>
  <w:style w:type="paragraph" w:styleId="af3">
    <w:name w:val="Title"/>
    <w:basedOn w:val="a1"/>
    <w:link w:val="af4"/>
    <w:uiPriority w:val="99"/>
    <w:qFormat/>
    <w:rsid w:val="00396939"/>
    <w:pPr>
      <w:widowControl w:val="0"/>
      <w:spacing w:before="160"/>
      <w:ind w:left="2440"/>
      <w:jc w:val="center"/>
    </w:pPr>
    <w:rPr>
      <w:rFonts w:ascii="Cambria" w:hAnsi="Cambria"/>
      <w:b/>
      <w:bCs/>
      <w:kern w:val="28"/>
      <w:sz w:val="32"/>
      <w:szCs w:val="32"/>
    </w:rPr>
  </w:style>
  <w:style w:type="character" w:customStyle="1" w:styleId="af4">
    <w:name w:val="Название Знак"/>
    <w:link w:val="af3"/>
    <w:uiPriority w:val="99"/>
    <w:locked/>
    <w:rsid w:val="00396939"/>
    <w:rPr>
      <w:rFonts w:ascii="Cambria" w:hAnsi="Cambria" w:cs="Times New Roman"/>
      <w:b/>
      <w:bCs/>
      <w:kern w:val="28"/>
      <w:sz w:val="32"/>
      <w:szCs w:val="32"/>
      <w:lang w:eastAsia="ru-RU"/>
    </w:rPr>
  </w:style>
  <w:style w:type="paragraph" w:customStyle="1" w:styleId="FR2">
    <w:name w:val="FR2"/>
    <w:uiPriority w:val="99"/>
    <w:rsid w:val="00396939"/>
    <w:pPr>
      <w:widowControl w:val="0"/>
      <w:spacing w:before="120"/>
      <w:ind w:left="880" w:right="800"/>
      <w:jc w:val="center"/>
    </w:pPr>
    <w:rPr>
      <w:rFonts w:ascii="Arial" w:eastAsia="Times New Roman" w:hAnsi="Arial"/>
    </w:rPr>
  </w:style>
  <w:style w:type="paragraph" w:customStyle="1" w:styleId="FR1">
    <w:name w:val="FR1"/>
    <w:uiPriority w:val="99"/>
    <w:rsid w:val="00396939"/>
    <w:pPr>
      <w:widowControl w:val="0"/>
      <w:spacing w:before="100"/>
    </w:pPr>
    <w:rPr>
      <w:rFonts w:ascii="Arial" w:eastAsia="Times New Roman" w:hAnsi="Arial"/>
      <w:sz w:val="16"/>
    </w:rPr>
  </w:style>
  <w:style w:type="paragraph" w:styleId="af5">
    <w:name w:val="Block Text"/>
    <w:basedOn w:val="a1"/>
    <w:uiPriority w:val="99"/>
    <w:rsid w:val="00396939"/>
    <w:pPr>
      <w:tabs>
        <w:tab w:val="left" w:pos="9072"/>
      </w:tabs>
      <w:ind w:left="1560" w:right="566" w:hanging="1560"/>
    </w:pPr>
  </w:style>
  <w:style w:type="paragraph" w:customStyle="1" w:styleId="ConsNormal">
    <w:name w:val="ConsNormal"/>
    <w:uiPriority w:val="99"/>
    <w:rsid w:val="00396939"/>
    <w:pPr>
      <w:ind w:firstLine="720"/>
    </w:pPr>
    <w:rPr>
      <w:rFonts w:ascii="Arial" w:eastAsia="Times New Roman" w:hAnsi="Arial"/>
      <w:sz w:val="24"/>
    </w:rPr>
  </w:style>
  <w:style w:type="paragraph" w:customStyle="1" w:styleId="210">
    <w:name w:val="Основной текст 21"/>
    <w:basedOn w:val="a1"/>
    <w:uiPriority w:val="99"/>
    <w:rsid w:val="00396939"/>
    <w:pPr>
      <w:widowControl w:val="0"/>
    </w:pPr>
  </w:style>
  <w:style w:type="character" w:styleId="af6">
    <w:name w:val="Hyperlink"/>
    <w:uiPriority w:val="99"/>
    <w:rsid w:val="00396939"/>
    <w:rPr>
      <w:rFonts w:cs="Times New Roman"/>
      <w:color w:val="0000FF"/>
      <w:u w:val="single"/>
    </w:rPr>
  </w:style>
  <w:style w:type="paragraph" w:customStyle="1" w:styleId="af7">
    <w:name w:val="тело"/>
    <w:basedOn w:val="a1"/>
    <w:uiPriority w:val="99"/>
    <w:rsid w:val="00396939"/>
    <w:pPr>
      <w:spacing w:line="340" w:lineRule="exact"/>
      <w:ind w:firstLine="720"/>
    </w:pPr>
    <w:rPr>
      <w:sz w:val="28"/>
    </w:rPr>
  </w:style>
  <w:style w:type="character" w:styleId="af8">
    <w:name w:val="FollowedHyperlink"/>
    <w:uiPriority w:val="99"/>
    <w:rsid w:val="00396939"/>
    <w:rPr>
      <w:rFonts w:cs="Times New Roman"/>
      <w:color w:val="800080"/>
      <w:u w:val="single"/>
    </w:rPr>
  </w:style>
  <w:style w:type="table" w:styleId="af9">
    <w:name w:val="Table Grid"/>
    <w:basedOn w:val="a3"/>
    <w:rsid w:val="0039693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396939"/>
    <w:pPr>
      <w:widowControl w:val="0"/>
      <w:autoSpaceDE w:val="0"/>
      <w:autoSpaceDN w:val="0"/>
      <w:adjustRightInd w:val="0"/>
      <w:ind w:firstLine="720"/>
    </w:pPr>
    <w:rPr>
      <w:rFonts w:ascii="Arial" w:hAnsi="Arial"/>
      <w:sz w:val="22"/>
      <w:szCs w:val="22"/>
    </w:rPr>
  </w:style>
  <w:style w:type="paragraph" w:customStyle="1" w:styleId="xl23">
    <w:name w:val="xl23"/>
    <w:basedOn w:val="a1"/>
    <w:uiPriority w:val="99"/>
    <w:rsid w:val="00396939"/>
    <w:pPr>
      <w:spacing w:before="100" w:beforeAutospacing="1" w:after="100" w:afterAutospacing="1"/>
      <w:jc w:val="center"/>
      <w:textAlignment w:val="top"/>
    </w:pPr>
    <w:rPr>
      <w:rFonts w:ascii="Arial Unicode MS" w:eastAsia="Arial Unicode MS" w:hAnsi="Arial Unicode MS" w:cs="Arial Unicode MS"/>
      <w:sz w:val="18"/>
      <w:szCs w:val="18"/>
    </w:rPr>
  </w:style>
  <w:style w:type="paragraph" w:customStyle="1" w:styleId="afa">
    <w:name w:val="ФирмаКуда"/>
    <w:uiPriority w:val="99"/>
    <w:rsid w:val="00396939"/>
    <w:rPr>
      <w:rFonts w:ascii="Arial" w:eastAsia="Times New Roman" w:hAnsi="Arial"/>
      <w:sz w:val="28"/>
      <w:lang w:val="en-GB"/>
    </w:rPr>
  </w:style>
  <w:style w:type="table" w:styleId="13">
    <w:name w:val="Table Grid 1"/>
    <w:basedOn w:val="a3"/>
    <w:uiPriority w:val="99"/>
    <w:rsid w:val="00396939"/>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1"/>
    <w:next w:val="a1"/>
    <w:autoRedefine/>
    <w:uiPriority w:val="99"/>
    <w:rsid w:val="00396939"/>
    <w:pPr>
      <w:tabs>
        <w:tab w:val="right" w:leader="dot" w:pos="10065"/>
      </w:tabs>
      <w:spacing w:before="120" w:after="120" w:line="240" w:lineRule="auto"/>
      <w:outlineLvl w:val="0"/>
    </w:pPr>
    <w:rPr>
      <w:b/>
      <w:bCs/>
      <w:noProof/>
      <w:sz w:val="22"/>
      <w:szCs w:val="22"/>
    </w:rPr>
  </w:style>
  <w:style w:type="character" w:customStyle="1" w:styleId="25">
    <w:name w:val="Знак Знак2"/>
    <w:uiPriority w:val="99"/>
    <w:rsid w:val="00396939"/>
    <w:rPr>
      <w:sz w:val="24"/>
    </w:rPr>
  </w:style>
  <w:style w:type="character" w:customStyle="1" w:styleId="35">
    <w:name w:val="Знак Знак3"/>
    <w:uiPriority w:val="99"/>
    <w:rsid w:val="00396939"/>
    <w:rPr>
      <w:sz w:val="24"/>
    </w:rPr>
  </w:style>
  <w:style w:type="paragraph" w:customStyle="1" w:styleId="afb">
    <w:name w:val="Таблицы (моноширинный)"/>
    <w:basedOn w:val="a1"/>
    <w:next w:val="a1"/>
    <w:uiPriority w:val="99"/>
    <w:rsid w:val="00396939"/>
    <w:pPr>
      <w:autoSpaceDE w:val="0"/>
      <w:autoSpaceDN w:val="0"/>
      <w:adjustRightInd w:val="0"/>
    </w:pPr>
    <w:rPr>
      <w:rFonts w:ascii="Courier New" w:hAnsi="Courier New" w:cs="Courier New"/>
      <w:sz w:val="20"/>
    </w:rPr>
  </w:style>
  <w:style w:type="paragraph" w:customStyle="1" w:styleId="ConsNonformat">
    <w:name w:val="ConsNonformat"/>
    <w:uiPriority w:val="99"/>
    <w:rsid w:val="00396939"/>
    <w:pPr>
      <w:widowControl w:val="0"/>
      <w:autoSpaceDE w:val="0"/>
      <w:autoSpaceDN w:val="0"/>
      <w:adjustRightInd w:val="0"/>
      <w:ind w:right="19772"/>
    </w:pPr>
    <w:rPr>
      <w:rFonts w:ascii="Courier New" w:eastAsia="Times New Roman" w:hAnsi="Courier New" w:cs="Courier New"/>
    </w:rPr>
  </w:style>
  <w:style w:type="paragraph" w:styleId="afc">
    <w:name w:val="List Paragraph"/>
    <w:basedOn w:val="a1"/>
    <w:link w:val="afd"/>
    <w:uiPriority w:val="34"/>
    <w:qFormat/>
    <w:rsid w:val="00396939"/>
    <w:pPr>
      <w:ind w:left="720"/>
      <w:contextualSpacing/>
    </w:pPr>
  </w:style>
  <w:style w:type="paragraph" w:styleId="afe">
    <w:name w:val="caption"/>
    <w:basedOn w:val="a1"/>
    <w:next w:val="a1"/>
    <w:uiPriority w:val="99"/>
    <w:qFormat/>
    <w:rsid w:val="00396939"/>
    <w:rPr>
      <w:b/>
      <w:bCs/>
      <w:sz w:val="20"/>
    </w:rPr>
  </w:style>
  <w:style w:type="paragraph" w:customStyle="1" w:styleId="aff">
    <w:name w:val="НИР текст"/>
    <w:basedOn w:val="a1"/>
    <w:link w:val="aff0"/>
    <w:uiPriority w:val="99"/>
    <w:rsid w:val="00396939"/>
    <w:pPr>
      <w:ind w:firstLine="709"/>
    </w:pPr>
    <w:rPr>
      <w:rFonts w:eastAsia="Calibri"/>
      <w:sz w:val="28"/>
    </w:rPr>
  </w:style>
  <w:style w:type="character" w:customStyle="1" w:styleId="aff0">
    <w:name w:val="НИР текст Знак"/>
    <w:link w:val="aff"/>
    <w:uiPriority w:val="99"/>
    <w:locked/>
    <w:rsid w:val="00396939"/>
    <w:rPr>
      <w:rFonts w:ascii="Times New Roman" w:hAnsi="Times New Roman"/>
      <w:sz w:val="28"/>
      <w:lang w:eastAsia="ru-RU"/>
    </w:rPr>
  </w:style>
  <w:style w:type="character" w:customStyle="1" w:styleId="41">
    <w:name w:val="Знак Знак4"/>
    <w:uiPriority w:val="99"/>
    <w:rsid w:val="00396939"/>
    <w:rPr>
      <w:rFonts w:ascii="Pragmatica" w:hAnsi="Pragmatica"/>
      <w:sz w:val="24"/>
      <w:lang w:val="ru-RU" w:eastAsia="ru-RU"/>
    </w:rPr>
  </w:style>
  <w:style w:type="paragraph" w:customStyle="1" w:styleId="ConsPlusTitle">
    <w:name w:val="ConsPlusTitle"/>
    <w:uiPriority w:val="99"/>
    <w:rsid w:val="00396939"/>
    <w:pPr>
      <w:widowControl w:val="0"/>
      <w:suppressAutoHyphens/>
      <w:autoSpaceDE w:val="0"/>
    </w:pPr>
    <w:rPr>
      <w:rFonts w:ascii="Arial" w:eastAsia="Times New Roman" w:hAnsi="Arial" w:cs="Arial"/>
      <w:b/>
      <w:bCs/>
      <w:lang w:eastAsia="ar-SA"/>
    </w:rPr>
  </w:style>
  <w:style w:type="character" w:customStyle="1" w:styleId="FontStyle34">
    <w:name w:val="Font Style34"/>
    <w:uiPriority w:val="99"/>
    <w:rsid w:val="00396939"/>
    <w:rPr>
      <w:rFonts w:ascii="Times New Roman" w:hAnsi="Times New Roman"/>
      <w:sz w:val="22"/>
    </w:rPr>
  </w:style>
  <w:style w:type="character" w:customStyle="1" w:styleId="FontStyle37">
    <w:name w:val="Font Style37"/>
    <w:uiPriority w:val="99"/>
    <w:rsid w:val="00396939"/>
    <w:rPr>
      <w:rFonts w:ascii="Times New Roman" w:hAnsi="Times New Roman"/>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396939"/>
    <w:pPr>
      <w:spacing w:before="100" w:beforeAutospacing="1" w:after="100" w:afterAutospacing="1"/>
    </w:pPr>
    <w:rPr>
      <w:rFonts w:ascii="Tahoma" w:hAnsi="Tahoma"/>
      <w:sz w:val="20"/>
      <w:lang w:val="en-US" w:eastAsia="en-US"/>
    </w:rPr>
  </w:style>
  <w:style w:type="paragraph" w:customStyle="1" w:styleId="211">
    <w:name w:val="Основной текст с отступом 21"/>
    <w:basedOn w:val="a1"/>
    <w:uiPriority w:val="99"/>
    <w:rsid w:val="00396939"/>
    <w:pPr>
      <w:ind w:left="1560" w:hanging="1560"/>
    </w:pPr>
    <w:rPr>
      <w:szCs w:val="24"/>
    </w:rPr>
  </w:style>
  <w:style w:type="paragraph" w:customStyle="1" w:styleId="110">
    <w:name w:val="Обычный11"/>
    <w:uiPriority w:val="99"/>
    <w:rsid w:val="00396939"/>
    <w:rPr>
      <w:rFonts w:ascii="Times New Roman" w:eastAsia="Times New Roman" w:hAnsi="Times New Roman"/>
    </w:rPr>
  </w:style>
  <w:style w:type="character" w:customStyle="1" w:styleId="ConsPlusNormal0">
    <w:name w:val="ConsPlusNormal Знак"/>
    <w:link w:val="ConsPlusNormal"/>
    <w:locked/>
    <w:rsid w:val="00396939"/>
    <w:rPr>
      <w:rFonts w:ascii="Arial" w:hAnsi="Arial"/>
      <w:sz w:val="22"/>
      <w:lang w:eastAsia="ru-RU"/>
    </w:rPr>
  </w:style>
  <w:style w:type="paragraph" w:customStyle="1" w:styleId="ConsPlusNonformat">
    <w:name w:val="ConsPlusNonformat"/>
    <w:link w:val="ConsPlusNonformat0"/>
    <w:uiPriority w:val="99"/>
    <w:rsid w:val="00396939"/>
    <w:pPr>
      <w:widowControl w:val="0"/>
      <w:autoSpaceDE w:val="0"/>
      <w:autoSpaceDN w:val="0"/>
      <w:adjustRightInd w:val="0"/>
    </w:pPr>
    <w:rPr>
      <w:rFonts w:ascii="Courier New" w:hAnsi="Courier New"/>
      <w:sz w:val="22"/>
      <w:szCs w:val="22"/>
    </w:rPr>
  </w:style>
  <w:style w:type="paragraph" w:customStyle="1" w:styleId="Style17">
    <w:name w:val="Style17"/>
    <w:basedOn w:val="a1"/>
    <w:uiPriority w:val="99"/>
    <w:rsid w:val="00396939"/>
    <w:pPr>
      <w:widowControl w:val="0"/>
      <w:autoSpaceDE w:val="0"/>
      <w:autoSpaceDN w:val="0"/>
      <w:adjustRightInd w:val="0"/>
      <w:spacing w:line="282" w:lineRule="exact"/>
      <w:ind w:firstLine="494"/>
    </w:pPr>
    <w:rPr>
      <w:szCs w:val="24"/>
    </w:rPr>
  </w:style>
  <w:style w:type="character" w:customStyle="1" w:styleId="FontStyle39">
    <w:name w:val="Font Style39"/>
    <w:uiPriority w:val="99"/>
    <w:rsid w:val="00396939"/>
    <w:rPr>
      <w:rFonts w:ascii="Times New Roman" w:hAnsi="Times New Roman"/>
      <w:sz w:val="24"/>
    </w:rPr>
  </w:style>
  <w:style w:type="paragraph" w:customStyle="1" w:styleId="Style15">
    <w:name w:val="Style15"/>
    <w:basedOn w:val="a1"/>
    <w:uiPriority w:val="99"/>
    <w:rsid w:val="00396939"/>
    <w:pPr>
      <w:widowControl w:val="0"/>
      <w:autoSpaceDE w:val="0"/>
      <w:autoSpaceDN w:val="0"/>
      <w:adjustRightInd w:val="0"/>
      <w:spacing w:line="281" w:lineRule="exact"/>
      <w:jc w:val="center"/>
    </w:pPr>
    <w:rPr>
      <w:szCs w:val="24"/>
    </w:rPr>
  </w:style>
  <w:style w:type="character" w:customStyle="1" w:styleId="51">
    <w:name w:val="Знак Знак5"/>
    <w:uiPriority w:val="99"/>
    <w:rsid w:val="00396939"/>
    <w:rPr>
      <w:rFonts w:ascii="Pragmatica" w:hAnsi="Pragmatica"/>
      <w:sz w:val="24"/>
      <w:lang w:val="ru-RU" w:eastAsia="ru-RU"/>
    </w:rPr>
  </w:style>
  <w:style w:type="paragraph" w:customStyle="1" w:styleId="1130">
    <w:name w:val="Стиль Заголовок 1 + 13 пт По ширине Слева:  0 см Первая строка: ..."/>
    <w:basedOn w:val="1"/>
    <w:uiPriority w:val="99"/>
    <w:rsid w:val="00396939"/>
  </w:style>
  <w:style w:type="paragraph" w:customStyle="1" w:styleId="15">
    <w:name w:val="Стиль1"/>
    <w:basedOn w:val="2"/>
    <w:uiPriority w:val="99"/>
    <w:rsid w:val="00396939"/>
    <w:pPr>
      <w:tabs>
        <w:tab w:val="clear" w:pos="993"/>
      </w:tabs>
    </w:pPr>
  </w:style>
  <w:style w:type="paragraph" w:styleId="26">
    <w:name w:val="toc 2"/>
    <w:basedOn w:val="a1"/>
    <w:next w:val="a1"/>
    <w:autoRedefine/>
    <w:uiPriority w:val="99"/>
    <w:rsid w:val="00396939"/>
    <w:pPr>
      <w:tabs>
        <w:tab w:val="right" w:leader="dot" w:pos="10206"/>
      </w:tabs>
      <w:spacing w:after="120" w:line="240" w:lineRule="auto"/>
      <w:ind w:right="850"/>
      <w:outlineLvl w:val="1"/>
    </w:pPr>
    <w:rPr>
      <w:b/>
      <w:bCs/>
      <w:noProof/>
      <w:sz w:val="22"/>
      <w:szCs w:val="22"/>
    </w:rPr>
  </w:style>
  <w:style w:type="paragraph" w:styleId="36">
    <w:name w:val="toc 3"/>
    <w:basedOn w:val="a1"/>
    <w:next w:val="a1"/>
    <w:autoRedefine/>
    <w:uiPriority w:val="99"/>
    <w:rsid w:val="00396939"/>
    <w:pPr>
      <w:tabs>
        <w:tab w:val="right" w:leader="dot" w:pos="10065"/>
      </w:tabs>
      <w:spacing w:before="120" w:after="120" w:line="240" w:lineRule="auto"/>
      <w:outlineLvl w:val="2"/>
    </w:pPr>
    <w:rPr>
      <w:b/>
      <w:noProof/>
      <w:sz w:val="22"/>
      <w:szCs w:val="22"/>
      <w:lang w:val="en-US"/>
    </w:rPr>
  </w:style>
  <w:style w:type="paragraph" w:styleId="42">
    <w:name w:val="toc 4"/>
    <w:basedOn w:val="a1"/>
    <w:next w:val="a1"/>
    <w:autoRedefine/>
    <w:uiPriority w:val="99"/>
    <w:rsid w:val="00396939"/>
    <w:pPr>
      <w:tabs>
        <w:tab w:val="right" w:leader="dot" w:pos="10206"/>
      </w:tabs>
      <w:spacing w:before="60" w:after="60" w:line="240" w:lineRule="auto"/>
      <w:ind w:left="482" w:right="850"/>
      <w:outlineLvl w:val="3"/>
    </w:pPr>
    <w:rPr>
      <w:noProof/>
      <w:sz w:val="22"/>
      <w:szCs w:val="22"/>
    </w:rPr>
  </w:style>
  <w:style w:type="paragraph" w:styleId="52">
    <w:name w:val="toc 5"/>
    <w:basedOn w:val="a1"/>
    <w:next w:val="a1"/>
    <w:autoRedefine/>
    <w:uiPriority w:val="99"/>
    <w:rsid w:val="00396939"/>
    <w:pPr>
      <w:ind w:left="720"/>
    </w:pPr>
    <w:rPr>
      <w:rFonts w:ascii="Calibri" w:hAnsi="Calibri"/>
      <w:sz w:val="20"/>
    </w:rPr>
  </w:style>
  <w:style w:type="paragraph" w:styleId="61">
    <w:name w:val="toc 6"/>
    <w:basedOn w:val="a1"/>
    <w:next w:val="a1"/>
    <w:autoRedefine/>
    <w:uiPriority w:val="99"/>
    <w:semiHidden/>
    <w:rsid w:val="00396939"/>
    <w:pPr>
      <w:ind w:left="960"/>
    </w:pPr>
    <w:rPr>
      <w:rFonts w:ascii="Calibri" w:hAnsi="Calibri"/>
      <w:sz w:val="20"/>
    </w:rPr>
  </w:style>
  <w:style w:type="paragraph" w:styleId="71">
    <w:name w:val="toc 7"/>
    <w:basedOn w:val="a1"/>
    <w:next w:val="a1"/>
    <w:autoRedefine/>
    <w:uiPriority w:val="99"/>
    <w:semiHidden/>
    <w:rsid w:val="00396939"/>
    <w:pPr>
      <w:ind w:left="1200"/>
    </w:pPr>
    <w:rPr>
      <w:rFonts w:ascii="Calibri" w:hAnsi="Calibri"/>
      <w:sz w:val="20"/>
    </w:rPr>
  </w:style>
  <w:style w:type="paragraph" w:styleId="81">
    <w:name w:val="toc 8"/>
    <w:basedOn w:val="a1"/>
    <w:next w:val="a1"/>
    <w:autoRedefine/>
    <w:uiPriority w:val="99"/>
    <w:semiHidden/>
    <w:rsid w:val="00396939"/>
    <w:pPr>
      <w:ind w:left="1440"/>
    </w:pPr>
    <w:rPr>
      <w:rFonts w:ascii="Calibri" w:hAnsi="Calibri"/>
      <w:sz w:val="20"/>
    </w:rPr>
  </w:style>
  <w:style w:type="paragraph" w:styleId="91">
    <w:name w:val="toc 9"/>
    <w:basedOn w:val="a1"/>
    <w:next w:val="a1"/>
    <w:autoRedefine/>
    <w:uiPriority w:val="99"/>
    <w:semiHidden/>
    <w:rsid w:val="00396939"/>
    <w:pPr>
      <w:ind w:left="1680"/>
    </w:pPr>
    <w:rPr>
      <w:rFonts w:ascii="Calibri" w:hAnsi="Calibri"/>
      <w:sz w:val="20"/>
    </w:rPr>
  </w:style>
  <w:style w:type="paragraph" w:customStyle="1" w:styleId="27">
    <w:name w:val="Стиль Оглавление 2 + По левому краю"/>
    <w:basedOn w:val="26"/>
    <w:autoRedefine/>
    <w:uiPriority w:val="99"/>
    <w:rsid w:val="00396939"/>
    <w:pPr>
      <w:jc w:val="left"/>
    </w:pPr>
    <w:rPr>
      <w:b w:val="0"/>
      <w:i/>
    </w:rPr>
  </w:style>
  <w:style w:type="paragraph" w:customStyle="1" w:styleId="200">
    <w:name w:val="Стиль Оглавление 2 + По левому краю Справа:  0 см Перед:  0 пт"/>
    <w:basedOn w:val="26"/>
    <w:autoRedefine/>
    <w:uiPriority w:val="99"/>
    <w:rsid w:val="00396939"/>
    <w:pPr>
      <w:ind w:right="0"/>
      <w:jc w:val="left"/>
    </w:pPr>
    <w:rPr>
      <w:i/>
    </w:rPr>
  </w:style>
  <w:style w:type="paragraph" w:customStyle="1" w:styleId="100">
    <w:name w:val="Стиль Оглавление 1 + Справа:  0 см"/>
    <w:basedOn w:val="14"/>
    <w:autoRedefine/>
    <w:uiPriority w:val="99"/>
    <w:rsid w:val="00396939"/>
    <w:rPr>
      <w:szCs w:val="20"/>
    </w:rPr>
  </w:style>
  <w:style w:type="paragraph" w:customStyle="1" w:styleId="Style7">
    <w:name w:val="Style7"/>
    <w:basedOn w:val="a1"/>
    <w:uiPriority w:val="99"/>
    <w:rsid w:val="00396939"/>
    <w:pPr>
      <w:widowControl w:val="0"/>
      <w:autoSpaceDE w:val="0"/>
      <w:autoSpaceDN w:val="0"/>
      <w:adjustRightInd w:val="0"/>
    </w:pPr>
    <w:rPr>
      <w:szCs w:val="24"/>
    </w:rPr>
  </w:style>
  <w:style w:type="paragraph" w:styleId="16">
    <w:name w:val="index 1"/>
    <w:basedOn w:val="a1"/>
    <w:next w:val="a1"/>
    <w:autoRedefine/>
    <w:uiPriority w:val="99"/>
    <w:semiHidden/>
    <w:rsid w:val="00396939"/>
    <w:pPr>
      <w:ind w:left="240" w:hanging="240"/>
    </w:pPr>
    <w:rPr>
      <w:sz w:val="18"/>
      <w:szCs w:val="18"/>
    </w:rPr>
  </w:style>
  <w:style w:type="paragraph" w:styleId="28">
    <w:name w:val="index 2"/>
    <w:basedOn w:val="a1"/>
    <w:next w:val="a1"/>
    <w:autoRedefine/>
    <w:uiPriority w:val="99"/>
    <w:semiHidden/>
    <w:rsid w:val="00396939"/>
    <w:pPr>
      <w:ind w:left="480" w:hanging="240"/>
    </w:pPr>
    <w:rPr>
      <w:sz w:val="18"/>
      <w:szCs w:val="18"/>
    </w:rPr>
  </w:style>
  <w:style w:type="paragraph" w:styleId="37">
    <w:name w:val="index 3"/>
    <w:basedOn w:val="a1"/>
    <w:next w:val="a1"/>
    <w:autoRedefine/>
    <w:uiPriority w:val="99"/>
    <w:semiHidden/>
    <w:rsid w:val="00396939"/>
    <w:pPr>
      <w:ind w:left="720" w:hanging="240"/>
    </w:pPr>
    <w:rPr>
      <w:sz w:val="18"/>
      <w:szCs w:val="18"/>
    </w:rPr>
  </w:style>
  <w:style w:type="paragraph" w:styleId="43">
    <w:name w:val="index 4"/>
    <w:basedOn w:val="a1"/>
    <w:next w:val="a1"/>
    <w:autoRedefine/>
    <w:uiPriority w:val="99"/>
    <w:semiHidden/>
    <w:rsid w:val="00396939"/>
    <w:pPr>
      <w:ind w:left="960" w:hanging="240"/>
    </w:pPr>
    <w:rPr>
      <w:sz w:val="18"/>
      <w:szCs w:val="18"/>
    </w:rPr>
  </w:style>
  <w:style w:type="paragraph" w:styleId="53">
    <w:name w:val="index 5"/>
    <w:basedOn w:val="a1"/>
    <w:next w:val="a1"/>
    <w:autoRedefine/>
    <w:uiPriority w:val="99"/>
    <w:semiHidden/>
    <w:rsid w:val="00396939"/>
    <w:pPr>
      <w:ind w:left="1200" w:hanging="240"/>
    </w:pPr>
    <w:rPr>
      <w:sz w:val="18"/>
      <w:szCs w:val="18"/>
    </w:rPr>
  </w:style>
  <w:style w:type="paragraph" w:styleId="62">
    <w:name w:val="index 6"/>
    <w:basedOn w:val="a1"/>
    <w:next w:val="a1"/>
    <w:autoRedefine/>
    <w:uiPriority w:val="99"/>
    <w:semiHidden/>
    <w:rsid w:val="00396939"/>
    <w:pPr>
      <w:ind w:left="1440" w:hanging="240"/>
    </w:pPr>
    <w:rPr>
      <w:sz w:val="18"/>
      <w:szCs w:val="18"/>
    </w:rPr>
  </w:style>
  <w:style w:type="paragraph" w:styleId="72">
    <w:name w:val="index 7"/>
    <w:basedOn w:val="a1"/>
    <w:next w:val="a1"/>
    <w:autoRedefine/>
    <w:uiPriority w:val="99"/>
    <w:semiHidden/>
    <w:rsid w:val="00396939"/>
    <w:pPr>
      <w:ind w:left="1680" w:hanging="240"/>
    </w:pPr>
    <w:rPr>
      <w:sz w:val="18"/>
      <w:szCs w:val="18"/>
    </w:rPr>
  </w:style>
  <w:style w:type="paragraph" w:styleId="82">
    <w:name w:val="index 8"/>
    <w:basedOn w:val="a1"/>
    <w:next w:val="a1"/>
    <w:autoRedefine/>
    <w:uiPriority w:val="99"/>
    <w:semiHidden/>
    <w:rsid w:val="00396939"/>
    <w:pPr>
      <w:ind w:left="1920" w:hanging="240"/>
    </w:pPr>
    <w:rPr>
      <w:sz w:val="18"/>
      <w:szCs w:val="18"/>
    </w:rPr>
  </w:style>
  <w:style w:type="paragraph" w:styleId="92">
    <w:name w:val="index 9"/>
    <w:basedOn w:val="a1"/>
    <w:next w:val="a1"/>
    <w:autoRedefine/>
    <w:uiPriority w:val="99"/>
    <w:semiHidden/>
    <w:rsid w:val="00396939"/>
    <w:pPr>
      <w:ind w:left="2160" w:hanging="240"/>
    </w:pPr>
    <w:rPr>
      <w:sz w:val="18"/>
      <w:szCs w:val="18"/>
    </w:rPr>
  </w:style>
  <w:style w:type="paragraph" w:styleId="aff1">
    <w:name w:val="index heading"/>
    <w:basedOn w:val="a1"/>
    <w:next w:val="16"/>
    <w:uiPriority w:val="99"/>
    <w:semiHidden/>
    <w:rsid w:val="00396939"/>
    <w:pPr>
      <w:spacing w:before="240" w:after="120"/>
      <w:jc w:val="center"/>
    </w:pPr>
    <w:rPr>
      <w:b/>
      <w:bCs/>
      <w:szCs w:val="26"/>
    </w:rPr>
  </w:style>
  <w:style w:type="paragraph" w:customStyle="1" w:styleId="Style5">
    <w:name w:val="Style5"/>
    <w:basedOn w:val="a1"/>
    <w:uiPriority w:val="99"/>
    <w:rsid w:val="00396939"/>
    <w:pPr>
      <w:widowControl w:val="0"/>
      <w:autoSpaceDE w:val="0"/>
      <w:autoSpaceDN w:val="0"/>
      <w:adjustRightInd w:val="0"/>
      <w:spacing w:line="446" w:lineRule="exact"/>
      <w:ind w:firstLine="595"/>
    </w:pPr>
    <w:rPr>
      <w:szCs w:val="24"/>
    </w:rPr>
  </w:style>
  <w:style w:type="character" w:customStyle="1" w:styleId="63">
    <w:name w:val="Знак Знак6"/>
    <w:uiPriority w:val="99"/>
    <w:rsid w:val="00396939"/>
    <w:rPr>
      <w:rFonts w:ascii="Pragmatica" w:hAnsi="Pragmatica"/>
      <w:sz w:val="24"/>
      <w:lang w:val="ru-RU" w:eastAsia="ru-RU"/>
    </w:rPr>
  </w:style>
  <w:style w:type="paragraph" w:customStyle="1" w:styleId="17">
    <w:name w:val="Абзац списка1"/>
    <w:basedOn w:val="a1"/>
    <w:uiPriority w:val="99"/>
    <w:rsid w:val="00396939"/>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396939"/>
    <w:rPr>
      <w:rFonts w:ascii="Pragmatica" w:hAnsi="Pragmatica"/>
      <w:sz w:val="24"/>
      <w:lang w:val="ru-RU" w:eastAsia="ru-RU"/>
    </w:rPr>
  </w:style>
  <w:style w:type="character" w:customStyle="1" w:styleId="93">
    <w:name w:val="Знак Знак9"/>
    <w:uiPriority w:val="99"/>
    <w:rsid w:val="00396939"/>
    <w:rPr>
      <w:b/>
      <w:color w:val="000000"/>
      <w:sz w:val="26"/>
      <w:u w:val="single"/>
    </w:rPr>
  </w:style>
  <w:style w:type="character" w:customStyle="1" w:styleId="83">
    <w:name w:val="Знак Знак8"/>
    <w:uiPriority w:val="99"/>
    <w:rsid w:val="00396939"/>
    <w:rPr>
      <w:b/>
      <w:lang w:val="ru-RU" w:eastAsia="ru-RU"/>
    </w:rPr>
  </w:style>
  <w:style w:type="character" w:styleId="aff2">
    <w:name w:val="Strong"/>
    <w:uiPriority w:val="99"/>
    <w:qFormat/>
    <w:rsid w:val="00396939"/>
    <w:rPr>
      <w:rFonts w:cs="Times New Roman"/>
      <w:b/>
    </w:rPr>
  </w:style>
  <w:style w:type="character" w:customStyle="1" w:styleId="FontStyle23">
    <w:name w:val="Font Style23"/>
    <w:uiPriority w:val="99"/>
    <w:rsid w:val="00396939"/>
    <w:rPr>
      <w:rFonts w:ascii="Times New Roman" w:hAnsi="Times New Roman"/>
      <w:b/>
      <w:spacing w:val="10"/>
      <w:sz w:val="24"/>
    </w:rPr>
  </w:style>
  <w:style w:type="paragraph" w:styleId="aff3">
    <w:name w:val="Normal (Web)"/>
    <w:basedOn w:val="a1"/>
    <w:uiPriority w:val="99"/>
    <w:rsid w:val="00396939"/>
    <w:rPr>
      <w:szCs w:val="24"/>
    </w:rPr>
  </w:style>
  <w:style w:type="character" w:customStyle="1" w:styleId="212">
    <w:name w:val="Знак Знак21"/>
    <w:uiPriority w:val="99"/>
    <w:rsid w:val="00396939"/>
    <w:rPr>
      <w:sz w:val="24"/>
    </w:rPr>
  </w:style>
  <w:style w:type="paragraph" w:customStyle="1" w:styleId="54">
    <w:name w:val="заголовок 5"/>
    <w:basedOn w:val="a1"/>
    <w:link w:val="55"/>
    <w:uiPriority w:val="99"/>
    <w:rsid w:val="00396939"/>
    <w:pPr>
      <w:ind w:firstLine="708"/>
    </w:pPr>
    <w:rPr>
      <w:rFonts w:eastAsia="Calibri"/>
      <w:b/>
      <w:i/>
      <w:u w:val="double"/>
    </w:rPr>
  </w:style>
  <w:style w:type="paragraph" w:customStyle="1" w:styleId="64">
    <w:name w:val="заголовок 6"/>
    <w:basedOn w:val="a1"/>
    <w:link w:val="65"/>
    <w:uiPriority w:val="99"/>
    <w:rsid w:val="00396939"/>
    <w:pPr>
      <w:ind w:firstLine="708"/>
    </w:pPr>
    <w:rPr>
      <w:rFonts w:eastAsia="Calibri"/>
      <w:i/>
      <w:u w:val="single"/>
    </w:rPr>
  </w:style>
  <w:style w:type="character" w:customStyle="1" w:styleId="55">
    <w:name w:val="заголовок 5 Знак"/>
    <w:link w:val="54"/>
    <w:uiPriority w:val="99"/>
    <w:locked/>
    <w:rsid w:val="00396939"/>
    <w:rPr>
      <w:rFonts w:ascii="Times New Roman" w:hAnsi="Times New Roman"/>
      <w:b/>
      <w:i/>
      <w:sz w:val="26"/>
      <w:u w:val="double"/>
      <w:lang w:eastAsia="ru-RU"/>
    </w:rPr>
  </w:style>
  <w:style w:type="character" w:customStyle="1" w:styleId="65">
    <w:name w:val="заголовок 6 Знак"/>
    <w:link w:val="64"/>
    <w:uiPriority w:val="99"/>
    <w:locked/>
    <w:rsid w:val="00396939"/>
    <w:rPr>
      <w:rFonts w:ascii="Times New Roman" w:hAnsi="Times New Roman"/>
      <w:i/>
      <w:sz w:val="26"/>
      <w:u w:val="single"/>
      <w:lang w:eastAsia="ru-RU"/>
    </w:rPr>
  </w:style>
  <w:style w:type="paragraph" w:customStyle="1" w:styleId="74">
    <w:name w:val="заголовок 7"/>
    <w:basedOn w:val="2"/>
    <w:link w:val="75"/>
    <w:uiPriority w:val="99"/>
    <w:rsid w:val="00396939"/>
    <w:rPr>
      <w:rFonts w:ascii="Cambria" w:eastAsia="Calibri" w:hAnsi="Cambria"/>
      <w:szCs w:val="20"/>
      <w:u w:val="double"/>
    </w:rPr>
  </w:style>
  <w:style w:type="character" w:customStyle="1" w:styleId="75">
    <w:name w:val="заголовок 7 Знак"/>
    <w:link w:val="74"/>
    <w:uiPriority w:val="99"/>
    <w:locked/>
    <w:rsid w:val="00396939"/>
    <w:rPr>
      <w:rFonts w:ascii="Cambria" w:hAnsi="Cambria"/>
      <w:b/>
      <w:i/>
      <w:color w:val="000000"/>
      <w:sz w:val="26"/>
      <w:u w:val="double"/>
      <w:lang w:eastAsia="ru-RU"/>
    </w:rPr>
  </w:style>
  <w:style w:type="paragraph" w:customStyle="1" w:styleId="29">
    <w:name w:val="Обычный2"/>
    <w:basedOn w:val="ConsPlusNonformat"/>
    <w:link w:val="aff4"/>
    <w:uiPriority w:val="99"/>
    <w:rsid w:val="00396939"/>
    <w:pPr>
      <w:widowControl/>
      <w:spacing w:line="360" w:lineRule="auto"/>
      <w:ind w:firstLine="709"/>
      <w:jc w:val="both"/>
    </w:pPr>
    <w:rPr>
      <w:sz w:val="26"/>
      <w:szCs w:val="20"/>
    </w:rPr>
  </w:style>
  <w:style w:type="paragraph" w:customStyle="1" w:styleId="18">
    <w:name w:val="обычный 1"/>
    <w:basedOn w:val="a1"/>
    <w:link w:val="19"/>
    <w:uiPriority w:val="99"/>
    <w:rsid w:val="00396939"/>
    <w:rPr>
      <w:rFonts w:eastAsia="Calibri"/>
      <w:sz w:val="20"/>
    </w:rPr>
  </w:style>
  <w:style w:type="character" w:customStyle="1" w:styleId="ConsPlusNonformat0">
    <w:name w:val="ConsPlusNonformat Знак"/>
    <w:link w:val="ConsPlusNonformat"/>
    <w:uiPriority w:val="99"/>
    <w:locked/>
    <w:rsid w:val="00396939"/>
    <w:rPr>
      <w:rFonts w:ascii="Courier New" w:hAnsi="Courier New"/>
      <w:sz w:val="22"/>
      <w:lang w:eastAsia="ru-RU"/>
    </w:rPr>
  </w:style>
  <w:style w:type="character" w:customStyle="1" w:styleId="aff4">
    <w:name w:val="Обычный Знак"/>
    <w:link w:val="29"/>
    <w:uiPriority w:val="99"/>
    <w:locked/>
    <w:rsid w:val="00396939"/>
    <w:rPr>
      <w:rFonts w:ascii="Courier New" w:hAnsi="Courier New"/>
      <w:sz w:val="26"/>
      <w:lang w:eastAsia="ru-RU"/>
    </w:rPr>
  </w:style>
  <w:style w:type="character" w:customStyle="1" w:styleId="19">
    <w:name w:val="обычный 1 Знак"/>
    <w:link w:val="18"/>
    <w:uiPriority w:val="99"/>
    <w:locked/>
    <w:rsid w:val="00396939"/>
    <w:rPr>
      <w:rFonts w:ascii="Times New Roman" w:hAnsi="Times New Roman"/>
      <w:lang w:eastAsia="ru-RU"/>
    </w:rPr>
  </w:style>
  <w:style w:type="paragraph" w:styleId="aff5">
    <w:name w:val="TOC Heading"/>
    <w:basedOn w:val="1"/>
    <w:next w:val="a1"/>
    <w:uiPriority w:val="99"/>
    <w:qFormat/>
    <w:rsid w:val="00396939"/>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uiPriority w:val="99"/>
    <w:rsid w:val="00396939"/>
    <w:rPr>
      <w:b w:val="0"/>
    </w:rPr>
  </w:style>
  <w:style w:type="character" w:customStyle="1" w:styleId="2b">
    <w:name w:val="обычный 2 Знак"/>
    <w:link w:val="2a"/>
    <w:uiPriority w:val="99"/>
    <w:locked/>
    <w:rsid w:val="00396939"/>
    <w:rPr>
      <w:rFonts w:ascii="Cambria" w:hAnsi="Cambria"/>
      <w:i/>
      <w:color w:val="000000"/>
      <w:sz w:val="26"/>
      <w:u w:val="double"/>
      <w:lang w:eastAsia="ru-RU"/>
    </w:rPr>
  </w:style>
  <w:style w:type="paragraph" w:styleId="aff6">
    <w:name w:val="E-mail Signature"/>
    <w:basedOn w:val="a1"/>
    <w:link w:val="aff7"/>
    <w:uiPriority w:val="99"/>
    <w:rsid w:val="00396939"/>
    <w:rPr>
      <w:sz w:val="24"/>
    </w:rPr>
  </w:style>
  <w:style w:type="character" w:customStyle="1" w:styleId="aff7">
    <w:name w:val="Электронная подпись Знак"/>
    <w:link w:val="aff6"/>
    <w:uiPriority w:val="99"/>
    <w:locked/>
    <w:rsid w:val="00396939"/>
    <w:rPr>
      <w:rFonts w:ascii="Times New Roman" w:hAnsi="Times New Roman" w:cs="Times New Roman"/>
      <w:sz w:val="20"/>
      <w:szCs w:val="20"/>
      <w:lang w:eastAsia="ru-RU"/>
    </w:rPr>
  </w:style>
  <w:style w:type="paragraph" w:customStyle="1" w:styleId="a0">
    <w:name w:val="списки"/>
    <w:basedOn w:val="a1"/>
    <w:link w:val="aff8"/>
    <w:uiPriority w:val="99"/>
    <w:rsid w:val="00396939"/>
    <w:pPr>
      <w:numPr>
        <w:numId w:val="2"/>
      </w:numPr>
      <w:spacing w:before="120" w:line="240" w:lineRule="auto"/>
      <w:ind w:left="658" w:hanging="658"/>
    </w:pPr>
    <w:rPr>
      <w:rFonts w:eastAsia="Calibri"/>
    </w:rPr>
  </w:style>
  <w:style w:type="character" w:customStyle="1" w:styleId="aff8">
    <w:name w:val="списки Знак"/>
    <w:link w:val="a0"/>
    <w:uiPriority w:val="99"/>
    <w:locked/>
    <w:rsid w:val="00396939"/>
    <w:rPr>
      <w:rFonts w:ascii="Times New Roman" w:hAnsi="Times New Roman"/>
      <w:sz w:val="26"/>
      <w:lang w:eastAsia="ru-RU"/>
    </w:rPr>
  </w:style>
  <w:style w:type="paragraph" w:styleId="aff9">
    <w:name w:val="No Spacing"/>
    <w:uiPriority w:val="1"/>
    <w:qFormat/>
    <w:rsid w:val="00396939"/>
    <w:rPr>
      <w:rFonts w:ascii="Times New Roman" w:eastAsia="Times New Roman" w:hAnsi="Times New Roman"/>
      <w:sz w:val="24"/>
      <w:szCs w:val="24"/>
    </w:rPr>
  </w:style>
  <w:style w:type="paragraph" w:customStyle="1" w:styleId="Style11">
    <w:name w:val="Style11"/>
    <w:basedOn w:val="a1"/>
    <w:uiPriority w:val="99"/>
    <w:rsid w:val="00396939"/>
    <w:pPr>
      <w:widowControl w:val="0"/>
      <w:autoSpaceDE w:val="0"/>
      <w:autoSpaceDN w:val="0"/>
      <w:adjustRightInd w:val="0"/>
      <w:spacing w:line="277" w:lineRule="exact"/>
      <w:ind w:firstLine="504"/>
    </w:pPr>
    <w:rPr>
      <w:sz w:val="24"/>
      <w:szCs w:val="24"/>
    </w:rPr>
  </w:style>
  <w:style w:type="character" w:customStyle="1" w:styleId="FontStyle25">
    <w:name w:val="Font Style25"/>
    <w:uiPriority w:val="99"/>
    <w:rsid w:val="00396939"/>
    <w:rPr>
      <w:rFonts w:ascii="Times New Roman" w:hAnsi="Times New Roman" w:cs="Times New Roman"/>
      <w:sz w:val="24"/>
      <w:szCs w:val="24"/>
    </w:rPr>
  </w:style>
  <w:style w:type="paragraph" w:styleId="affa">
    <w:name w:val="Subtitle"/>
    <w:basedOn w:val="a1"/>
    <w:next w:val="a1"/>
    <w:link w:val="affb"/>
    <w:uiPriority w:val="99"/>
    <w:qFormat/>
    <w:rsid w:val="00396939"/>
    <w:pPr>
      <w:spacing w:after="60" w:line="240" w:lineRule="auto"/>
      <w:jc w:val="center"/>
      <w:outlineLvl w:val="1"/>
    </w:pPr>
    <w:rPr>
      <w:rFonts w:ascii="Cambria" w:hAnsi="Cambria"/>
      <w:sz w:val="24"/>
      <w:szCs w:val="24"/>
    </w:rPr>
  </w:style>
  <w:style w:type="character" w:customStyle="1" w:styleId="affb">
    <w:name w:val="Подзаголовок Знак"/>
    <w:link w:val="affa"/>
    <w:uiPriority w:val="99"/>
    <w:locked/>
    <w:rsid w:val="00396939"/>
    <w:rPr>
      <w:rFonts w:ascii="Cambria" w:hAnsi="Cambria" w:cs="Times New Roman"/>
      <w:sz w:val="24"/>
      <w:szCs w:val="24"/>
      <w:lang w:eastAsia="ru-RU"/>
    </w:rPr>
  </w:style>
  <w:style w:type="table" w:customStyle="1" w:styleId="1a">
    <w:name w:val="Сетка таблицы1"/>
    <w:uiPriority w:val="99"/>
    <w:rsid w:val="00396939"/>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uiPriority w:val="99"/>
    <w:rsid w:val="00396939"/>
  </w:style>
  <w:style w:type="paragraph" w:customStyle="1" w:styleId="2e">
    <w:name w:val="Заголовок2"/>
    <w:basedOn w:val="1"/>
    <w:link w:val="2f"/>
    <w:uiPriority w:val="99"/>
    <w:rsid w:val="00396939"/>
    <w:rPr>
      <w:i/>
    </w:rPr>
  </w:style>
  <w:style w:type="character" w:customStyle="1" w:styleId="2d">
    <w:name w:val="Стиль2 Знак"/>
    <w:link w:val="2c"/>
    <w:uiPriority w:val="99"/>
    <w:locked/>
    <w:rsid w:val="00396939"/>
    <w:rPr>
      <w:rFonts w:ascii="Times New Roman" w:hAnsi="Times New Roman" w:cs="Times New Roman"/>
      <w:b/>
      <w:i/>
      <w:color w:val="000000"/>
      <w:sz w:val="26"/>
      <w:szCs w:val="26"/>
      <w:lang w:eastAsia="ru-RU"/>
    </w:rPr>
  </w:style>
  <w:style w:type="character" w:customStyle="1" w:styleId="2f">
    <w:name w:val="Заголовок2 Знак"/>
    <w:link w:val="2e"/>
    <w:uiPriority w:val="99"/>
    <w:locked/>
    <w:rsid w:val="00396939"/>
    <w:rPr>
      <w:rFonts w:ascii="Times New Roman" w:hAnsi="Times New Roman" w:cs="Times New Roman"/>
      <w:b/>
      <w:bCs/>
      <w:i/>
      <w:kern w:val="32"/>
      <w:sz w:val="28"/>
      <w:szCs w:val="28"/>
      <w:lang w:eastAsia="ru-RU"/>
    </w:rPr>
  </w:style>
  <w:style w:type="table" w:customStyle="1" w:styleId="2f0">
    <w:name w:val="Сетка таблицы2"/>
    <w:uiPriority w:val="59"/>
    <w:rsid w:val="003969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8">
    <w:name w:val="Обычный3"/>
    <w:rsid w:val="00396939"/>
    <w:rPr>
      <w:rFonts w:ascii="Times New Roman" w:eastAsia="Times New Roman" w:hAnsi="Times New Roman"/>
      <w:sz w:val="24"/>
    </w:rPr>
  </w:style>
  <w:style w:type="paragraph" w:customStyle="1" w:styleId="affc">
    <w:name w:val="Знак Знак Знак Знак"/>
    <w:basedOn w:val="a1"/>
    <w:rsid w:val="00396939"/>
    <w:pPr>
      <w:widowControl w:val="0"/>
      <w:adjustRightInd w:val="0"/>
      <w:spacing w:after="160" w:line="240" w:lineRule="exact"/>
      <w:jc w:val="right"/>
    </w:pPr>
    <w:rPr>
      <w:sz w:val="20"/>
      <w:lang w:val="en-GB" w:eastAsia="en-US"/>
    </w:rPr>
  </w:style>
  <w:style w:type="paragraph" w:customStyle="1" w:styleId="affd">
    <w:name w:val="Стиль"/>
    <w:uiPriority w:val="99"/>
    <w:rsid w:val="00396939"/>
    <w:pPr>
      <w:widowControl w:val="0"/>
      <w:autoSpaceDE w:val="0"/>
      <w:autoSpaceDN w:val="0"/>
      <w:adjustRightInd w:val="0"/>
      <w:spacing w:after="200" w:line="276" w:lineRule="auto"/>
    </w:pPr>
    <w:rPr>
      <w:rFonts w:eastAsia="Times New Roman"/>
      <w:sz w:val="24"/>
      <w:szCs w:val="24"/>
    </w:rPr>
  </w:style>
  <w:style w:type="paragraph" w:customStyle="1" w:styleId="39">
    <w:name w:val="Знак Знак Знак Знак3"/>
    <w:basedOn w:val="a1"/>
    <w:uiPriority w:val="99"/>
    <w:rsid w:val="00396939"/>
    <w:pPr>
      <w:widowControl w:val="0"/>
      <w:adjustRightInd w:val="0"/>
      <w:spacing w:after="160" w:line="240" w:lineRule="exact"/>
      <w:jc w:val="right"/>
    </w:pPr>
    <w:rPr>
      <w:sz w:val="20"/>
      <w:lang w:val="en-GB" w:eastAsia="en-US"/>
    </w:rPr>
  </w:style>
  <w:style w:type="paragraph" w:customStyle="1" w:styleId="2f1">
    <w:name w:val="Знак Знак Знак Знак2"/>
    <w:basedOn w:val="a1"/>
    <w:uiPriority w:val="99"/>
    <w:rsid w:val="00396939"/>
    <w:pPr>
      <w:widowControl w:val="0"/>
      <w:adjustRightInd w:val="0"/>
      <w:spacing w:after="160" w:line="240" w:lineRule="exact"/>
      <w:jc w:val="right"/>
    </w:pPr>
    <w:rPr>
      <w:sz w:val="20"/>
      <w:lang w:val="en-GB" w:eastAsia="en-US"/>
    </w:rPr>
  </w:style>
  <w:style w:type="paragraph" w:customStyle="1" w:styleId="affe">
    <w:name w:val="Текст (прав. подпись)"/>
    <w:basedOn w:val="a1"/>
    <w:next w:val="a1"/>
    <w:uiPriority w:val="99"/>
    <w:rsid w:val="00396939"/>
    <w:pPr>
      <w:widowControl w:val="0"/>
      <w:autoSpaceDE w:val="0"/>
      <w:autoSpaceDN w:val="0"/>
      <w:adjustRightInd w:val="0"/>
      <w:spacing w:line="240" w:lineRule="auto"/>
      <w:jc w:val="right"/>
    </w:pPr>
    <w:rPr>
      <w:rFonts w:ascii="Arial" w:hAnsi="Arial" w:cs="Arial"/>
      <w:sz w:val="20"/>
    </w:rPr>
  </w:style>
  <w:style w:type="paragraph" w:customStyle="1" w:styleId="1b">
    <w:name w:val="Знак Знак Знак Знак1"/>
    <w:basedOn w:val="a1"/>
    <w:uiPriority w:val="99"/>
    <w:rsid w:val="00396939"/>
    <w:pPr>
      <w:widowControl w:val="0"/>
      <w:adjustRightInd w:val="0"/>
      <w:spacing w:after="160" w:line="240" w:lineRule="exact"/>
      <w:jc w:val="right"/>
    </w:pPr>
    <w:rPr>
      <w:sz w:val="20"/>
      <w:lang w:val="en-GB" w:eastAsia="en-US"/>
    </w:rPr>
  </w:style>
  <w:style w:type="paragraph" w:customStyle="1" w:styleId="44">
    <w:name w:val="Обычный4"/>
    <w:uiPriority w:val="99"/>
    <w:rsid w:val="00396939"/>
    <w:pPr>
      <w:spacing w:after="200" w:line="276" w:lineRule="auto"/>
    </w:pPr>
    <w:rPr>
      <w:rFonts w:eastAsia="Times New Roman"/>
      <w:sz w:val="24"/>
      <w:szCs w:val="22"/>
    </w:rPr>
  </w:style>
  <w:style w:type="paragraph" w:styleId="afff">
    <w:name w:val="Body Text First Indent"/>
    <w:basedOn w:val="aa"/>
    <w:link w:val="afff0"/>
    <w:rsid w:val="00396939"/>
    <w:pPr>
      <w:spacing w:after="120" w:line="240" w:lineRule="auto"/>
      <w:ind w:firstLine="210"/>
      <w:jc w:val="left"/>
    </w:pPr>
    <w:rPr>
      <w:rFonts w:ascii="Calibri" w:hAnsi="Calibri"/>
      <w:szCs w:val="24"/>
      <w:lang w:val="en-US" w:eastAsia="en-US"/>
    </w:rPr>
  </w:style>
  <w:style w:type="character" w:customStyle="1" w:styleId="afff0">
    <w:name w:val="Красная строка Знак"/>
    <w:link w:val="afff"/>
    <w:locked/>
    <w:rsid w:val="00396939"/>
    <w:rPr>
      <w:rFonts w:ascii="Calibri" w:hAnsi="Calibri" w:cs="Times New Roman"/>
      <w:sz w:val="24"/>
      <w:szCs w:val="24"/>
      <w:lang w:val="en-US" w:eastAsia="ru-RU"/>
    </w:rPr>
  </w:style>
  <w:style w:type="paragraph" w:customStyle="1" w:styleId="56">
    <w:name w:val="Обычный5"/>
    <w:uiPriority w:val="99"/>
    <w:rsid w:val="00396939"/>
    <w:pPr>
      <w:spacing w:after="200" w:line="276" w:lineRule="auto"/>
    </w:pPr>
    <w:rPr>
      <w:rFonts w:eastAsia="Times New Roman"/>
      <w:sz w:val="24"/>
      <w:szCs w:val="22"/>
    </w:rPr>
  </w:style>
  <w:style w:type="paragraph" w:customStyle="1" w:styleId="66">
    <w:name w:val="Обычный6"/>
    <w:rsid w:val="00396939"/>
    <w:pPr>
      <w:spacing w:after="200" w:line="276" w:lineRule="auto"/>
    </w:pPr>
    <w:rPr>
      <w:rFonts w:eastAsia="Times New Roman"/>
      <w:sz w:val="24"/>
      <w:szCs w:val="22"/>
    </w:rPr>
  </w:style>
  <w:style w:type="table" w:customStyle="1" w:styleId="111">
    <w:name w:val="Сетка таблицы11"/>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6">
    <w:name w:val="Обычный7"/>
    <w:uiPriority w:val="99"/>
    <w:rsid w:val="00390740"/>
    <w:rPr>
      <w:rFonts w:ascii="Times New Roman" w:eastAsia="Times New Roman" w:hAnsi="Times New Roman"/>
      <w:sz w:val="24"/>
    </w:rPr>
  </w:style>
  <w:style w:type="paragraph" w:customStyle="1" w:styleId="45">
    <w:name w:val="Знак Знак Знак Знак4"/>
    <w:basedOn w:val="a1"/>
    <w:uiPriority w:val="99"/>
    <w:rsid w:val="00390740"/>
    <w:pPr>
      <w:widowControl w:val="0"/>
      <w:adjustRightInd w:val="0"/>
      <w:spacing w:after="160" w:line="240" w:lineRule="exact"/>
      <w:jc w:val="right"/>
    </w:pPr>
    <w:rPr>
      <w:sz w:val="20"/>
      <w:lang w:val="en-GB" w:eastAsia="en-US"/>
    </w:rPr>
  </w:style>
  <w:style w:type="paragraph" w:customStyle="1" w:styleId="84">
    <w:name w:val="Обычный8"/>
    <w:rsid w:val="00BB4D46"/>
    <w:rPr>
      <w:rFonts w:ascii="Times New Roman" w:eastAsia="Times New Roman" w:hAnsi="Times New Roman"/>
      <w:sz w:val="24"/>
    </w:rPr>
  </w:style>
  <w:style w:type="paragraph" w:customStyle="1" w:styleId="94">
    <w:name w:val="Обычный9"/>
    <w:rsid w:val="00D36522"/>
    <w:rPr>
      <w:rFonts w:ascii="Times New Roman" w:eastAsia="Times New Roman" w:hAnsi="Times New Roman"/>
      <w:sz w:val="24"/>
    </w:rPr>
  </w:style>
  <w:style w:type="table" w:customStyle="1" w:styleId="3a">
    <w:name w:val="Сетка таблицы3"/>
    <w:basedOn w:val="a3"/>
    <w:next w:val="af9"/>
    <w:uiPriority w:val="59"/>
    <w:rsid w:val="007470E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7D4FF2"/>
  </w:style>
  <w:style w:type="paragraph" w:customStyle="1" w:styleId="101">
    <w:name w:val="Обычный10"/>
    <w:rsid w:val="007D4FF2"/>
    <w:pPr>
      <w:spacing w:after="200" w:line="276" w:lineRule="auto"/>
    </w:pPr>
    <w:rPr>
      <w:rFonts w:eastAsia="Times New Roman"/>
      <w:sz w:val="24"/>
      <w:szCs w:val="22"/>
    </w:rPr>
  </w:style>
  <w:style w:type="character" w:customStyle="1" w:styleId="Bodytext11pt">
    <w:name w:val="Body text + 11 pt"/>
    <w:basedOn w:val="a2"/>
    <w:rsid w:val="00783D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1ptItalic">
    <w:name w:val="Body text + 11 pt;Italic"/>
    <w:basedOn w:val="a2"/>
    <w:rsid w:val="00783DA0"/>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styleId="afff1">
    <w:name w:val="Subtle Emphasis"/>
    <w:basedOn w:val="a2"/>
    <w:uiPriority w:val="19"/>
    <w:qFormat/>
    <w:rsid w:val="0083458B"/>
    <w:rPr>
      <w:i/>
      <w:iCs/>
      <w:color w:val="404040" w:themeColor="text1" w:themeTint="BF"/>
    </w:rPr>
  </w:style>
  <w:style w:type="paragraph" w:styleId="afff2">
    <w:name w:val="Plain Text"/>
    <w:basedOn w:val="a1"/>
    <w:link w:val="afff3"/>
    <w:uiPriority w:val="99"/>
    <w:unhideWhenUsed/>
    <w:locked/>
    <w:rsid w:val="00E65A52"/>
    <w:pPr>
      <w:spacing w:line="240" w:lineRule="auto"/>
      <w:jc w:val="left"/>
    </w:pPr>
    <w:rPr>
      <w:rFonts w:ascii="Consolas" w:eastAsiaTheme="minorHAnsi" w:hAnsi="Consolas" w:cstheme="minorBidi"/>
      <w:sz w:val="21"/>
      <w:szCs w:val="21"/>
      <w:lang w:eastAsia="en-US"/>
    </w:rPr>
  </w:style>
  <w:style w:type="character" w:customStyle="1" w:styleId="afff3">
    <w:name w:val="Текст Знак"/>
    <w:basedOn w:val="a2"/>
    <w:link w:val="afff2"/>
    <w:uiPriority w:val="99"/>
    <w:rsid w:val="00E65A52"/>
    <w:rPr>
      <w:rFonts w:ascii="Consolas" w:eastAsiaTheme="minorHAnsi" w:hAnsi="Consolas" w:cstheme="minorBidi"/>
      <w:sz w:val="21"/>
      <w:szCs w:val="21"/>
      <w:lang w:eastAsia="en-US"/>
    </w:rPr>
  </w:style>
  <w:style w:type="character" w:customStyle="1" w:styleId="afff4">
    <w:name w:val="Нет"/>
    <w:uiPriority w:val="99"/>
    <w:rsid w:val="00493A3C"/>
  </w:style>
  <w:style w:type="paragraph" w:customStyle="1" w:styleId="a">
    <w:name w:val="Основной текст нумерованный"/>
    <w:basedOn w:val="a1"/>
    <w:rsid w:val="00A645CA"/>
    <w:pPr>
      <w:numPr>
        <w:numId w:val="31"/>
      </w:numPr>
      <w:tabs>
        <w:tab w:val="left" w:pos="1080"/>
      </w:tabs>
    </w:pPr>
    <w:rPr>
      <w:sz w:val="28"/>
      <w:szCs w:val="28"/>
    </w:rPr>
  </w:style>
  <w:style w:type="character" w:styleId="afff5">
    <w:name w:val="footnote reference"/>
    <w:basedOn w:val="a2"/>
    <w:uiPriority w:val="99"/>
    <w:unhideWhenUsed/>
    <w:locked/>
    <w:rsid w:val="00A645CA"/>
    <w:rPr>
      <w:vertAlign w:val="superscript"/>
    </w:rPr>
  </w:style>
  <w:style w:type="paragraph" w:styleId="afff6">
    <w:name w:val="footnote text"/>
    <w:basedOn w:val="a1"/>
    <w:link w:val="afff7"/>
    <w:uiPriority w:val="99"/>
    <w:semiHidden/>
    <w:unhideWhenUsed/>
    <w:locked/>
    <w:rsid w:val="00A645CA"/>
    <w:pPr>
      <w:spacing w:line="240" w:lineRule="auto"/>
      <w:jc w:val="left"/>
    </w:pPr>
    <w:rPr>
      <w:rFonts w:eastAsiaTheme="minorHAnsi"/>
      <w:sz w:val="20"/>
      <w:lang w:eastAsia="en-US"/>
    </w:rPr>
  </w:style>
  <w:style w:type="character" w:customStyle="1" w:styleId="afff7">
    <w:name w:val="Текст сноски Знак"/>
    <w:basedOn w:val="a2"/>
    <w:link w:val="afff6"/>
    <w:uiPriority w:val="99"/>
    <w:semiHidden/>
    <w:rsid w:val="00A645CA"/>
    <w:rPr>
      <w:rFonts w:ascii="Times New Roman" w:eastAsiaTheme="minorHAnsi" w:hAnsi="Times New Roman"/>
      <w:lang w:eastAsia="en-US"/>
    </w:rPr>
  </w:style>
  <w:style w:type="character" w:customStyle="1" w:styleId="headtitle">
    <w:name w:val="head_title"/>
    <w:basedOn w:val="a2"/>
    <w:rsid w:val="00A645CA"/>
  </w:style>
  <w:style w:type="character" w:customStyle="1" w:styleId="afd">
    <w:name w:val="Абзац списка Знак"/>
    <w:basedOn w:val="a2"/>
    <w:link w:val="afc"/>
    <w:uiPriority w:val="34"/>
    <w:locked/>
    <w:rsid w:val="00A645CA"/>
    <w:rPr>
      <w:rFonts w:ascii="Times New Roman" w:eastAsia="Times New Roman" w:hAnsi="Times New Roman"/>
      <w:sz w:val="26"/>
    </w:rPr>
  </w:style>
  <w:style w:type="character" w:styleId="afff8">
    <w:name w:val="Intense Emphasis"/>
    <w:basedOn w:val="a2"/>
    <w:uiPriority w:val="21"/>
    <w:qFormat/>
    <w:rsid w:val="006055D3"/>
    <w:rPr>
      <w:b/>
      <w:bCs/>
      <w:i/>
      <w:iCs/>
      <w:color w:val="4F81BD" w:themeColor="accent1"/>
    </w:rPr>
  </w:style>
  <w:style w:type="character" w:customStyle="1" w:styleId="afff9">
    <w:name w:val="Сравнение редакций. Добавленный фрагмент"/>
    <w:uiPriority w:val="99"/>
    <w:rsid w:val="006C5CA0"/>
    <w:rPr>
      <w:color w:val="000000"/>
      <w:shd w:val="clear" w:color="auto" w:fill="C1D7FF"/>
    </w:rPr>
  </w:style>
  <w:style w:type="paragraph" w:customStyle="1" w:styleId="121">
    <w:name w:val="Обычный12"/>
    <w:rsid w:val="00BE6FBB"/>
    <w:rPr>
      <w:rFonts w:ascii="Times New Roman" w:eastAsia="Times New Roman" w:hAnsi="Times New Roman"/>
      <w:sz w:val="24"/>
    </w:rPr>
  </w:style>
  <w:style w:type="character" w:customStyle="1" w:styleId="afffa">
    <w:name w:val="Выделение жирным"/>
    <w:qFormat/>
    <w:rsid w:val="008D11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uiPriority="0"/>
    <w:lsdException w:name="caption" w:semiHidden="0" w:unhideWhenUsed="0"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First Indent" w:uiPriority="0"/>
    <w:lsdException w:name="Strong" w:semiHidden="0"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nhideWhenUsed="0" w:qFormat="1"/>
  </w:latentStyles>
  <w:style w:type="paragraph" w:default="1" w:styleId="a1">
    <w:name w:val="Normal"/>
    <w:qFormat/>
    <w:rsid w:val="00396939"/>
    <w:pPr>
      <w:spacing w:line="360" w:lineRule="auto"/>
      <w:jc w:val="both"/>
    </w:pPr>
    <w:rPr>
      <w:rFonts w:ascii="Times New Roman" w:eastAsia="Times New Roman" w:hAnsi="Times New Roman"/>
      <w:sz w:val="26"/>
    </w:rPr>
  </w:style>
  <w:style w:type="paragraph" w:styleId="1">
    <w:name w:val="heading 1"/>
    <w:basedOn w:val="a1"/>
    <w:next w:val="a1"/>
    <w:link w:val="10"/>
    <w:autoRedefine/>
    <w:qFormat/>
    <w:rsid w:val="00A6665E"/>
    <w:pPr>
      <w:pageBreakBefore/>
      <w:spacing w:line="200" w:lineRule="exact"/>
      <w:jc w:val="center"/>
      <w:outlineLvl w:val="0"/>
    </w:pPr>
    <w:rPr>
      <w:b/>
      <w:bCs/>
      <w:kern w:val="32"/>
      <w:sz w:val="28"/>
      <w:szCs w:val="28"/>
    </w:rPr>
  </w:style>
  <w:style w:type="paragraph" w:styleId="2">
    <w:name w:val="heading 2"/>
    <w:basedOn w:val="a1"/>
    <w:next w:val="a1"/>
    <w:link w:val="20"/>
    <w:autoRedefine/>
    <w:qFormat/>
    <w:rsid w:val="00396939"/>
    <w:pPr>
      <w:widowControl w:val="0"/>
      <w:tabs>
        <w:tab w:val="left" w:pos="709"/>
        <w:tab w:val="left" w:pos="993"/>
        <w:tab w:val="left" w:pos="1985"/>
        <w:tab w:val="left" w:pos="2410"/>
      </w:tabs>
      <w:spacing w:line="240" w:lineRule="auto"/>
      <w:outlineLvl w:val="1"/>
    </w:pPr>
    <w:rPr>
      <w:b/>
      <w:i/>
      <w:color w:val="000000"/>
      <w:szCs w:val="26"/>
    </w:rPr>
  </w:style>
  <w:style w:type="paragraph" w:styleId="3">
    <w:name w:val="heading 3"/>
    <w:basedOn w:val="a1"/>
    <w:next w:val="a1"/>
    <w:link w:val="30"/>
    <w:autoRedefine/>
    <w:qFormat/>
    <w:rsid w:val="00E474FB"/>
    <w:pPr>
      <w:pageBreakBefore/>
      <w:tabs>
        <w:tab w:val="left" w:pos="709"/>
        <w:tab w:val="left" w:pos="1985"/>
        <w:tab w:val="right" w:pos="10065"/>
      </w:tabs>
      <w:jc w:val="left"/>
      <w:outlineLvl w:val="2"/>
    </w:pPr>
    <w:rPr>
      <w:b/>
      <w:caps/>
      <w:sz w:val="28"/>
      <w:szCs w:val="28"/>
    </w:rPr>
  </w:style>
  <w:style w:type="paragraph" w:styleId="4">
    <w:name w:val="heading 4"/>
    <w:basedOn w:val="a1"/>
    <w:next w:val="a1"/>
    <w:link w:val="40"/>
    <w:uiPriority w:val="99"/>
    <w:qFormat/>
    <w:rsid w:val="00396939"/>
    <w:pPr>
      <w:spacing w:line="240" w:lineRule="auto"/>
      <w:ind w:firstLine="720"/>
      <w:outlineLvl w:val="3"/>
    </w:pPr>
    <w:rPr>
      <w:i/>
      <w:szCs w:val="26"/>
      <w:u w:val="single"/>
    </w:rPr>
  </w:style>
  <w:style w:type="paragraph" w:styleId="5">
    <w:name w:val="heading 5"/>
    <w:basedOn w:val="a1"/>
    <w:next w:val="a1"/>
    <w:link w:val="50"/>
    <w:uiPriority w:val="99"/>
    <w:qFormat/>
    <w:rsid w:val="00396939"/>
    <w:pPr>
      <w:keepNext/>
      <w:numPr>
        <w:ilvl w:val="4"/>
        <w:numId w:val="1"/>
      </w:numPr>
      <w:spacing w:before="120" w:after="120" w:line="220" w:lineRule="atLeast"/>
      <w:outlineLvl w:val="4"/>
    </w:pPr>
    <w:rPr>
      <w:rFonts w:ascii="Calibri" w:hAnsi="Calibri"/>
      <w:b/>
      <w:bCs/>
      <w:i/>
      <w:iCs/>
      <w:szCs w:val="26"/>
    </w:rPr>
  </w:style>
  <w:style w:type="paragraph" w:styleId="6">
    <w:name w:val="heading 6"/>
    <w:basedOn w:val="a1"/>
    <w:next w:val="a1"/>
    <w:link w:val="60"/>
    <w:uiPriority w:val="99"/>
    <w:qFormat/>
    <w:rsid w:val="00396939"/>
    <w:pPr>
      <w:keepNext/>
      <w:numPr>
        <w:ilvl w:val="5"/>
        <w:numId w:val="1"/>
      </w:numPr>
      <w:jc w:val="center"/>
      <w:outlineLvl w:val="5"/>
    </w:pPr>
    <w:rPr>
      <w:rFonts w:ascii="Calibri" w:hAnsi="Calibri"/>
      <w:b/>
      <w:bCs/>
      <w:sz w:val="20"/>
    </w:rPr>
  </w:style>
  <w:style w:type="paragraph" w:styleId="7">
    <w:name w:val="heading 7"/>
    <w:basedOn w:val="a1"/>
    <w:next w:val="a1"/>
    <w:link w:val="70"/>
    <w:uiPriority w:val="99"/>
    <w:qFormat/>
    <w:rsid w:val="00396939"/>
    <w:pPr>
      <w:keepNext/>
      <w:numPr>
        <w:ilvl w:val="6"/>
        <w:numId w:val="1"/>
      </w:numPr>
      <w:outlineLvl w:val="6"/>
    </w:pPr>
    <w:rPr>
      <w:rFonts w:ascii="Calibri" w:hAnsi="Calibri"/>
      <w:sz w:val="24"/>
      <w:szCs w:val="24"/>
    </w:rPr>
  </w:style>
  <w:style w:type="paragraph" w:styleId="8">
    <w:name w:val="heading 8"/>
    <w:basedOn w:val="a1"/>
    <w:next w:val="a1"/>
    <w:link w:val="80"/>
    <w:uiPriority w:val="99"/>
    <w:qFormat/>
    <w:rsid w:val="00396939"/>
    <w:pPr>
      <w:keepNext/>
      <w:numPr>
        <w:ilvl w:val="7"/>
        <w:numId w:val="1"/>
      </w:numPr>
      <w:spacing w:before="120"/>
      <w:jc w:val="center"/>
      <w:outlineLvl w:val="7"/>
    </w:pPr>
    <w:rPr>
      <w:rFonts w:ascii="Calibri" w:hAnsi="Calibri"/>
      <w:i/>
      <w:iCs/>
      <w:sz w:val="24"/>
      <w:szCs w:val="24"/>
    </w:rPr>
  </w:style>
  <w:style w:type="paragraph" w:styleId="9">
    <w:name w:val="heading 9"/>
    <w:basedOn w:val="a1"/>
    <w:next w:val="a1"/>
    <w:link w:val="90"/>
    <w:uiPriority w:val="99"/>
    <w:qFormat/>
    <w:rsid w:val="00396939"/>
    <w:pPr>
      <w:keepNext/>
      <w:numPr>
        <w:ilvl w:val="8"/>
        <w:numId w:val="1"/>
      </w:numPr>
      <w:tabs>
        <w:tab w:val="left" w:pos="9072"/>
      </w:tabs>
      <w:ind w:right="566"/>
      <w:outlineLvl w:val="8"/>
    </w:pPr>
    <w:rPr>
      <w:rFonts w:ascii="Cambria" w:hAnsi="Cambria"/>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A6665E"/>
    <w:rPr>
      <w:rFonts w:ascii="Times New Roman" w:eastAsia="Times New Roman" w:hAnsi="Times New Roman"/>
      <w:b/>
      <w:bCs/>
      <w:kern w:val="32"/>
      <w:sz w:val="28"/>
      <w:szCs w:val="28"/>
    </w:rPr>
  </w:style>
  <w:style w:type="character" w:customStyle="1" w:styleId="20">
    <w:name w:val="Заголовок 2 Знак"/>
    <w:link w:val="2"/>
    <w:locked/>
    <w:rsid w:val="00396939"/>
    <w:rPr>
      <w:rFonts w:ascii="Times New Roman" w:hAnsi="Times New Roman" w:cs="Times New Roman"/>
      <w:b/>
      <w:i/>
      <w:color w:val="000000"/>
      <w:sz w:val="26"/>
      <w:szCs w:val="26"/>
      <w:lang w:eastAsia="ru-RU"/>
    </w:rPr>
  </w:style>
  <w:style w:type="character" w:customStyle="1" w:styleId="30">
    <w:name w:val="Заголовок 3 Знак"/>
    <w:link w:val="3"/>
    <w:locked/>
    <w:rsid w:val="00E474FB"/>
    <w:rPr>
      <w:rFonts w:ascii="Times New Roman" w:eastAsia="Times New Roman" w:hAnsi="Times New Roman"/>
      <w:b/>
      <w:caps/>
      <w:sz w:val="28"/>
      <w:szCs w:val="28"/>
    </w:rPr>
  </w:style>
  <w:style w:type="character" w:customStyle="1" w:styleId="40">
    <w:name w:val="Заголовок 4 Знак"/>
    <w:link w:val="4"/>
    <w:uiPriority w:val="99"/>
    <w:locked/>
    <w:rsid w:val="00396939"/>
    <w:rPr>
      <w:rFonts w:ascii="Times New Roman" w:hAnsi="Times New Roman" w:cs="Times New Roman"/>
      <w:i/>
      <w:sz w:val="26"/>
      <w:szCs w:val="26"/>
      <w:u w:val="single"/>
      <w:lang w:eastAsia="ru-RU"/>
    </w:rPr>
  </w:style>
  <w:style w:type="character" w:customStyle="1" w:styleId="50">
    <w:name w:val="Заголовок 5 Знак"/>
    <w:link w:val="5"/>
    <w:uiPriority w:val="99"/>
    <w:locked/>
    <w:rsid w:val="00396939"/>
    <w:rPr>
      <w:rFonts w:ascii="Calibri" w:hAnsi="Calibri" w:cs="Times New Roman"/>
      <w:b/>
      <w:bCs/>
      <w:i/>
      <w:iCs/>
      <w:sz w:val="26"/>
      <w:szCs w:val="26"/>
      <w:lang w:eastAsia="ru-RU"/>
    </w:rPr>
  </w:style>
  <w:style w:type="character" w:customStyle="1" w:styleId="60">
    <w:name w:val="Заголовок 6 Знак"/>
    <w:link w:val="6"/>
    <w:uiPriority w:val="99"/>
    <w:locked/>
    <w:rsid w:val="00396939"/>
    <w:rPr>
      <w:rFonts w:ascii="Calibri" w:hAnsi="Calibri" w:cs="Times New Roman"/>
      <w:b/>
      <w:bCs/>
      <w:sz w:val="20"/>
      <w:szCs w:val="20"/>
      <w:lang w:eastAsia="ru-RU"/>
    </w:rPr>
  </w:style>
  <w:style w:type="character" w:customStyle="1" w:styleId="70">
    <w:name w:val="Заголовок 7 Знак"/>
    <w:link w:val="7"/>
    <w:uiPriority w:val="99"/>
    <w:locked/>
    <w:rsid w:val="00396939"/>
    <w:rPr>
      <w:rFonts w:ascii="Calibri" w:hAnsi="Calibri" w:cs="Times New Roman"/>
      <w:sz w:val="24"/>
      <w:szCs w:val="24"/>
      <w:lang w:eastAsia="ru-RU"/>
    </w:rPr>
  </w:style>
  <w:style w:type="character" w:customStyle="1" w:styleId="80">
    <w:name w:val="Заголовок 8 Знак"/>
    <w:link w:val="8"/>
    <w:uiPriority w:val="99"/>
    <w:locked/>
    <w:rsid w:val="00396939"/>
    <w:rPr>
      <w:rFonts w:ascii="Calibri" w:hAnsi="Calibri" w:cs="Times New Roman"/>
      <w:i/>
      <w:iCs/>
      <w:sz w:val="24"/>
      <w:szCs w:val="24"/>
      <w:lang w:eastAsia="ru-RU"/>
    </w:rPr>
  </w:style>
  <w:style w:type="character" w:customStyle="1" w:styleId="90">
    <w:name w:val="Заголовок 9 Знак"/>
    <w:link w:val="9"/>
    <w:uiPriority w:val="99"/>
    <w:locked/>
    <w:rsid w:val="00396939"/>
    <w:rPr>
      <w:rFonts w:ascii="Cambria" w:hAnsi="Cambria" w:cs="Times New Roman"/>
      <w:sz w:val="20"/>
      <w:szCs w:val="20"/>
      <w:lang w:eastAsia="ru-RU"/>
    </w:rPr>
  </w:style>
  <w:style w:type="paragraph" w:styleId="a5">
    <w:name w:val="Balloon Text"/>
    <w:basedOn w:val="a1"/>
    <w:link w:val="a6"/>
    <w:uiPriority w:val="99"/>
    <w:rsid w:val="00396939"/>
    <w:pPr>
      <w:spacing w:line="240" w:lineRule="auto"/>
    </w:pPr>
    <w:rPr>
      <w:rFonts w:ascii="Tahoma" w:hAnsi="Tahoma" w:cs="Tahoma"/>
      <w:sz w:val="16"/>
      <w:szCs w:val="16"/>
    </w:rPr>
  </w:style>
  <w:style w:type="character" w:customStyle="1" w:styleId="a6">
    <w:name w:val="Текст выноски Знак"/>
    <w:link w:val="a5"/>
    <w:uiPriority w:val="99"/>
    <w:locked/>
    <w:rsid w:val="00396939"/>
    <w:rPr>
      <w:rFonts w:ascii="Tahoma" w:hAnsi="Tahoma" w:cs="Tahoma"/>
      <w:sz w:val="16"/>
      <w:szCs w:val="16"/>
      <w:lang w:eastAsia="ru-RU"/>
    </w:rPr>
  </w:style>
  <w:style w:type="paragraph" w:styleId="a7">
    <w:name w:val="header"/>
    <w:basedOn w:val="a1"/>
    <w:link w:val="a8"/>
    <w:rsid w:val="00396939"/>
    <w:pPr>
      <w:tabs>
        <w:tab w:val="center" w:pos="4153"/>
        <w:tab w:val="right" w:pos="8306"/>
      </w:tabs>
    </w:pPr>
    <w:rPr>
      <w:sz w:val="24"/>
    </w:rPr>
  </w:style>
  <w:style w:type="character" w:customStyle="1" w:styleId="a8">
    <w:name w:val="Верхний колонтитул Знак"/>
    <w:link w:val="a7"/>
    <w:locked/>
    <w:rsid w:val="00396939"/>
    <w:rPr>
      <w:rFonts w:ascii="Times New Roman" w:hAnsi="Times New Roman" w:cs="Times New Roman"/>
      <w:sz w:val="20"/>
      <w:szCs w:val="20"/>
      <w:lang w:eastAsia="ru-RU"/>
    </w:rPr>
  </w:style>
  <w:style w:type="character" w:styleId="a9">
    <w:name w:val="page number"/>
    <w:rsid w:val="00396939"/>
    <w:rPr>
      <w:rFonts w:cs="Times New Roman"/>
    </w:rPr>
  </w:style>
  <w:style w:type="paragraph" w:styleId="aa">
    <w:name w:val="Body Text"/>
    <w:basedOn w:val="a1"/>
    <w:link w:val="11"/>
    <w:rsid w:val="00396939"/>
    <w:pPr>
      <w:ind w:firstLine="720"/>
    </w:pPr>
    <w:rPr>
      <w:rFonts w:ascii="Pragmatica" w:hAnsi="Pragmatica"/>
      <w:sz w:val="24"/>
    </w:rPr>
  </w:style>
  <w:style w:type="character" w:customStyle="1" w:styleId="11">
    <w:name w:val="Основной текст Знак1"/>
    <w:link w:val="aa"/>
    <w:locked/>
    <w:rsid w:val="00396939"/>
    <w:rPr>
      <w:rFonts w:ascii="Pragmatica" w:hAnsi="Pragmatica" w:cs="Times New Roman"/>
      <w:sz w:val="20"/>
      <w:lang w:eastAsia="ru-RU"/>
    </w:rPr>
  </w:style>
  <w:style w:type="character" w:customStyle="1" w:styleId="ab">
    <w:name w:val="Основной текст Знак"/>
    <w:uiPriority w:val="99"/>
    <w:rsid w:val="00396939"/>
    <w:rPr>
      <w:rFonts w:ascii="Times New Roman" w:hAnsi="Times New Roman" w:cs="Times New Roman"/>
      <w:sz w:val="20"/>
      <w:szCs w:val="20"/>
      <w:lang w:eastAsia="ru-RU"/>
    </w:rPr>
  </w:style>
  <w:style w:type="paragraph" w:styleId="ac">
    <w:name w:val="Body Text Indent"/>
    <w:basedOn w:val="a1"/>
    <w:link w:val="ad"/>
    <w:uiPriority w:val="99"/>
    <w:rsid w:val="00396939"/>
    <w:pPr>
      <w:spacing w:line="384" w:lineRule="auto"/>
      <w:ind w:firstLine="426"/>
    </w:pPr>
    <w:rPr>
      <w:sz w:val="24"/>
    </w:rPr>
  </w:style>
  <w:style w:type="character" w:customStyle="1" w:styleId="ad">
    <w:name w:val="Основной текст с отступом Знак"/>
    <w:link w:val="ac"/>
    <w:uiPriority w:val="99"/>
    <w:locked/>
    <w:rsid w:val="00396939"/>
    <w:rPr>
      <w:rFonts w:ascii="Times New Roman" w:hAnsi="Times New Roman" w:cs="Times New Roman"/>
      <w:sz w:val="20"/>
      <w:szCs w:val="20"/>
      <w:lang w:eastAsia="ru-RU"/>
    </w:rPr>
  </w:style>
  <w:style w:type="paragraph" w:styleId="21">
    <w:name w:val="Body Text 2"/>
    <w:basedOn w:val="a1"/>
    <w:link w:val="22"/>
    <w:uiPriority w:val="99"/>
    <w:rsid w:val="00396939"/>
    <w:rPr>
      <w:sz w:val="24"/>
    </w:rPr>
  </w:style>
  <w:style w:type="character" w:customStyle="1" w:styleId="22">
    <w:name w:val="Основной текст 2 Знак"/>
    <w:link w:val="21"/>
    <w:uiPriority w:val="99"/>
    <w:locked/>
    <w:rsid w:val="00396939"/>
    <w:rPr>
      <w:rFonts w:ascii="Times New Roman" w:hAnsi="Times New Roman" w:cs="Times New Roman"/>
      <w:sz w:val="20"/>
      <w:szCs w:val="20"/>
      <w:lang w:eastAsia="ru-RU"/>
    </w:rPr>
  </w:style>
  <w:style w:type="paragraph" w:styleId="23">
    <w:name w:val="Body Text Indent 2"/>
    <w:basedOn w:val="a1"/>
    <w:link w:val="24"/>
    <w:uiPriority w:val="99"/>
    <w:rsid w:val="00396939"/>
    <w:pPr>
      <w:ind w:left="993" w:hanging="284"/>
    </w:pPr>
    <w:rPr>
      <w:spacing w:val="-5"/>
      <w:sz w:val="24"/>
    </w:rPr>
  </w:style>
  <w:style w:type="character" w:customStyle="1" w:styleId="24">
    <w:name w:val="Основной текст с отступом 2 Знак"/>
    <w:link w:val="23"/>
    <w:uiPriority w:val="99"/>
    <w:locked/>
    <w:rsid w:val="00396939"/>
    <w:rPr>
      <w:rFonts w:ascii="Times New Roman" w:hAnsi="Times New Roman" w:cs="Times New Roman"/>
      <w:spacing w:val="-5"/>
      <w:sz w:val="20"/>
      <w:szCs w:val="20"/>
      <w:lang w:eastAsia="ru-RU"/>
    </w:rPr>
  </w:style>
  <w:style w:type="paragraph" w:styleId="31">
    <w:name w:val="Body Text Indent 3"/>
    <w:basedOn w:val="a1"/>
    <w:link w:val="32"/>
    <w:uiPriority w:val="99"/>
    <w:rsid w:val="00396939"/>
    <w:pPr>
      <w:ind w:left="1003" w:hanging="283"/>
    </w:pPr>
    <w:rPr>
      <w:sz w:val="16"/>
      <w:szCs w:val="16"/>
    </w:rPr>
  </w:style>
  <w:style w:type="character" w:customStyle="1" w:styleId="32">
    <w:name w:val="Основной текст с отступом 3 Знак"/>
    <w:link w:val="31"/>
    <w:uiPriority w:val="99"/>
    <w:locked/>
    <w:rsid w:val="00396939"/>
    <w:rPr>
      <w:rFonts w:ascii="Times New Roman" w:hAnsi="Times New Roman" w:cs="Times New Roman"/>
      <w:sz w:val="16"/>
      <w:szCs w:val="16"/>
      <w:lang w:eastAsia="ru-RU"/>
    </w:rPr>
  </w:style>
  <w:style w:type="paragraph" w:styleId="ae">
    <w:name w:val="footer"/>
    <w:basedOn w:val="a1"/>
    <w:link w:val="af"/>
    <w:uiPriority w:val="99"/>
    <w:rsid w:val="00396939"/>
    <w:pPr>
      <w:tabs>
        <w:tab w:val="center" w:pos="4153"/>
        <w:tab w:val="right" w:pos="8306"/>
      </w:tabs>
      <w:jc w:val="center"/>
    </w:pPr>
    <w:rPr>
      <w:sz w:val="24"/>
    </w:rPr>
  </w:style>
  <w:style w:type="character" w:customStyle="1" w:styleId="af">
    <w:name w:val="Нижний колонтитул Знак"/>
    <w:link w:val="ae"/>
    <w:uiPriority w:val="99"/>
    <w:locked/>
    <w:rsid w:val="00396939"/>
    <w:rPr>
      <w:rFonts w:ascii="Times New Roman" w:hAnsi="Times New Roman" w:cs="Times New Roman"/>
      <w:sz w:val="20"/>
      <w:szCs w:val="20"/>
      <w:lang w:eastAsia="ru-RU"/>
    </w:rPr>
  </w:style>
  <w:style w:type="paragraph" w:styleId="33">
    <w:name w:val="Body Text 3"/>
    <w:basedOn w:val="a1"/>
    <w:link w:val="34"/>
    <w:uiPriority w:val="99"/>
    <w:rsid w:val="00396939"/>
    <w:rPr>
      <w:sz w:val="16"/>
      <w:szCs w:val="16"/>
    </w:rPr>
  </w:style>
  <w:style w:type="character" w:customStyle="1" w:styleId="34">
    <w:name w:val="Основной текст 3 Знак"/>
    <w:link w:val="33"/>
    <w:uiPriority w:val="99"/>
    <w:locked/>
    <w:rsid w:val="00396939"/>
    <w:rPr>
      <w:rFonts w:ascii="Times New Roman" w:hAnsi="Times New Roman" w:cs="Times New Roman"/>
      <w:sz w:val="16"/>
      <w:szCs w:val="16"/>
      <w:lang w:eastAsia="ru-RU"/>
    </w:rPr>
  </w:style>
  <w:style w:type="character" w:styleId="af0">
    <w:name w:val="annotation reference"/>
    <w:uiPriority w:val="99"/>
    <w:semiHidden/>
    <w:rsid w:val="00396939"/>
    <w:rPr>
      <w:rFonts w:cs="Times New Roman"/>
      <w:sz w:val="16"/>
    </w:rPr>
  </w:style>
  <w:style w:type="paragraph" w:styleId="af1">
    <w:name w:val="annotation text"/>
    <w:basedOn w:val="a1"/>
    <w:link w:val="af2"/>
    <w:uiPriority w:val="99"/>
    <w:semiHidden/>
    <w:rsid w:val="00396939"/>
    <w:rPr>
      <w:sz w:val="20"/>
    </w:rPr>
  </w:style>
  <w:style w:type="character" w:customStyle="1" w:styleId="af2">
    <w:name w:val="Текст примечания Знак"/>
    <w:link w:val="af1"/>
    <w:uiPriority w:val="99"/>
    <w:semiHidden/>
    <w:locked/>
    <w:rsid w:val="00396939"/>
    <w:rPr>
      <w:rFonts w:ascii="Times New Roman" w:hAnsi="Times New Roman" w:cs="Times New Roman"/>
      <w:sz w:val="20"/>
      <w:szCs w:val="20"/>
      <w:lang w:eastAsia="ru-RU"/>
    </w:rPr>
  </w:style>
  <w:style w:type="paragraph" w:customStyle="1" w:styleId="12">
    <w:name w:val="Обычный1"/>
    <w:rsid w:val="00396939"/>
    <w:rPr>
      <w:rFonts w:ascii="Times New Roman" w:eastAsia="Times New Roman" w:hAnsi="Times New Roman"/>
    </w:rPr>
  </w:style>
  <w:style w:type="paragraph" w:styleId="af3">
    <w:name w:val="Title"/>
    <w:basedOn w:val="a1"/>
    <w:link w:val="af4"/>
    <w:uiPriority w:val="99"/>
    <w:qFormat/>
    <w:rsid w:val="00396939"/>
    <w:pPr>
      <w:widowControl w:val="0"/>
      <w:spacing w:before="160"/>
      <w:ind w:left="2440"/>
      <w:jc w:val="center"/>
    </w:pPr>
    <w:rPr>
      <w:rFonts w:ascii="Cambria" w:hAnsi="Cambria"/>
      <w:b/>
      <w:bCs/>
      <w:kern w:val="28"/>
      <w:sz w:val="32"/>
      <w:szCs w:val="32"/>
    </w:rPr>
  </w:style>
  <w:style w:type="character" w:customStyle="1" w:styleId="af4">
    <w:name w:val="Название Знак"/>
    <w:link w:val="af3"/>
    <w:uiPriority w:val="99"/>
    <w:locked/>
    <w:rsid w:val="00396939"/>
    <w:rPr>
      <w:rFonts w:ascii="Cambria" w:hAnsi="Cambria" w:cs="Times New Roman"/>
      <w:b/>
      <w:bCs/>
      <w:kern w:val="28"/>
      <w:sz w:val="32"/>
      <w:szCs w:val="32"/>
      <w:lang w:eastAsia="ru-RU"/>
    </w:rPr>
  </w:style>
  <w:style w:type="paragraph" w:customStyle="1" w:styleId="FR2">
    <w:name w:val="FR2"/>
    <w:uiPriority w:val="99"/>
    <w:rsid w:val="00396939"/>
    <w:pPr>
      <w:widowControl w:val="0"/>
      <w:spacing w:before="120"/>
      <w:ind w:left="880" w:right="800"/>
      <w:jc w:val="center"/>
    </w:pPr>
    <w:rPr>
      <w:rFonts w:ascii="Arial" w:eastAsia="Times New Roman" w:hAnsi="Arial"/>
    </w:rPr>
  </w:style>
  <w:style w:type="paragraph" w:customStyle="1" w:styleId="FR1">
    <w:name w:val="FR1"/>
    <w:uiPriority w:val="99"/>
    <w:rsid w:val="00396939"/>
    <w:pPr>
      <w:widowControl w:val="0"/>
      <w:spacing w:before="100"/>
    </w:pPr>
    <w:rPr>
      <w:rFonts w:ascii="Arial" w:eastAsia="Times New Roman" w:hAnsi="Arial"/>
      <w:sz w:val="16"/>
    </w:rPr>
  </w:style>
  <w:style w:type="paragraph" w:styleId="af5">
    <w:name w:val="Block Text"/>
    <w:basedOn w:val="a1"/>
    <w:uiPriority w:val="99"/>
    <w:rsid w:val="00396939"/>
    <w:pPr>
      <w:tabs>
        <w:tab w:val="left" w:pos="9072"/>
      </w:tabs>
      <w:ind w:left="1560" w:right="566" w:hanging="1560"/>
    </w:pPr>
  </w:style>
  <w:style w:type="paragraph" w:customStyle="1" w:styleId="ConsNormal">
    <w:name w:val="ConsNormal"/>
    <w:uiPriority w:val="99"/>
    <w:rsid w:val="00396939"/>
    <w:pPr>
      <w:ind w:firstLine="720"/>
    </w:pPr>
    <w:rPr>
      <w:rFonts w:ascii="Arial" w:eastAsia="Times New Roman" w:hAnsi="Arial"/>
      <w:sz w:val="24"/>
    </w:rPr>
  </w:style>
  <w:style w:type="paragraph" w:customStyle="1" w:styleId="210">
    <w:name w:val="Основной текст 21"/>
    <w:basedOn w:val="a1"/>
    <w:uiPriority w:val="99"/>
    <w:rsid w:val="00396939"/>
    <w:pPr>
      <w:widowControl w:val="0"/>
    </w:pPr>
  </w:style>
  <w:style w:type="character" w:styleId="af6">
    <w:name w:val="Hyperlink"/>
    <w:uiPriority w:val="99"/>
    <w:rsid w:val="00396939"/>
    <w:rPr>
      <w:rFonts w:cs="Times New Roman"/>
      <w:color w:val="0000FF"/>
      <w:u w:val="single"/>
    </w:rPr>
  </w:style>
  <w:style w:type="paragraph" w:customStyle="1" w:styleId="af7">
    <w:name w:val="тело"/>
    <w:basedOn w:val="a1"/>
    <w:uiPriority w:val="99"/>
    <w:rsid w:val="00396939"/>
    <w:pPr>
      <w:spacing w:line="340" w:lineRule="exact"/>
      <w:ind w:firstLine="720"/>
    </w:pPr>
    <w:rPr>
      <w:sz w:val="28"/>
    </w:rPr>
  </w:style>
  <w:style w:type="character" w:styleId="af8">
    <w:name w:val="FollowedHyperlink"/>
    <w:uiPriority w:val="99"/>
    <w:rsid w:val="00396939"/>
    <w:rPr>
      <w:rFonts w:cs="Times New Roman"/>
      <w:color w:val="800080"/>
      <w:u w:val="single"/>
    </w:rPr>
  </w:style>
  <w:style w:type="table" w:styleId="af9">
    <w:name w:val="Table Grid"/>
    <w:basedOn w:val="a3"/>
    <w:rsid w:val="0039693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396939"/>
    <w:pPr>
      <w:widowControl w:val="0"/>
      <w:autoSpaceDE w:val="0"/>
      <w:autoSpaceDN w:val="0"/>
      <w:adjustRightInd w:val="0"/>
      <w:ind w:firstLine="720"/>
    </w:pPr>
    <w:rPr>
      <w:rFonts w:ascii="Arial" w:hAnsi="Arial"/>
      <w:sz w:val="22"/>
      <w:szCs w:val="22"/>
    </w:rPr>
  </w:style>
  <w:style w:type="paragraph" w:customStyle="1" w:styleId="xl23">
    <w:name w:val="xl23"/>
    <w:basedOn w:val="a1"/>
    <w:uiPriority w:val="99"/>
    <w:rsid w:val="00396939"/>
    <w:pPr>
      <w:spacing w:before="100" w:beforeAutospacing="1" w:after="100" w:afterAutospacing="1"/>
      <w:jc w:val="center"/>
      <w:textAlignment w:val="top"/>
    </w:pPr>
    <w:rPr>
      <w:rFonts w:ascii="Arial Unicode MS" w:eastAsia="Arial Unicode MS" w:hAnsi="Arial Unicode MS" w:cs="Arial Unicode MS"/>
      <w:sz w:val="18"/>
      <w:szCs w:val="18"/>
    </w:rPr>
  </w:style>
  <w:style w:type="paragraph" w:customStyle="1" w:styleId="afa">
    <w:name w:val="ФирмаКуда"/>
    <w:uiPriority w:val="99"/>
    <w:rsid w:val="00396939"/>
    <w:rPr>
      <w:rFonts w:ascii="Arial" w:eastAsia="Times New Roman" w:hAnsi="Arial"/>
      <w:sz w:val="28"/>
      <w:lang w:val="en-GB"/>
    </w:rPr>
  </w:style>
  <w:style w:type="table" w:styleId="13">
    <w:name w:val="Table Grid 1"/>
    <w:basedOn w:val="a3"/>
    <w:uiPriority w:val="99"/>
    <w:rsid w:val="00396939"/>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1"/>
    <w:next w:val="a1"/>
    <w:autoRedefine/>
    <w:uiPriority w:val="99"/>
    <w:rsid w:val="00396939"/>
    <w:pPr>
      <w:tabs>
        <w:tab w:val="right" w:leader="dot" w:pos="10065"/>
      </w:tabs>
      <w:spacing w:before="120" w:after="120" w:line="240" w:lineRule="auto"/>
      <w:outlineLvl w:val="0"/>
    </w:pPr>
    <w:rPr>
      <w:b/>
      <w:bCs/>
      <w:noProof/>
      <w:sz w:val="22"/>
      <w:szCs w:val="22"/>
    </w:rPr>
  </w:style>
  <w:style w:type="character" w:customStyle="1" w:styleId="25">
    <w:name w:val="Знак Знак2"/>
    <w:uiPriority w:val="99"/>
    <w:rsid w:val="00396939"/>
    <w:rPr>
      <w:sz w:val="24"/>
    </w:rPr>
  </w:style>
  <w:style w:type="character" w:customStyle="1" w:styleId="35">
    <w:name w:val="Знак Знак3"/>
    <w:uiPriority w:val="99"/>
    <w:rsid w:val="00396939"/>
    <w:rPr>
      <w:sz w:val="24"/>
    </w:rPr>
  </w:style>
  <w:style w:type="paragraph" w:customStyle="1" w:styleId="afb">
    <w:name w:val="Таблицы (моноширинный)"/>
    <w:basedOn w:val="a1"/>
    <w:next w:val="a1"/>
    <w:uiPriority w:val="99"/>
    <w:rsid w:val="00396939"/>
    <w:pPr>
      <w:autoSpaceDE w:val="0"/>
      <w:autoSpaceDN w:val="0"/>
      <w:adjustRightInd w:val="0"/>
    </w:pPr>
    <w:rPr>
      <w:rFonts w:ascii="Courier New" w:hAnsi="Courier New" w:cs="Courier New"/>
      <w:sz w:val="20"/>
    </w:rPr>
  </w:style>
  <w:style w:type="paragraph" w:customStyle="1" w:styleId="ConsNonformat">
    <w:name w:val="ConsNonformat"/>
    <w:uiPriority w:val="99"/>
    <w:rsid w:val="00396939"/>
    <w:pPr>
      <w:widowControl w:val="0"/>
      <w:autoSpaceDE w:val="0"/>
      <w:autoSpaceDN w:val="0"/>
      <w:adjustRightInd w:val="0"/>
      <w:ind w:right="19772"/>
    </w:pPr>
    <w:rPr>
      <w:rFonts w:ascii="Courier New" w:eastAsia="Times New Roman" w:hAnsi="Courier New" w:cs="Courier New"/>
    </w:rPr>
  </w:style>
  <w:style w:type="paragraph" w:styleId="afc">
    <w:name w:val="List Paragraph"/>
    <w:basedOn w:val="a1"/>
    <w:link w:val="afd"/>
    <w:uiPriority w:val="34"/>
    <w:qFormat/>
    <w:rsid w:val="00396939"/>
    <w:pPr>
      <w:ind w:left="720"/>
      <w:contextualSpacing/>
    </w:pPr>
  </w:style>
  <w:style w:type="paragraph" w:styleId="afe">
    <w:name w:val="caption"/>
    <w:basedOn w:val="a1"/>
    <w:next w:val="a1"/>
    <w:uiPriority w:val="99"/>
    <w:qFormat/>
    <w:rsid w:val="00396939"/>
    <w:rPr>
      <w:b/>
      <w:bCs/>
      <w:sz w:val="20"/>
    </w:rPr>
  </w:style>
  <w:style w:type="paragraph" w:customStyle="1" w:styleId="aff">
    <w:name w:val="НИР текст"/>
    <w:basedOn w:val="a1"/>
    <w:link w:val="aff0"/>
    <w:uiPriority w:val="99"/>
    <w:rsid w:val="00396939"/>
    <w:pPr>
      <w:ind w:firstLine="709"/>
    </w:pPr>
    <w:rPr>
      <w:rFonts w:eastAsia="Calibri"/>
      <w:sz w:val="28"/>
    </w:rPr>
  </w:style>
  <w:style w:type="character" w:customStyle="1" w:styleId="aff0">
    <w:name w:val="НИР текст Знак"/>
    <w:link w:val="aff"/>
    <w:uiPriority w:val="99"/>
    <w:locked/>
    <w:rsid w:val="00396939"/>
    <w:rPr>
      <w:rFonts w:ascii="Times New Roman" w:hAnsi="Times New Roman"/>
      <w:sz w:val="28"/>
      <w:lang w:eastAsia="ru-RU"/>
    </w:rPr>
  </w:style>
  <w:style w:type="character" w:customStyle="1" w:styleId="41">
    <w:name w:val="Знак Знак4"/>
    <w:uiPriority w:val="99"/>
    <w:rsid w:val="00396939"/>
    <w:rPr>
      <w:rFonts w:ascii="Pragmatica" w:hAnsi="Pragmatica"/>
      <w:sz w:val="24"/>
      <w:lang w:val="ru-RU" w:eastAsia="ru-RU"/>
    </w:rPr>
  </w:style>
  <w:style w:type="paragraph" w:customStyle="1" w:styleId="ConsPlusTitle">
    <w:name w:val="ConsPlusTitle"/>
    <w:uiPriority w:val="99"/>
    <w:rsid w:val="00396939"/>
    <w:pPr>
      <w:widowControl w:val="0"/>
      <w:suppressAutoHyphens/>
      <w:autoSpaceDE w:val="0"/>
    </w:pPr>
    <w:rPr>
      <w:rFonts w:ascii="Arial" w:eastAsia="Times New Roman" w:hAnsi="Arial" w:cs="Arial"/>
      <w:b/>
      <w:bCs/>
      <w:lang w:eastAsia="ar-SA"/>
    </w:rPr>
  </w:style>
  <w:style w:type="character" w:customStyle="1" w:styleId="FontStyle34">
    <w:name w:val="Font Style34"/>
    <w:uiPriority w:val="99"/>
    <w:rsid w:val="00396939"/>
    <w:rPr>
      <w:rFonts w:ascii="Times New Roman" w:hAnsi="Times New Roman"/>
      <w:sz w:val="22"/>
    </w:rPr>
  </w:style>
  <w:style w:type="character" w:customStyle="1" w:styleId="FontStyle37">
    <w:name w:val="Font Style37"/>
    <w:uiPriority w:val="99"/>
    <w:rsid w:val="00396939"/>
    <w:rPr>
      <w:rFonts w:ascii="Times New Roman" w:hAnsi="Times New Roman"/>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396939"/>
    <w:pPr>
      <w:spacing w:before="100" w:beforeAutospacing="1" w:after="100" w:afterAutospacing="1"/>
    </w:pPr>
    <w:rPr>
      <w:rFonts w:ascii="Tahoma" w:hAnsi="Tahoma"/>
      <w:sz w:val="20"/>
      <w:lang w:val="en-US" w:eastAsia="en-US"/>
    </w:rPr>
  </w:style>
  <w:style w:type="paragraph" w:customStyle="1" w:styleId="211">
    <w:name w:val="Основной текст с отступом 21"/>
    <w:basedOn w:val="a1"/>
    <w:uiPriority w:val="99"/>
    <w:rsid w:val="00396939"/>
    <w:pPr>
      <w:ind w:left="1560" w:hanging="1560"/>
    </w:pPr>
    <w:rPr>
      <w:szCs w:val="24"/>
    </w:rPr>
  </w:style>
  <w:style w:type="paragraph" w:customStyle="1" w:styleId="110">
    <w:name w:val="Обычный11"/>
    <w:uiPriority w:val="99"/>
    <w:rsid w:val="00396939"/>
    <w:rPr>
      <w:rFonts w:ascii="Times New Roman" w:eastAsia="Times New Roman" w:hAnsi="Times New Roman"/>
    </w:rPr>
  </w:style>
  <w:style w:type="character" w:customStyle="1" w:styleId="ConsPlusNormal0">
    <w:name w:val="ConsPlusNormal Знак"/>
    <w:link w:val="ConsPlusNormal"/>
    <w:locked/>
    <w:rsid w:val="00396939"/>
    <w:rPr>
      <w:rFonts w:ascii="Arial" w:hAnsi="Arial"/>
      <w:sz w:val="22"/>
      <w:lang w:eastAsia="ru-RU"/>
    </w:rPr>
  </w:style>
  <w:style w:type="paragraph" w:customStyle="1" w:styleId="ConsPlusNonformat">
    <w:name w:val="ConsPlusNonformat"/>
    <w:link w:val="ConsPlusNonformat0"/>
    <w:uiPriority w:val="99"/>
    <w:rsid w:val="00396939"/>
    <w:pPr>
      <w:widowControl w:val="0"/>
      <w:autoSpaceDE w:val="0"/>
      <w:autoSpaceDN w:val="0"/>
      <w:adjustRightInd w:val="0"/>
    </w:pPr>
    <w:rPr>
      <w:rFonts w:ascii="Courier New" w:hAnsi="Courier New"/>
      <w:sz w:val="22"/>
      <w:szCs w:val="22"/>
    </w:rPr>
  </w:style>
  <w:style w:type="paragraph" w:customStyle="1" w:styleId="Style17">
    <w:name w:val="Style17"/>
    <w:basedOn w:val="a1"/>
    <w:uiPriority w:val="99"/>
    <w:rsid w:val="00396939"/>
    <w:pPr>
      <w:widowControl w:val="0"/>
      <w:autoSpaceDE w:val="0"/>
      <w:autoSpaceDN w:val="0"/>
      <w:adjustRightInd w:val="0"/>
      <w:spacing w:line="282" w:lineRule="exact"/>
      <w:ind w:firstLine="494"/>
    </w:pPr>
    <w:rPr>
      <w:szCs w:val="24"/>
    </w:rPr>
  </w:style>
  <w:style w:type="character" w:customStyle="1" w:styleId="FontStyle39">
    <w:name w:val="Font Style39"/>
    <w:uiPriority w:val="99"/>
    <w:rsid w:val="00396939"/>
    <w:rPr>
      <w:rFonts w:ascii="Times New Roman" w:hAnsi="Times New Roman"/>
      <w:sz w:val="24"/>
    </w:rPr>
  </w:style>
  <w:style w:type="paragraph" w:customStyle="1" w:styleId="Style15">
    <w:name w:val="Style15"/>
    <w:basedOn w:val="a1"/>
    <w:uiPriority w:val="99"/>
    <w:rsid w:val="00396939"/>
    <w:pPr>
      <w:widowControl w:val="0"/>
      <w:autoSpaceDE w:val="0"/>
      <w:autoSpaceDN w:val="0"/>
      <w:adjustRightInd w:val="0"/>
      <w:spacing w:line="281" w:lineRule="exact"/>
      <w:jc w:val="center"/>
    </w:pPr>
    <w:rPr>
      <w:szCs w:val="24"/>
    </w:rPr>
  </w:style>
  <w:style w:type="character" w:customStyle="1" w:styleId="51">
    <w:name w:val="Знак Знак5"/>
    <w:uiPriority w:val="99"/>
    <w:rsid w:val="00396939"/>
    <w:rPr>
      <w:rFonts w:ascii="Pragmatica" w:hAnsi="Pragmatica"/>
      <w:sz w:val="24"/>
      <w:lang w:val="ru-RU" w:eastAsia="ru-RU"/>
    </w:rPr>
  </w:style>
  <w:style w:type="paragraph" w:customStyle="1" w:styleId="1130">
    <w:name w:val="Стиль Заголовок 1 + 13 пт По ширине Слева:  0 см Первая строка: ..."/>
    <w:basedOn w:val="1"/>
    <w:uiPriority w:val="99"/>
    <w:rsid w:val="00396939"/>
  </w:style>
  <w:style w:type="paragraph" w:customStyle="1" w:styleId="15">
    <w:name w:val="Стиль1"/>
    <w:basedOn w:val="2"/>
    <w:uiPriority w:val="99"/>
    <w:rsid w:val="00396939"/>
    <w:pPr>
      <w:tabs>
        <w:tab w:val="clear" w:pos="993"/>
      </w:tabs>
    </w:pPr>
  </w:style>
  <w:style w:type="paragraph" w:styleId="26">
    <w:name w:val="toc 2"/>
    <w:basedOn w:val="a1"/>
    <w:next w:val="a1"/>
    <w:autoRedefine/>
    <w:uiPriority w:val="99"/>
    <w:rsid w:val="00396939"/>
    <w:pPr>
      <w:tabs>
        <w:tab w:val="right" w:leader="dot" w:pos="10206"/>
      </w:tabs>
      <w:spacing w:after="120" w:line="240" w:lineRule="auto"/>
      <w:ind w:right="850"/>
      <w:outlineLvl w:val="1"/>
    </w:pPr>
    <w:rPr>
      <w:b/>
      <w:bCs/>
      <w:noProof/>
      <w:sz w:val="22"/>
      <w:szCs w:val="22"/>
    </w:rPr>
  </w:style>
  <w:style w:type="paragraph" w:styleId="36">
    <w:name w:val="toc 3"/>
    <w:basedOn w:val="a1"/>
    <w:next w:val="a1"/>
    <w:autoRedefine/>
    <w:uiPriority w:val="99"/>
    <w:rsid w:val="00396939"/>
    <w:pPr>
      <w:tabs>
        <w:tab w:val="right" w:leader="dot" w:pos="10065"/>
      </w:tabs>
      <w:spacing w:before="120" w:after="120" w:line="240" w:lineRule="auto"/>
      <w:outlineLvl w:val="2"/>
    </w:pPr>
    <w:rPr>
      <w:b/>
      <w:noProof/>
      <w:sz w:val="22"/>
      <w:szCs w:val="22"/>
      <w:lang w:val="en-US"/>
    </w:rPr>
  </w:style>
  <w:style w:type="paragraph" w:styleId="42">
    <w:name w:val="toc 4"/>
    <w:basedOn w:val="a1"/>
    <w:next w:val="a1"/>
    <w:autoRedefine/>
    <w:uiPriority w:val="99"/>
    <w:rsid w:val="00396939"/>
    <w:pPr>
      <w:tabs>
        <w:tab w:val="right" w:leader="dot" w:pos="10206"/>
      </w:tabs>
      <w:spacing w:before="60" w:after="60" w:line="240" w:lineRule="auto"/>
      <w:ind w:left="482" w:right="850"/>
      <w:outlineLvl w:val="3"/>
    </w:pPr>
    <w:rPr>
      <w:noProof/>
      <w:sz w:val="22"/>
      <w:szCs w:val="22"/>
    </w:rPr>
  </w:style>
  <w:style w:type="paragraph" w:styleId="52">
    <w:name w:val="toc 5"/>
    <w:basedOn w:val="a1"/>
    <w:next w:val="a1"/>
    <w:autoRedefine/>
    <w:uiPriority w:val="99"/>
    <w:rsid w:val="00396939"/>
    <w:pPr>
      <w:ind w:left="720"/>
    </w:pPr>
    <w:rPr>
      <w:rFonts w:ascii="Calibri" w:hAnsi="Calibri"/>
      <w:sz w:val="20"/>
    </w:rPr>
  </w:style>
  <w:style w:type="paragraph" w:styleId="61">
    <w:name w:val="toc 6"/>
    <w:basedOn w:val="a1"/>
    <w:next w:val="a1"/>
    <w:autoRedefine/>
    <w:uiPriority w:val="99"/>
    <w:semiHidden/>
    <w:rsid w:val="00396939"/>
    <w:pPr>
      <w:ind w:left="960"/>
    </w:pPr>
    <w:rPr>
      <w:rFonts w:ascii="Calibri" w:hAnsi="Calibri"/>
      <w:sz w:val="20"/>
    </w:rPr>
  </w:style>
  <w:style w:type="paragraph" w:styleId="71">
    <w:name w:val="toc 7"/>
    <w:basedOn w:val="a1"/>
    <w:next w:val="a1"/>
    <w:autoRedefine/>
    <w:uiPriority w:val="99"/>
    <w:semiHidden/>
    <w:rsid w:val="00396939"/>
    <w:pPr>
      <w:ind w:left="1200"/>
    </w:pPr>
    <w:rPr>
      <w:rFonts w:ascii="Calibri" w:hAnsi="Calibri"/>
      <w:sz w:val="20"/>
    </w:rPr>
  </w:style>
  <w:style w:type="paragraph" w:styleId="81">
    <w:name w:val="toc 8"/>
    <w:basedOn w:val="a1"/>
    <w:next w:val="a1"/>
    <w:autoRedefine/>
    <w:uiPriority w:val="99"/>
    <w:semiHidden/>
    <w:rsid w:val="00396939"/>
    <w:pPr>
      <w:ind w:left="1440"/>
    </w:pPr>
    <w:rPr>
      <w:rFonts w:ascii="Calibri" w:hAnsi="Calibri"/>
      <w:sz w:val="20"/>
    </w:rPr>
  </w:style>
  <w:style w:type="paragraph" w:styleId="91">
    <w:name w:val="toc 9"/>
    <w:basedOn w:val="a1"/>
    <w:next w:val="a1"/>
    <w:autoRedefine/>
    <w:uiPriority w:val="99"/>
    <w:semiHidden/>
    <w:rsid w:val="00396939"/>
    <w:pPr>
      <w:ind w:left="1680"/>
    </w:pPr>
    <w:rPr>
      <w:rFonts w:ascii="Calibri" w:hAnsi="Calibri"/>
      <w:sz w:val="20"/>
    </w:rPr>
  </w:style>
  <w:style w:type="paragraph" w:customStyle="1" w:styleId="27">
    <w:name w:val="Стиль Оглавление 2 + По левому краю"/>
    <w:basedOn w:val="26"/>
    <w:autoRedefine/>
    <w:uiPriority w:val="99"/>
    <w:rsid w:val="00396939"/>
    <w:pPr>
      <w:jc w:val="left"/>
    </w:pPr>
    <w:rPr>
      <w:b w:val="0"/>
      <w:i/>
    </w:rPr>
  </w:style>
  <w:style w:type="paragraph" w:customStyle="1" w:styleId="200">
    <w:name w:val="Стиль Оглавление 2 + По левому краю Справа:  0 см Перед:  0 пт"/>
    <w:basedOn w:val="26"/>
    <w:autoRedefine/>
    <w:uiPriority w:val="99"/>
    <w:rsid w:val="00396939"/>
    <w:pPr>
      <w:ind w:right="0"/>
      <w:jc w:val="left"/>
    </w:pPr>
    <w:rPr>
      <w:i/>
    </w:rPr>
  </w:style>
  <w:style w:type="paragraph" w:customStyle="1" w:styleId="100">
    <w:name w:val="Стиль Оглавление 1 + Справа:  0 см"/>
    <w:basedOn w:val="14"/>
    <w:autoRedefine/>
    <w:uiPriority w:val="99"/>
    <w:rsid w:val="00396939"/>
    <w:rPr>
      <w:szCs w:val="20"/>
    </w:rPr>
  </w:style>
  <w:style w:type="paragraph" w:customStyle="1" w:styleId="Style7">
    <w:name w:val="Style7"/>
    <w:basedOn w:val="a1"/>
    <w:uiPriority w:val="99"/>
    <w:rsid w:val="00396939"/>
    <w:pPr>
      <w:widowControl w:val="0"/>
      <w:autoSpaceDE w:val="0"/>
      <w:autoSpaceDN w:val="0"/>
      <w:adjustRightInd w:val="0"/>
    </w:pPr>
    <w:rPr>
      <w:szCs w:val="24"/>
    </w:rPr>
  </w:style>
  <w:style w:type="paragraph" w:styleId="16">
    <w:name w:val="index 1"/>
    <w:basedOn w:val="a1"/>
    <w:next w:val="a1"/>
    <w:autoRedefine/>
    <w:uiPriority w:val="99"/>
    <w:semiHidden/>
    <w:rsid w:val="00396939"/>
    <w:pPr>
      <w:ind w:left="240" w:hanging="240"/>
    </w:pPr>
    <w:rPr>
      <w:sz w:val="18"/>
      <w:szCs w:val="18"/>
    </w:rPr>
  </w:style>
  <w:style w:type="paragraph" w:styleId="28">
    <w:name w:val="index 2"/>
    <w:basedOn w:val="a1"/>
    <w:next w:val="a1"/>
    <w:autoRedefine/>
    <w:uiPriority w:val="99"/>
    <w:semiHidden/>
    <w:rsid w:val="00396939"/>
    <w:pPr>
      <w:ind w:left="480" w:hanging="240"/>
    </w:pPr>
    <w:rPr>
      <w:sz w:val="18"/>
      <w:szCs w:val="18"/>
    </w:rPr>
  </w:style>
  <w:style w:type="paragraph" w:styleId="37">
    <w:name w:val="index 3"/>
    <w:basedOn w:val="a1"/>
    <w:next w:val="a1"/>
    <w:autoRedefine/>
    <w:uiPriority w:val="99"/>
    <w:semiHidden/>
    <w:rsid w:val="00396939"/>
    <w:pPr>
      <w:ind w:left="720" w:hanging="240"/>
    </w:pPr>
    <w:rPr>
      <w:sz w:val="18"/>
      <w:szCs w:val="18"/>
    </w:rPr>
  </w:style>
  <w:style w:type="paragraph" w:styleId="43">
    <w:name w:val="index 4"/>
    <w:basedOn w:val="a1"/>
    <w:next w:val="a1"/>
    <w:autoRedefine/>
    <w:uiPriority w:val="99"/>
    <w:semiHidden/>
    <w:rsid w:val="00396939"/>
    <w:pPr>
      <w:ind w:left="960" w:hanging="240"/>
    </w:pPr>
    <w:rPr>
      <w:sz w:val="18"/>
      <w:szCs w:val="18"/>
    </w:rPr>
  </w:style>
  <w:style w:type="paragraph" w:styleId="53">
    <w:name w:val="index 5"/>
    <w:basedOn w:val="a1"/>
    <w:next w:val="a1"/>
    <w:autoRedefine/>
    <w:uiPriority w:val="99"/>
    <w:semiHidden/>
    <w:rsid w:val="00396939"/>
    <w:pPr>
      <w:ind w:left="1200" w:hanging="240"/>
    </w:pPr>
    <w:rPr>
      <w:sz w:val="18"/>
      <w:szCs w:val="18"/>
    </w:rPr>
  </w:style>
  <w:style w:type="paragraph" w:styleId="62">
    <w:name w:val="index 6"/>
    <w:basedOn w:val="a1"/>
    <w:next w:val="a1"/>
    <w:autoRedefine/>
    <w:uiPriority w:val="99"/>
    <w:semiHidden/>
    <w:rsid w:val="00396939"/>
    <w:pPr>
      <w:ind w:left="1440" w:hanging="240"/>
    </w:pPr>
    <w:rPr>
      <w:sz w:val="18"/>
      <w:szCs w:val="18"/>
    </w:rPr>
  </w:style>
  <w:style w:type="paragraph" w:styleId="72">
    <w:name w:val="index 7"/>
    <w:basedOn w:val="a1"/>
    <w:next w:val="a1"/>
    <w:autoRedefine/>
    <w:uiPriority w:val="99"/>
    <w:semiHidden/>
    <w:rsid w:val="00396939"/>
    <w:pPr>
      <w:ind w:left="1680" w:hanging="240"/>
    </w:pPr>
    <w:rPr>
      <w:sz w:val="18"/>
      <w:szCs w:val="18"/>
    </w:rPr>
  </w:style>
  <w:style w:type="paragraph" w:styleId="82">
    <w:name w:val="index 8"/>
    <w:basedOn w:val="a1"/>
    <w:next w:val="a1"/>
    <w:autoRedefine/>
    <w:uiPriority w:val="99"/>
    <w:semiHidden/>
    <w:rsid w:val="00396939"/>
    <w:pPr>
      <w:ind w:left="1920" w:hanging="240"/>
    </w:pPr>
    <w:rPr>
      <w:sz w:val="18"/>
      <w:szCs w:val="18"/>
    </w:rPr>
  </w:style>
  <w:style w:type="paragraph" w:styleId="92">
    <w:name w:val="index 9"/>
    <w:basedOn w:val="a1"/>
    <w:next w:val="a1"/>
    <w:autoRedefine/>
    <w:uiPriority w:val="99"/>
    <w:semiHidden/>
    <w:rsid w:val="00396939"/>
    <w:pPr>
      <w:ind w:left="2160" w:hanging="240"/>
    </w:pPr>
    <w:rPr>
      <w:sz w:val="18"/>
      <w:szCs w:val="18"/>
    </w:rPr>
  </w:style>
  <w:style w:type="paragraph" w:styleId="aff1">
    <w:name w:val="index heading"/>
    <w:basedOn w:val="a1"/>
    <w:next w:val="16"/>
    <w:uiPriority w:val="99"/>
    <w:semiHidden/>
    <w:rsid w:val="00396939"/>
    <w:pPr>
      <w:spacing w:before="240" w:after="120"/>
      <w:jc w:val="center"/>
    </w:pPr>
    <w:rPr>
      <w:b/>
      <w:bCs/>
      <w:szCs w:val="26"/>
    </w:rPr>
  </w:style>
  <w:style w:type="paragraph" w:customStyle="1" w:styleId="Style5">
    <w:name w:val="Style5"/>
    <w:basedOn w:val="a1"/>
    <w:uiPriority w:val="99"/>
    <w:rsid w:val="00396939"/>
    <w:pPr>
      <w:widowControl w:val="0"/>
      <w:autoSpaceDE w:val="0"/>
      <w:autoSpaceDN w:val="0"/>
      <w:adjustRightInd w:val="0"/>
      <w:spacing w:line="446" w:lineRule="exact"/>
      <w:ind w:firstLine="595"/>
    </w:pPr>
    <w:rPr>
      <w:szCs w:val="24"/>
    </w:rPr>
  </w:style>
  <w:style w:type="character" w:customStyle="1" w:styleId="63">
    <w:name w:val="Знак Знак6"/>
    <w:uiPriority w:val="99"/>
    <w:rsid w:val="00396939"/>
    <w:rPr>
      <w:rFonts w:ascii="Pragmatica" w:hAnsi="Pragmatica"/>
      <w:sz w:val="24"/>
      <w:lang w:val="ru-RU" w:eastAsia="ru-RU"/>
    </w:rPr>
  </w:style>
  <w:style w:type="paragraph" w:customStyle="1" w:styleId="17">
    <w:name w:val="Абзац списка1"/>
    <w:basedOn w:val="a1"/>
    <w:uiPriority w:val="99"/>
    <w:rsid w:val="00396939"/>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396939"/>
    <w:rPr>
      <w:rFonts w:ascii="Pragmatica" w:hAnsi="Pragmatica"/>
      <w:sz w:val="24"/>
      <w:lang w:val="ru-RU" w:eastAsia="ru-RU"/>
    </w:rPr>
  </w:style>
  <w:style w:type="character" w:customStyle="1" w:styleId="93">
    <w:name w:val="Знак Знак9"/>
    <w:uiPriority w:val="99"/>
    <w:rsid w:val="00396939"/>
    <w:rPr>
      <w:b/>
      <w:color w:val="000000"/>
      <w:sz w:val="26"/>
      <w:u w:val="single"/>
    </w:rPr>
  </w:style>
  <w:style w:type="character" w:customStyle="1" w:styleId="83">
    <w:name w:val="Знак Знак8"/>
    <w:uiPriority w:val="99"/>
    <w:rsid w:val="00396939"/>
    <w:rPr>
      <w:b/>
      <w:lang w:val="ru-RU" w:eastAsia="ru-RU"/>
    </w:rPr>
  </w:style>
  <w:style w:type="character" w:styleId="aff2">
    <w:name w:val="Strong"/>
    <w:uiPriority w:val="99"/>
    <w:qFormat/>
    <w:rsid w:val="00396939"/>
    <w:rPr>
      <w:rFonts w:cs="Times New Roman"/>
      <w:b/>
    </w:rPr>
  </w:style>
  <w:style w:type="character" w:customStyle="1" w:styleId="FontStyle23">
    <w:name w:val="Font Style23"/>
    <w:uiPriority w:val="99"/>
    <w:rsid w:val="00396939"/>
    <w:rPr>
      <w:rFonts w:ascii="Times New Roman" w:hAnsi="Times New Roman"/>
      <w:b/>
      <w:spacing w:val="10"/>
      <w:sz w:val="24"/>
    </w:rPr>
  </w:style>
  <w:style w:type="paragraph" w:styleId="aff3">
    <w:name w:val="Normal (Web)"/>
    <w:basedOn w:val="a1"/>
    <w:uiPriority w:val="99"/>
    <w:rsid w:val="00396939"/>
    <w:rPr>
      <w:szCs w:val="24"/>
    </w:rPr>
  </w:style>
  <w:style w:type="character" w:customStyle="1" w:styleId="212">
    <w:name w:val="Знак Знак21"/>
    <w:uiPriority w:val="99"/>
    <w:rsid w:val="00396939"/>
    <w:rPr>
      <w:sz w:val="24"/>
    </w:rPr>
  </w:style>
  <w:style w:type="paragraph" w:customStyle="1" w:styleId="54">
    <w:name w:val="заголовок 5"/>
    <w:basedOn w:val="a1"/>
    <w:link w:val="55"/>
    <w:uiPriority w:val="99"/>
    <w:rsid w:val="00396939"/>
    <w:pPr>
      <w:ind w:firstLine="708"/>
    </w:pPr>
    <w:rPr>
      <w:rFonts w:eastAsia="Calibri"/>
      <w:b/>
      <w:i/>
      <w:u w:val="double"/>
    </w:rPr>
  </w:style>
  <w:style w:type="paragraph" w:customStyle="1" w:styleId="64">
    <w:name w:val="заголовок 6"/>
    <w:basedOn w:val="a1"/>
    <w:link w:val="65"/>
    <w:uiPriority w:val="99"/>
    <w:rsid w:val="00396939"/>
    <w:pPr>
      <w:ind w:firstLine="708"/>
    </w:pPr>
    <w:rPr>
      <w:rFonts w:eastAsia="Calibri"/>
      <w:i/>
      <w:u w:val="single"/>
    </w:rPr>
  </w:style>
  <w:style w:type="character" w:customStyle="1" w:styleId="55">
    <w:name w:val="заголовок 5 Знак"/>
    <w:link w:val="54"/>
    <w:uiPriority w:val="99"/>
    <w:locked/>
    <w:rsid w:val="00396939"/>
    <w:rPr>
      <w:rFonts w:ascii="Times New Roman" w:hAnsi="Times New Roman"/>
      <w:b/>
      <w:i/>
      <w:sz w:val="26"/>
      <w:u w:val="double"/>
      <w:lang w:eastAsia="ru-RU"/>
    </w:rPr>
  </w:style>
  <w:style w:type="character" w:customStyle="1" w:styleId="65">
    <w:name w:val="заголовок 6 Знак"/>
    <w:link w:val="64"/>
    <w:uiPriority w:val="99"/>
    <w:locked/>
    <w:rsid w:val="00396939"/>
    <w:rPr>
      <w:rFonts w:ascii="Times New Roman" w:hAnsi="Times New Roman"/>
      <w:i/>
      <w:sz w:val="26"/>
      <w:u w:val="single"/>
      <w:lang w:eastAsia="ru-RU"/>
    </w:rPr>
  </w:style>
  <w:style w:type="paragraph" w:customStyle="1" w:styleId="74">
    <w:name w:val="заголовок 7"/>
    <w:basedOn w:val="2"/>
    <w:link w:val="75"/>
    <w:uiPriority w:val="99"/>
    <w:rsid w:val="00396939"/>
    <w:rPr>
      <w:rFonts w:ascii="Cambria" w:eastAsia="Calibri" w:hAnsi="Cambria"/>
      <w:szCs w:val="20"/>
      <w:u w:val="double"/>
    </w:rPr>
  </w:style>
  <w:style w:type="character" w:customStyle="1" w:styleId="75">
    <w:name w:val="заголовок 7 Знак"/>
    <w:link w:val="74"/>
    <w:uiPriority w:val="99"/>
    <w:locked/>
    <w:rsid w:val="00396939"/>
    <w:rPr>
      <w:rFonts w:ascii="Cambria" w:hAnsi="Cambria"/>
      <w:b/>
      <w:i/>
      <w:color w:val="000000"/>
      <w:sz w:val="26"/>
      <w:u w:val="double"/>
      <w:lang w:eastAsia="ru-RU"/>
    </w:rPr>
  </w:style>
  <w:style w:type="paragraph" w:customStyle="1" w:styleId="29">
    <w:name w:val="Обычный2"/>
    <w:basedOn w:val="ConsPlusNonformat"/>
    <w:link w:val="aff4"/>
    <w:uiPriority w:val="99"/>
    <w:rsid w:val="00396939"/>
    <w:pPr>
      <w:widowControl/>
      <w:spacing w:line="360" w:lineRule="auto"/>
      <w:ind w:firstLine="709"/>
      <w:jc w:val="both"/>
    </w:pPr>
    <w:rPr>
      <w:sz w:val="26"/>
      <w:szCs w:val="20"/>
    </w:rPr>
  </w:style>
  <w:style w:type="paragraph" w:customStyle="1" w:styleId="18">
    <w:name w:val="обычный 1"/>
    <w:basedOn w:val="a1"/>
    <w:link w:val="19"/>
    <w:uiPriority w:val="99"/>
    <w:rsid w:val="00396939"/>
    <w:rPr>
      <w:rFonts w:eastAsia="Calibri"/>
      <w:sz w:val="20"/>
    </w:rPr>
  </w:style>
  <w:style w:type="character" w:customStyle="1" w:styleId="ConsPlusNonformat0">
    <w:name w:val="ConsPlusNonformat Знак"/>
    <w:link w:val="ConsPlusNonformat"/>
    <w:uiPriority w:val="99"/>
    <w:locked/>
    <w:rsid w:val="00396939"/>
    <w:rPr>
      <w:rFonts w:ascii="Courier New" w:hAnsi="Courier New"/>
      <w:sz w:val="22"/>
      <w:lang w:eastAsia="ru-RU"/>
    </w:rPr>
  </w:style>
  <w:style w:type="character" w:customStyle="1" w:styleId="aff4">
    <w:name w:val="Обычный Знак"/>
    <w:link w:val="29"/>
    <w:uiPriority w:val="99"/>
    <w:locked/>
    <w:rsid w:val="00396939"/>
    <w:rPr>
      <w:rFonts w:ascii="Courier New" w:hAnsi="Courier New"/>
      <w:sz w:val="26"/>
      <w:lang w:eastAsia="ru-RU"/>
    </w:rPr>
  </w:style>
  <w:style w:type="character" w:customStyle="1" w:styleId="19">
    <w:name w:val="обычный 1 Знак"/>
    <w:link w:val="18"/>
    <w:uiPriority w:val="99"/>
    <w:locked/>
    <w:rsid w:val="00396939"/>
    <w:rPr>
      <w:rFonts w:ascii="Times New Roman" w:hAnsi="Times New Roman"/>
      <w:lang w:eastAsia="ru-RU"/>
    </w:rPr>
  </w:style>
  <w:style w:type="paragraph" w:styleId="aff5">
    <w:name w:val="TOC Heading"/>
    <w:basedOn w:val="1"/>
    <w:next w:val="a1"/>
    <w:uiPriority w:val="99"/>
    <w:qFormat/>
    <w:rsid w:val="00396939"/>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uiPriority w:val="99"/>
    <w:rsid w:val="00396939"/>
    <w:rPr>
      <w:b w:val="0"/>
    </w:rPr>
  </w:style>
  <w:style w:type="character" w:customStyle="1" w:styleId="2b">
    <w:name w:val="обычный 2 Знак"/>
    <w:link w:val="2a"/>
    <w:uiPriority w:val="99"/>
    <w:locked/>
    <w:rsid w:val="00396939"/>
    <w:rPr>
      <w:rFonts w:ascii="Cambria" w:hAnsi="Cambria"/>
      <w:i/>
      <w:color w:val="000000"/>
      <w:sz w:val="26"/>
      <w:u w:val="double"/>
      <w:lang w:eastAsia="ru-RU"/>
    </w:rPr>
  </w:style>
  <w:style w:type="paragraph" w:styleId="aff6">
    <w:name w:val="E-mail Signature"/>
    <w:basedOn w:val="a1"/>
    <w:link w:val="aff7"/>
    <w:uiPriority w:val="99"/>
    <w:rsid w:val="00396939"/>
    <w:rPr>
      <w:sz w:val="24"/>
    </w:rPr>
  </w:style>
  <w:style w:type="character" w:customStyle="1" w:styleId="aff7">
    <w:name w:val="Электронная подпись Знак"/>
    <w:link w:val="aff6"/>
    <w:uiPriority w:val="99"/>
    <w:locked/>
    <w:rsid w:val="00396939"/>
    <w:rPr>
      <w:rFonts w:ascii="Times New Roman" w:hAnsi="Times New Roman" w:cs="Times New Roman"/>
      <w:sz w:val="20"/>
      <w:szCs w:val="20"/>
      <w:lang w:eastAsia="ru-RU"/>
    </w:rPr>
  </w:style>
  <w:style w:type="paragraph" w:customStyle="1" w:styleId="a0">
    <w:name w:val="списки"/>
    <w:basedOn w:val="a1"/>
    <w:link w:val="aff8"/>
    <w:uiPriority w:val="99"/>
    <w:rsid w:val="00396939"/>
    <w:pPr>
      <w:numPr>
        <w:numId w:val="2"/>
      </w:numPr>
      <w:spacing w:before="120" w:line="240" w:lineRule="auto"/>
      <w:ind w:left="658" w:hanging="658"/>
    </w:pPr>
    <w:rPr>
      <w:rFonts w:eastAsia="Calibri"/>
    </w:rPr>
  </w:style>
  <w:style w:type="character" w:customStyle="1" w:styleId="aff8">
    <w:name w:val="списки Знак"/>
    <w:link w:val="a0"/>
    <w:uiPriority w:val="99"/>
    <w:locked/>
    <w:rsid w:val="00396939"/>
    <w:rPr>
      <w:rFonts w:ascii="Times New Roman" w:hAnsi="Times New Roman"/>
      <w:sz w:val="26"/>
      <w:lang w:eastAsia="ru-RU"/>
    </w:rPr>
  </w:style>
  <w:style w:type="paragraph" w:styleId="aff9">
    <w:name w:val="No Spacing"/>
    <w:uiPriority w:val="1"/>
    <w:qFormat/>
    <w:rsid w:val="00396939"/>
    <w:rPr>
      <w:rFonts w:ascii="Times New Roman" w:eastAsia="Times New Roman" w:hAnsi="Times New Roman"/>
      <w:sz w:val="24"/>
      <w:szCs w:val="24"/>
    </w:rPr>
  </w:style>
  <w:style w:type="paragraph" w:customStyle="1" w:styleId="Style11">
    <w:name w:val="Style11"/>
    <w:basedOn w:val="a1"/>
    <w:uiPriority w:val="99"/>
    <w:rsid w:val="00396939"/>
    <w:pPr>
      <w:widowControl w:val="0"/>
      <w:autoSpaceDE w:val="0"/>
      <w:autoSpaceDN w:val="0"/>
      <w:adjustRightInd w:val="0"/>
      <w:spacing w:line="277" w:lineRule="exact"/>
      <w:ind w:firstLine="504"/>
    </w:pPr>
    <w:rPr>
      <w:sz w:val="24"/>
      <w:szCs w:val="24"/>
    </w:rPr>
  </w:style>
  <w:style w:type="character" w:customStyle="1" w:styleId="FontStyle25">
    <w:name w:val="Font Style25"/>
    <w:uiPriority w:val="99"/>
    <w:rsid w:val="00396939"/>
    <w:rPr>
      <w:rFonts w:ascii="Times New Roman" w:hAnsi="Times New Roman" w:cs="Times New Roman"/>
      <w:sz w:val="24"/>
      <w:szCs w:val="24"/>
    </w:rPr>
  </w:style>
  <w:style w:type="paragraph" w:styleId="affa">
    <w:name w:val="Subtitle"/>
    <w:basedOn w:val="a1"/>
    <w:next w:val="a1"/>
    <w:link w:val="affb"/>
    <w:uiPriority w:val="99"/>
    <w:qFormat/>
    <w:rsid w:val="00396939"/>
    <w:pPr>
      <w:spacing w:after="60" w:line="240" w:lineRule="auto"/>
      <w:jc w:val="center"/>
      <w:outlineLvl w:val="1"/>
    </w:pPr>
    <w:rPr>
      <w:rFonts w:ascii="Cambria" w:hAnsi="Cambria"/>
      <w:sz w:val="24"/>
      <w:szCs w:val="24"/>
    </w:rPr>
  </w:style>
  <w:style w:type="character" w:customStyle="1" w:styleId="affb">
    <w:name w:val="Подзаголовок Знак"/>
    <w:link w:val="affa"/>
    <w:uiPriority w:val="99"/>
    <w:locked/>
    <w:rsid w:val="00396939"/>
    <w:rPr>
      <w:rFonts w:ascii="Cambria" w:hAnsi="Cambria" w:cs="Times New Roman"/>
      <w:sz w:val="24"/>
      <w:szCs w:val="24"/>
      <w:lang w:eastAsia="ru-RU"/>
    </w:rPr>
  </w:style>
  <w:style w:type="table" w:customStyle="1" w:styleId="1a">
    <w:name w:val="Сетка таблицы1"/>
    <w:uiPriority w:val="99"/>
    <w:rsid w:val="00396939"/>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uiPriority w:val="99"/>
    <w:rsid w:val="00396939"/>
  </w:style>
  <w:style w:type="paragraph" w:customStyle="1" w:styleId="2e">
    <w:name w:val="Заголовок2"/>
    <w:basedOn w:val="1"/>
    <w:link w:val="2f"/>
    <w:uiPriority w:val="99"/>
    <w:rsid w:val="00396939"/>
    <w:rPr>
      <w:i/>
    </w:rPr>
  </w:style>
  <w:style w:type="character" w:customStyle="1" w:styleId="2d">
    <w:name w:val="Стиль2 Знак"/>
    <w:link w:val="2c"/>
    <w:uiPriority w:val="99"/>
    <w:locked/>
    <w:rsid w:val="00396939"/>
    <w:rPr>
      <w:rFonts w:ascii="Times New Roman" w:hAnsi="Times New Roman" w:cs="Times New Roman"/>
      <w:b/>
      <w:i/>
      <w:color w:val="000000"/>
      <w:sz w:val="26"/>
      <w:szCs w:val="26"/>
      <w:lang w:eastAsia="ru-RU"/>
    </w:rPr>
  </w:style>
  <w:style w:type="character" w:customStyle="1" w:styleId="2f">
    <w:name w:val="Заголовок2 Знак"/>
    <w:link w:val="2e"/>
    <w:uiPriority w:val="99"/>
    <w:locked/>
    <w:rsid w:val="00396939"/>
    <w:rPr>
      <w:rFonts w:ascii="Times New Roman" w:hAnsi="Times New Roman" w:cs="Times New Roman"/>
      <w:b/>
      <w:bCs/>
      <w:i/>
      <w:kern w:val="32"/>
      <w:sz w:val="28"/>
      <w:szCs w:val="28"/>
      <w:lang w:eastAsia="ru-RU"/>
    </w:rPr>
  </w:style>
  <w:style w:type="table" w:customStyle="1" w:styleId="2f0">
    <w:name w:val="Сетка таблицы2"/>
    <w:uiPriority w:val="59"/>
    <w:rsid w:val="003969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8">
    <w:name w:val="Обычный3"/>
    <w:rsid w:val="00396939"/>
    <w:rPr>
      <w:rFonts w:ascii="Times New Roman" w:eastAsia="Times New Roman" w:hAnsi="Times New Roman"/>
      <w:sz w:val="24"/>
    </w:rPr>
  </w:style>
  <w:style w:type="paragraph" w:customStyle="1" w:styleId="affc">
    <w:name w:val="Знак Знак Знак Знак"/>
    <w:basedOn w:val="a1"/>
    <w:rsid w:val="00396939"/>
    <w:pPr>
      <w:widowControl w:val="0"/>
      <w:adjustRightInd w:val="0"/>
      <w:spacing w:after="160" w:line="240" w:lineRule="exact"/>
      <w:jc w:val="right"/>
    </w:pPr>
    <w:rPr>
      <w:sz w:val="20"/>
      <w:lang w:val="en-GB" w:eastAsia="en-US"/>
    </w:rPr>
  </w:style>
  <w:style w:type="paragraph" w:customStyle="1" w:styleId="affd">
    <w:name w:val="Стиль"/>
    <w:uiPriority w:val="99"/>
    <w:rsid w:val="00396939"/>
    <w:pPr>
      <w:widowControl w:val="0"/>
      <w:autoSpaceDE w:val="0"/>
      <w:autoSpaceDN w:val="0"/>
      <w:adjustRightInd w:val="0"/>
      <w:spacing w:after="200" w:line="276" w:lineRule="auto"/>
    </w:pPr>
    <w:rPr>
      <w:rFonts w:eastAsia="Times New Roman"/>
      <w:sz w:val="24"/>
      <w:szCs w:val="24"/>
    </w:rPr>
  </w:style>
  <w:style w:type="paragraph" w:customStyle="1" w:styleId="39">
    <w:name w:val="Знак Знак Знак Знак3"/>
    <w:basedOn w:val="a1"/>
    <w:uiPriority w:val="99"/>
    <w:rsid w:val="00396939"/>
    <w:pPr>
      <w:widowControl w:val="0"/>
      <w:adjustRightInd w:val="0"/>
      <w:spacing w:after="160" w:line="240" w:lineRule="exact"/>
      <w:jc w:val="right"/>
    </w:pPr>
    <w:rPr>
      <w:sz w:val="20"/>
      <w:lang w:val="en-GB" w:eastAsia="en-US"/>
    </w:rPr>
  </w:style>
  <w:style w:type="paragraph" w:customStyle="1" w:styleId="2f1">
    <w:name w:val="Знак Знак Знак Знак2"/>
    <w:basedOn w:val="a1"/>
    <w:uiPriority w:val="99"/>
    <w:rsid w:val="00396939"/>
    <w:pPr>
      <w:widowControl w:val="0"/>
      <w:adjustRightInd w:val="0"/>
      <w:spacing w:after="160" w:line="240" w:lineRule="exact"/>
      <w:jc w:val="right"/>
    </w:pPr>
    <w:rPr>
      <w:sz w:val="20"/>
      <w:lang w:val="en-GB" w:eastAsia="en-US"/>
    </w:rPr>
  </w:style>
  <w:style w:type="paragraph" w:customStyle="1" w:styleId="affe">
    <w:name w:val="Текст (прав. подпись)"/>
    <w:basedOn w:val="a1"/>
    <w:next w:val="a1"/>
    <w:uiPriority w:val="99"/>
    <w:rsid w:val="00396939"/>
    <w:pPr>
      <w:widowControl w:val="0"/>
      <w:autoSpaceDE w:val="0"/>
      <w:autoSpaceDN w:val="0"/>
      <w:adjustRightInd w:val="0"/>
      <w:spacing w:line="240" w:lineRule="auto"/>
      <w:jc w:val="right"/>
    </w:pPr>
    <w:rPr>
      <w:rFonts w:ascii="Arial" w:hAnsi="Arial" w:cs="Arial"/>
      <w:sz w:val="20"/>
    </w:rPr>
  </w:style>
  <w:style w:type="paragraph" w:customStyle="1" w:styleId="1b">
    <w:name w:val="Знак Знак Знак Знак1"/>
    <w:basedOn w:val="a1"/>
    <w:uiPriority w:val="99"/>
    <w:rsid w:val="00396939"/>
    <w:pPr>
      <w:widowControl w:val="0"/>
      <w:adjustRightInd w:val="0"/>
      <w:spacing w:after="160" w:line="240" w:lineRule="exact"/>
      <w:jc w:val="right"/>
    </w:pPr>
    <w:rPr>
      <w:sz w:val="20"/>
      <w:lang w:val="en-GB" w:eastAsia="en-US"/>
    </w:rPr>
  </w:style>
  <w:style w:type="paragraph" w:customStyle="1" w:styleId="44">
    <w:name w:val="Обычный4"/>
    <w:uiPriority w:val="99"/>
    <w:rsid w:val="00396939"/>
    <w:pPr>
      <w:spacing w:after="200" w:line="276" w:lineRule="auto"/>
    </w:pPr>
    <w:rPr>
      <w:rFonts w:eastAsia="Times New Roman"/>
      <w:sz w:val="24"/>
      <w:szCs w:val="22"/>
    </w:rPr>
  </w:style>
  <w:style w:type="paragraph" w:styleId="afff">
    <w:name w:val="Body Text First Indent"/>
    <w:basedOn w:val="aa"/>
    <w:link w:val="afff0"/>
    <w:rsid w:val="00396939"/>
    <w:pPr>
      <w:spacing w:after="120" w:line="240" w:lineRule="auto"/>
      <w:ind w:firstLine="210"/>
      <w:jc w:val="left"/>
    </w:pPr>
    <w:rPr>
      <w:rFonts w:ascii="Calibri" w:hAnsi="Calibri"/>
      <w:szCs w:val="24"/>
      <w:lang w:val="en-US" w:eastAsia="en-US"/>
    </w:rPr>
  </w:style>
  <w:style w:type="character" w:customStyle="1" w:styleId="afff0">
    <w:name w:val="Красная строка Знак"/>
    <w:link w:val="afff"/>
    <w:locked/>
    <w:rsid w:val="00396939"/>
    <w:rPr>
      <w:rFonts w:ascii="Calibri" w:hAnsi="Calibri" w:cs="Times New Roman"/>
      <w:sz w:val="24"/>
      <w:szCs w:val="24"/>
      <w:lang w:val="en-US" w:eastAsia="ru-RU"/>
    </w:rPr>
  </w:style>
  <w:style w:type="paragraph" w:customStyle="1" w:styleId="56">
    <w:name w:val="Обычный5"/>
    <w:uiPriority w:val="99"/>
    <w:rsid w:val="00396939"/>
    <w:pPr>
      <w:spacing w:after="200" w:line="276" w:lineRule="auto"/>
    </w:pPr>
    <w:rPr>
      <w:rFonts w:eastAsia="Times New Roman"/>
      <w:sz w:val="24"/>
      <w:szCs w:val="22"/>
    </w:rPr>
  </w:style>
  <w:style w:type="paragraph" w:customStyle="1" w:styleId="66">
    <w:name w:val="Обычный6"/>
    <w:rsid w:val="00396939"/>
    <w:pPr>
      <w:spacing w:after="200" w:line="276" w:lineRule="auto"/>
    </w:pPr>
    <w:rPr>
      <w:rFonts w:eastAsia="Times New Roman"/>
      <w:sz w:val="24"/>
      <w:szCs w:val="22"/>
    </w:rPr>
  </w:style>
  <w:style w:type="table" w:customStyle="1" w:styleId="111">
    <w:name w:val="Сетка таблицы11"/>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6">
    <w:name w:val="Обычный7"/>
    <w:uiPriority w:val="99"/>
    <w:rsid w:val="00390740"/>
    <w:rPr>
      <w:rFonts w:ascii="Times New Roman" w:eastAsia="Times New Roman" w:hAnsi="Times New Roman"/>
      <w:sz w:val="24"/>
    </w:rPr>
  </w:style>
  <w:style w:type="paragraph" w:customStyle="1" w:styleId="45">
    <w:name w:val="Знак Знак Знак Знак4"/>
    <w:basedOn w:val="a1"/>
    <w:uiPriority w:val="99"/>
    <w:rsid w:val="00390740"/>
    <w:pPr>
      <w:widowControl w:val="0"/>
      <w:adjustRightInd w:val="0"/>
      <w:spacing w:after="160" w:line="240" w:lineRule="exact"/>
      <w:jc w:val="right"/>
    </w:pPr>
    <w:rPr>
      <w:sz w:val="20"/>
      <w:lang w:val="en-GB" w:eastAsia="en-US"/>
    </w:rPr>
  </w:style>
  <w:style w:type="paragraph" w:customStyle="1" w:styleId="84">
    <w:name w:val="Обычный8"/>
    <w:rsid w:val="00BB4D46"/>
    <w:rPr>
      <w:rFonts w:ascii="Times New Roman" w:eastAsia="Times New Roman" w:hAnsi="Times New Roman"/>
      <w:sz w:val="24"/>
    </w:rPr>
  </w:style>
  <w:style w:type="paragraph" w:customStyle="1" w:styleId="94">
    <w:name w:val="Обычный9"/>
    <w:rsid w:val="00D36522"/>
    <w:rPr>
      <w:rFonts w:ascii="Times New Roman" w:eastAsia="Times New Roman" w:hAnsi="Times New Roman"/>
      <w:sz w:val="24"/>
    </w:rPr>
  </w:style>
  <w:style w:type="table" w:customStyle="1" w:styleId="3a">
    <w:name w:val="Сетка таблицы3"/>
    <w:basedOn w:val="a3"/>
    <w:next w:val="af9"/>
    <w:uiPriority w:val="59"/>
    <w:rsid w:val="007470E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7D4FF2"/>
  </w:style>
  <w:style w:type="paragraph" w:customStyle="1" w:styleId="101">
    <w:name w:val="Обычный10"/>
    <w:rsid w:val="007D4FF2"/>
    <w:pPr>
      <w:spacing w:after="200" w:line="276" w:lineRule="auto"/>
    </w:pPr>
    <w:rPr>
      <w:rFonts w:eastAsia="Times New Roman"/>
      <w:sz w:val="24"/>
      <w:szCs w:val="22"/>
    </w:rPr>
  </w:style>
  <w:style w:type="character" w:customStyle="1" w:styleId="Bodytext11pt">
    <w:name w:val="Body text + 11 pt"/>
    <w:basedOn w:val="a2"/>
    <w:rsid w:val="00783D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1ptItalic">
    <w:name w:val="Body text + 11 pt;Italic"/>
    <w:basedOn w:val="a2"/>
    <w:rsid w:val="00783DA0"/>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styleId="afff1">
    <w:name w:val="Subtle Emphasis"/>
    <w:basedOn w:val="a2"/>
    <w:uiPriority w:val="19"/>
    <w:qFormat/>
    <w:rsid w:val="0083458B"/>
    <w:rPr>
      <w:i/>
      <w:iCs/>
      <w:color w:val="404040" w:themeColor="text1" w:themeTint="BF"/>
    </w:rPr>
  </w:style>
  <w:style w:type="paragraph" w:styleId="afff2">
    <w:name w:val="Plain Text"/>
    <w:basedOn w:val="a1"/>
    <w:link w:val="afff3"/>
    <w:uiPriority w:val="99"/>
    <w:unhideWhenUsed/>
    <w:locked/>
    <w:rsid w:val="00E65A52"/>
    <w:pPr>
      <w:spacing w:line="240" w:lineRule="auto"/>
      <w:jc w:val="left"/>
    </w:pPr>
    <w:rPr>
      <w:rFonts w:ascii="Consolas" w:eastAsiaTheme="minorHAnsi" w:hAnsi="Consolas" w:cstheme="minorBidi"/>
      <w:sz w:val="21"/>
      <w:szCs w:val="21"/>
      <w:lang w:eastAsia="en-US"/>
    </w:rPr>
  </w:style>
  <w:style w:type="character" w:customStyle="1" w:styleId="afff3">
    <w:name w:val="Текст Знак"/>
    <w:basedOn w:val="a2"/>
    <w:link w:val="afff2"/>
    <w:uiPriority w:val="99"/>
    <w:rsid w:val="00E65A52"/>
    <w:rPr>
      <w:rFonts w:ascii="Consolas" w:eastAsiaTheme="minorHAnsi" w:hAnsi="Consolas" w:cstheme="minorBidi"/>
      <w:sz w:val="21"/>
      <w:szCs w:val="21"/>
      <w:lang w:eastAsia="en-US"/>
    </w:rPr>
  </w:style>
  <w:style w:type="character" w:customStyle="1" w:styleId="afff4">
    <w:name w:val="Нет"/>
    <w:uiPriority w:val="99"/>
    <w:rsid w:val="00493A3C"/>
  </w:style>
  <w:style w:type="paragraph" w:customStyle="1" w:styleId="a">
    <w:name w:val="Основной текст нумерованный"/>
    <w:basedOn w:val="a1"/>
    <w:rsid w:val="00A645CA"/>
    <w:pPr>
      <w:numPr>
        <w:numId w:val="31"/>
      </w:numPr>
      <w:tabs>
        <w:tab w:val="left" w:pos="1080"/>
      </w:tabs>
    </w:pPr>
    <w:rPr>
      <w:sz w:val="28"/>
      <w:szCs w:val="28"/>
    </w:rPr>
  </w:style>
  <w:style w:type="character" w:styleId="afff5">
    <w:name w:val="footnote reference"/>
    <w:basedOn w:val="a2"/>
    <w:uiPriority w:val="99"/>
    <w:unhideWhenUsed/>
    <w:locked/>
    <w:rsid w:val="00A645CA"/>
    <w:rPr>
      <w:vertAlign w:val="superscript"/>
    </w:rPr>
  </w:style>
  <w:style w:type="paragraph" w:styleId="afff6">
    <w:name w:val="footnote text"/>
    <w:basedOn w:val="a1"/>
    <w:link w:val="afff7"/>
    <w:uiPriority w:val="99"/>
    <w:semiHidden/>
    <w:unhideWhenUsed/>
    <w:locked/>
    <w:rsid w:val="00A645CA"/>
    <w:pPr>
      <w:spacing w:line="240" w:lineRule="auto"/>
      <w:jc w:val="left"/>
    </w:pPr>
    <w:rPr>
      <w:rFonts w:eastAsiaTheme="minorHAnsi"/>
      <w:sz w:val="20"/>
      <w:lang w:eastAsia="en-US"/>
    </w:rPr>
  </w:style>
  <w:style w:type="character" w:customStyle="1" w:styleId="afff7">
    <w:name w:val="Текст сноски Знак"/>
    <w:basedOn w:val="a2"/>
    <w:link w:val="afff6"/>
    <w:uiPriority w:val="99"/>
    <w:semiHidden/>
    <w:rsid w:val="00A645CA"/>
    <w:rPr>
      <w:rFonts w:ascii="Times New Roman" w:eastAsiaTheme="minorHAnsi" w:hAnsi="Times New Roman"/>
      <w:lang w:eastAsia="en-US"/>
    </w:rPr>
  </w:style>
  <w:style w:type="character" w:customStyle="1" w:styleId="headtitle">
    <w:name w:val="head_title"/>
    <w:basedOn w:val="a2"/>
    <w:rsid w:val="00A645CA"/>
  </w:style>
  <w:style w:type="character" w:customStyle="1" w:styleId="afd">
    <w:name w:val="Абзац списка Знак"/>
    <w:basedOn w:val="a2"/>
    <w:link w:val="afc"/>
    <w:uiPriority w:val="34"/>
    <w:locked/>
    <w:rsid w:val="00A645CA"/>
    <w:rPr>
      <w:rFonts w:ascii="Times New Roman" w:eastAsia="Times New Roman" w:hAnsi="Times New Roman"/>
      <w:sz w:val="26"/>
    </w:rPr>
  </w:style>
  <w:style w:type="character" w:styleId="afff8">
    <w:name w:val="Intense Emphasis"/>
    <w:basedOn w:val="a2"/>
    <w:uiPriority w:val="21"/>
    <w:qFormat/>
    <w:rsid w:val="006055D3"/>
    <w:rPr>
      <w:b/>
      <w:bCs/>
      <w:i/>
      <w:iCs/>
      <w:color w:val="4F81BD" w:themeColor="accent1"/>
    </w:rPr>
  </w:style>
  <w:style w:type="character" w:customStyle="1" w:styleId="afff9">
    <w:name w:val="Сравнение редакций. Добавленный фрагмент"/>
    <w:uiPriority w:val="99"/>
    <w:rsid w:val="006C5CA0"/>
    <w:rPr>
      <w:color w:val="000000"/>
      <w:shd w:val="clear" w:color="auto" w:fill="C1D7FF"/>
    </w:rPr>
  </w:style>
  <w:style w:type="paragraph" w:customStyle="1" w:styleId="121">
    <w:name w:val="Обычный12"/>
    <w:rsid w:val="00BE6FBB"/>
    <w:rPr>
      <w:rFonts w:ascii="Times New Roman" w:eastAsia="Times New Roman" w:hAnsi="Times New Roman"/>
      <w:sz w:val="24"/>
    </w:rPr>
  </w:style>
  <w:style w:type="character" w:customStyle="1" w:styleId="afffa">
    <w:name w:val="Выделение жирным"/>
    <w:qFormat/>
    <w:rsid w:val="008D1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8386">
      <w:bodyDiv w:val="1"/>
      <w:marLeft w:val="0"/>
      <w:marRight w:val="0"/>
      <w:marTop w:val="0"/>
      <w:marBottom w:val="0"/>
      <w:divBdr>
        <w:top w:val="none" w:sz="0" w:space="0" w:color="auto"/>
        <w:left w:val="none" w:sz="0" w:space="0" w:color="auto"/>
        <w:bottom w:val="none" w:sz="0" w:space="0" w:color="auto"/>
        <w:right w:val="none" w:sz="0" w:space="0" w:color="auto"/>
      </w:divBdr>
    </w:div>
    <w:div w:id="84233135">
      <w:bodyDiv w:val="1"/>
      <w:marLeft w:val="0"/>
      <w:marRight w:val="0"/>
      <w:marTop w:val="0"/>
      <w:marBottom w:val="0"/>
      <w:divBdr>
        <w:top w:val="none" w:sz="0" w:space="0" w:color="auto"/>
        <w:left w:val="none" w:sz="0" w:space="0" w:color="auto"/>
        <w:bottom w:val="none" w:sz="0" w:space="0" w:color="auto"/>
        <w:right w:val="none" w:sz="0" w:space="0" w:color="auto"/>
      </w:divBdr>
    </w:div>
    <w:div w:id="231819375">
      <w:bodyDiv w:val="1"/>
      <w:marLeft w:val="0"/>
      <w:marRight w:val="0"/>
      <w:marTop w:val="0"/>
      <w:marBottom w:val="0"/>
      <w:divBdr>
        <w:top w:val="none" w:sz="0" w:space="0" w:color="auto"/>
        <w:left w:val="none" w:sz="0" w:space="0" w:color="auto"/>
        <w:bottom w:val="none" w:sz="0" w:space="0" w:color="auto"/>
        <w:right w:val="none" w:sz="0" w:space="0" w:color="auto"/>
      </w:divBdr>
    </w:div>
    <w:div w:id="700547027">
      <w:bodyDiv w:val="1"/>
      <w:marLeft w:val="0"/>
      <w:marRight w:val="0"/>
      <w:marTop w:val="0"/>
      <w:marBottom w:val="0"/>
      <w:divBdr>
        <w:top w:val="none" w:sz="0" w:space="0" w:color="auto"/>
        <w:left w:val="none" w:sz="0" w:space="0" w:color="auto"/>
        <w:bottom w:val="none" w:sz="0" w:space="0" w:color="auto"/>
        <w:right w:val="none" w:sz="0" w:space="0" w:color="auto"/>
      </w:divBdr>
    </w:div>
    <w:div w:id="795562356">
      <w:bodyDiv w:val="1"/>
      <w:marLeft w:val="0"/>
      <w:marRight w:val="0"/>
      <w:marTop w:val="0"/>
      <w:marBottom w:val="0"/>
      <w:divBdr>
        <w:top w:val="none" w:sz="0" w:space="0" w:color="auto"/>
        <w:left w:val="none" w:sz="0" w:space="0" w:color="auto"/>
        <w:bottom w:val="none" w:sz="0" w:space="0" w:color="auto"/>
        <w:right w:val="none" w:sz="0" w:space="0" w:color="auto"/>
      </w:divBdr>
    </w:div>
    <w:div w:id="1104883087">
      <w:bodyDiv w:val="1"/>
      <w:marLeft w:val="0"/>
      <w:marRight w:val="0"/>
      <w:marTop w:val="0"/>
      <w:marBottom w:val="0"/>
      <w:divBdr>
        <w:top w:val="none" w:sz="0" w:space="0" w:color="auto"/>
        <w:left w:val="none" w:sz="0" w:space="0" w:color="auto"/>
        <w:bottom w:val="none" w:sz="0" w:space="0" w:color="auto"/>
        <w:right w:val="none" w:sz="0" w:space="0" w:color="auto"/>
      </w:divBdr>
    </w:div>
    <w:div w:id="1526291240">
      <w:bodyDiv w:val="1"/>
      <w:marLeft w:val="0"/>
      <w:marRight w:val="0"/>
      <w:marTop w:val="0"/>
      <w:marBottom w:val="0"/>
      <w:divBdr>
        <w:top w:val="none" w:sz="0" w:space="0" w:color="auto"/>
        <w:left w:val="none" w:sz="0" w:space="0" w:color="auto"/>
        <w:bottom w:val="none" w:sz="0" w:space="0" w:color="auto"/>
        <w:right w:val="none" w:sz="0" w:space="0" w:color="auto"/>
      </w:divBdr>
    </w:div>
    <w:div w:id="1526868717">
      <w:bodyDiv w:val="1"/>
      <w:marLeft w:val="0"/>
      <w:marRight w:val="0"/>
      <w:marTop w:val="0"/>
      <w:marBottom w:val="0"/>
      <w:divBdr>
        <w:top w:val="none" w:sz="0" w:space="0" w:color="auto"/>
        <w:left w:val="none" w:sz="0" w:space="0" w:color="auto"/>
        <w:bottom w:val="none" w:sz="0" w:space="0" w:color="auto"/>
        <w:right w:val="none" w:sz="0" w:space="0" w:color="auto"/>
      </w:divBdr>
    </w:div>
    <w:div w:id="1627588723">
      <w:bodyDiv w:val="1"/>
      <w:marLeft w:val="0"/>
      <w:marRight w:val="0"/>
      <w:marTop w:val="0"/>
      <w:marBottom w:val="0"/>
      <w:divBdr>
        <w:top w:val="none" w:sz="0" w:space="0" w:color="auto"/>
        <w:left w:val="none" w:sz="0" w:space="0" w:color="auto"/>
        <w:bottom w:val="none" w:sz="0" w:space="0" w:color="auto"/>
        <w:right w:val="none" w:sz="0" w:space="0" w:color="auto"/>
      </w:divBdr>
    </w:div>
    <w:div w:id="1639797768">
      <w:bodyDiv w:val="1"/>
      <w:marLeft w:val="0"/>
      <w:marRight w:val="0"/>
      <w:marTop w:val="0"/>
      <w:marBottom w:val="0"/>
      <w:divBdr>
        <w:top w:val="none" w:sz="0" w:space="0" w:color="auto"/>
        <w:left w:val="none" w:sz="0" w:space="0" w:color="auto"/>
        <w:bottom w:val="none" w:sz="0" w:space="0" w:color="auto"/>
        <w:right w:val="none" w:sz="0" w:space="0" w:color="auto"/>
      </w:divBdr>
    </w:div>
    <w:div w:id="1750618271">
      <w:bodyDiv w:val="1"/>
      <w:marLeft w:val="0"/>
      <w:marRight w:val="0"/>
      <w:marTop w:val="0"/>
      <w:marBottom w:val="0"/>
      <w:divBdr>
        <w:top w:val="none" w:sz="0" w:space="0" w:color="auto"/>
        <w:left w:val="none" w:sz="0" w:space="0" w:color="auto"/>
        <w:bottom w:val="none" w:sz="0" w:space="0" w:color="auto"/>
        <w:right w:val="none" w:sz="0" w:space="0" w:color="auto"/>
      </w:divBdr>
    </w:div>
    <w:div w:id="1781560382">
      <w:bodyDiv w:val="1"/>
      <w:marLeft w:val="0"/>
      <w:marRight w:val="0"/>
      <w:marTop w:val="0"/>
      <w:marBottom w:val="0"/>
      <w:divBdr>
        <w:top w:val="none" w:sz="0" w:space="0" w:color="auto"/>
        <w:left w:val="none" w:sz="0" w:space="0" w:color="auto"/>
        <w:bottom w:val="none" w:sz="0" w:space="0" w:color="auto"/>
        <w:right w:val="none" w:sz="0" w:space="0" w:color="auto"/>
      </w:divBdr>
    </w:div>
    <w:div w:id="203144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yperlink" Target="https://pd.rkn.gov.ru/multimedia/video114.htm" TargetMode="External"/><Relationship Id="rId39" Type="http://schemas.openxmlformats.org/officeDocument/2006/relationships/fontTable" Target="fontTable.xml"/><Relationship Id="rId21" Type="http://schemas.openxmlformats.org/officeDocument/2006/relationships/chart" Target="charts/chart12.xml"/><Relationship Id="rId34" Type="http://schemas.openxmlformats.org/officeDocument/2006/relationships/chart" Target="charts/chart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hyperlink" Target="https://ru.wikipedia.org/wiki/%D0%9A%D0%B0%D0%B3%D0%B0%D0%BB%D1%8C%D0%BD%D0%B8%D1%86%D0%BA%D0%B8%D0%B9_%D1%80%D0%B0%D0%B9%D0%BE%D0%BD_%D0%A0%D0%BE%D1%81%D1%82%D0%BE%D0%B2%D1%81%D0%BA%D0%BE%D0%B9_%D0%BE%D0%B1%D0%BB%D0%B0%D1%81%D1%82%D0%B8"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yperlink" Target="https://pd.rkn.gov.ru/multimedia/video114.htm" TargetMode="External"/><Relationship Id="rId32" Type="http://schemas.openxmlformats.org/officeDocument/2006/relationships/hyperlink" Target="https://ru.wikipedia.org/wiki/%D0%9A%D0%B0%D0%B3%D0%B0%D0%BB%D1%8C%D0%BD%D0%B8%D1%86%D0%BA%D0%B8%D0%B9_%D1%80%D0%B0%D0%B9%D0%BE%D0%BD_%D0%A0%D0%BE%D1%81%D1%82%D0%BE%D0%B2%D1%81%D0%BA%D0%BE%D0%B9_%D0%BE%D0%B1%D0%BB%D0%B0%D1%81%D1%82%D0%B8" TargetMode="External"/><Relationship Id="rId37" Type="http://schemas.openxmlformats.org/officeDocument/2006/relationships/chart" Target="charts/chart17.xm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hyperlink" Target="https://ru.wikipedia.org/wiki/%D0%A0%D0%BE%D1%81%D1%82%D0%BE%D0%B2%D1%81%D0%BA%D0%B0%D1%8F_%D0%BE%D0%B1%D0%BB%D0%B0%D1%81%D1%82%D1%8C" TargetMode="External"/><Relationship Id="rId36" Type="http://schemas.openxmlformats.org/officeDocument/2006/relationships/hyperlink" Target="consultantplus://offline/ref=F7C23C8878A75DCCB87BEAC3C8B9DAC3098F0FBF8D234B07679C0281A440D8CEB9CF94B7BBAFD100F8EBEC4E711F9ABF1CD1051B86C6D27Ea7z8G" TargetMode="Externa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hyperlink" Target="https://ru.wikipedia.org/wiki/%D0%A0%D0%BE%D1%81%D1%82%D0%BE%D0%B2%D1%81%D0%BA%D0%B0%D1%8F_%D0%BE%D0%B1%D0%BB%D0%B0%D1%81%D1%82%D1%8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hyperlink" Target="https://ru.wikipedia.org/wiki/%D0%9A%D0%B0%D0%B3%D0%B0%D0%BB%D1%8C%D0%BD%D0%B8%D1%86%D0%BA%D0%B8%D0%B9_%D1%80%D0%B0%D0%B9%D0%BE%D0%BD_%D0%A0%D0%BE%D1%81%D1%82%D0%BE%D0%B2%D1%81%D0%BA%D0%BE%D0%B9_%D0%BE%D0%B1%D0%BB%D0%B0%D1%81%D1%82%D0%B8" TargetMode="External"/><Relationship Id="rId30" Type="http://schemas.openxmlformats.org/officeDocument/2006/relationships/hyperlink" Target="https://ru.wikipedia.org/wiki/%D0%A0%D0%BE%D1%81%D1%82%D0%BE%D0%B2%D1%81%D0%BA%D0%B0%D1%8F_%D0%BE%D0%B1%D0%BB%D0%B0%D1%81%D1%82%D1%8C" TargetMode="External"/><Relationship Id="rId35" Type="http://schemas.openxmlformats.org/officeDocument/2006/relationships/chart" Target="charts/chart1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hyperlink" Target="https://pd.rkn.gov.ru/multimedia/video114.htm" TargetMode="External"/><Relationship Id="rId33" Type="http://schemas.openxmlformats.org/officeDocument/2006/relationships/hyperlink" Target="https://ru.wikipedia.org/wiki/%D0%A0%D0%BE%D1%81%D1%82%D0%BE%D0%B2%D1%81%D0%BA%D0%B0%D1%8F_%D0%BE%D0%B1%D0%BB%D0%B0%D1%81%D1%82%D1%8C" TargetMode="External"/><Relationship Id="rId38"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xlsx"/><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600">
                <a:latin typeface="Times New Roman" pitchFamily="18" charset="0"/>
                <a:cs typeface="Times New Roman" pitchFamily="18" charset="0"/>
              </a:rPr>
              <a:t>СМИ, зарегистрированные в регионе</a:t>
            </a:r>
          </a:p>
        </c:rich>
      </c:tx>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Печатные СМИ</c:v>
                </c:pt>
              </c:strCache>
            </c:strRef>
          </c:tx>
          <c:spPr>
            <a:solidFill>
              <a:srgbClr val="92D050"/>
            </a:solidFill>
            <a:effectLst/>
            <a:scene3d>
              <a:camera prst="orthographicFront"/>
              <a:lightRig rig="threePt" dir="t"/>
            </a:scene3d>
            <a:sp3d>
              <a:bevelT/>
            </a:sp3d>
          </c:spPr>
          <c:invertIfNegative val="0"/>
          <c:dPt>
            <c:idx val="0"/>
            <c:invertIfNegative val="0"/>
            <c:bubble3D val="0"/>
          </c:dPt>
          <c:dPt>
            <c:idx val="1"/>
            <c:invertIfNegative val="0"/>
            <c:bubble3D val="0"/>
          </c:dPt>
          <c:dLbls>
            <c:dLbl>
              <c:idx val="0"/>
              <c:layout>
                <c:manualLayout>
                  <c:x val="0"/>
                  <c:y val="0.12698412698412689"/>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5121263395375075E-3"/>
                  <c:y val="0.1224489795918367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в 2019 году</c:v>
                </c:pt>
                <c:pt idx="1">
                  <c:v>в 2020 году</c:v>
                </c:pt>
              </c:strCache>
            </c:strRef>
          </c:cat>
          <c:val>
            <c:numRef>
              <c:f>Лист1!$B$2:$B$3</c:f>
              <c:numCache>
                <c:formatCode>General</c:formatCode>
                <c:ptCount val="2"/>
                <c:pt idx="0">
                  <c:v>578</c:v>
                </c:pt>
                <c:pt idx="1">
                  <c:v>461</c:v>
                </c:pt>
              </c:numCache>
            </c:numRef>
          </c:val>
        </c:ser>
        <c:ser>
          <c:idx val="1"/>
          <c:order val="1"/>
          <c:tx>
            <c:strRef>
              <c:f>Лист1!$C$1</c:f>
              <c:strCache>
                <c:ptCount val="1"/>
                <c:pt idx="0">
                  <c:v>Электронные СМИ</c:v>
                </c:pt>
              </c:strCache>
            </c:strRef>
          </c:tx>
          <c:spPr>
            <a:solidFill>
              <a:srgbClr val="0070C0"/>
            </a:solidFill>
            <a:effectLst>
              <a:outerShdw blurRad="76200" dir="18900000" sy="23000" kx="-1200000" algn="bl" rotWithShape="0">
                <a:prstClr val="black">
                  <a:alpha val="20000"/>
                </a:prstClr>
              </a:outerShdw>
            </a:effectLst>
            <a:scene3d>
              <a:camera prst="orthographicFront"/>
              <a:lightRig rig="threePt" dir="t"/>
            </a:scene3d>
            <a:sp3d>
              <a:bevelT/>
            </a:sp3d>
          </c:spPr>
          <c:invertIfNegative val="0"/>
          <c:dLbls>
            <c:dLbl>
              <c:idx val="0"/>
              <c:layout>
                <c:manualLayout>
                  <c:x val="2.2560631697687537E-3"/>
                  <c:y val="0.10884353741496598"/>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5121263395374242E-3"/>
                  <c:y val="0.10884353741496598"/>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в 2019 году</c:v>
                </c:pt>
                <c:pt idx="1">
                  <c:v>в 2020 году</c:v>
                </c:pt>
              </c:strCache>
            </c:strRef>
          </c:cat>
          <c:val>
            <c:numRef>
              <c:f>Лист1!$C$2:$C$3</c:f>
              <c:numCache>
                <c:formatCode>General</c:formatCode>
                <c:ptCount val="2"/>
                <c:pt idx="0">
                  <c:v>152</c:v>
                </c:pt>
                <c:pt idx="1">
                  <c:v>117</c:v>
                </c:pt>
              </c:numCache>
            </c:numRef>
          </c:val>
        </c:ser>
        <c:dLbls>
          <c:showLegendKey val="0"/>
          <c:showVal val="0"/>
          <c:showCatName val="0"/>
          <c:showSerName val="0"/>
          <c:showPercent val="0"/>
          <c:showBubbleSize val="0"/>
        </c:dLbls>
        <c:gapWidth val="75"/>
        <c:shape val="box"/>
        <c:axId val="69225472"/>
        <c:axId val="72207744"/>
        <c:axId val="0"/>
      </c:bar3DChart>
      <c:catAx>
        <c:axId val="69225472"/>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2207744"/>
        <c:crosses val="autoZero"/>
        <c:auto val="1"/>
        <c:lblAlgn val="ctr"/>
        <c:lblOffset val="100"/>
        <c:noMultiLvlLbl val="0"/>
      </c:catAx>
      <c:valAx>
        <c:axId val="72207744"/>
        <c:scaling>
          <c:orientation val="minMax"/>
        </c:scaling>
        <c:delete val="0"/>
        <c:axPos val="l"/>
        <c:majorGridlines/>
        <c:numFmt formatCode="General" sourceLinked="1"/>
        <c:majorTickMark val="none"/>
        <c:minorTickMark val="none"/>
        <c:tickLblPos val="nextTo"/>
        <c:spPr>
          <a:ln w="9523">
            <a:noFill/>
          </a:ln>
        </c:spPr>
        <c:txPr>
          <a:bodyPr/>
          <a:lstStyle/>
          <a:p>
            <a:pPr>
              <a:defRPr>
                <a:latin typeface="Times New Roman" pitchFamily="18" charset="0"/>
                <a:cs typeface="Times New Roman" pitchFamily="18" charset="0"/>
              </a:defRPr>
            </a:pPr>
            <a:endParaRPr lang="ru-RU"/>
          </a:p>
        </c:txPr>
        <c:crossAx val="69225472"/>
        <c:crosses val="autoZero"/>
        <c:crossBetween val="between"/>
      </c:valAx>
      <c:spPr>
        <a:noFill/>
        <a:ln w="25396">
          <a:noFill/>
        </a:ln>
      </c:spPr>
    </c:plotArea>
    <c:legend>
      <c:legendPos val="b"/>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6.6841385951016477E-2"/>
          <c:y val="2.380320756435414E-2"/>
          <c:w val="0.92329669728783903"/>
          <c:h val="0.86612855902517893"/>
        </c:manualLayout>
      </c:layout>
      <c:bar3DChart>
        <c:barDir val="col"/>
        <c:grouping val="percentStacked"/>
        <c:varyColors val="0"/>
        <c:ser>
          <c:idx val="0"/>
          <c:order val="0"/>
          <c:tx>
            <c:strRef>
              <c:f>Лист1!$B$1</c:f>
              <c:strCache>
                <c:ptCount val="1"/>
                <c:pt idx="0">
                  <c:v>выездные</c:v>
                </c:pt>
              </c:strCache>
            </c:strRef>
          </c:tx>
          <c:spPr>
            <a:solidFill>
              <a:srgbClr val="F79646"/>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Pt>
            <c:idx val="0"/>
            <c:invertIfNegative val="0"/>
            <c:bubble3D val="0"/>
          </c:dPt>
          <c:dPt>
            <c:idx val="1"/>
            <c:invertIfNegative val="0"/>
            <c:bubble3D val="0"/>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31.03.2019г.</c:v>
                </c:pt>
                <c:pt idx="1">
                  <c:v>31.03.2020г.</c:v>
                </c:pt>
              </c:strCache>
            </c:strRef>
          </c:cat>
          <c:val>
            <c:numRef>
              <c:f>Лист1!$B$2:$B$3</c:f>
              <c:numCache>
                <c:formatCode>0%</c:formatCode>
                <c:ptCount val="2"/>
                <c:pt idx="0">
                  <c:v>0.64</c:v>
                </c:pt>
                <c:pt idx="1">
                  <c:v>0.35</c:v>
                </c:pt>
              </c:numCache>
            </c:numRef>
          </c:val>
        </c:ser>
        <c:ser>
          <c:idx val="1"/>
          <c:order val="1"/>
          <c:tx>
            <c:strRef>
              <c:f>Лист1!$C$1</c:f>
              <c:strCache>
                <c:ptCount val="1"/>
                <c:pt idx="0">
                  <c:v>документарные</c:v>
                </c:pt>
              </c:strCache>
            </c:strRef>
          </c:tx>
          <c:spPr>
            <a:solidFill>
              <a:srgbClr val="F79646">
                <a:lumMod val="50000"/>
              </a:srgbClr>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Pt>
            <c:idx val="0"/>
            <c:invertIfNegative val="0"/>
            <c:bubble3D val="0"/>
          </c:dPt>
          <c:dPt>
            <c:idx val="1"/>
            <c:invertIfNegative val="0"/>
            <c:bubble3D val="0"/>
          </c:dPt>
          <c:dLbls>
            <c:spPr>
              <a:scene3d>
                <a:camera prst="orthographicFront"/>
                <a:lightRig rig="threePt" dir="t"/>
              </a:scene3d>
              <a:sp3d>
                <a:bevelT/>
              </a:sp3d>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31.03.2019г.</c:v>
                </c:pt>
                <c:pt idx="1">
                  <c:v>31.03.2020г.</c:v>
                </c:pt>
              </c:strCache>
            </c:strRef>
          </c:cat>
          <c:val>
            <c:numRef>
              <c:f>Лист1!$C$2:$C$3</c:f>
              <c:numCache>
                <c:formatCode>0%</c:formatCode>
                <c:ptCount val="2"/>
                <c:pt idx="0">
                  <c:v>0.36</c:v>
                </c:pt>
                <c:pt idx="1">
                  <c:v>0.65</c:v>
                </c:pt>
              </c:numCache>
            </c:numRef>
          </c:val>
        </c:ser>
        <c:ser>
          <c:idx val="2"/>
          <c:order val="2"/>
          <c:tx>
            <c:strRef>
              <c:f>Лист1!$D$1</c:f>
              <c:strCache>
                <c:ptCount val="1"/>
                <c:pt idx="0">
                  <c:v>Ряд 3</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31.03.2019г.</c:v>
                </c:pt>
                <c:pt idx="1">
                  <c:v>31.03.2020г.</c:v>
                </c:pt>
              </c:strCache>
            </c:strRef>
          </c:cat>
          <c:val>
            <c:numRef>
              <c:f>Лист1!$D$2:$D$3</c:f>
            </c:numRef>
          </c:val>
          <c:shape val="box"/>
        </c:ser>
        <c:dLbls>
          <c:showLegendKey val="0"/>
          <c:showVal val="1"/>
          <c:showCatName val="0"/>
          <c:showSerName val="0"/>
          <c:showPercent val="0"/>
          <c:showBubbleSize val="0"/>
        </c:dLbls>
        <c:gapWidth val="75"/>
        <c:shape val="cylinder"/>
        <c:axId val="71881216"/>
        <c:axId val="73191360"/>
        <c:axId val="0"/>
      </c:bar3DChart>
      <c:catAx>
        <c:axId val="71881216"/>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3191360"/>
        <c:crosses val="autoZero"/>
        <c:auto val="1"/>
        <c:lblAlgn val="ctr"/>
        <c:lblOffset val="100"/>
        <c:noMultiLvlLbl val="0"/>
      </c:catAx>
      <c:valAx>
        <c:axId val="73191360"/>
        <c:scaling>
          <c:orientation val="minMax"/>
        </c:scaling>
        <c:delete val="0"/>
        <c:axPos val="l"/>
        <c:numFmt formatCode="0%" sourceLinked="0"/>
        <c:majorTickMark val="none"/>
        <c:minorTickMark val="none"/>
        <c:tickLblPos val="nextTo"/>
        <c:txPr>
          <a:bodyPr/>
          <a:lstStyle/>
          <a:p>
            <a:pPr>
              <a:defRPr>
                <a:latin typeface="Times New Roman" pitchFamily="18" charset="0"/>
                <a:cs typeface="Times New Roman" pitchFamily="18" charset="0"/>
              </a:defRPr>
            </a:pPr>
            <a:endParaRPr lang="ru-RU"/>
          </a:p>
        </c:txPr>
        <c:crossAx val="71881216"/>
        <c:crosses val="autoZero"/>
        <c:crossBetween val="between"/>
      </c:valAx>
      <c:spPr>
        <a:noFill/>
        <a:ln w="25395">
          <a:noFill/>
        </a:ln>
      </c:spPr>
    </c:plotArea>
    <c:legend>
      <c:legendPos val="r"/>
      <c:layout>
        <c:manualLayout>
          <c:xMode val="edge"/>
          <c:yMode val="edge"/>
          <c:x val="0.83237773532746273"/>
          <c:y val="0.20943027232006095"/>
          <c:w val="0.16762226467253724"/>
          <c:h val="0.15211704215206537"/>
        </c:manualLayout>
      </c:layout>
      <c:overlay val="1"/>
    </c:legend>
    <c:plotVisOnly val="1"/>
    <c:dispBlanksAs val="gap"/>
    <c:showDLblsOverMax val="0"/>
  </c:chart>
  <c:spPr>
    <a:ln>
      <a:no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percentStacked"/>
        <c:varyColors val="0"/>
        <c:ser>
          <c:idx val="0"/>
          <c:order val="0"/>
          <c:tx>
            <c:strRef>
              <c:f>Лист1!$B$1</c:f>
              <c:strCache>
                <c:ptCount val="1"/>
                <c:pt idx="0">
                  <c:v>МНК с выявленными нарушениями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31.03.2019г.</c:v>
                </c:pt>
                <c:pt idx="1">
                  <c:v>31.03.2020г.</c:v>
                </c:pt>
              </c:strCache>
            </c:strRef>
          </c:cat>
          <c:val>
            <c:numRef>
              <c:f>Лист1!$B$2:$B$3</c:f>
              <c:numCache>
                <c:formatCode>0%</c:formatCode>
                <c:ptCount val="2"/>
                <c:pt idx="0">
                  <c:v>0.87</c:v>
                </c:pt>
                <c:pt idx="1">
                  <c:v>0.88</c:v>
                </c:pt>
              </c:numCache>
            </c:numRef>
          </c:val>
        </c:ser>
        <c:ser>
          <c:idx val="1"/>
          <c:order val="1"/>
          <c:tx>
            <c:strRef>
              <c:f>Лист1!$C$1</c:f>
              <c:strCache>
                <c:ptCount val="1"/>
                <c:pt idx="0">
                  <c:v>МНК без нарушений</c:v>
                </c:pt>
              </c:strCache>
            </c:strRef>
          </c:tx>
          <c:spPr>
            <a:solidFill>
              <a:schemeClr val="bg1">
                <a:lumMod val="75000"/>
              </a:schemeClr>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31.03.2019г.</c:v>
                </c:pt>
                <c:pt idx="1">
                  <c:v>31.03.2020г.</c:v>
                </c:pt>
              </c:strCache>
            </c:strRef>
          </c:cat>
          <c:val>
            <c:numRef>
              <c:f>Лист1!$C$2:$C$3</c:f>
              <c:numCache>
                <c:formatCode>0%</c:formatCode>
                <c:ptCount val="2"/>
                <c:pt idx="0">
                  <c:v>0.13</c:v>
                </c:pt>
                <c:pt idx="1">
                  <c:v>0.12</c:v>
                </c:pt>
              </c:numCache>
            </c:numRef>
          </c:val>
        </c:ser>
        <c:ser>
          <c:idx val="2"/>
          <c:order val="2"/>
          <c:tx>
            <c:strRef>
              <c:f>Лист1!$D$1</c:f>
              <c:strCache>
                <c:ptCount val="1"/>
                <c:pt idx="0">
                  <c:v>Ряд 3</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31.03.2019г.</c:v>
                </c:pt>
                <c:pt idx="1">
                  <c:v>31.03.2020г.</c:v>
                </c:pt>
              </c:strCache>
            </c:strRef>
          </c:cat>
          <c:val>
            <c:numRef>
              <c:f>Лист1!$D$2:$D$3</c:f>
            </c:numRef>
          </c:val>
        </c:ser>
        <c:dLbls>
          <c:showLegendKey val="0"/>
          <c:showVal val="0"/>
          <c:showCatName val="0"/>
          <c:showSerName val="0"/>
          <c:showPercent val="0"/>
          <c:showBubbleSize val="0"/>
        </c:dLbls>
        <c:gapWidth val="75"/>
        <c:shape val="box"/>
        <c:axId val="71882752"/>
        <c:axId val="154068672"/>
        <c:axId val="0"/>
      </c:bar3DChart>
      <c:catAx>
        <c:axId val="71882752"/>
        <c:scaling>
          <c:orientation val="minMax"/>
        </c:scaling>
        <c:delete val="0"/>
        <c:axPos val="b"/>
        <c:numFmt formatCode="General" sourceLinked="1"/>
        <c:majorTickMark val="none"/>
        <c:minorTickMark val="none"/>
        <c:tickLblPos val="nextTo"/>
        <c:txPr>
          <a:bodyPr/>
          <a:lstStyle/>
          <a:p>
            <a:pPr>
              <a:defRPr b="1">
                <a:latin typeface="Times New Roman" pitchFamily="18" charset="0"/>
                <a:cs typeface="Times New Roman" pitchFamily="18" charset="0"/>
              </a:defRPr>
            </a:pPr>
            <a:endParaRPr lang="ru-RU"/>
          </a:p>
        </c:txPr>
        <c:crossAx val="154068672"/>
        <c:crosses val="autoZero"/>
        <c:auto val="1"/>
        <c:lblAlgn val="ctr"/>
        <c:lblOffset val="100"/>
        <c:noMultiLvlLbl val="0"/>
      </c:catAx>
      <c:valAx>
        <c:axId val="154068672"/>
        <c:scaling>
          <c:orientation val="minMax"/>
        </c:scaling>
        <c:delete val="0"/>
        <c:axPos val="l"/>
        <c:numFmt formatCode="0%" sourceLinked="0"/>
        <c:majorTickMark val="none"/>
        <c:minorTickMark val="none"/>
        <c:tickLblPos val="nextTo"/>
        <c:txPr>
          <a:bodyPr/>
          <a:lstStyle/>
          <a:p>
            <a:pPr>
              <a:defRPr>
                <a:latin typeface="Times New Roman" pitchFamily="18" charset="0"/>
                <a:cs typeface="Times New Roman" pitchFamily="18" charset="0"/>
              </a:defRPr>
            </a:pPr>
            <a:endParaRPr lang="ru-RU"/>
          </a:p>
        </c:txPr>
        <c:crossAx val="71882752"/>
        <c:crosses val="autoZero"/>
        <c:crossBetween val="between"/>
      </c:valAx>
      <c:spPr>
        <a:noFill/>
        <a:ln w="25398">
          <a:noFill/>
        </a:ln>
      </c:spPr>
    </c:plotArea>
    <c:legend>
      <c:legendPos val="b"/>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ysClr val="window" lastClr="FFFFFF">
            <a:lumMod val="85000"/>
          </a:sysClr>
        </a:solidFill>
      </c:spPr>
    </c:floor>
    <c:sideWall>
      <c:thickness val="0"/>
      <c:spPr>
        <a:noFill/>
      </c:spPr>
    </c:sideWall>
    <c:backWall>
      <c:thickness val="0"/>
      <c:spPr>
        <a:noFill/>
      </c:spPr>
    </c:backWall>
    <c:plotArea>
      <c:layout/>
      <c:bar3DChart>
        <c:barDir val="col"/>
        <c:grouping val="clustered"/>
        <c:varyColors val="0"/>
        <c:ser>
          <c:idx val="0"/>
          <c:order val="0"/>
          <c:tx>
            <c:strRef>
              <c:f>Лист1!$B$1</c:f>
              <c:strCache>
                <c:ptCount val="1"/>
                <c:pt idx="0">
                  <c:v>СМК</c:v>
                </c:pt>
              </c:strCache>
            </c:strRef>
          </c:tx>
          <c:spPr>
            <a:solidFill>
              <a:srgbClr val="C00000"/>
            </a:solidFill>
            <a:ln>
              <a:solidFill>
                <a:schemeClr val="tx1">
                  <a:lumMod val="85000"/>
                  <a:lumOff val="15000"/>
                </a:schemeClr>
              </a:solidFill>
            </a:ln>
            <a:scene3d>
              <a:camera prst="orthographicFront"/>
              <a:lightRig rig="threePt" dir="t"/>
            </a:scene3d>
            <a:sp3d>
              <a:bevelT/>
              <a:contourClr>
                <a:srgbClr val="000000"/>
              </a:contourClr>
            </a:sp3d>
          </c:spPr>
          <c:invertIfNegative val="0"/>
          <c:dLbls>
            <c:dLbl>
              <c:idx val="0"/>
              <c:layout>
                <c:manualLayout>
                  <c:x val="2.0725388601036312E-2"/>
                  <c:y val="-5.17799352750808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422567645365574E-2"/>
                  <c:y val="-5.6094929881337567E-2"/>
                </c:manualLayout>
              </c:layout>
              <c:showLegendKey val="0"/>
              <c:showVal val="1"/>
              <c:showCatName val="0"/>
              <c:showSerName val="0"/>
              <c:showPercent val="0"/>
              <c:showBubbleSize val="0"/>
              <c:extLst>
                <c:ext xmlns:c15="http://schemas.microsoft.com/office/drawing/2012/chart" uri="{CE6537A1-D6FC-4f65-9D91-7224C49458BB}">
                  <c15:layout/>
                </c:ext>
              </c:extLst>
            </c:dLbl>
            <c:spPr>
              <a:scene3d>
                <a:camera prst="orthographicFront"/>
                <a:lightRig rig="threePt" dir="t"/>
              </a:scene3d>
              <a:sp3d>
                <a:bevelT/>
              </a:sp3d>
            </c:spPr>
            <c:txPr>
              <a:bodyPr/>
              <a:lstStyle/>
              <a:p>
                <a:pPr>
                  <a:defRPr sz="999"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Лист1!$B$2:$B$3</c:f>
              <c:numCache>
                <c:formatCode>General</c:formatCode>
                <c:ptCount val="2"/>
                <c:pt idx="0">
                  <c:v>19</c:v>
                </c:pt>
                <c:pt idx="1">
                  <c:v>4</c:v>
                </c:pt>
              </c:numCache>
            </c:numRef>
          </c:val>
        </c:ser>
        <c:ser>
          <c:idx val="1"/>
          <c:order val="1"/>
          <c:tx>
            <c:strRef>
              <c:f>Лист1!$C$1</c:f>
              <c:strCache>
                <c:ptCount val="1"/>
                <c:pt idx="0">
                  <c:v>связь</c:v>
                </c:pt>
              </c:strCache>
            </c:strRef>
          </c:tx>
          <c:spPr>
            <a:solidFill>
              <a:srgbClr val="92D050"/>
            </a:solidFill>
            <a:ln>
              <a:solidFill>
                <a:schemeClr val="tx1">
                  <a:lumMod val="65000"/>
                  <a:lumOff val="35000"/>
                </a:schemeClr>
              </a:solidFill>
            </a:ln>
            <a:scene3d>
              <a:camera prst="orthographicFront"/>
              <a:lightRig rig="threePt" dir="t"/>
            </a:scene3d>
            <a:sp3d>
              <a:bevelT/>
              <a:contourClr>
                <a:srgbClr val="000000"/>
              </a:contourClr>
            </a:sp3d>
          </c:spPr>
          <c:invertIfNegative val="0"/>
          <c:dLbls>
            <c:dLbl>
              <c:idx val="0"/>
              <c:layout>
                <c:manualLayout>
                  <c:x val="2.5331030512377704E-2"/>
                  <c:y val="-3.427940439483907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936491099234356E-2"/>
                  <c:y val="-3.451995685005393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999"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Лист1!$C$2:$C$3</c:f>
              <c:numCache>
                <c:formatCode>General</c:formatCode>
                <c:ptCount val="2"/>
                <c:pt idx="0">
                  <c:v>29</c:v>
                </c:pt>
                <c:pt idx="1">
                  <c:v>25</c:v>
                </c:pt>
              </c:numCache>
            </c:numRef>
          </c:val>
        </c:ser>
        <c:ser>
          <c:idx val="2"/>
          <c:order val="2"/>
          <c:tx>
            <c:strRef>
              <c:f>Лист1!$D$1</c:f>
              <c:strCache>
                <c:ptCount val="1"/>
                <c:pt idx="0">
                  <c:v>ОПД</c:v>
                </c:pt>
              </c:strCache>
            </c:strRef>
          </c:tx>
          <c:spPr>
            <a:solidFill>
              <a:srgbClr val="4BACC6">
                <a:lumMod val="75000"/>
              </a:srgbClr>
            </a:solidFill>
            <a:ln>
              <a:solidFill>
                <a:schemeClr val="tx1">
                  <a:lumMod val="95000"/>
                  <a:lumOff val="5000"/>
                </a:schemeClr>
              </a:solidFill>
            </a:ln>
            <a:scene3d>
              <a:camera prst="orthographicFront"/>
              <a:lightRig rig="threePt" dir="t"/>
            </a:scene3d>
            <a:sp3d>
              <a:bevelT/>
              <a:contourClr>
                <a:srgbClr val="000000"/>
              </a:contourClr>
            </a:sp3d>
          </c:spPr>
          <c:invertIfNegative val="0"/>
          <c:dLbls>
            <c:dLbl>
              <c:idx val="0"/>
              <c:layout>
                <c:manualLayout>
                  <c:x val="2.7617894913394891E-2"/>
                  <c:y val="-7.336612049707379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4542314335060449E-2"/>
                  <c:y val="-6.903991370010786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999"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Лист1!$D$2:$D$3</c:f>
              <c:numCache>
                <c:formatCode>General</c:formatCode>
                <c:ptCount val="2"/>
                <c:pt idx="0">
                  <c:v>0</c:v>
                </c:pt>
                <c:pt idx="1">
                  <c:v>0</c:v>
                </c:pt>
              </c:numCache>
            </c:numRef>
          </c:val>
        </c:ser>
        <c:dLbls>
          <c:showLegendKey val="0"/>
          <c:showVal val="0"/>
          <c:showCatName val="0"/>
          <c:showSerName val="0"/>
          <c:showPercent val="0"/>
          <c:showBubbleSize val="0"/>
        </c:dLbls>
        <c:gapWidth val="75"/>
        <c:shape val="box"/>
        <c:axId val="72871424"/>
        <c:axId val="154072704"/>
        <c:axId val="0"/>
      </c:bar3DChart>
      <c:catAx>
        <c:axId val="72871424"/>
        <c:scaling>
          <c:orientation val="minMax"/>
        </c:scaling>
        <c:delete val="0"/>
        <c:axPos val="b"/>
        <c:numFmt formatCode="General" sourceLinked="1"/>
        <c:majorTickMark val="none"/>
        <c:minorTickMark val="none"/>
        <c:tickLblPos val="nextTo"/>
        <c:txPr>
          <a:bodyPr/>
          <a:lstStyle/>
          <a:p>
            <a:pPr>
              <a:defRPr sz="1000" b="1" i="0" baseline="0">
                <a:latin typeface="Times New Roman" pitchFamily="18" charset="0"/>
                <a:cs typeface="Times New Roman" pitchFamily="18" charset="0"/>
              </a:defRPr>
            </a:pPr>
            <a:endParaRPr lang="ru-RU"/>
          </a:p>
        </c:txPr>
        <c:crossAx val="154072704"/>
        <c:crosses val="autoZero"/>
        <c:auto val="1"/>
        <c:lblAlgn val="ctr"/>
        <c:lblOffset val="100"/>
        <c:noMultiLvlLbl val="0"/>
      </c:catAx>
      <c:valAx>
        <c:axId val="154072704"/>
        <c:scaling>
          <c:orientation val="minMax"/>
        </c:scaling>
        <c:delete val="0"/>
        <c:axPos val="l"/>
        <c:numFmt formatCode="General" sourceLinked="1"/>
        <c:majorTickMark val="none"/>
        <c:minorTickMark val="none"/>
        <c:tickLblPos val="nextTo"/>
        <c:txPr>
          <a:bodyPr/>
          <a:lstStyle/>
          <a:p>
            <a:pPr>
              <a:defRPr sz="1000">
                <a:latin typeface="Times New Roman" pitchFamily="18" charset="0"/>
                <a:cs typeface="Times New Roman" pitchFamily="18" charset="0"/>
              </a:defRPr>
            </a:pPr>
            <a:endParaRPr lang="ru-RU"/>
          </a:p>
        </c:txPr>
        <c:crossAx val="72871424"/>
        <c:crosses val="autoZero"/>
        <c:crossBetween val="between"/>
      </c:valAx>
      <c:spPr>
        <a:noFill/>
        <a:ln w="25383">
          <a:noFill/>
        </a:ln>
      </c:spPr>
    </c:plotArea>
    <c:legend>
      <c:legendPos val="b"/>
      <c:layout/>
      <c:overlay val="0"/>
      <c:txPr>
        <a:bodyPr/>
        <a:lstStyle/>
        <a:p>
          <a:pPr>
            <a:defRPr sz="10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c:spPr>
    </c:floor>
    <c:sideWall>
      <c:thickness val="0"/>
      <c:spPr>
        <a:noFill/>
      </c:spPr>
    </c:sideWall>
    <c:backWall>
      <c:thickness val="0"/>
      <c:spPr>
        <a:noFill/>
      </c:spPr>
    </c:backWall>
    <c:plotArea>
      <c:layout/>
      <c:bar3DChart>
        <c:barDir val="col"/>
        <c:grouping val="stacked"/>
        <c:varyColors val="0"/>
        <c:ser>
          <c:idx val="0"/>
          <c:order val="0"/>
          <c:tx>
            <c:strRef>
              <c:f>Лист1!$B$1</c:f>
              <c:strCache>
                <c:ptCount val="1"/>
                <c:pt idx="0">
                  <c:v>регистрацию прошли</c:v>
                </c:pt>
              </c:strCache>
            </c:strRef>
          </c:tx>
          <c:spPr>
            <a:solidFill>
              <a:srgbClr val="8064A2">
                <a:lumMod val="60000"/>
                <a:lumOff val="40000"/>
              </a:srgbClr>
            </a:solidFill>
          </c:spPr>
          <c:invertIfNegative val="0"/>
          <c:dLbls>
            <c:dLbl>
              <c:idx val="0"/>
              <c:layout/>
              <c:tx>
                <c:rich>
                  <a:bodyPr/>
                  <a:lstStyle/>
                  <a:p>
                    <a:r>
                      <a:rPr lang="en-US"/>
                      <a:t>61</a:t>
                    </a:r>
                  </a:p>
                </c:rich>
              </c:tx>
              <c:showLegendKey val="0"/>
              <c:showVal val="1"/>
              <c:showCatName val="0"/>
              <c:showSerName val="0"/>
              <c:showPercent val="0"/>
              <c:showBubbleSize val="0"/>
              <c:extLst>
                <c:ext xmlns:c15="http://schemas.microsoft.com/office/drawing/2012/chart" uri="{CE6537A1-D6FC-4f65-9D91-7224C49458BB}">
                  <c15:layout/>
                </c:ext>
              </c:extLst>
            </c:dLbl>
            <c:spPr>
              <a:noFill/>
              <a:ln w="25397">
                <a:noFill/>
              </a:ln>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1 кв. 2020 г.</c:v>
                </c:pt>
              </c:strCache>
            </c:strRef>
          </c:cat>
          <c:val>
            <c:numRef>
              <c:f>Лист1!$B$2</c:f>
              <c:numCache>
                <c:formatCode>General</c:formatCode>
                <c:ptCount val="1"/>
                <c:pt idx="0">
                  <c:v>61</c:v>
                </c:pt>
              </c:numCache>
            </c:numRef>
          </c:val>
        </c:ser>
        <c:ser>
          <c:idx val="1"/>
          <c:order val="1"/>
          <c:tx>
            <c:strRef>
              <c:f>Лист1!$C$1</c:f>
              <c:strCache>
                <c:ptCount val="1"/>
                <c:pt idx="0">
                  <c:v>регистрацию проходят</c:v>
                </c:pt>
              </c:strCache>
            </c:strRef>
          </c:tx>
          <c:spPr>
            <a:gradFill>
              <a:gsLst>
                <a:gs pos="0">
                  <a:srgbClr val="03D4A8"/>
                </a:gs>
                <a:gs pos="25000">
                  <a:srgbClr val="21D6E0"/>
                </a:gs>
                <a:gs pos="75000">
                  <a:srgbClr val="0087E6"/>
                </a:gs>
                <a:gs pos="100000">
                  <a:srgbClr val="005CBF"/>
                </a:gs>
              </a:gsLst>
              <a:lin ang="5400000" scaled="0"/>
            </a:gradFill>
          </c:spPr>
          <c:invertIfNegative val="0"/>
          <c:dLbls>
            <c:spPr>
              <a:noFill/>
              <a:ln w="25397">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1 кв. 2020 г.</c:v>
                </c:pt>
              </c:strCache>
            </c:strRef>
          </c:cat>
          <c:val>
            <c:numRef>
              <c:f>Лист1!$C$2</c:f>
              <c:numCache>
                <c:formatCode>General</c:formatCode>
                <c:ptCount val="1"/>
              </c:numCache>
            </c:numRef>
          </c:val>
        </c:ser>
        <c:ser>
          <c:idx val="2"/>
          <c:order val="2"/>
          <c:tx>
            <c:strRef>
              <c:f>Лист1!$D$1</c:f>
              <c:strCache>
                <c:ptCount val="1"/>
                <c:pt idx="0">
                  <c:v>оказывают телематические УС за исключением доступа к сети Интернет</c:v>
                </c:pt>
              </c:strCache>
            </c:strRef>
          </c:tx>
          <c:spPr>
            <a:solidFill>
              <a:srgbClr val="9BBB59">
                <a:lumMod val="40000"/>
                <a:lumOff val="60000"/>
              </a:srgbClr>
            </a:solidFill>
          </c:spPr>
          <c:invertIfNegative val="0"/>
          <c:dLbls>
            <c:dLbl>
              <c:idx val="0"/>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Lst>
            </c:dLbl>
            <c:spPr>
              <a:noFill/>
              <a:ln w="25397">
                <a:noFill/>
              </a:ln>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1 кв. 2020 г.</c:v>
                </c:pt>
              </c:strCache>
            </c:strRef>
          </c:cat>
          <c:val>
            <c:numRef>
              <c:f>Лист1!$D$2</c:f>
              <c:numCache>
                <c:formatCode>General</c:formatCode>
                <c:ptCount val="1"/>
                <c:pt idx="0">
                  <c:v>8</c:v>
                </c:pt>
              </c:numCache>
            </c:numRef>
          </c:val>
        </c:ser>
        <c:ser>
          <c:idx val="3"/>
          <c:order val="3"/>
          <c:tx>
            <c:strRef>
              <c:f>Лист1!$E$1</c:f>
              <c:strCache>
                <c:ptCount val="1"/>
                <c:pt idx="0">
                  <c:v>Столбец1</c:v>
                </c:pt>
              </c:strCache>
            </c:strRef>
          </c:tx>
          <c:invertIfNegative val="0"/>
          <c:cat>
            <c:strRef>
              <c:f>Лист1!$A$2</c:f>
              <c:strCache>
                <c:ptCount val="1"/>
                <c:pt idx="0">
                  <c:v>1 кв. 2020 г.</c:v>
                </c:pt>
              </c:strCache>
            </c:strRef>
          </c:cat>
          <c:val>
            <c:numRef>
              <c:f>Лист1!$E$2</c:f>
              <c:numCache>
                <c:formatCode>General</c:formatCode>
                <c:ptCount val="1"/>
              </c:numCache>
            </c:numRef>
          </c:val>
        </c:ser>
        <c:dLbls>
          <c:showLegendKey val="0"/>
          <c:showVal val="0"/>
          <c:showCatName val="0"/>
          <c:showSerName val="0"/>
          <c:showPercent val="0"/>
          <c:showBubbleSize val="0"/>
        </c:dLbls>
        <c:gapWidth val="150"/>
        <c:shape val="cylinder"/>
        <c:axId val="157889536"/>
        <c:axId val="154074432"/>
        <c:axId val="0"/>
      </c:bar3DChart>
      <c:catAx>
        <c:axId val="157889536"/>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54074432"/>
        <c:crosses val="autoZero"/>
        <c:auto val="1"/>
        <c:lblAlgn val="ctr"/>
        <c:lblOffset val="100"/>
        <c:noMultiLvlLbl val="0"/>
      </c:catAx>
      <c:valAx>
        <c:axId val="154074432"/>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57889536"/>
        <c:crosses val="autoZero"/>
        <c:crossBetween val="between"/>
      </c:valAx>
      <c:spPr>
        <a:noFill/>
        <a:ln w="25396">
          <a:noFill/>
        </a:ln>
      </c:spPr>
    </c:plotArea>
    <c:legend>
      <c:legendPos val="r"/>
      <c:legendEntry>
        <c:idx val="1"/>
        <c:txPr>
          <a:bodyPr/>
          <a:lstStyle/>
          <a:p>
            <a:pPr>
              <a:defRPr>
                <a:latin typeface="Times New Roman" pitchFamily="18" charset="0"/>
                <a:cs typeface="Times New Roman" pitchFamily="18" charset="0"/>
              </a:defRPr>
            </a:pPr>
            <a:endParaRPr lang="ru-RU"/>
          </a:p>
        </c:txPr>
      </c:legendEntry>
      <c:legendEntry>
        <c:idx val="2"/>
        <c:delete val="1"/>
      </c:legendEntry>
      <c:legendEntry>
        <c:idx val="3"/>
        <c:txPr>
          <a:bodyPr/>
          <a:lstStyle/>
          <a:p>
            <a:pPr>
              <a:defRPr>
                <a:latin typeface="Times New Roman" pitchFamily="18" charset="0"/>
                <a:cs typeface="Times New Roman" pitchFamily="18" charset="0"/>
              </a:defRPr>
            </a:pPr>
            <a:endParaRPr lang="ru-RU"/>
          </a:p>
        </c:txPr>
      </c:legendEntry>
      <c:layout>
        <c:manualLayout>
          <c:xMode val="edge"/>
          <c:yMode val="edge"/>
          <c:x val="0.64642845128710624"/>
          <c:y val="0.18972348373465767"/>
          <c:w val="0.313038645499709"/>
          <c:h val="0.67328669573673805"/>
        </c:manualLayout>
      </c:layout>
      <c:overlay val="0"/>
    </c:legend>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Динамика прохождения</a:t>
            </a:r>
            <a:r>
              <a:rPr lang="ru-RU" sz="1300" baseline="0">
                <a:latin typeface="Times New Roman" pitchFamily="18" charset="0"/>
                <a:cs typeface="Times New Roman" pitchFamily="18" charset="0"/>
              </a:rPr>
              <a:t> письменной корреспонденции </a:t>
            </a:r>
          </a:p>
          <a:p>
            <a:pPr>
              <a:defRPr sz="1300">
                <a:latin typeface="Times New Roman" pitchFamily="18" charset="0"/>
                <a:cs typeface="Times New Roman" pitchFamily="18" charset="0"/>
              </a:defRPr>
            </a:pPr>
            <a:r>
              <a:rPr lang="ru-RU" sz="1300" baseline="0">
                <a:latin typeface="Times New Roman" pitchFamily="18" charset="0"/>
                <a:cs typeface="Times New Roman" pitchFamily="18" charset="0"/>
              </a:rPr>
              <a:t>в контрольные сроки</a:t>
            </a:r>
            <a:endParaRPr lang="ru-RU" sz="1300">
              <a:latin typeface="Times New Roman" pitchFamily="18" charset="0"/>
              <a:cs typeface="Times New Roman" pitchFamily="18" charset="0"/>
            </a:endParaRPr>
          </a:p>
        </c:rich>
      </c:tx>
      <c:layout/>
      <c:overlay val="0"/>
    </c:title>
    <c:autoTitleDeleted val="0"/>
    <c:plotArea>
      <c:layout>
        <c:manualLayout>
          <c:layoutTarget val="inner"/>
          <c:xMode val="edge"/>
          <c:yMode val="edge"/>
          <c:x val="7.6628352490421452E-3"/>
          <c:y val="0.27467214828234965"/>
          <c:w val="0.99025051446034029"/>
          <c:h val="0.50732538963602991"/>
        </c:manualLayout>
      </c:layout>
      <c:lineChart>
        <c:grouping val="stacked"/>
        <c:varyColors val="0"/>
        <c:ser>
          <c:idx val="0"/>
          <c:order val="0"/>
          <c:tx>
            <c:strRef>
              <c:f>Лист1!$B$1</c:f>
              <c:strCache>
                <c:ptCount val="1"/>
                <c:pt idx="0">
                  <c:v>корреспонденция межобластного потока, прошедшая в контрольные сроки</c:v>
                </c:pt>
              </c:strCache>
            </c:strRef>
          </c:tx>
          <c:spPr>
            <a:ln w="50795"/>
          </c:spPr>
          <c:marker>
            <c:symbol val="diamond"/>
            <c:size val="8"/>
            <c:spPr>
              <a:scene3d>
                <a:camera prst="orthographicFront"/>
                <a:lightRig rig="threePt" dir="t"/>
              </a:scene3d>
              <a:sp3d>
                <a:bevelT/>
              </a:sp3d>
            </c:spPr>
          </c:marker>
          <c:dPt>
            <c:idx val="0"/>
            <c:marker>
              <c:symbol val="diamond"/>
              <c:size val="10"/>
              <c:spPr>
                <a:solidFill>
                  <a:schemeClr val="tx2">
                    <a:lumMod val="60000"/>
                    <a:lumOff val="40000"/>
                  </a:schemeClr>
                </a:solidFill>
                <a:scene3d>
                  <a:camera prst="orthographicFront"/>
                  <a:lightRig rig="threePt" dir="t"/>
                </a:scene3d>
                <a:sp3d>
                  <a:bevelT/>
                </a:sp3d>
              </c:spPr>
            </c:marker>
            <c:bubble3D val="0"/>
          </c:dPt>
          <c:dPt>
            <c:idx val="1"/>
            <c:marker>
              <c:symbol val="diamond"/>
              <c:size val="10"/>
            </c:marker>
            <c:bubble3D val="0"/>
          </c:dPt>
          <c:dPt>
            <c:idx val="2"/>
            <c:marker>
              <c:symbol val="diamond"/>
              <c:size val="10"/>
            </c:marker>
            <c:bubble3D val="0"/>
          </c:dPt>
          <c:dPt>
            <c:idx val="3"/>
            <c:marker>
              <c:symbol val="diamond"/>
              <c:size val="10"/>
            </c:marker>
            <c:bubble3D val="0"/>
          </c:dPt>
          <c:dPt>
            <c:idx val="4"/>
            <c:marker>
              <c:symbol val="diamond"/>
              <c:size val="10"/>
            </c:marker>
            <c:bubble3D val="0"/>
          </c:dPt>
          <c:dLbls>
            <c:dLbl>
              <c:idx val="0"/>
              <c:layout>
                <c:manualLayout>
                  <c:x val="-4.6053639846743294E-2"/>
                  <c:y val="6.34920634920635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4138081877696286E-2"/>
                  <c:y val="-3.571428571428571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6475095785440614E-2"/>
                  <c:y val="-4.761904761904761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8390804597701292E-2"/>
                  <c:y val="7.936476690413690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222222222222223E-2"/>
                  <c:y val="5.9523809523809451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b="1">
                    <a:latin typeface="Times New Roman" pitchFamily="18" charset="0"/>
                    <a:cs typeface="Times New Roman"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2кв. 2019г.</c:v>
                </c:pt>
                <c:pt idx="1">
                  <c:v>3кв. 2019г.</c:v>
                </c:pt>
                <c:pt idx="2">
                  <c:v>4кв. 2019г.</c:v>
                </c:pt>
                <c:pt idx="3">
                  <c:v>1кв. 2020г.</c:v>
                </c:pt>
              </c:strCache>
            </c:strRef>
          </c:cat>
          <c:val>
            <c:numRef>
              <c:f>Лист1!$B$2:$B$5</c:f>
              <c:numCache>
                <c:formatCode>0.0%</c:formatCode>
                <c:ptCount val="4"/>
                <c:pt idx="0">
                  <c:v>0.86370000000000002</c:v>
                </c:pt>
                <c:pt idx="1">
                  <c:v>0.88670000000000004</c:v>
                </c:pt>
                <c:pt idx="2">
                  <c:v>0.94099999999999995</c:v>
                </c:pt>
                <c:pt idx="3">
                  <c:v>0.93300000000000005</c:v>
                </c:pt>
              </c:numCache>
            </c:numRef>
          </c:val>
          <c:smooth val="0"/>
        </c:ser>
        <c:ser>
          <c:idx val="1"/>
          <c:order val="1"/>
          <c:tx>
            <c:strRef>
              <c:f>Лист1!$C$1</c:f>
              <c:strCache>
                <c:ptCount val="1"/>
                <c:pt idx="0">
                  <c:v>корреспонденция внутриобластного потока, прошедшая в контрольные сроки</c:v>
                </c:pt>
              </c:strCache>
            </c:strRef>
          </c:tx>
          <c:marker>
            <c:symbol val="diamond"/>
            <c:size val="10"/>
            <c:spPr>
              <a:solidFill>
                <a:srgbClr val="C00000"/>
              </a:solidFill>
            </c:spPr>
          </c:marker>
          <c:dPt>
            <c:idx val="0"/>
            <c:marker>
              <c:spPr>
                <a:solidFill>
                  <a:srgbClr val="C00000"/>
                </a:solidFill>
                <a:scene3d>
                  <a:camera prst="orthographicFront"/>
                  <a:lightRig rig="threePt" dir="t"/>
                </a:scene3d>
                <a:sp3d>
                  <a:bevelT/>
                </a:sp3d>
              </c:spPr>
            </c:marker>
            <c:bubble3D val="0"/>
          </c:dPt>
          <c:dPt>
            <c:idx val="1"/>
            <c:marker>
              <c:spPr>
                <a:solidFill>
                  <a:srgbClr val="C00000"/>
                </a:solidFill>
                <a:scene3d>
                  <a:camera prst="orthographicFront"/>
                  <a:lightRig rig="threePt" dir="t"/>
                </a:scene3d>
                <a:sp3d>
                  <a:bevelT/>
                </a:sp3d>
              </c:spPr>
            </c:marker>
            <c:bubble3D val="0"/>
            <c:spPr>
              <a:ln w="50795"/>
            </c:spPr>
          </c:dPt>
          <c:dPt>
            <c:idx val="2"/>
            <c:marker>
              <c:spPr>
                <a:solidFill>
                  <a:srgbClr val="C00000"/>
                </a:solidFill>
                <a:scene3d>
                  <a:camera prst="orthographicFront"/>
                  <a:lightRig rig="threePt" dir="t"/>
                </a:scene3d>
                <a:sp3d>
                  <a:bevelT/>
                </a:sp3d>
              </c:spPr>
            </c:marker>
            <c:bubble3D val="0"/>
            <c:spPr>
              <a:ln w="50795"/>
            </c:spPr>
          </c:dPt>
          <c:dPt>
            <c:idx val="3"/>
            <c:bubble3D val="0"/>
            <c:spPr>
              <a:ln w="50795"/>
            </c:spPr>
          </c:dPt>
          <c:dPt>
            <c:idx val="4"/>
            <c:marker>
              <c:spPr>
                <a:solidFill>
                  <a:srgbClr val="C00000"/>
                </a:solidFill>
                <a:scene3d>
                  <a:camera prst="orthographicFront"/>
                  <a:lightRig rig="threePt" dir="t"/>
                </a:scene3d>
                <a:sp3d>
                  <a:bevelT/>
                </a:sp3d>
              </c:spPr>
            </c:marker>
            <c:bubble3D val="0"/>
            <c:spPr>
              <a:ln w="50795"/>
            </c:spPr>
          </c:dPt>
          <c:dLbls>
            <c:dLbl>
              <c:idx val="0"/>
              <c:layout>
                <c:manualLayout>
                  <c:x val="-4.6053639846743294E-2"/>
                  <c:y val="5.95238095238095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2222222222222223E-2"/>
                  <c:y val="-5.95241219847519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4137931034482832E-2"/>
                  <c:y val="-5.95238095238095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053707006738401E-2"/>
                  <c:y val="6.471029332361667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222222222222223E-2"/>
                  <c:y val="-7.9365079365079402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b="1">
                    <a:latin typeface="Times New Roman" pitchFamily="18" charset="0"/>
                    <a:cs typeface="Times New Roman"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2кв. 2019г.</c:v>
                </c:pt>
                <c:pt idx="1">
                  <c:v>3кв. 2019г.</c:v>
                </c:pt>
                <c:pt idx="2">
                  <c:v>4кв. 2019г.</c:v>
                </c:pt>
                <c:pt idx="3">
                  <c:v>1кв. 2020г.</c:v>
                </c:pt>
              </c:strCache>
            </c:strRef>
          </c:cat>
          <c:val>
            <c:numRef>
              <c:f>Лист1!$C$2:$C$5</c:f>
              <c:numCache>
                <c:formatCode>0.0%</c:formatCode>
                <c:ptCount val="4"/>
                <c:pt idx="0">
                  <c:v>0.93269999999999997</c:v>
                </c:pt>
                <c:pt idx="1">
                  <c:v>0.92269999999999996</c:v>
                </c:pt>
                <c:pt idx="2">
                  <c:v>0.92720000000000002</c:v>
                </c:pt>
                <c:pt idx="3">
                  <c:v>0.92900000000000005</c:v>
                </c:pt>
              </c:numCache>
            </c:numRef>
          </c:val>
          <c:smooth val="0"/>
        </c:ser>
        <c:dLbls>
          <c:showLegendKey val="0"/>
          <c:showVal val="0"/>
          <c:showCatName val="0"/>
          <c:showSerName val="0"/>
          <c:showPercent val="0"/>
          <c:showBubbleSize val="0"/>
        </c:dLbls>
        <c:marker val="1"/>
        <c:smooth val="0"/>
        <c:axId val="166970368"/>
        <c:axId val="166832384"/>
      </c:lineChart>
      <c:catAx>
        <c:axId val="166970368"/>
        <c:scaling>
          <c:orientation val="minMax"/>
        </c:scaling>
        <c:delete val="0"/>
        <c:axPos val="b"/>
        <c:numFmt formatCode="General" sourceLinked="0"/>
        <c:majorTickMark val="none"/>
        <c:minorTickMark val="none"/>
        <c:tickLblPos val="none"/>
        <c:crossAx val="166832384"/>
        <c:crosses val="autoZero"/>
        <c:auto val="1"/>
        <c:lblAlgn val="ctr"/>
        <c:lblOffset val="100"/>
        <c:noMultiLvlLbl val="0"/>
      </c:catAx>
      <c:valAx>
        <c:axId val="166832384"/>
        <c:scaling>
          <c:orientation val="minMax"/>
        </c:scaling>
        <c:delete val="1"/>
        <c:axPos val="l"/>
        <c:numFmt formatCode="0.0%" sourceLinked="1"/>
        <c:majorTickMark val="out"/>
        <c:minorTickMark val="none"/>
        <c:tickLblPos val="nextTo"/>
        <c:crossAx val="166970368"/>
        <c:crosses val="autoZero"/>
        <c:crossBetween val="between"/>
      </c:valAx>
    </c:plotArea>
    <c:legend>
      <c:legendPos val="b"/>
      <c:layout>
        <c:manualLayout>
          <c:xMode val="edge"/>
          <c:yMode val="edge"/>
          <c:x val="0.12750122197166669"/>
          <c:y val="0.83818084686316874"/>
          <c:w val="0.74499739175795532"/>
          <c:h val="0.16181915313683135"/>
        </c:manualLayout>
      </c:layout>
      <c:overlay val="0"/>
      <c:txPr>
        <a:bodyPr/>
        <a:lstStyle/>
        <a:p>
          <a:pPr>
            <a:defRPr>
              <a:latin typeface="Times New Roman" pitchFamily="18" charset="0"/>
              <a:cs typeface="Times New Roman" pitchFamily="18" charset="0"/>
            </a:defRPr>
          </a:pPr>
          <a:endParaRPr lang="ru-RU"/>
        </a:p>
      </c:txPr>
    </c:legend>
    <c:plotVisOnly val="1"/>
    <c:dispBlanksAs val="zero"/>
    <c:showDLblsOverMax val="0"/>
  </c:chart>
  <c:spPr>
    <a:ln>
      <a:noFill/>
    </a:ln>
  </c:sp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320"/>
      <c:rAngAx val="0"/>
      <c:perspective val="30"/>
    </c:view3D>
    <c:floor>
      <c:thickness val="0"/>
    </c:floor>
    <c:sideWall>
      <c:thickness val="0"/>
    </c:sideWall>
    <c:backWall>
      <c:thickness val="0"/>
    </c:backWall>
    <c:plotArea>
      <c:layout>
        <c:manualLayout>
          <c:layoutTarget val="inner"/>
          <c:xMode val="edge"/>
          <c:yMode val="edge"/>
          <c:x val="0.25287356321839083"/>
          <c:y val="0.11952191235059761"/>
          <c:w val="0.47892720306513409"/>
          <c:h val="0.62549800796812749"/>
        </c:manualLayout>
      </c:layout>
      <c:pie3DChart>
        <c:varyColors val="1"/>
        <c:ser>
          <c:idx val="0"/>
          <c:order val="0"/>
          <c:tx>
            <c:strRef>
              <c:f>Лист1!$B$1</c:f>
              <c:strCache>
                <c:ptCount val="1"/>
                <c:pt idx="0">
                  <c:v>Столбец1</c:v>
                </c:pt>
              </c:strCache>
            </c:strRef>
          </c:tx>
          <c:spPr>
            <a:scene3d>
              <a:camera prst="orthographicFront"/>
              <a:lightRig rig="threePt" dir="t"/>
            </a:scene3d>
            <a:sp3d>
              <a:bevelT/>
              <a:contourClr>
                <a:srgbClr val="000000"/>
              </a:contourClr>
            </a:sp3d>
          </c:spPr>
          <c:explosion val="6"/>
          <c:dPt>
            <c:idx val="0"/>
            <c:bubble3D val="0"/>
            <c:spPr>
              <a:solidFill>
                <a:srgbClr val="0070C0"/>
              </a:solidFill>
              <a:scene3d>
                <a:camera prst="orthographicFront"/>
                <a:lightRig rig="threePt" dir="t"/>
              </a:scene3d>
              <a:sp3d>
                <a:bevelT/>
                <a:contourClr>
                  <a:srgbClr val="000000"/>
                </a:contourClr>
              </a:sp3d>
            </c:spPr>
          </c:dPt>
          <c:dPt>
            <c:idx val="1"/>
            <c:bubble3D val="0"/>
            <c:spPr>
              <a:solidFill>
                <a:srgbClr val="C00000"/>
              </a:solidFill>
              <a:scene3d>
                <a:camera prst="orthographicFront"/>
                <a:lightRig rig="threePt" dir="t"/>
              </a:scene3d>
              <a:sp3d>
                <a:bevelT/>
                <a:contourClr>
                  <a:srgbClr val="000000"/>
                </a:contourClr>
              </a:sp3d>
            </c:spPr>
          </c:dPt>
          <c:dPt>
            <c:idx val="2"/>
            <c:bubble3D val="0"/>
            <c:spPr>
              <a:solidFill>
                <a:srgbClr val="92D050"/>
              </a:solidFill>
              <a:scene3d>
                <a:camera prst="orthographicFront"/>
                <a:lightRig rig="threePt" dir="t"/>
              </a:scene3d>
              <a:sp3d>
                <a:bevelT/>
                <a:contourClr>
                  <a:srgbClr val="000000"/>
                </a:contourClr>
              </a:sp3d>
            </c:spPr>
          </c:dPt>
          <c:dPt>
            <c:idx val="3"/>
            <c:bubble3D val="0"/>
            <c:spPr>
              <a:solidFill>
                <a:srgbClr val="7030A0"/>
              </a:solidFill>
              <a:scene3d>
                <a:camera prst="orthographicFront"/>
                <a:lightRig rig="threePt" dir="t"/>
              </a:scene3d>
              <a:sp3d>
                <a:bevelT/>
                <a:contourClr>
                  <a:srgbClr val="000000"/>
                </a:contourClr>
              </a:sp3d>
            </c:spPr>
          </c:dPt>
          <c:dLbls>
            <c:dLbl>
              <c:idx val="0"/>
              <c:layout>
                <c:manualLayout>
                  <c:x val="-6.1533386955671019E-4"/>
                  <c:y val="-9.7570320637081986E-2"/>
                </c:manualLayout>
              </c:layou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1"/>
            <c:showBubbleSize val="0"/>
            <c:showLeaderLines val="0"/>
            <c:extLst>
              <c:ext xmlns:c15="http://schemas.microsoft.com/office/drawing/2012/chart" uri="{CE6537A1-D6FC-4f65-9D91-7224C49458BB}">
                <c15:layout/>
              </c:ext>
            </c:extLst>
          </c:dLbls>
          <c:cat>
            <c:strRef>
              <c:f>Лист1!$A$2:$A$4</c:f>
              <c:strCache>
                <c:ptCount val="3"/>
                <c:pt idx="0">
                  <c:v>связь</c:v>
                </c:pt>
                <c:pt idx="1">
                  <c:v>ОПД</c:v>
                </c:pt>
                <c:pt idx="2">
                  <c:v>СМК</c:v>
                </c:pt>
              </c:strCache>
            </c:strRef>
          </c:cat>
          <c:val>
            <c:numRef>
              <c:f>Лист1!$B$2:$B$4</c:f>
              <c:numCache>
                <c:formatCode>General</c:formatCode>
                <c:ptCount val="3"/>
                <c:pt idx="0">
                  <c:v>725</c:v>
                </c:pt>
                <c:pt idx="1">
                  <c:v>58</c:v>
                </c:pt>
                <c:pt idx="2">
                  <c:v>36</c:v>
                </c:pt>
              </c:numCache>
            </c:numRef>
          </c:val>
        </c:ser>
        <c:dLbls>
          <c:showLegendKey val="0"/>
          <c:showVal val="1"/>
          <c:showCatName val="0"/>
          <c:showSerName val="0"/>
          <c:showPercent val="0"/>
          <c:showBubbleSize val="0"/>
          <c:showLeaderLines val="0"/>
        </c:dLbls>
      </c:pie3DChart>
      <c:spPr>
        <a:noFill/>
        <a:ln w="25375">
          <a:noFill/>
        </a:ln>
      </c:spPr>
    </c:plotArea>
    <c:legend>
      <c:legendPos val="r"/>
      <c:layout>
        <c:manualLayout>
          <c:xMode val="edge"/>
          <c:yMode val="edge"/>
          <c:x val="0.286413971439054"/>
          <c:y val="0.85454429671700871"/>
          <c:w val="0.44252865827668975"/>
          <c:h val="9.5617420703767997E-2"/>
        </c:manualLayout>
      </c:layout>
      <c:overlay val="0"/>
      <c:txPr>
        <a:bodyPr/>
        <a:lstStyle/>
        <a:p>
          <a:pPr>
            <a:defRPr sz="1000" b="1">
              <a:latin typeface="Times New Roman" pitchFamily="18" charset="0"/>
              <a:cs typeface="Times New Roman" pitchFamily="18" charset="0"/>
            </a:defRPr>
          </a:pPr>
          <a:endParaRPr lang="ru-RU"/>
        </a:p>
      </c:txPr>
    </c:legend>
    <c:plotVisOnly val="1"/>
    <c:dispBlanksAs val="zero"/>
    <c:showDLblsOverMax val="0"/>
  </c:chart>
  <c:spPr>
    <a:ln>
      <a:noFill/>
    </a:ln>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7"/>
      <c:rotY val="20"/>
      <c:depthPercent val="50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Sheet1!$A$2</c:f>
              <c:strCache>
                <c:ptCount val="1"/>
              </c:strCache>
            </c:strRef>
          </c:tx>
          <c:spPr>
            <a:no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Sheet1!$B$1:$B$1</c:f>
              <c:strCache>
                <c:ptCount val="1"/>
                <c:pt idx="0">
                  <c:v> 1 кв. 2020 год</c:v>
                </c:pt>
              </c:strCache>
            </c:strRef>
          </c:cat>
          <c:val>
            <c:numRef>
              <c:f>Sheet1!$B$2:$B$2</c:f>
              <c:numCache>
                <c:formatCode>General</c:formatCode>
                <c:ptCount val="1"/>
              </c:numCache>
            </c:numRef>
          </c:val>
        </c:ser>
        <c:ser>
          <c:idx val="1"/>
          <c:order val="1"/>
          <c:tx>
            <c:strRef>
              <c:f>Sheet1!$A$3</c:f>
              <c:strCache>
                <c:ptCount val="1"/>
                <c:pt idx="0">
                  <c:v>ст. 9.13</c:v>
                </c:pt>
              </c:strCache>
            </c:strRef>
          </c:tx>
          <c:spPr>
            <a:solidFill>
              <a:srgbClr val="993366"/>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Sheet1!$B$3:$B$3</c:f>
              <c:numCache>
                <c:formatCode>General</c:formatCode>
                <c:ptCount val="1"/>
                <c:pt idx="0">
                  <c:v>14</c:v>
                </c:pt>
              </c:numCache>
            </c:numRef>
          </c:val>
        </c:ser>
        <c:ser>
          <c:idx val="2"/>
          <c:order val="2"/>
          <c:tx>
            <c:strRef>
              <c:f>Sheet1!$A$4</c:f>
              <c:strCache>
                <c:ptCount val="1"/>
                <c:pt idx="0">
                  <c:v>ст. 13.4 ч. 1 </c:v>
                </c:pt>
              </c:strCache>
            </c:strRef>
          </c:tx>
          <c:spPr>
            <a:solidFill>
              <a:srgbClr val="FFFFCC"/>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Sheet1!$B$4:$B$4</c:f>
              <c:numCache>
                <c:formatCode>General</c:formatCode>
                <c:ptCount val="1"/>
                <c:pt idx="0">
                  <c:v>16</c:v>
                </c:pt>
              </c:numCache>
            </c:numRef>
          </c:val>
        </c:ser>
        <c:ser>
          <c:idx val="3"/>
          <c:order val="3"/>
          <c:tx>
            <c:strRef>
              <c:f>Sheet1!$A$5</c:f>
              <c:strCache>
                <c:ptCount val="1"/>
                <c:pt idx="0">
                  <c:v>ст. 13.4 ч. 2 </c:v>
                </c:pt>
              </c:strCache>
            </c:strRef>
          </c:tx>
          <c:spPr>
            <a:solidFill>
              <a:srgbClr val="CCFFFF"/>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Sheet1!$B$5:$B$5</c:f>
              <c:numCache>
                <c:formatCode>General</c:formatCode>
                <c:ptCount val="1"/>
                <c:pt idx="0">
                  <c:v>167</c:v>
                </c:pt>
              </c:numCache>
            </c:numRef>
          </c:val>
        </c:ser>
        <c:ser>
          <c:idx val="4"/>
          <c:order val="4"/>
          <c:tx>
            <c:strRef>
              <c:f>Sheet1!$A$6</c:f>
              <c:strCache>
                <c:ptCount val="1"/>
                <c:pt idx="0">
                  <c:v>ст. 13.4 ч.3</c:v>
                </c:pt>
              </c:strCache>
            </c:strRef>
          </c:tx>
          <c:spPr>
            <a:solidFill>
              <a:srgbClr val="660066"/>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Sheet1!$B$6:$B$6</c:f>
              <c:numCache>
                <c:formatCode>General</c:formatCode>
                <c:ptCount val="1"/>
                <c:pt idx="0">
                  <c:v>457</c:v>
                </c:pt>
              </c:numCache>
            </c:numRef>
          </c:val>
        </c:ser>
        <c:ser>
          <c:idx val="5"/>
          <c:order val="5"/>
          <c:tx>
            <c:strRef>
              <c:f>Sheet1!$A$7</c:f>
              <c:strCache>
                <c:ptCount val="1"/>
                <c:pt idx="0">
                  <c:v>ст. 13.11 ч.1</c:v>
                </c:pt>
              </c:strCache>
            </c:strRef>
          </c:tx>
          <c:spPr>
            <a:solidFill>
              <a:srgbClr val="FF8080"/>
            </a:solidFill>
            <a:ln w="0">
              <a:noFill/>
              <a:prstDash val="solid"/>
            </a:ln>
            <a:scene3d>
              <a:camera prst="orthographicFront"/>
              <a:lightRig rig="threePt" dir="t"/>
            </a:scene3d>
            <a:sp3d>
              <a:bevelT/>
              <a:contourClr>
                <a:srgbClr val="000000"/>
              </a:contourClr>
            </a:sp3d>
          </c:spPr>
          <c:invertIfNegative val="0"/>
          <c:dPt>
            <c:idx val="0"/>
            <c:invertIfNegative val="0"/>
            <c:bubble3D val="0"/>
          </c:dPt>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Sheet1!$B$7:$B$7</c:f>
              <c:numCache>
                <c:formatCode>General</c:formatCode>
                <c:ptCount val="1"/>
                <c:pt idx="0">
                  <c:v>1</c:v>
                </c:pt>
              </c:numCache>
            </c:numRef>
          </c:val>
        </c:ser>
        <c:ser>
          <c:idx val="6"/>
          <c:order val="6"/>
          <c:tx>
            <c:strRef>
              <c:f>Sheet1!$A$8</c:f>
              <c:strCache>
                <c:ptCount val="1"/>
                <c:pt idx="0">
                  <c:v>ст. 13.15</c:v>
                </c:pt>
              </c:strCache>
            </c:strRef>
          </c:tx>
          <c:spPr>
            <a:solidFill>
              <a:srgbClr val="0066CC"/>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Sheet1!$B$8:$B$8</c:f>
              <c:numCache>
                <c:formatCode>General</c:formatCode>
                <c:ptCount val="1"/>
                <c:pt idx="0">
                  <c:v>4</c:v>
                </c:pt>
              </c:numCache>
            </c:numRef>
          </c:val>
        </c:ser>
        <c:ser>
          <c:idx val="7"/>
          <c:order val="7"/>
          <c:tx>
            <c:strRef>
              <c:f>Sheet1!$A$11</c:f>
              <c:strCache>
                <c:ptCount val="1"/>
                <c:pt idx="0">
                  <c:v>ст. 13.22</c:v>
                </c:pt>
              </c:strCache>
            </c:strRef>
          </c:tx>
          <c:spPr>
            <a:solidFill>
              <a:srgbClr val="CCCCFF"/>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Sheet1!$B$11:$B$11</c:f>
              <c:numCache>
                <c:formatCode>General</c:formatCode>
                <c:ptCount val="1"/>
                <c:pt idx="0">
                  <c:v>3</c:v>
                </c:pt>
              </c:numCache>
            </c:numRef>
          </c:val>
        </c:ser>
        <c:ser>
          <c:idx val="8"/>
          <c:order val="8"/>
          <c:tx>
            <c:strRef>
              <c:f>Sheet1!$A$12</c:f>
              <c:strCache>
                <c:ptCount val="1"/>
                <c:pt idx="0">
                  <c:v>ст. 13.23</c:v>
                </c:pt>
              </c:strCache>
            </c:strRef>
          </c:tx>
          <c:spPr>
            <a:solidFill>
              <a:srgbClr val="000080"/>
            </a:solidFill>
            <a:ln w="9506">
              <a:noFill/>
              <a:prstDash val="solid"/>
            </a:ln>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Sheet1!$B$12:$B$12</c:f>
              <c:numCache>
                <c:formatCode>General</c:formatCode>
                <c:ptCount val="1"/>
                <c:pt idx="0">
                  <c:v>17</c:v>
                </c:pt>
              </c:numCache>
            </c:numRef>
          </c:val>
        </c:ser>
        <c:ser>
          <c:idx val="9"/>
          <c:order val="9"/>
          <c:tx>
            <c:strRef>
              <c:f>Sheet1!$A$13</c:f>
              <c:strCache>
                <c:ptCount val="1"/>
                <c:pt idx="0">
                  <c:v>ст. 5.10</c:v>
                </c:pt>
              </c:strCache>
            </c:strRef>
          </c:tx>
          <c:spPr>
            <a:solidFill>
              <a:srgbClr val="FF00FF"/>
            </a:solidFill>
            <a:ln w="9506">
              <a:noFill/>
              <a:prstDash val="solid"/>
            </a:ln>
            <a:scene3d>
              <a:camera prst="orthographicFront"/>
              <a:lightRig rig="threePt" dir="t"/>
            </a:scene3d>
            <a:sp3d>
              <a:bevelT/>
              <a:contourClr>
                <a:srgbClr val="000000"/>
              </a:contourClr>
            </a:sp3d>
          </c:spPr>
          <c:invertIfNegative val="0"/>
          <c:dLbls>
            <c:dLbl>
              <c:idx val="0"/>
              <c:layout>
                <c:manualLayout>
                  <c:x val="2.0171457387796344E-2"/>
                  <c:y val="0"/>
                </c:manualLayout>
              </c:layou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0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Sheet1!$B$1:$B$1</c:f>
              <c:strCache>
                <c:ptCount val="1"/>
                <c:pt idx="0">
                  <c:v> 1 кв. 2020 год</c:v>
                </c:pt>
              </c:strCache>
            </c:strRef>
          </c:cat>
          <c:val>
            <c:numRef>
              <c:f>Sheet1!$B$13:$B$13</c:f>
            </c:numRef>
          </c:val>
        </c:ser>
        <c:ser>
          <c:idx val="10"/>
          <c:order val="10"/>
          <c:tx>
            <c:strRef>
              <c:f>Sheet1!$A$16</c:f>
              <c:strCache>
                <c:ptCount val="1"/>
                <c:pt idx="0">
                  <c:v>ст. 13.29</c:v>
                </c:pt>
              </c:strCache>
            </c:strRef>
          </c:tx>
          <c:spPr>
            <a:solidFill>
              <a:srgbClr val="FFFF00"/>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Sheet1!$B$16:$B$16</c:f>
              <c:numCache>
                <c:formatCode>General</c:formatCode>
                <c:ptCount val="1"/>
                <c:pt idx="0">
                  <c:v>1</c:v>
                </c:pt>
              </c:numCache>
            </c:numRef>
          </c:val>
        </c:ser>
        <c:ser>
          <c:idx val="11"/>
          <c:order val="11"/>
          <c:tx>
            <c:strRef>
              <c:f>Sheet1!$A$21</c:f>
              <c:strCache>
                <c:ptCount val="1"/>
                <c:pt idx="0">
                  <c:v>ст. 19.7</c:v>
                </c:pt>
              </c:strCache>
            </c:strRef>
          </c:tx>
          <c:spPr>
            <a:solidFill>
              <a:srgbClr val="00FFFF"/>
            </a:solidFill>
            <a:ln w="9506">
              <a:noFill/>
              <a:prstDash val="solid"/>
            </a:ln>
            <a:scene3d>
              <a:camera prst="orthographicFront"/>
              <a:lightRig rig="threePt" dir="t"/>
            </a:scene3d>
            <a:sp3d>
              <a:bevelT/>
              <a:contourClr>
                <a:srgbClr val="000000"/>
              </a:contourClr>
            </a:sp3d>
          </c:spPr>
          <c:invertIfNegative val="0"/>
          <c:dLbls>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Sheet1!$B$1:$B$1</c:f>
              <c:strCache>
                <c:ptCount val="1"/>
                <c:pt idx="0">
                  <c:v> 1 кв. 2020 год</c:v>
                </c:pt>
              </c:strCache>
            </c:strRef>
          </c:cat>
          <c:val>
            <c:numRef>
              <c:f>Sheet1!$B$21:$B$21</c:f>
              <c:numCache>
                <c:formatCode>General</c:formatCode>
                <c:ptCount val="1"/>
                <c:pt idx="0">
                  <c:v>57</c:v>
                </c:pt>
              </c:numCache>
            </c:numRef>
          </c:val>
        </c:ser>
        <c:dLbls>
          <c:showLegendKey val="0"/>
          <c:showVal val="0"/>
          <c:showCatName val="0"/>
          <c:showSerName val="0"/>
          <c:showPercent val="0"/>
          <c:showBubbleSize val="0"/>
        </c:dLbls>
        <c:gapWidth val="150"/>
        <c:shape val="box"/>
        <c:axId val="66454528"/>
        <c:axId val="166834112"/>
        <c:axId val="0"/>
      </c:bar3DChart>
      <c:catAx>
        <c:axId val="66454528"/>
        <c:scaling>
          <c:orientation val="minMax"/>
        </c:scaling>
        <c:delete val="0"/>
        <c:axPos val="b"/>
        <c:numFmt formatCode="General" sourceLinked="1"/>
        <c:majorTickMark val="none"/>
        <c:minorTickMark val="none"/>
        <c:tickLblPos val="low"/>
        <c:txPr>
          <a:bodyPr rot="0" vert="horz"/>
          <a:lstStyle/>
          <a:p>
            <a:pPr>
              <a:defRPr sz="1000" b="0" i="0" u="none" strike="noStrike" baseline="0">
                <a:solidFill>
                  <a:srgbClr val="000000"/>
                </a:solidFill>
                <a:latin typeface="Times New Roman" pitchFamily="18" charset="0"/>
                <a:ea typeface="Arial"/>
                <a:cs typeface="Times New Roman" pitchFamily="18" charset="0"/>
              </a:defRPr>
            </a:pPr>
            <a:endParaRPr lang="ru-RU"/>
          </a:p>
        </c:txPr>
        <c:crossAx val="166834112"/>
        <c:crosses val="autoZero"/>
        <c:auto val="1"/>
        <c:lblAlgn val="ctr"/>
        <c:lblOffset val="100"/>
        <c:tickLblSkip val="1"/>
        <c:tickMarkSkip val="1"/>
        <c:noMultiLvlLbl val="0"/>
      </c:catAx>
      <c:valAx>
        <c:axId val="166834112"/>
        <c:scaling>
          <c:orientation val="minMax"/>
        </c:scaling>
        <c:delete val="0"/>
        <c:axPos val="l"/>
        <c:majorGridlines/>
        <c:numFmt formatCode="General" sourceLinked="1"/>
        <c:majorTickMark val="none"/>
        <c:minorTickMark val="none"/>
        <c:tickLblPos val="nextTo"/>
        <c:spPr>
          <a:ln w="2377">
            <a:solidFill>
              <a:srgbClr val="000000"/>
            </a:solidFill>
            <a:prstDash val="solid"/>
          </a:ln>
        </c:spPr>
        <c:txPr>
          <a:bodyPr rot="0" vert="horz"/>
          <a:lstStyle/>
          <a:p>
            <a:pPr>
              <a:defRPr sz="1000" b="0" i="0" u="none" strike="noStrike" baseline="0">
                <a:solidFill>
                  <a:srgbClr val="000000"/>
                </a:solidFill>
                <a:latin typeface="Times New Roman" pitchFamily="18" charset="0"/>
                <a:ea typeface="Arial"/>
                <a:cs typeface="Times New Roman" pitchFamily="18" charset="0"/>
              </a:defRPr>
            </a:pPr>
            <a:endParaRPr lang="ru-RU"/>
          </a:p>
        </c:txPr>
        <c:crossAx val="66454528"/>
        <c:crosses val="autoZero"/>
        <c:crossBetween val="between"/>
      </c:valAx>
      <c:spPr>
        <a:noFill/>
        <a:ln w="25397">
          <a:noFill/>
        </a:ln>
      </c:spPr>
    </c:plotArea>
    <c:legend>
      <c:legendPos val="r"/>
      <c:layout/>
      <c:overlay val="0"/>
      <c:spPr>
        <a:noFill/>
        <a:ln w="0">
          <a:noFill/>
          <a:prstDash val="solid"/>
        </a:ln>
        <a:effectLst>
          <a:outerShdw blurRad="50800" dist="50800" dir="5400000" algn="ctr" rotWithShape="0">
            <a:schemeClr val="bg1"/>
          </a:outerShdw>
        </a:effectLst>
      </c:spPr>
      <c:txPr>
        <a:bodyPr/>
        <a:lstStyle/>
        <a:p>
          <a:pPr>
            <a:defRPr sz="1000" b="0" i="0" u="none" strike="noStrike" baseline="0">
              <a:solidFill>
                <a:srgbClr val="000000"/>
              </a:solidFill>
              <a:latin typeface="Times New Roman" pitchFamily="18" charset="0"/>
              <a:ea typeface="Arial"/>
              <a:cs typeface="Times New Roman" pitchFamily="18" charset="0"/>
            </a:defRPr>
          </a:pPr>
          <a:endParaRPr lang="ru-RU"/>
        </a:p>
      </c:txPr>
    </c:legend>
    <c:plotVisOnly val="1"/>
    <c:dispBlanksAs val="gap"/>
    <c:showDLblsOverMax val="0"/>
  </c:chart>
  <c:spPr>
    <a:noFill/>
    <a:ln>
      <a:noFill/>
    </a:ln>
  </c:spPr>
  <c:txPr>
    <a:bodyPr/>
    <a:lstStyle/>
    <a:p>
      <a:pPr>
        <a:defRPr sz="730" b="0" i="0" u="none" strike="noStrike" baseline="0">
          <a:solidFill>
            <a:srgbClr val="000000"/>
          </a:solidFill>
          <a:latin typeface="Arial"/>
          <a:ea typeface="Arial"/>
          <a:cs typeface="Arial"/>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20"/>
      <c:depthPercent val="100"/>
      <c:rAngAx val="0"/>
      <c:perspective val="20"/>
    </c:view3D>
    <c:floor>
      <c:thickness val="0"/>
    </c:floor>
    <c:sideWall>
      <c:thickness val="0"/>
      <c:spPr>
        <a:noFill/>
        <a:ln w="25400">
          <a:noFill/>
        </a:ln>
      </c:spPr>
    </c:sideWall>
    <c:backWall>
      <c:thickness val="0"/>
      <c:spPr>
        <a:noFill/>
        <a:ln w="25400">
          <a:noFill/>
        </a:ln>
      </c:spPr>
    </c:backWall>
    <c:plotArea>
      <c:layout/>
      <c:bar3DChart>
        <c:barDir val="col"/>
        <c:grouping val="standard"/>
        <c:varyColors val="0"/>
        <c:ser>
          <c:idx val="0"/>
          <c:order val="0"/>
          <c:tx>
            <c:strRef>
              <c:f>Лист1!$B$1</c:f>
              <c:strCache>
                <c:ptCount val="1"/>
                <c:pt idx="0">
                  <c:v>на рассмотрении</c:v>
                </c:pt>
              </c:strCache>
            </c:strRef>
          </c:tx>
          <c:spPr>
            <a:solidFill>
              <a:srgbClr val="C00000"/>
            </a:solidFill>
            <a:scene3d>
              <a:camera prst="orthographicFront"/>
              <a:lightRig rig="threePt" dir="t"/>
            </a:scene3d>
            <a:sp3d>
              <a:bevelT/>
            </a:sp3d>
          </c:spPr>
          <c:invertIfNegative val="0"/>
          <c:dLbls>
            <c:dLbl>
              <c:idx val="0"/>
              <c:layout>
                <c:manualLayout>
                  <c:x val="-3.0092592592592591E-2"/>
                  <c:y val="-7.275048233154282E-17"/>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814997083697867E-2"/>
                  <c:y val="8.730127484064506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 кв. 2019г.</c:v>
                </c:pt>
                <c:pt idx="1">
                  <c:v>1 кв. 2020г.</c:v>
                </c:pt>
              </c:strCache>
            </c:strRef>
          </c:cat>
          <c:val>
            <c:numRef>
              <c:f>Лист1!$B$2:$B$3</c:f>
              <c:numCache>
                <c:formatCode>General</c:formatCode>
                <c:ptCount val="2"/>
                <c:pt idx="0">
                  <c:v>93</c:v>
                </c:pt>
                <c:pt idx="1">
                  <c:v>115</c:v>
                </c:pt>
              </c:numCache>
            </c:numRef>
          </c:val>
        </c:ser>
        <c:ser>
          <c:idx val="1"/>
          <c:order val="1"/>
          <c:tx>
            <c:strRef>
              <c:f>Лист1!$C$1</c:f>
              <c:strCache>
                <c:ptCount val="1"/>
                <c:pt idx="0">
                  <c:v>исполнено</c:v>
                </c:pt>
              </c:strCache>
            </c:strRef>
          </c:tx>
          <c:spPr>
            <a:solidFill>
              <a:schemeClr val="accent5">
                <a:lumMod val="75000"/>
              </a:schemeClr>
            </a:solidFill>
            <a:scene3d>
              <a:camera prst="orthographicFront"/>
              <a:lightRig rig="threePt" dir="t"/>
            </a:scene3d>
            <a:sp3d>
              <a:bevelT/>
            </a:sp3d>
          </c:spPr>
          <c:invertIfNegative val="0"/>
          <c:dLbls>
            <c:dLbl>
              <c:idx val="0"/>
              <c:layout>
                <c:manualLayout>
                  <c:x val="-4.6296296296296294E-2"/>
                  <c:y val="1.98412698412698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814814814814728E-2"/>
                  <c:y val="6.349206349206346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 кв. 2019г.</c:v>
                </c:pt>
                <c:pt idx="1">
                  <c:v>1 кв. 2020г.</c:v>
                </c:pt>
              </c:strCache>
            </c:strRef>
          </c:cat>
          <c:val>
            <c:numRef>
              <c:f>Лист1!$C$2:$C$3</c:f>
              <c:numCache>
                <c:formatCode>General</c:formatCode>
                <c:ptCount val="2"/>
                <c:pt idx="0">
                  <c:v>582</c:v>
                </c:pt>
                <c:pt idx="1">
                  <c:v>726</c:v>
                </c:pt>
              </c:numCache>
            </c:numRef>
          </c:val>
        </c:ser>
        <c:ser>
          <c:idx val="2"/>
          <c:order val="2"/>
          <c:tx>
            <c:strRef>
              <c:f>Лист1!$D$1</c:f>
              <c:strCache>
                <c:ptCount val="1"/>
                <c:pt idx="0">
                  <c:v>поступило</c:v>
                </c:pt>
              </c:strCache>
            </c:strRef>
          </c:tx>
          <c:spPr>
            <a:solidFill>
              <a:srgbClr val="92D050"/>
            </a:solidFill>
            <a:scene3d>
              <a:camera prst="orthographicFront"/>
              <a:lightRig rig="threePt" dir="t"/>
            </a:scene3d>
            <a:sp3d>
              <a:bevelT/>
            </a:sp3d>
          </c:spPr>
          <c:invertIfNegative val="0"/>
          <c:dLbls>
            <c:dLbl>
              <c:idx val="0"/>
              <c:layout>
                <c:manualLayout>
                  <c:x val="-5.7870370370370371E-2"/>
                  <c:y val="3.174603174603174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0185185185185182E-2"/>
                  <c:y val="2.380952380952377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 кв. 2019г.</c:v>
                </c:pt>
                <c:pt idx="1">
                  <c:v>1 кв. 2020г.</c:v>
                </c:pt>
              </c:strCache>
            </c:strRef>
          </c:cat>
          <c:val>
            <c:numRef>
              <c:f>Лист1!$D$2:$D$3</c:f>
              <c:numCache>
                <c:formatCode>General</c:formatCode>
                <c:ptCount val="2"/>
                <c:pt idx="0">
                  <c:v>675</c:v>
                </c:pt>
                <c:pt idx="1">
                  <c:v>841</c:v>
                </c:pt>
              </c:numCache>
            </c:numRef>
          </c:val>
        </c:ser>
        <c:dLbls>
          <c:showLegendKey val="0"/>
          <c:showVal val="0"/>
          <c:showCatName val="0"/>
          <c:showSerName val="0"/>
          <c:showPercent val="0"/>
          <c:showBubbleSize val="0"/>
        </c:dLbls>
        <c:gapWidth val="150"/>
        <c:shape val="box"/>
        <c:axId val="66456576"/>
        <c:axId val="154073856"/>
        <c:axId val="70244224"/>
      </c:bar3DChart>
      <c:catAx>
        <c:axId val="66456576"/>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54073856"/>
        <c:crosses val="autoZero"/>
        <c:auto val="1"/>
        <c:lblAlgn val="ctr"/>
        <c:lblOffset val="100"/>
        <c:noMultiLvlLbl val="0"/>
      </c:catAx>
      <c:valAx>
        <c:axId val="154073856"/>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66456576"/>
        <c:crosses val="autoZero"/>
        <c:crossBetween val="between"/>
      </c:valAx>
      <c:serAx>
        <c:axId val="70244224"/>
        <c:scaling>
          <c:orientation val="minMax"/>
        </c:scaling>
        <c:delete val="1"/>
        <c:axPos val="b"/>
        <c:majorTickMark val="out"/>
        <c:minorTickMark val="none"/>
        <c:tickLblPos val="nextTo"/>
        <c:crossAx val="154073856"/>
        <c:crosses val="autoZero"/>
      </c:serAx>
      <c:spPr>
        <a:noFill/>
        <a:ln w="25398">
          <a:noFill/>
        </a:ln>
      </c:spPr>
    </c:plotArea>
    <c:legend>
      <c:legendPos val="r"/>
      <c:layout>
        <c:manualLayout>
          <c:xMode val="edge"/>
          <c:yMode val="edge"/>
          <c:x val="0.78805661700375684"/>
          <c:y val="0.47623938505903179"/>
          <c:w val="0.1792636444341516"/>
          <c:h val="0.201703920421299"/>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30"/>
      <c:rotY val="5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spPr>
            <a:scene3d>
              <a:camera prst="orthographicFront"/>
              <a:lightRig rig="threePt" dir="t">
                <a:rot lat="0" lon="0" rev="1200000"/>
              </a:lightRig>
            </a:scene3d>
            <a:sp3d>
              <a:bevelT w="63500" h="25400"/>
            </a:sp3d>
          </c:spPr>
          <c:explosion val="25"/>
          <c:dPt>
            <c:idx val="0"/>
            <c:bubble3D val="0"/>
            <c:spPr>
              <a:solidFill>
                <a:srgbClr val="0070C0"/>
              </a:solidFill>
              <a:scene3d>
                <a:camera prst="orthographicFront"/>
                <a:lightRig rig="threePt" dir="t">
                  <a:rot lat="0" lon="0" rev="1200000"/>
                </a:lightRig>
              </a:scene3d>
              <a:sp3d>
                <a:bevelT w="63500" h="25400"/>
              </a:sp3d>
            </c:spPr>
          </c:dPt>
          <c:dPt>
            <c:idx val="1"/>
            <c:bubble3D val="0"/>
          </c:dPt>
          <c:dPt>
            <c:idx val="2"/>
            <c:bubble3D val="0"/>
            <c:spPr>
              <a:solidFill>
                <a:srgbClr val="92D050"/>
              </a:solidFill>
              <a:scene3d>
                <a:camera prst="orthographicFront"/>
                <a:lightRig rig="threePt" dir="t">
                  <a:rot lat="0" lon="0" rev="1200000"/>
                </a:lightRig>
              </a:scene3d>
              <a:sp3d>
                <a:bevelT w="63500" h="25400"/>
              </a:sp3d>
            </c:spPr>
          </c:dPt>
          <c:dPt>
            <c:idx val="3"/>
            <c:bubble3D val="0"/>
            <c:spPr>
              <a:solidFill>
                <a:schemeClr val="accent4">
                  <a:lumMod val="60000"/>
                  <a:lumOff val="40000"/>
                </a:schemeClr>
              </a:solidFill>
              <a:scene3d>
                <a:camera prst="orthographicFront"/>
                <a:lightRig rig="threePt" dir="t">
                  <a:rot lat="0" lon="0" rev="1200000"/>
                </a:lightRig>
              </a:scene3d>
              <a:sp3d>
                <a:bevelT w="63500" h="25400"/>
              </a:sp3d>
            </c:spPr>
          </c:dPt>
          <c:dPt>
            <c:idx val="4"/>
            <c:bubble3D val="0"/>
          </c:dPt>
          <c:dPt>
            <c:idx val="5"/>
            <c:bubble3D val="0"/>
            <c:spPr>
              <a:solidFill>
                <a:schemeClr val="accent6">
                  <a:lumMod val="40000"/>
                  <a:lumOff val="60000"/>
                </a:schemeClr>
              </a:solidFill>
              <a:scene3d>
                <a:camera prst="orthographicFront"/>
                <a:lightRig rig="threePt" dir="t">
                  <a:rot lat="0" lon="0" rev="1200000"/>
                </a:lightRig>
              </a:scene3d>
              <a:sp3d>
                <a:bevelT w="63500" h="25400"/>
              </a:sp3d>
            </c:spPr>
          </c:dPt>
          <c:dPt>
            <c:idx val="6"/>
            <c:bubble3D val="0"/>
            <c:spPr>
              <a:solidFill>
                <a:srgbClr val="002060"/>
              </a:solidFill>
              <a:scene3d>
                <a:camera prst="orthographicFront"/>
                <a:lightRig rig="threePt" dir="t">
                  <a:rot lat="0" lon="0" rev="1200000"/>
                </a:lightRig>
              </a:scene3d>
              <a:sp3d>
                <a:bevelT w="63500" h="25400"/>
              </a:sp3d>
            </c:spPr>
          </c:dPt>
          <c:dPt>
            <c:idx val="7"/>
            <c:bubble3D val="0"/>
            <c:spPr>
              <a:solidFill>
                <a:srgbClr val="C00000"/>
              </a:solidFill>
              <a:scene3d>
                <a:camera prst="orthographicFront"/>
                <a:lightRig rig="threePt" dir="t">
                  <a:rot lat="0" lon="0" rev="1200000"/>
                </a:lightRig>
              </a:scene3d>
              <a:sp3d>
                <a:bevelT w="63500" h="25400"/>
              </a:sp3d>
            </c:spPr>
          </c:dPt>
          <c:dPt>
            <c:idx val="8"/>
            <c:bubble3D val="0"/>
            <c:spPr>
              <a:solidFill>
                <a:srgbClr val="FFFF00"/>
              </a:solidFill>
              <a:scene3d>
                <a:camera prst="orthographicFront"/>
                <a:lightRig rig="threePt" dir="t">
                  <a:rot lat="0" lon="0" rev="1200000"/>
                </a:lightRig>
              </a:scene3d>
              <a:sp3d>
                <a:bevelT w="63500" h="25400"/>
              </a:sp3d>
            </c:spPr>
          </c:dPt>
          <c:dPt>
            <c:idx val="9"/>
            <c:bubble3D val="0"/>
          </c:dPt>
          <c:dPt>
            <c:idx val="10"/>
            <c:bubble3D val="0"/>
            <c:spPr>
              <a:solidFill>
                <a:srgbClr val="00B0F0"/>
              </a:solidFill>
              <a:scene3d>
                <a:camera prst="orthographicFront"/>
                <a:lightRig rig="threePt" dir="t">
                  <a:rot lat="0" lon="0" rev="1200000"/>
                </a:lightRig>
              </a:scene3d>
              <a:sp3d>
                <a:bevelT w="63500" h="25400"/>
              </a:sp3d>
            </c:spPr>
          </c:dPt>
          <c:dPt>
            <c:idx val="11"/>
            <c:bubble3D val="0"/>
          </c:dPt>
          <c:dPt>
            <c:idx val="12"/>
            <c:bubble3D val="0"/>
          </c:dPt>
          <c:dLbls>
            <c:dLbl>
              <c:idx val="5"/>
              <c:layout/>
              <c:tx>
                <c:rich>
                  <a:bodyPr/>
                  <a:lstStyle/>
                  <a:p>
                    <a:fld id="{E4734856-A42F-4341-8BB2-5C198D444A76}" type="CATEGORYNAME">
                      <a:rPr lang="ru-RU"/>
                      <a:pPr/>
                      <a:t>[ИМЯ КАТЕГОРИИ]</a:t>
                    </a:fld>
                    <a:r>
                      <a:rPr lang="ru-RU" baseline="0"/>
                      <a:t>; 10</a:t>
                    </a:r>
                  </a:p>
                </c:rich>
              </c:tx>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15:layout/>
              </c:ext>
            </c:extLst>
          </c:dLbls>
          <c:cat>
            <c:strRef>
              <c:f>Лист1!$A$2:$A$13</c:f>
              <c:strCache>
                <c:ptCount val="12"/>
                <c:pt idx="0">
                  <c:v>газеты</c:v>
                </c:pt>
                <c:pt idx="1">
                  <c:v>журналы</c:v>
                </c:pt>
                <c:pt idx="2">
                  <c:v>сборники</c:v>
                </c:pt>
                <c:pt idx="3">
                  <c:v>альманахи</c:v>
                </c:pt>
                <c:pt idx="4">
                  <c:v>бюллетени</c:v>
                </c:pt>
                <c:pt idx="5">
                  <c:v>сетевые издания</c:v>
                </c:pt>
                <c:pt idx="6">
                  <c:v>радиопрограммы</c:v>
                </c:pt>
                <c:pt idx="7">
                  <c:v>телеканалы</c:v>
                </c:pt>
                <c:pt idx="8">
                  <c:v>телепрограммы</c:v>
                </c:pt>
                <c:pt idx="9">
                  <c:v>радиоканалы</c:v>
                </c:pt>
                <c:pt idx="10">
                  <c:v>ЭПИ</c:v>
                </c:pt>
                <c:pt idx="11">
                  <c:v>информационные агентства</c:v>
                </c:pt>
              </c:strCache>
            </c:strRef>
          </c:cat>
          <c:val>
            <c:numRef>
              <c:f>Лист1!$B$2:$B$13</c:f>
              <c:numCache>
                <c:formatCode>General</c:formatCode>
                <c:ptCount val="12"/>
                <c:pt idx="0">
                  <c:v>234</c:v>
                </c:pt>
                <c:pt idx="1">
                  <c:v>219</c:v>
                </c:pt>
                <c:pt idx="2">
                  <c:v>13</c:v>
                </c:pt>
                <c:pt idx="3">
                  <c:v>4</c:v>
                </c:pt>
                <c:pt idx="4">
                  <c:v>5</c:v>
                </c:pt>
                <c:pt idx="5">
                  <c:v>126</c:v>
                </c:pt>
                <c:pt idx="6">
                  <c:v>7</c:v>
                </c:pt>
                <c:pt idx="7">
                  <c:v>31</c:v>
                </c:pt>
                <c:pt idx="8">
                  <c:v>10</c:v>
                </c:pt>
                <c:pt idx="9">
                  <c:v>69</c:v>
                </c:pt>
                <c:pt idx="10">
                  <c:v>64</c:v>
                </c:pt>
                <c:pt idx="11">
                  <c:v>13</c:v>
                </c:pt>
              </c:numCache>
            </c:numRef>
          </c:val>
        </c:ser>
        <c:dLbls>
          <c:showLegendKey val="0"/>
          <c:showVal val="0"/>
          <c:showCatName val="0"/>
          <c:showSerName val="0"/>
          <c:showPercent val="0"/>
          <c:showBubbleSize val="0"/>
          <c:showLeaderLines val="1"/>
        </c:dLbls>
      </c:pie3DChart>
      <c:spPr>
        <a:noFill/>
        <a:ln w="25389">
          <a:noFill/>
        </a:ln>
      </c:spPr>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600">
                <a:latin typeface="Times New Roman" pitchFamily="18" charset="0"/>
                <a:cs typeface="Times New Roman" pitchFamily="18" charset="0"/>
              </a:rPr>
              <a:t>Лицензии на оказание услуг связи</a:t>
            </a:r>
          </a:p>
        </c:rich>
      </c:tx>
      <c:layout/>
      <c:overlay val="0"/>
    </c:title>
    <c:autoTitleDeleted val="0"/>
    <c:view3D>
      <c:rotX val="10"/>
      <c:rotY val="20"/>
      <c:depthPercent val="100"/>
      <c:rAngAx val="0"/>
      <c:perspective val="30"/>
    </c:view3D>
    <c:floor>
      <c:thickness val="0"/>
    </c:floor>
    <c:sideWall>
      <c:thickness val="0"/>
    </c:sideWall>
    <c:backWall>
      <c:thickness val="0"/>
    </c:backWall>
    <c:plotArea>
      <c:layout/>
      <c:bar3DChart>
        <c:barDir val="col"/>
        <c:grouping val="standard"/>
        <c:varyColors val="0"/>
        <c:ser>
          <c:idx val="0"/>
          <c:order val="0"/>
          <c:tx>
            <c:strRef>
              <c:f>Лист1!$B$1</c:f>
              <c:strCache>
                <c:ptCount val="1"/>
                <c:pt idx="0">
                  <c:v>почтовая связь</c:v>
                </c:pt>
              </c:strCache>
            </c:strRef>
          </c:tx>
          <c:spPr>
            <a:effectLst/>
            <a:scene3d>
              <a:camera prst="orthographicFront"/>
              <a:lightRig rig="threePt" dir="t"/>
            </a:scene3d>
            <a:sp3d>
              <a:bevelT/>
            </a:sp3d>
          </c:spPr>
          <c:invertIfNegative val="0"/>
          <c:dPt>
            <c:idx val="0"/>
            <c:invertIfNegative val="0"/>
            <c:bubble3D val="0"/>
            <c:spPr>
              <a:solidFill>
                <a:schemeClr val="accent2">
                  <a:lumMod val="60000"/>
                  <a:lumOff val="40000"/>
                </a:schemeClr>
              </a:solidFill>
              <a:effectLst/>
              <a:scene3d>
                <a:camera prst="orthographicFront"/>
                <a:lightRig rig="threePt" dir="t"/>
              </a:scene3d>
              <a:sp3d>
                <a:bevelT/>
              </a:sp3d>
            </c:spPr>
          </c:dPt>
          <c:dPt>
            <c:idx val="1"/>
            <c:invertIfNegative val="0"/>
            <c:bubble3D val="0"/>
            <c:spPr>
              <a:solidFill>
                <a:schemeClr val="accent2">
                  <a:lumMod val="60000"/>
                  <a:lumOff val="40000"/>
                </a:schemeClr>
              </a:solidFill>
              <a:effectLst/>
              <a:scene3d>
                <a:camera prst="orthographicFront"/>
                <a:lightRig rig="threePt" dir="t"/>
              </a:scene3d>
              <a:sp3d>
                <a:bevelT/>
              </a:sp3d>
            </c:spPr>
          </c:dPt>
          <c:dLbls>
            <c:dLbl>
              <c:idx val="0"/>
              <c:layout>
                <c:manualLayout>
                  <c:x val="2.3148148148148126E-2"/>
                  <c:y val="2.523659305993690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351851851851895E-2"/>
                  <c:y val="2.103049421661393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2"/>
                <c:pt idx="0">
                  <c:v>на 31.03.2019</c:v>
                </c:pt>
                <c:pt idx="1">
                  <c:v>на 31.03.2020</c:v>
                </c:pt>
              </c:strCache>
            </c:strRef>
          </c:cat>
          <c:val>
            <c:numRef>
              <c:f>Лист1!$B$2:$B$4</c:f>
              <c:numCache>
                <c:formatCode>General</c:formatCode>
                <c:ptCount val="3"/>
                <c:pt idx="0">
                  <c:v>511</c:v>
                </c:pt>
                <c:pt idx="1">
                  <c:v>542</c:v>
                </c:pt>
              </c:numCache>
            </c:numRef>
          </c:val>
        </c:ser>
        <c:ser>
          <c:idx val="1"/>
          <c:order val="1"/>
          <c:tx>
            <c:strRef>
              <c:f>Лист1!$C$1</c:f>
              <c:strCache>
                <c:ptCount val="1"/>
                <c:pt idx="0">
                  <c:v>телерадиовещание</c:v>
                </c:pt>
              </c:strCache>
            </c:strRef>
          </c:tx>
          <c:spPr>
            <a:solidFill>
              <a:schemeClr val="accent4">
                <a:lumMod val="60000"/>
                <a:lumOff val="40000"/>
              </a:schemeClr>
            </a:solidFill>
            <a:scene3d>
              <a:camera prst="orthographicFront"/>
              <a:lightRig rig="threePt" dir="t"/>
            </a:scene3d>
            <a:sp3d>
              <a:bevelT/>
            </a:sp3d>
          </c:spPr>
          <c:invertIfNegative val="0"/>
          <c:dLbls>
            <c:dLbl>
              <c:idx val="0"/>
              <c:layout>
                <c:manualLayout>
                  <c:x val="3.4722222222222182E-2"/>
                  <c:y val="3.785488958990536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0833333333333249E-2"/>
                  <c:y val="3.3648790746582467E-2"/>
                </c:manualLayout>
              </c:layout>
              <c:tx>
                <c:rich>
                  <a:bodyPr/>
                  <a:lstStyle/>
                  <a:p>
                    <a:pPr>
                      <a:defRPr b="1" i="0">
                        <a:latin typeface="Times New Roman" pitchFamily="18" charset="0"/>
                        <a:cs typeface="Times New Roman" pitchFamily="18" charset="0"/>
                      </a:defRPr>
                    </a:pPr>
                    <a:r>
                      <a:rPr lang="en-US" i="0"/>
                      <a:t>1393</a:t>
                    </a:r>
                  </a:p>
                </c:rich>
              </c:tx>
              <c:spPr/>
              <c:showLegendKey val="0"/>
              <c:showVal val="0"/>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2"/>
                <c:pt idx="0">
                  <c:v>на 31.03.2019</c:v>
                </c:pt>
                <c:pt idx="1">
                  <c:v>на 31.03.2020</c:v>
                </c:pt>
              </c:strCache>
            </c:strRef>
          </c:cat>
          <c:val>
            <c:numRef>
              <c:f>Лист1!$C$2:$C$4</c:f>
              <c:numCache>
                <c:formatCode>General</c:formatCode>
                <c:ptCount val="3"/>
                <c:pt idx="0">
                  <c:v>420</c:v>
                </c:pt>
                <c:pt idx="1">
                  <c:v>394</c:v>
                </c:pt>
              </c:numCache>
            </c:numRef>
          </c:val>
        </c:ser>
        <c:ser>
          <c:idx val="2"/>
          <c:order val="2"/>
          <c:tx>
            <c:strRef>
              <c:f>Лист1!$D$1</c:f>
              <c:strCache>
                <c:ptCount val="1"/>
                <c:pt idx="0">
                  <c:v>электросвязь</c:v>
                </c:pt>
              </c:strCache>
            </c:strRef>
          </c:tx>
          <c:spPr>
            <a:solidFill>
              <a:schemeClr val="accent6">
                <a:lumMod val="60000"/>
                <a:lumOff val="40000"/>
              </a:schemeClr>
            </a:solidFill>
            <a:scene3d>
              <a:camera prst="orthographicFront"/>
              <a:lightRig rig="threePt" dir="t"/>
            </a:scene3d>
            <a:sp3d>
              <a:bevelT/>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Лист1!$A$2:$A$4</c:f>
              <c:strCache>
                <c:ptCount val="2"/>
                <c:pt idx="0">
                  <c:v>на 31.03.2019</c:v>
                </c:pt>
                <c:pt idx="1">
                  <c:v>на 31.03.2020</c:v>
                </c:pt>
              </c:strCache>
            </c:strRef>
          </c:cat>
          <c:val>
            <c:numRef>
              <c:f>Лист1!$D$2:$D$4</c:f>
              <c:numCache>
                <c:formatCode>General</c:formatCode>
                <c:ptCount val="3"/>
                <c:pt idx="0">
                  <c:v>2676</c:v>
                </c:pt>
                <c:pt idx="1">
                  <c:v>2657</c:v>
                </c:pt>
              </c:numCache>
            </c:numRef>
          </c:val>
        </c:ser>
        <c:dLbls>
          <c:showLegendKey val="0"/>
          <c:showVal val="0"/>
          <c:showCatName val="0"/>
          <c:showSerName val="0"/>
          <c:showPercent val="0"/>
          <c:showBubbleSize val="0"/>
        </c:dLbls>
        <c:gapWidth val="0"/>
        <c:gapDepth val="0"/>
        <c:shape val="cylinder"/>
        <c:axId val="69242880"/>
        <c:axId val="72210624"/>
        <c:axId val="72822784"/>
      </c:bar3DChart>
      <c:catAx>
        <c:axId val="69242880"/>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2210624"/>
        <c:crosses val="autoZero"/>
        <c:auto val="1"/>
        <c:lblAlgn val="ctr"/>
        <c:lblOffset val="100"/>
        <c:noMultiLvlLbl val="0"/>
      </c:catAx>
      <c:valAx>
        <c:axId val="72210624"/>
        <c:scaling>
          <c:orientation val="minMax"/>
        </c:scaling>
        <c:delete val="1"/>
        <c:axPos val="l"/>
        <c:numFmt formatCode="General" sourceLinked="1"/>
        <c:majorTickMark val="out"/>
        <c:minorTickMark val="none"/>
        <c:tickLblPos val="nextTo"/>
        <c:crossAx val="69242880"/>
        <c:crosses val="autoZero"/>
        <c:crossBetween val="between"/>
      </c:valAx>
      <c:serAx>
        <c:axId val="72822784"/>
        <c:scaling>
          <c:orientation val="minMax"/>
        </c:scaling>
        <c:delete val="0"/>
        <c:axPos val="b"/>
        <c:numFmt formatCode="\О\с\н\о\в\н\о\й" sourceLinked="1"/>
        <c:majorTickMark val="none"/>
        <c:minorTickMark val="none"/>
        <c:tickLblPos val="nextTo"/>
        <c:spPr>
          <a:ln w="3175">
            <a:solidFill>
              <a:srgbClr val="808080"/>
            </a:solidFill>
            <a:prstDash val="solid"/>
          </a:ln>
        </c:spPr>
        <c:txPr>
          <a:bodyPr rot="0" vert="horz"/>
          <a:lstStyle/>
          <a:p>
            <a:pPr>
              <a:defRPr sz="1000" b="0" i="0" u="none" strike="noStrike" baseline="0">
                <a:solidFill>
                  <a:srgbClr val="000000"/>
                </a:solidFill>
                <a:latin typeface="Calibri"/>
                <a:ea typeface="Calibri"/>
                <a:cs typeface="Calibri"/>
              </a:defRPr>
            </a:pPr>
            <a:endParaRPr lang="ru-RU"/>
          </a:p>
        </c:txPr>
        <c:crossAx val="72210624"/>
        <c:crosses val="autoZero"/>
        <c:tickLblSkip val="1"/>
        <c:tickMarkSkip val="1"/>
      </c:serAx>
      <c:spPr>
        <a:noFill/>
        <a:ln w="25400">
          <a:noFill/>
        </a:ln>
      </c:spPr>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0"/>
      <c:rotY val="20"/>
      <c:depthPercent val="10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0.10445793234179061"/>
          <c:y val="3.6121109861267341E-2"/>
          <c:w val="0.87933836395450571"/>
          <c:h val="0.6951587301587302"/>
        </c:manualLayout>
      </c:layout>
      <c:bar3DChart>
        <c:barDir val="col"/>
        <c:grouping val="clustered"/>
        <c:varyColors val="0"/>
        <c:ser>
          <c:idx val="0"/>
          <c:order val="0"/>
          <c:tx>
            <c:strRef>
              <c:f>Лист1!$B$1</c:f>
              <c:strCache>
                <c:ptCount val="1"/>
                <c:pt idx="0">
                  <c:v>ВЧУ</c:v>
                </c:pt>
              </c:strCache>
            </c:strRef>
          </c:tx>
          <c:spPr>
            <a:solidFill>
              <a:srgbClr val="7030A0"/>
            </a:solidFill>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на 31.03.2019 год</c:v>
                </c:pt>
                <c:pt idx="1">
                  <c:v>на 31.03.2020 год</c:v>
                </c:pt>
              </c:strCache>
            </c:strRef>
          </c:cat>
          <c:val>
            <c:numRef>
              <c:f>Лист1!$B$2:$B$3</c:f>
              <c:numCache>
                <c:formatCode>General</c:formatCode>
                <c:ptCount val="2"/>
                <c:pt idx="0">
                  <c:v>42</c:v>
                </c:pt>
                <c:pt idx="1">
                  <c:v>42</c:v>
                </c:pt>
              </c:numCache>
            </c:numRef>
          </c:val>
        </c:ser>
        <c:ser>
          <c:idx val="1"/>
          <c:order val="1"/>
          <c:tx>
            <c:strRef>
              <c:f>Лист1!$C$1</c:f>
              <c:strCache>
                <c:ptCount val="1"/>
                <c:pt idx="0">
                  <c:v>РЭС радиолюбительской службы</c:v>
                </c:pt>
              </c:strCache>
            </c:strRef>
          </c:tx>
          <c:spPr>
            <a:solidFill>
              <a:srgbClr val="FFFF00"/>
            </a:solidFill>
            <a:scene3d>
              <a:camera prst="orthographicFront"/>
              <a:lightRig rig="threePt" dir="t"/>
            </a:scene3d>
            <a:sp3d>
              <a:bevelT/>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на 31.03.2019 год</c:v>
                </c:pt>
                <c:pt idx="1">
                  <c:v>на 31.03.2020 год</c:v>
                </c:pt>
              </c:strCache>
            </c:strRef>
          </c:cat>
          <c:val>
            <c:numRef>
              <c:f>Лист1!$C$2:$C$3</c:f>
              <c:numCache>
                <c:formatCode>General</c:formatCode>
                <c:ptCount val="2"/>
                <c:pt idx="0">
                  <c:v>2105</c:v>
                </c:pt>
                <c:pt idx="1">
                  <c:v>1968</c:v>
                </c:pt>
              </c:numCache>
            </c:numRef>
          </c:val>
        </c:ser>
        <c:ser>
          <c:idx val="2"/>
          <c:order val="2"/>
          <c:tx>
            <c:strRef>
              <c:f>Лист1!$D$1</c:f>
              <c:strCache>
                <c:ptCount val="1"/>
                <c:pt idx="0">
                  <c:v>РЭС технологических сетей связи</c:v>
                </c:pt>
              </c:strCache>
            </c:strRef>
          </c:tx>
          <c:spPr>
            <a:solidFill>
              <a:srgbClr val="659A2A"/>
            </a:solidFill>
            <a:scene3d>
              <a:camera prst="orthographicFront"/>
              <a:lightRig rig="threePt" dir="t"/>
            </a:scene3d>
            <a:sp3d/>
          </c:spPr>
          <c:invertIfNegative val="0"/>
          <c:dPt>
            <c:idx val="0"/>
            <c:invertIfNegative val="0"/>
            <c:bubble3D val="0"/>
            <c:spPr>
              <a:solidFill>
                <a:srgbClr val="659A2A"/>
              </a:solidFill>
              <a:scene3d>
                <a:camera prst="orthographicFront"/>
                <a:lightRig rig="threePt" dir="t"/>
              </a:scene3d>
              <a:sp3d>
                <a:bevelT/>
              </a:sp3d>
            </c:spPr>
          </c:dPt>
          <c:dPt>
            <c:idx val="1"/>
            <c:invertIfNegative val="0"/>
            <c:bubble3D val="0"/>
            <c:spPr>
              <a:solidFill>
                <a:srgbClr val="659A2A"/>
              </a:solidFill>
              <a:scene3d>
                <a:camera prst="orthographicFront"/>
                <a:lightRig rig="threePt" dir="t"/>
              </a:scene3d>
              <a:sp3d>
                <a:bevelT/>
              </a:sp3d>
            </c:spPr>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на 31.03.2019 год</c:v>
                </c:pt>
                <c:pt idx="1">
                  <c:v>на 31.03.2020 год</c:v>
                </c:pt>
              </c:strCache>
            </c:strRef>
          </c:cat>
          <c:val>
            <c:numRef>
              <c:f>Лист1!$D$2:$D$3</c:f>
              <c:numCache>
                <c:formatCode>General</c:formatCode>
                <c:ptCount val="2"/>
                <c:pt idx="0">
                  <c:v>6424</c:v>
                </c:pt>
                <c:pt idx="1">
                  <c:v>5963</c:v>
                </c:pt>
              </c:numCache>
            </c:numRef>
          </c:val>
        </c:ser>
        <c:ser>
          <c:idx val="3"/>
          <c:order val="3"/>
          <c:tx>
            <c:strRef>
              <c:f>Лист1!$E$1</c:f>
              <c:strCache>
                <c:ptCount val="1"/>
                <c:pt idx="0">
                  <c:v>РЭС лицензиатов</c:v>
                </c:pt>
              </c:strCache>
            </c:strRef>
          </c:tx>
          <c:spPr>
            <a:solidFill>
              <a:srgbClr val="0070C0"/>
            </a:solidFill>
            <a:scene3d>
              <a:camera prst="orthographicFront"/>
              <a:lightRig rig="threePt" dir="t"/>
            </a:scene3d>
            <a:sp3d>
              <a:bevelT/>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на 31.03.2019 год</c:v>
                </c:pt>
                <c:pt idx="1">
                  <c:v>на 31.03.2020 год</c:v>
                </c:pt>
              </c:strCache>
            </c:strRef>
          </c:cat>
          <c:val>
            <c:numRef>
              <c:f>Лист1!$E$2:$E$3</c:f>
              <c:numCache>
                <c:formatCode>General</c:formatCode>
                <c:ptCount val="2"/>
                <c:pt idx="0">
                  <c:v>37030</c:v>
                </c:pt>
                <c:pt idx="1">
                  <c:v>44518</c:v>
                </c:pt>
              </c:numCache>
            </c:numRef>
          </c:val>
        </c:ser>
        <c:dLbls>
          <c:showLegendKey val="0"/>
          <c:showVal val="0"/>
          <c:showCatName val="0"/>
          <c:showSerName val="0"/>
          <c:showPercent val="0"/>
          <c:showBubbleSize val="0"/>
        </c:dLbls>
        <c:gapWidth val="0"/>
        <c:gapDepth val="0"/>
        <c:shape val="box"/>
        <c:axId val="69244928"/>
        <c:axId val="72206592"/>
        <c:axId val="0"/>
      </c:bar3DChart>
      <c:catAx>
        <c:axId val="69244928"/>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2206592"/>
        <c:crosses val="autoZero"/>
        <c:auto val="1"/>
        <c:lblAlgn val="ctr"/>
        <c:lblOffset val="100"/>
        <c:noMultiLvlLbl val="0"/>
      </c:catAx>
      <c:valAx>
        <c:axId val="72206592"/>
        <c:scaling>
          <c:orientation val="minMax"/>
        </c:scaling>
        <c:delete val="0"/>
        <c:axPos val="l"/>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69244928"/>
        <c:crosses val="autoZero"/>
        <c:crossBetween val="between"/>
      </c:valAx>
      <c:spPr>
        <a:solidFill>
          <a:schemeClr val="bg1"/>
        </a:solidFill>
      </c:spPr>
    </c:plotArea>
    <c:legend>
      <c:legendPos val="b"/>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Операторы персональных данных, зарегистрированные в регионе</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 г.</c:v>
                </c:pt>
                <c:pt idx="1">
                  <c:v>31.03.2020 г.</c:v>
                </c:pt>
              </c:strCache>
            </c:strRef>
          </c:cat>
          <c:val>
            <c:numRef>
              <c:f>Лист1!$B$2:$B$3</c:f>
              <c:numCache>
                <c:formatCode>General</c:formatCode>
                <c:ptCount val="2"/>
                <c:pt idx="0">
                  <c:v>15806</c:v>
                </c:pt>
                <c:pt idx="1">
                  <c:v>16356</c:v>
                </c:pt>
              </c:numCache>
            </c:numRef>
          </c:val>
        </c:ser>
        <c:dLbls>
          <c:showLegendKey val="0"/>
          <c:showVal val="0"/>
          <c:showCatName val="0"/>
          <c:showSerName val="0"/>
          <c:showPercent val="0"/>
          <c:showBubbleSize val="0"/>
        </c:dLbls>
        <c:gapWidth val="75"/>
        <c:shape val="pyramid"/>
        <c:axId val="70381568"/>
        <c:axId val="72211776"/>
        <c:axId val="0"/>
      </c:bar3DChart>
      <c:catAx>
        <c:axId val="70381568"/>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2211776"/>
        <c:crosses val="autoZero"/>
        <c:auto val="1"/>
        <c:lblAlgn val="ctr"/>
        <c:lblOffset val="100"/>
        <c:noMultiLvlLbl val="0"/>
      </c:catAx>
      <c:valAx>
        <c:axId val="72211776"/>
        <c:scaling>
          <c:orientation val="minMax"/>
        </c:scaling>
        <c:delete val="0"/>
        <c:axPos val="l"/>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0381568"/>
        <c:crosses val="autoZero"/>
        <c:crossBetween val="between"/>
      </c:valAx>
      <c:spPr>
        <a:noFill/>
        <a:ln w="25398">
          <a:noFill/>
        </a:ln>
      </c:spPr>
    </c:plotArea>
    <c:legend>
      <c:legendPos val="b"/>
      <c:layout/>
      <c:overlay val="0"/>
    </c:legend>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percentStacked"/>
        <c:varyColors val="0"/>
        <c:ser>
          <c:idx val="0"/>
          <c:order val="0"/>
          <c:tx>
            <c:strRef>
              <c:f>Лист1!$B$1</c:f>
              <c:strCache>
                <c:ptCount val="1"/>
                <c:pt idx="0">
                  <c:v>МНК с выявленными нарушениями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 г.</c:v>
                </c:pt>
                <c:pt idx="1">
                  <c:v>31.03.2020 г.</c:v>
                </c:pt>
              </c:strCache>
            </c:strRef>
          </c:cat>
          <c:val>
            <c:numRef>
              <c:f>Лист1!$B$2:$B$3</c:f>
              <c:numCache>
                <c:formatCode>0%</c:formatCode>
                <c:ptCount val="2"/>
                <c:pt idx="0">
                  <c:v>0.67</c:v>
                </c:pt>
                <c:pt idx="1">
                  <c:v>0.63</c:v>
                </c:pt>
              </c:numCache>
            </c:numRef>
          </c:val>
        </c:ser>
        <c:ser>
          <c:idx val="1"/>
          <c:order val="1"/>
          <c:tx>
            <c:strRef>
              <c:f>Лист1!$C$1</c:f>
              <c:strCache>
                <c:ptCount val="1"/>
                <c:pt idx="0">
                  <c:v>МНК без нарушений</c:v>
                </c:pt>
              </c:strCache>
            </c:strRef>
          </c:tx>
          <c:spPr>
            <a:solidFill>
              <a:schemeClr val="bg1">
                <a:lumMod val="75000"/>
              </a:schemeClr>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31.03.2019 г.</c:v>
                </c:pt>
                <c:pt idx="1">
                  <c:v>31.03.2020 г.</c:v>
                </c:pt>
              </c:strCache>
            </c:strRef>
          </c:cat>
          <c:val>
            <c:numRef>
              <c:f>Лист1!$C$2:$C$3</c:f>
              <c:numCache>
                <c:formatCode>0%</c:formatCode>
                <c:ptCount val="2"/>
                <c:pt idx="0">
                  <c:v>0.33</c:v>
                </c:pt>
                <c:pt idx="1">
                  <c:v>0.37</c:v>
                </c:pt>
              </c:numCache>
            </c:numRef>
          </c:val>
        </c:ser>
        <c:ser>
          <c:idx val="2"/>
          <c:order val="2"/>
          <c:tx>
            <c:strRef>
              <c:f>Лист1!$D$1</c:f>
              <c:strCache>
                <c:ptCount val="1"/>
                <c:pt idx="0">
                  <c:v>Ряд 3</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Лист1!$D$2:$D$3</c:f>
            </c:numRef>
          </c:val>
        </c:ser>
        <c:dLbls>
          <c:showLegendKey val="0"/>
          <c:showVal val="0"/>
          <c:showCatName val="0"/>
          <c:showSerName val="0"/>
          <c:showPercent val="0"/>
          <c:showBubbleSize val="0"/>
        </c:dLbls>
        <c:gapWidth val="75"/>
        <c:shape val="box"/>
        <c:axId val="70382592"/>
        <c:axId val="73190784"/>
        <c:axId val="0"/>
      </c:bar3DChart>
      <c:catAx>
        <c:axId val="70382592"/>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73190784"/>
        <c:crosses val="autoZero"/>
        <c:auto val="1"/>
        <c:lblAlgn val="ctr"/>
        <c:lblOffset val="100"/>
        <c:noMultiLvlLbl val="0"/>
      </c:catAx>
      <c:valAx>
        <c:axId val="73190784"/>
        <c:scaling>
          <c:orientation val="minMax"/>
        </c:scaling>
        <c:delete val="0"/>
        <c:axPos val="l"/>
        <c:numFmt formatCode="0%" sourceLinked="0"/>
        <c:majorTickMark val="none"/>
        <c:minorTickMark val="none"/>
        <c:tickLblPos val="nextTo"/>
        <c:txPr>
          <a:bodyPr/>
          <a:lstStyle/>
          <a:p>
            <a:pPr>
              <a:defRPr>
                <a:latin typeface="Times New Roman" pitchFamily="18" charset="0"/>
                <a:cs typeface="Times New Roman" pitchFamily="18" charset="0"/>
              </a:defRPr>
            </a:pPr>
            <a:endParaRPr lang="ru-RU"/>
          </a:p>
        </c:txPr>
        <c:crossAx val="70382592"/>
        <c:crosses val="autoZero"/>
        <c:crossBetween val="between"/>
      </c:valAx>
      <c:spPr>
        <a:noFill/>
        <a:ln w="25398">
          <a:noFill/>
        </a:ln>
      </c:spPr>
    </c:plotArea>
    <c:legend>
      <c:legendPos val="b"/>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ysClr val="window" lastClr="FFFFFF">
            <a:lumMod val="85000"/>
          </a:sysClr>
        </a:solidFill>
      </c:spPr>
    </c:floor>
    <c:sideWall>
      <c:thickness val="0"/>
      <c:spPr>
        <a:noFill/>
      </c:spPr>
    </c:sideWall>
    <c:backWall>
      <c:thickness val="0"/>
      <c:spPr>
        <a:noFill/>
      </c:spPr>
    </c:backWall>
    <c:plotArea>
      <c:layout/>
      <c:bar3DChart>
        <c:barDir val="col"/>
        <c:grouping val="clustered"/>
        <c:varyColors val="0"/>
        <c:ser>
          <c:idx val="0"/>
          <c:order val="0"/>
          <c:tx>
            <c:strRef>
              <c:f>Лист1!$B$1</c:f>
              <c:strCache>
                <c:ptCount val="1"/>
                <c:pt idx="0">
                  <c:v>СМК</c:v>
                </c:pt>
              </c:strCache>
            </c:strRef>
          </c:tx>
          <c:spPr>
            <a:solidFill>
              <a:srgbClr val="C00000"/>
            </a:solidFill>
            <a:ln>
              <a:solidFill>
                <a:schemeClr val="tx1">
                  <a:lumMod val="85000"/>
                  <a:lumOff val="15000"/>
                </a:schemeClr>
              </a:solidFill>
            </a:ln>
            <a:scene3d>
              <a:camera prst="orthographicFront"/>
              <a:lightRig rig="threePt" dir="t"/>
            </a:scene3d>
            <a:sp3d>
              <a:bevelT/>
              <a:contourClr>
                <a:srgbClr val="000000"/>
              </a:contourClr>
            </a:sp3d>
          </c:spPr>
          <c:invertIfNegative val="0"/>
          <c:dLbls>
            <c:dLbl>
              <c:idx val="0"/>
              <c:layout>
                <c:manualLayout>
                  <c:x val="2.9936672423719012E-2"/>
                  <c:y val="-3.674540682414700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3028209556706966E-2"/>
                  <c:y val="-2.6246719160104987E-2"/>
                </c:manualLayout>
              </c:layout>
              <c:showLegendKey val="0"/>
              <c:showVal val="1"/>
              <c:showCatName val="0"/>
              <c:showSerName val="0"/>
              <c:showPercent val="0"/>
              <c:showBubbleSize val="0"/>
              <c:extLst>
                <c:ext xmlns:c15="http://schemas.microsoft.com/office/drawing/2012/chart" uri="{CE6537A1-D6FC-4f65-9D91-7224C49458BB}">
                  <c15:layout/>
                </c:ext>
              </c:extLst>
            </c:dLbl>
            <c:spPr>
              <a:scene3d>
                <a:camera prst="orthographicFront"/>
                <a:lightRig rig="threePt" dir="t"/>
              </a:scene3d>
              <a:sp3d>
                <a:bevelT/>
              </a:sp3d>
            </c:spPr>
            <c:txPr>
              <a:bodyPr/>
              <a:lstStyle/>
              <a:p>
                <a:pPr>
                  <a:defRPr sz="10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Лист1!$B$2:$B$3</c:f>
              <c:numCache>
                <c:formatCode>General</c:formatCode>
                <c:ptCount val="2"/>
                <c:pt idx="0">
                  <c:v>65</c:v>
                </c:pt>
                <c:pt idx="1">
                  <c:v>52</c:v>
                </c:pt>
              </c:numCache>
            </c:numRef>
          </c:val>
        </c:ser>
        <c:ser>
          <c:idx val="1"/>
          <c:order val="1"/>
          <c:tx>
            <c:strRef>
              <c:f>Лист1!$C$1</c:f>
              <c:strCache>
                <c:ptCount val="1"/>
                <c:pt idx="0">
                  <c:v>связь</c:v>
                </c:pt>
              </c:strCache>
            </c:strRef>
          </c:tx>
          <c:spPr>
            <a:solidFill>
              <a:srgbClr val="92D050"/>
            </a:solidFill>
            <a:ln>
              <a:solidFill>
                <a:schemeClr val="tx1">
                  <a:lumMod val="65000"/>
                  <a:lumOff val="35000"/>
                </a:schemeClr>
              </a:solidFill>
            </a:ln>
            <a:scene3d>
              <a:camera prst="orthographicFront"/>
              <a:lightRig rig="threePt" dir="t"/>
            </a:scene3d>
            <a:sp3d>
              <a:bevelT/>
              <a:contourClr>
                <a:srgbClr val="000000"/>
              </a:contourClr>
            </a:sp3d>
          </c:spPr>
          <c:invertIfNegative val="0"/>
          <c:dLbls>
            <c:dLbl>
              <c:idx val="0"/>
              <c:layout>
                <c:manualLayout>
                  <c:x val="1.3816925734024137E-2"/>
                  <c:y val="-3.946349226031785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3028028232222268E-2"/>
                  <c:y val="-5.14741562816458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Лист1!$C$2:$C$3</c:f>
              <c:numCache>
                <c:formatCode>General</c:formatCode>
                <c:ptCount val="2"/>
                <c:pt idx="0">
                  <c:v>3</c:v>
                </c:pt>
                <c:pt idx="1">
                  <c:v>7</c:v>
                </c:pt>
              </c:numCache>
            </c:numRef>
          </c:val>
        </c:ser>
        <c:ser>
          <c:idx val="2"/>
          <c:order val="2"/>
          <c:tx>
            <c:strRef>
              <c:f>Лист1!$D$1</c:f>
              <c:strCache>
                <c:ptCount val="1"/>
                <c:pt idx="0">
                  <c:v>ОПД</c:v>
                </c:pt>
              </c:strCache>
            </c:strRef>
          </c:tx>
          <c:spPr>
            <a:solidFill>
              <a:srgbClr val="4BACC6">
                <a:lumMod val="75000"/>
              </a:srgbClr>
            </a:solidFill>
            <a:ln>
              <a:solidFill>
                <a:schemeClr val="tx1">
                  <a:lumMod val="95000"/>
                  <a:lumOff val="5000"/>
                </a:schemeClr>
              </a:solidFill>
            </a:ln>
            <a:scene3d>
              <a:camera prst="orthographicFront"/>
              <a:lightRig rig="threePt" dir="t"/>
            </a:scene3d>
            <a:sp3d>
              <a:bevelT/>
              <a:contourClr>
                <a:srgbClr val="000000"/>
              </a:contourClr>
            </a:sp3d>
          </c:spPr>
          <c:invertIfNegative val="0"/>
          <c:dLbls>
            <c:dLbl>
              <c:idx val="0"/>
              <c:layout>
                <c:manualLayout>
                  <c:x val="2.072538860103627E-2"/>
                  <c:y val="-4.190960381920762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331030512377662E-2"/>
                  <c:y val="-4.471283609233885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31.03.2019 г.</c:v>
                </c:pt>
                <c:pt idx="1">
                  <c:v>31.03.2020 г.</c:v>
                </c:pt>
              </c:strCache>
            </c:strRef>
          </c:cat>
          <c:val>
            <c:numRef>
              <c:f>Лист1!$D$2:$D$3</c:f>
              <c:numCache>
                <c:formatCode>General</c:formatCode>
                <c:ptCount val="2"/>
                <c:pt idx="0">
                  <c:v>7</c:v>
                </c:pt>
                <c:pt idx="1">
                  <c:v>10</c:v>
                </c:pt>
              </c:numCache>
            </c:numRef>
          </c:val>
        </c:ser>
        <c:dLbls>
          <c:showLegendKey val="0"/>
          <c:showVal val="0"/>
          <c:showCatName val="0"/>
          <c:showSerName val="0"/>
          <c:showPercent val="0"/>
          <c:showBubbleSize val="0"/>
        </c:dLbls>
        <c:gapWidth val="75"/>
        <c:shape val="box"/>
        <c:axId val="70383616"/>
        <c:axId val="73192512"/>
        <c:axId val="0"/>
      </c:bar3DChart>
      <c:catAx>
        <c:axId val="70383616"/>
        <c:scaling>
          <c:orientation val="minMax"/>
        </c:scaling>
        <c:delete val="0"/>
        <c:axPos val="b"/>
        <c:numFmt formatCode="General" sourceLinked="1"/>
        <c:majorTickMark val="none"/>
        <c:minorTickMark val="none"/>
        <c:tickLblPos val="nextTo"/>
        <c:txPr>
          <a:bodyPr/>
          <a:lstStyle/>
          <a:p>
            <a:pPr>
              <a:defRPr sz="1000" b="1" i="0" baseline="0">
                <a:latin typeface="Times New Roman" pitchFamily="18" charset="0"/>
                <a:cs typeface="Times New Roman" pitchFamily="18" charset="0"/>
              </a:defRPr>
            </a:pPr>
            <a:endParaRPr lang="ru-RU"/>
          </a:p>
        </c:txPr>
        <c:crossAx val="73192512"/>
        <c:crosses val="autoZero"/>
        <c:auto val="1"/>
        <c:lblAlgn val="ctr"/>
        <c:lblOffset val="100"/>
        <c:noMultiLvlLbl val="0"/>
      </c:catAx>
      <c:valAx>
        <c:axId val="73192512"/>
        <c:scaling>
          <c:orientation val="minMax"/>
        </c:scaling>
        <c:delete val="0"/>
        <c:axPos val="l"/>
        <c:numFmt formatCode="General" sourceLinked="1"/>
        <c:majorTickMark val="none"/>
        <c:minorTickMark val="none"/>
        <c:tickLblPos val="nextTo"/>
        <c:txPr>
          <a:bodyPr/>
          <a:lstStyle/>
          <a:p>
            <a:pPr>
              <a:defRPr sz="1000">
                <a:latin typeface="Times New Roman" pitchFamily="18" charset="0"/>
                <a:cs typeface="Times New Roman" pitchFamily="18" charset="0"/>
              </a:defRPr>
            </a:pPr>
            <a:endParaRPr lang="ru-RU"/>
          </a:p>
        </c:txPr>
        <c:crossAx val="70383616"/>
        <c:crosses val="autoZero"/>
        <c:crossBetween val="between"/>
      </c:valAx>
      <c:spPr>
        <a:noFill/>
        <a:ln w="25389">
          <a:noFill/>
        </a:ln>
      </c:spPr>
    </c:plotArea>
    <c:legend>
      <c:legendPos val="b"/>
      <c:layout/>
      <c:overlay val="0"/>
      <c:txPr>
        <a:bodyPr/>
        <a:lstStyle/>
        <a:p>
          <a:pPr>
            <a:defRPr sz="10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20"/>
      <c:rAngAx val="0"/>
      <c:perspective val="30"/>
    </c:view3D>
    <c:floor>
      <c:thickness val="0"/>
    </c:floor>
    <c:sideWall>
      <c:thickness val="0"/>
    </c:sideWall>
    <c:backWall>
      <c:thickness val="0"/>
    </c:backWall>
    <c:plotArea>
      <c:layout>
        <c:manualLayout>
          <c:layoutTarget val="inner"/>
          <c:xMode val="edge"/>
          <c:yMode val="edge"/>
          <c:x val="0.10416666666666667"/>
          <c:y val="0.10872864212131587"/>
          <c:w val="0.82407407407407407"/>
          <c:h val="0.76346656287735892"/>
        </c:manualLayout>
      </c:layout>
      <c:pie3DChart>
        <c:varyColors val="1"/>
        <c:ser>
          <c:idx val="0"/>
          <c:order val="0"/>
          <c:tx>
            <c:strRef>
              <c:f>Лист1!$B$1</c:f>
              <c:strCache>
                <c:ptCount val="1"/>
                <c:pt idx="0">
                  <c:v>Столбец1</c:v>
                </c:pt>
              </c:strCache>
            </c:strRef>
          </c:tx>
          <c:explosion val="25"/>
          <c:dPt>
            <c:idx val="0"/>
            <c:bubble3D val="0"/>
            <c:spPr>
              <a:solidFill>
                <a:schemeClr val="accent4">
                  <a:lumMod val="60000"/>
                  <a:lumOff val="40000"/>
                </a:schemeClr>
              </a:solidFill>
              <a:scene3d>
                <a:camera prst="orthographicFront"/>
                <a:lightRig rig="threePt" dir="t"/>
              </a:scene3d>
              <a:sp3d>
                <a:bevelT/>
              </a:sp3d>
            </c:spPr>
          </c:dPt>
          <c:dPt>
            <c:idx val="1"/>
            <c:bubble3D val="0"/>
            <c:spPr>
              <a:solidFill>
                <a:schemeClr val="accent2">
                  <a:lumMod val="60000"/>
                  <a:lumOff val="40000"/>
                </a:schemeClr>
              </a:solidFill>
              <a:scene3d>
                <a:camera prst="orthographicFront"/>
                <a:lightRig rig="threePt" dir="t"/>
              </a:scene3d>
              <a:sp3d>
                <a:bevelT/>
              </a:sp3d>
            </c:spPr>
          </c:dPt>
          <c:dPt>
            <c:idx val="2"/>
            <c:bubble3D val="0"/>
            <c:spPr>
              <a:solidFill>
                <a:srgbClr val="4F81BD">
                  <a:lumMod val="75000"/>
                </a:srgbClr>
              </a:solidFill>
              <a:scene3d>
                <a:camera prst="orthographicFront"/>
                <a:lightRig rig="threePt" dir="t"/>
              </a:scene3d>
              <a:sp3d>
                <a:bevelT/>
              </a:sp3d>
            </c:spPr>
          </c:dPt>
          <c:dPt>
            <c:idx val="3"/>
            <c:bubble3D val="0"/>
            <c:spPr>
              <a:solidFill>
                <a:srgbClr val="92D050"/>
              </a:solidFill>
            </c:spPr>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1"/>
            <c:showSerName val="0"/>
            <c:showPercent val="1"/>
            <c:showBubbleSize val="0"/>
            <c:showLeaderLines val="0"/>
            <c:extLst>
              <c:ext xmlns:c15="http://schemas.microsoft.com/office/drawing/2012/chart" uri="{CE6537A1-D6FC-4f65-9D91-7224C49458BB}">
                <c15:layout/>
              </c:ext>
            </c:extLst>
          </c:dLbls>
          <c:cat>
            <c:strRef>
              <c:f>Лист1!$A$2:$A$5</c:f>
              <c:strCache>
                <c:ptCount val="4"/>
                <c:pt idx="0">
                  <c:v>связь</c:v>
                </c:pt>
                <c:pt idx="1">
                  <c:v>СМИ</c:v>
                </c:pt>
                <c:pt idx="2">
                  <c:v>ОПД</c:v>
                </c:pt>
                <c:pt idx="3">
                  <c:v>вещатели</c:v>
                </c:pt>
              </c:strCache>
            </c:strRef>
          </c:cat>
          <c:val>
            <c:numRef>
              <c:f>Лист1!$B$2:$B$5</c:f>
              <c:numCache>
                <c:formatCode>General</c:formatCode>
                <c:ptCount val="4"/>
                <c:pt idx="0">
                  <c:v>12</c:v>
                </c:pt>
                <c:pt idx="1">
                  <c:v>3</c:v>
                </c:pt>
                <c:pt idx="2">
                  <c:v>0</c:v>
                </c:pt>
                <c:pt idx="3">
                  <c:v>2</c:v>
                </c:pt>
              </c:numCache>
            </c:numRef>
          </c:val>
        </c:ser>
        <c:dLbls>
          <c:showLegendKey val="0"/>
          <c:showVal val="1"/>
          <c:showCatName val="0"/>
          <c:showSerName val="0"/>
          <c:showPercent val="0"/>
          <c:showBubbleSize val="0"/>
          <c:showLeaderLines val="0"/>
        </c:dLbls>
      </c:pie3DChart>
      <c:spPr>
        <a:noFill/>
        <a:ln w="19031">
          <a:noFill/>
        </a:ln>
      </c:spPr>
    </c:plotArea>
    <c:plotVisOnly val="1"/>
    <c:dispBlanksAs val="gap"/>
    <c:showDLblsOverMax val="0"/>
  </c:chart>
  <c:spPr>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40"/>
      <c:rAngAx val="0"/>
      <c:perspective val="30"/>
    </c:view3D>
    <c:floor>
      <c:thickness val="0"/>
    </c:floor>
    <c:sideWall>
      <c:thickness val="0"/>
    </c:sideWall>
    <c:backWall>
      <c:thickness val="0"/>
    </c:backWall>
    <c:plotArea>
      <c:layout>
        <c:manualLayout>
          <c:layoutTarget val="inner"/>
          <c:xMode val="edge"/>
          <c:yMode val="edge"/>
          <c:x val="0.10416666666666667"/>
          <c:y val="0.10872864212131587"/>
          <c:w val="0.82407407407407407"/>
          <c:h val="0.76346656287735892"/>
        </c:manualLayout>
      </c:layout>
      <c:pie3DChart>
        <c:varyColors val="1"/>
        <c:ser>
          <c:idx val="0"/>
          <c:order val="0"/>
          <c:tx>
            <c:strRef>
              <c:f>Лист1!$B$1</c:f>
              <c:strCache>
                <c:ptCount val="1"/>
                <c:pt idx="0">
                  <c:v>Столбец1</c:v>
                </c:pt>
              </c:strCache>
            </c:strRef>
          </c:tx>
          <c:explosion val="25"/>
          <c:dPt>
            <c:idx val="0"/>
            <c:bubble3D val="0"/>
            <c:spPr>
              <a:solidFill>
                <a:schemeClr val="accent4">
                  <a:lumMod val="60000"/>
                  <a:lumOff val="40000"/>
                </a:schemeClr>
              </a:solidFill>
              <a:scene3d>
                <a:camera prst="orthographicFront"/>
                <a:lightRig rig="threePt" dir="t"/>
              </a:scene3d>
              <a:sp3d>
                <a:bevelT/>
              </a:sp3d>
            </c:spPr>
          </c:dPt>
          <c:dPt>
            <c:idx val="1"/>
            <c:bubble3D val="0"/>
            <c:spPr>
              <a:solidFill>
                <a:schemeClr val="accent2">
                  <a:lumMod val="60000"/>
                  <a:lumOff val="40000"/>
                </a:schemeClr>
              </a:solidFill>
              <a:scene3d>
                <a:camera prst="orthographicFront"/>
                <a:lightRig rig="threePt" dir="t"/>
              </a:scene3d>
              <a:sp3d>
                <a:bevelT/>
              </a:sp3d>
            </c:spPr>
          </c:dPt>
          <c:dPt>
            <c:idx val="2"/>
            <c:bubble3D val="0"/>
            <c:spPr>
              <a:solidFill>
                <a:schemeClr val="accent1">
                  <a:lumMod val="60000"/>
                  <a:lumOff val="40000"/>
                </a:schemeClr>
              </a:solidFill>
              <a:scene3d>
                <a:camera prst="orthographicFront"/>
                <a:lightRig rig="threePt" dir="t"/>
              </a:scene3d>
              <a:sp3d>
                <a:bevelT/>
              </a:sp3d>
            </c:spPr>
          </c:dPt>
          <c:dLbls>
            <c:dLbl>
              <c:idx val="2"/>
              <c:layout>
                <c:manualLayout>
                  <c:x val="4.9436333479148442E-2"/>
                  <c:y val="-0.25398856763457922"/>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a:lstStyle/>
              <a:p>
                <a:pPr>
                  <a:defRPr b="1"/>
                </a:pPr>
                <a:endParaRPr lang="ru-RU"/>
              </a:p>
            </c:txPr>
            <c:showLegendKey val="0"/>
            <c:showVal val="1"/>
            <c:showCatName val="1"/>
            <c:showSerName val="0"/>
            <c:showPercent val="1"/>
            <c:showBubbleSize val="0"/>
            <c:showLeaderLines val="0"/>
            <c:extLst>
              <c:ext xmlns:c15="http://schemas.microsoft.com/office/drawing/2012/chart" uri="{CE6537A1-D6FC-4f65-9D91-7224C49458BB}">
                <c15:layout/>
              </c:ext>
            </c:extLst>
          </c:dLbls>
          <c:cat>
            <c:strRef>
              <c:f>Лист1!$A$2:$A$4</c:f>
              <c:strCache>
                <c:ptCount val="3"/>
                <c:pt idx="0">
                  <c:v>связь</c:v>
                </c:pt>
                <c:pt idx="1">
                  <c:v>СМК</c:v>
                </c:pt>
                <c:pt idx="2">
                  <c:v>ОПД</c:v>
                </c:pt>
              </c:strCache>
            </c:strRef>
          </c:cat>
          <c:val>
            <c:numRef>
              <c:f>Лист1!$B$2:$B$4</c:f>
              <c:numCache>
                <c:formatCode>\О\с\н\о\в\н\о\й</c:formatCode>
                <c:ptCount val="3"/>
                <c:pt idx="0">
                  <c:v>65</c:v>
                </c:pt>
                <c:pt idx="1">
                  <c:v>9</c:v>
                </c:pt>
                <c:pt idx="2">
                  <c:v>2</c:v>
                </c:pt>
              </c:numCache>
            </c:numRef>
          </c:val>
        </c:ser>
        <c:dLbls>
          <c:showLegendKey val="0"/>
          <c:showVal val="0"/>
          <c:showCatName val="0"/>
          <c:showSerName val="0"/>
          <c:showPercent val="0"/>
          <c:showBubbleSize val="0"/>
          <c:showLeaderLines val="0"/>
        </c:dLbls>
      </c:pie3DChart>
      <c:spPr>
        <a:noFill/>
        <a:ln w="19031">
          <a:noFill/>
        </a:ln>
      </c:spPr>
    </c:plotArea>
    <c:plotVisOnly val="1"/>
    <c:dispBlanksAs val="gap"/>
    <c:showDLblsOverMax val="0"/>
  </c:chart>
  <c:spPr>
    <a:ln>
      <a:noFill/>
    </a:ln>
  </c:spPr>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08CA77E0B5480EB9C764FAC7A1BE56"/>
        <w:category>
          <w:name w:val="Общие"/>
          <w:gallery w:val="placeholder"/>
        </w:category>
        <w:types>
          <w:type w:val="bbPlcHdr"/>
        </w:types>
        <w:behaviors>
          <w:behavior w:val="content"/>
        </w:behaviors>
        <w:guid w:val="{4593ED5B-B005-46F1-9C28-BC5B357F2BAA}"/>
      </w:docPartPr>
      <w:docPartBody>
        <w:p w:rsidR="005D2BE2" w:rsidRDefault="00F53A3C" w:rsidP="00F53A3C">
          <w:pPr>
            <w:pStyle w:val="F708CA77E0B5480EB9C764FAC7A1BE56"/>
          </w:pPr>
          <w:r w:rsidRPr="00881E76">
            <w:rPr>
              <w:sz w:val="24"/>
            </w:rPr>
            <w:t xml:space="preserve"> </w:t>
          </w:r>
        </w:p>
      </w:docPartBody>
    </w:docPart>
    <w:docPart>
      <w:docPartPr>
        <w:name w:val="9009DDB3821549ADAB1BA23C1BA2C3E2"/>
        <w:category>
          <w:name w:val="Общие"/>
          <w:gallery w:val="placeholder"/>
        </w:category>
        <w:types>
          <w:type w:val="bbPlcHdr"/>
        </w:types>
        <w:behaviors>
          <w:behavior w:val="content"/>
        </w:behaviors>
        <w:guid w:val="{D40D7D67-441F-49C1-9C0A-7315A19C4ECD}"/>
      </w:docPartPr>
      <w:docPartBody>
        <w:p w:rsidR="005D2BE2" w:rsidRDefault="00F53A3C" w:rsidP="00F53A3C">
          <w:pPr>
            <w:pStyle w:val="9009DDB3821549ADAB1BA23C1BA2C3E2"/>
          </w:pPr>
          <w:r w:rsidRPr="00881E76">
            <w:rPr>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DC9"/>
    <w:rsid w:val="00005788"/>
    <w:rsid w:val="00021CBB"/>
    <w:rsid w:val="00052986"/>
    <w:rsid w:val="00107432"/>
    <w:rsid w:val="001A7CC8"/>
    <w:rsid w:val="001C39B7"/>
    <w:rsid w:val="00220174"/>
    <w:rsid w:val="00275A64"/>
    <w:rsid w:val="002916C6"/>
    <w:rsid w:val="002C06F3"/>
    <w:rsid w:val="002D3EE1"/>
    <w:rsid w:val="00365DF0"/>
    <w:rsid w:val="003770A9"/>
    <w:rsid w:val="004B035D"/>
    <w:rsid w:val="004E107D"/>
    <w:rsid w:val="00537BAE"/>
    <w:rsid w:val="00540326"/>
    <w:rsid w:val="00566D28"/>
    <w:rsid w:val="005839FF"/>
    <w:rsid w:val="005D2BE2"/>
    <w:rsid w:val="006648E9"/>
    <w:rsid w:val="006928A4"/>
    <w:rsid w:val="0069716D"/>
    <w:rsid w:val="006C2567"/>
    <w:rsid w:val="006D1017"/>
    <w:rsid w:val="006D7905"/>
    <w:rsid w:val="007C5C05"/>
    <w:rsid w:val="008065FA"/>
    <w:rsid w:val="008E1781"/>
    <w:rsid w:val="008F61ED"/>
    <w:rsid w:val="00910A08"/>
    <w:rsid w:val="009B6197"/>
    <w:rsid w:val="009B63CF"/>
    <w:rsid w:val="00A34F70"/>
    <w:rsid w:val="00A40563"/>
    <w:rsid w:val="00A42731"/>
    <w:rsid w:val="00A90E58"/>
    <w:rsid w:val="00AB6FBC"/>
    <w:rsid w:val="00B03A14"/>
    <w:rsid w:val="00B60512"/>
    <w:rsid w:val="00BB60D6"/>
    <w:rsid w:val="00C14649"/>
    <w:rsid w:val="00C24AD1"/>
    <w:rsid w:val="00C436A3"/>
    <w:rsid w:val="00C518B7"/>
    <w:rsid w:val="00C5578F"/>
    <w:rsid w:val="00CC1459"/>
    <w:rsid w:val="00CC44E7"/>
    <w:rsid w:val="00D40DC9"/>
    <w:rsid w:val="00D679C2"/>
    <w:rsid w:val="00E316D3"/>
    <w:rsid w:val="00E71416"/>
    <w:rsid w:val="00EA695E"/>
    <w:rsid w:val="00ED22B2"/>
    <w:rsid w:val="00F53A3C"/>
    <w:rsid w:val="00FD26FC"/>
    <w:rsid w:val="00FF5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452DF51A6EC446B8CF239B427081691">
    <w:name w:val="2452DF51A6EC446B8CF239B427081691"/>
    <w:rsid w:val="00D40DC9"/>
  </w:style>
  <w:style w:type="paragraph" w:customStyle="1" w:styleId="1864473D96B041BC8AB10B04F1D15905">
    <w:name w:val="1864473D96B041BC8AB10B04F1D15905"/>
    <w:rsid w:val="00D40DC9"/>
  </w:style>
  <w:style w:type="paragraph" w:customStyle="1" w:styleId="EEA6D4B116E54C02B08B5C64D01A97BB">
    <w:name w:val="EEA6D4B116E54C02B08B5C64D01A97BB"/>
    <w:rsid w:val="005839FF"/>
  </w:style>
  <w:style w:type="paragraph" w:customStyle="1" w:styleId="EEB67F1551D844878B22436B402F90A0">
    <w:name w:val="EEB67F1551D844878B22436B402F90A0"/>
    <w:rsid w:val="005839FF"/>
  </w:style>
  <w:style w:type="paragraph" w:customStyle="1" w:styleId="471318B4304F4947B4246D6934FF76D5">
    <w:name w:val="471318B4304F4947B4246D6934FF76D5"/>
    <w:rsid w:val="001C39B7"/>
  </w:style>
  <w:style w:type="paragraph" w:customStyle="1" w:styleId="03F0AD66E7C24AAB85303B6C843AC94B">
    <w:name w:val="03F0AD66E7C24AAB85303B6C843AC94B"/>
    <w:rsid w:val="001C39B7"/>
  </w:style>
  <w:style w:type="paragraph" w:customStyle="1" w:styleId="343ECFF933F24A5EB12263D21D1EB9DB">
    <w:name w:val="343ECFF933F24A5EB12263D21D1EB9DB"/>
    <w:rsid w:val="00021CBB"/>
  </w:style>
  <w:style w:type="paragraph" w:customStyle="1" w:styleId="7157FD971DAF45589F363F35BEF04D22">
    <w:name w:val="7157FD971DAF45589F363F35BEF04D22"/>
    <w:rsid w:val="00021CBB"/>
  </w:style>
  <w:style w:type="paragraph" w:customStyle="1" w:styleId="F708CA77E0B5480EB9C764FAC7A1BE56">
    <w:name w:val="F708CA77E0B5480EB9C764FAC7A1BE56"/>
    <w:rsid w:val="00F53A3C"/>
    <w:pPr>
      <w:spacing w:after="200" w:line="276" w:lineRule="auto"/>
    </w:pPr>
  </w:style>
  <w:style w:type="paragraph" w:customStyle="1" w:styleId="9009DDB3821549ADAB1BA23C1BA2C3E2">
    <w:name w:val="9009DDB3821549ADAB1BA23C1BA2C3E2"/>
    <w:rsid w:val="00F53A3C"/>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452DF51A6EC446B8CF239B427081691">
    <w:name w:val="2452DF51A6EC446B8CF239B427081691"/>
    <w:rsid w:val="00D40DC9"/>
  </w:style>
  <w:style w:type="paragraph" w:customStyle="1" w:styleId="1864473D96B041BC8AB10B04F1D15905">
    <w:name w:val="1864473D96B041BC8AB10B04F1D15905"/>
    <w:rsid w:val="00D40DC9"/>
  </w:style>
  <w:style w:type="paragraph" w:customStyle="1" w:styleId="EEA6D4B116E54C02B08B5C64D01A97BB">
    <w:name w:val="EEA6D4B116E54C02B08B5C64D01A97BB"/>
    <w:rsid w:val="005839FF"/>
  </w:style>
  <w:style w:type="paragraph" w:customStyle="1" w:styleId="EEB67F1551D844878B22436B402F90A0">
    <w:name w:val="EEB67F1551D844878B22436B402F90A0"/>
    <w:rsid w:val="005839FF"/>
  </w:style>
  <w:style w:type="paragraph" w:customStyle="1" w:styleId="471318B4304F4947B4246D6934FF76D5">
    <w:name w:val="471318B4304F4947B4246D6934FF76D5"/>
    <w:rsid w:val="001C39B7"/>
  </w:style>
  <w:style w:type="paragraph" w:customStyle="1" w:styleId="03F0AD66E7C24AAB85303B6C843AC94B">
    <w:name w:val="03F0AD66E7C24AAB85303B6C843AC94B"/>
    <w:rsid w:val="001C39B7"/>
  </w:style>
  <w:style w:type="paragraph" w:customStyle="1" w:styleId="343ECFF933F24A5EB12263D21D1EB9DB">
    <w:name w:val="343ECFF933F24A5EB12263D21D1EB9DB"/>
    <w:rsid w:val="00021CBB"/>
  </w:style>
  <w:style w:type="paragraph" w:customStyle="1" w:styleId="7157FD971DAF45589F363F35BEF04D22">
    <w:name w:val="7157FD971DAF45589F363F35BEF04D22"/>
    <w:rsid w:val="00021CBB"/>
  </w:style>
  <w:style w:type="paragraph" w:customStyle="1" w:styleId="F708CA77E0B5480EB9C764FAC7A1BE56">
    <w:name w:val="F708CA77E0B5480EB9C764FAC7A1BE56"/>
    <w:rsid w:val="00F53A3C"/>
    <w:pPr>
      <w:spacing w:after="200" w:line="276" w:lineRule="auto"/>
    </w:pPr>
  </w:style>
  <w:style w:type="paragraph" w:customStyle="1" w:styleId="9009DDB3821549ADAB1BA23C1BA2C3E2">
    <w:name w:val="9009DDB3821549ADAB1BA23C1BA2C3E2"/>
    <w:rsid w:val="00F53A3C"/>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2F160-3622-4ED8-B903-2EC18C3B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118</Pages>
  <Words>23863</Words>
  <Characters>153249</Characters>
  <Application>Microsoft Office Word</Application>
  <DocSecurity>0</DocSecurity>
  <Lines>1277</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В. Ланина</dc:creator>
  <cp:lastModifiedBy>Ирина Кирмасова</cp:lastModifiedBy>
  <cp:revision>3</cp:revision>
  <cp:lastPrinted>2020-04-09T20:39:00Z</cp:lastPrinted>
  <dcterms:created xsi:type="dcterms:W3CDTF">2020-04-13T09:03:00Z</dcterms:created>
  <dcterms:modified xsi:type="dcterms:W3CDTF">2020-04-13T09:19:00Z</dcterms:modified>
</cp:coreProperties>
</file>