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157" w:rsidRPr="00981DCE" w:rsidRDefault="000A4157" w:rsidP="000A4157">
      <w:pPr>
        <w:spacing w:line="240" w:lineRule="auto"/>
        <w:jc w:val="center"/>
      </w:pPr>
      <w:r w:rsidRPr="00981DCE">
        <w:rPr>
          <w:noProof/>
        </w:rPr>
        <w:drawing>
          <wp:inline distT="0" distB="0" distL="0" distR="0" wp14:anchorId="4FD3C200" wp14:editId="09C6533E">
            <wp:extent cx="212407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638175"/>
                    </a:xfrm>
                    <a:prstGeom prst="rect">
                      <a:avLst/>
                    </a:prstGeom>
                    <a:noFill/>
                    <a:ln>
                      <a:noFill/>
                    </a:ln>
                  </pic:spPr>
                </pic:pic>
              </a:graphicData>
            </a:graphic>
          </wp:inline>
        </w:drawing>
      </w:r>
    </w:p>
    <w:p w:rsidR="000A4157" w:rsidRPr="00981DCE" w:rsidRDefault="000A4157" w:rsidP="000A4157">
      <w:pPr>
        <w:spacing w:line="240" w:lineRule="auto"/>
      </w:pPr>
    </w:p>
    <w:p w:rsidR="00D01465" w:rsidRDefault="00D01465" w:rsidP="00324A32">
      <w:pPr>
        <w:spacing w:line="240" w:lineRule="auto"/>
        <w:ind w:right="-1"/>
        <w:jc w:val="center"/>
        <w:rPr>
          <w:b/>
          <w:spacing w:val="10"/>
          <w:sz w:val="30"/>
          <w:szCs w:val="30"/>
        </w:rPr>
      </w:pPr>
    </w:p>
    <w:p w:rsidR="00D01465" w:rsidRDefault="00D01465" w:rsidP="00324A32">
      <w:pPr>
        <w:spacing w:line="240" w:lineRule="auto"/>
        <w:ind w:right="-1"/>
        <w:jc w:val="center"/>
        <w:rPr>
          <w:b/>
          <w:spacing w:val="10"/>
          <w:sz w:val="30"/>
          <w:szCs w:val="30"/>
        </w:rPr>
      </w:pPr>
    </w:p>
    <w:p w:rsidR="00D01465" w:rsidRDefault="00D01465" w:rsidP="00324A32">
      <w:pPr>
        <w:spacing w:line="240" w:lineRule="auto"/>
        <w:ind w:right="-1"/>
        <w:jc w:val="center"/>
        <w:rPr>
          <w:b/>
          <w:spacing w:val="10"/>
          <w:sz w:val="30"/>
          <w:szCs w:val="30"/>
        </w:rPr>
      </w:pPr>
    </w:p>
    <w:p w:rsidR="00D01465" w:rsidRDefault="00D01465" w:rsidP="00324A32">
      <w:pPr>
        <w:spacing w:line="240" w:lineRule="auto"/>
        <w:ind w:right="-1"/>
        <w:jc w:val="center"/>
        <w:rPr>
          <w:b/>
          <w:spacing w:val="10"/>
          <w:sz w:val="30"/>
          <w:szCs w:val="30"/>
        </w:rPr>
      </w:pPr>
    </w:p>
    <w:p w:rsidR="00D01465" w:rsidRDefault="00D01465" w:rsidP="00324A32">
      <w:pPr>
        <w:spacing w:line="240" w:lineRule="auto"/>
        <w:ind w:right="-1"/>
        <w:jc w:val="center"/>
        <w:rPr>
          <w:b/>
          <w:spacing w:val="10"/>
          <w:sz w:val="30"/>
          <w:szCs w:val="30"/>
        </w:rPr>
      </w:pPr>
    </w:p>
    <w:p w:rsidR="00D01465" w:rsidRDefault="00D01465" w:rsidP="00324A32">
      <w:pPr>
        <w:spacing w:line="240" w:lineRule="auto"/>
        <w:ind w:right="-1"/>
        <w:jc w:val="center"/>
        <w:rPr>
          <w:b/>
          <w:spacing w:val="10"/>
          <w:sz w:val="30"/>
          <w:szCs w:val="30"/>
        </w:rPr>
      </w:pPr>
    </w:p>
    <w:p w:rsidR="00D01465" w:rsidRDefault="00D01465" w:rsidP="00324A32">
      <w:pPr>
        <w:spacing w:line="240" w:lineRule="auto"/>
        <w:ind w:right="-1"/>
        <w:jc w:val="center"/>
        <w:rPr>
          <w:b/>
          <w:spacing w:val="10"/>
          <w:sz w:val="30"/>
          <w:szCs w:val="30"/>
        </w:rPr>
      </w:pPr>
    </w:p>
    <w:p w:rsidR="00D01465" w:rsidRDefault="00D01465" w:rsidP="00324A32">
      <w:pPr>
        <w:spacing w:line="240" w:lineRule="auto"/>
        <w:ind w:right="-1"/>
        <w:jc w:val="center"/>
        <w:rPr>
          <w:b/>
          <w:spacing w:val="10"/>
          <w:sz w:val="30"/>
          <w:szCs w:val="30"/>
        </w:rPr>
      </w:pPr>
    </w:p>
    <w:p w:rsidR="00D01465" w:rsidRDefault="00D01465" w:rsidP="00324A32">
      <w:pPr>
        <w:spacing w:line="240" w:lineRule="auto"/>
        <w:ind w:right="-1"/>
        <w:jc w:val="center"/>
        <w:rPr>
          <w:b/>
          <w:spacing w:val="10"/>
          <w:sz w:val="30"/>
          <w:szCs w:val="30"/>
        </w:rPr>
      </w:pPr>
    </w:p>
    <w:p w:rsidR="00D01465" w:rsidRDefault="00D01465" w:rsidP="00324A32">
      <w:pPr>
        <w:spacing w:line="240" w:lineRule="auto"/>
        <w:ind w:right="-1"/>
        <w:jc w:val="center"/>
        <w:rPr>
          <w:b/>
          <w:spacing w:val="10"/>
          <w:sz w:val="30"/>
          <w:szCs w:val="30"/>
        </w:rPr>
      </w:pPr>
    </w:p>
    <w:p w:rsidR="00D01465" w:rsidRDefault="00D01465" w:rsidP="00324A32">
      <w:pPr>
        <w:spacing w:line="240" w:lineRule="auto"/>
        <w:ind w:right="-1"/>
        <w:jc w:val="center"/>
        <w:rPr>
          <w:b/>
          <w:spacing w:val="10"/>
          <w:sz w:val="30"/>
          <w:szCs w:val="30"/>
        </w:rPr>
      </w:pPr>
    </w:p>
    <w:p w:rsidR="00324A32" w:rsidRPr="00830D81" w:rsidRDefault="00324A32" w:rsidP="00324A32">
      <w:pPr>
        <w:spacing w:line="240" w:lineRule="auto"/>
        <w:ind w:right="-1"/>
        <w:jc w:val="center"/>
        <w:rPr>
          <w:b/>
          <w:spacing w:val="10"/>
          <w:sz w:val="30"/>
          <w:szCs w:val="30"/>
        </w:rPr>
      </w:pPr>
      <w:r w:rsidRPr="00830D81">
        <w:rPr>
          <w:b/>
          <w:spacing w:val="10"/>
          <w:sz w:val="30"/>
          <w:szCs w:val="30"/>
        </w:rPr>
        <w:t>ОТЧЕТ</w:t>
      </w:r>
    </w:p>
    <w:p w:rsidR="00324A32" w:rsidRPr="00830D81" w:rsidRDefault="00324A32" w:rsidP="00324A32">
      <w:pPr>
        <w:spacing w:line="240" w:lineRule="auto"/>
        <w:ind w:right="-1"/>
        <w:jc w:val="center"/>
        <w:rPr>
          <w:b/>
          <w:spacing w:val="10"/>
          <w:sz w:val="30"/>
          <w:szCs w:val="30"/>
        </w:rPr>
      </w:pPr>
      <w:r w:rsidRPr="00830D81">
        <w:rPr>
          <w:b/>
          <w:spacing w:val="10"/>
          <w:sz w:val="30"/>
          <w:szCs w:val="30"/>
        </w:rPr>
        <w:t>о результатах деятельности</w:t>
      </w:r>
    </w:p>
    <w:p w:rsidR="00324A32" w:rsidRPr="00830D81" w:rsidRDefault="00324A32" w:rsidP="00324A32">
      <w:pPr>
        <w:spacing w:line="240" w:lineRule="auto"/>
        <w:ind w:right="-1"/>
        <w:jc w:val="center"/>
        <w:rPr>
          <w:b/>
          <w:spacing w:val="10"/>
          <w:sz w:val="30"/>
          <w:szCs w:val="30"/>
        </w:rPr>
      </w:pPr>
      <w:r w:rsidRPr="00830D81">
        <w:rPr>
          <w:b/>
          <w:spacing w:val="10"/>
          <w:sz w:val="30"/>
          <w:szCs w:val="30"/>
        </w:rPr>
        <w:t>Управления Роскомнадзора по Ростовской области</w:t>
      </w:r>
    </w:p>
    <w:p w:rsidR="00324A32" w:rsidRPr="00830D81" w:rsidRDefault="00324A32" w:rsidP="00324A32">
      <w:pPr>
        <w:spacing w:line="240" w:lineRule="auto"/>
        <w:ind w:right="-1"/>
        <w:jc w:val="center"/>
        <w:rPr>
          <w:b/>
          <w:spacing w:val="10"/>
          <w:sz w:val="30"/>
          <w:szCs w:val="30"/>
        </w:rPr>
      </w:pPr>
      <w:r w:rsidRPr="00830D81">
        <w:rPr>
          <w:b/>
          <w:spacing w:val="10"/>
          <w:sz w:val="30"/>
          <w:szCs w:val="30"/>
        </w:rPr>
        <w:t>в 1 квартале 2019 года</w:t>
      </w:r>
    </w:p>
    <w:p w:rsidR="000A4157" w:rsidRDefault="000A4157" w:rsidP="000A4157">
      <w:pPr>
        <w:spacing w:line="240" w:lineRule="auto"/>
        <w:jc w:val="center"/>
        <w:rPr>
          <w:b/>
          <w:spacing w:val="10"/>
          <w:sz w:val="30"/>
          <w:szCs w:val="30"/>
        </w:rPr>
      </w:pPr>
    </w:p>
    <w:p w:rsidR="00324A32" w:rsidRPr="00147F14" w:rsidRDefault="00324A32" w:rsidP="00324A32">
      <w:pPr>
        <w:pageBreakBefore/>
        <w:numPr>
          <w:ilvl w:val="0"/>
          <w:numId w:val="3"/>
        </w:numPr>
        <w:tabs>
          <w:tab w:val="left" w:pos="709"/>
          <w:tab w:val="left" w:pos="1985"/>
          <w:tab w:val="right" w:pos="10065"/>
        </w:tabs>
        <w:spacing w:line="240" w:lineRule="auto"/>
        <w:ind w:left="0" w:firstLine="0"/>
        <w:jc w:val="left"/>
        <w:outlineLvl w:val="2"/>
        <w:rPr>
          <w:rFonts w:ascii="Cambria" w:hAnsi="Cambria"/>
          <w:b/>
          <w:caps/>
          <w:sz w:val="28"/>
          <w:szCs w:val="28"/>
        </w:rPr>
      </w:pPr>
      <w:r w:rsidRPr="00147F14">
        <w:rPr>
          <w:rFonts w:ascii="Cambria" w:hAnsi="Cambria"/>
          <w:b/>
          <w:caps/>
          <w:sz w:val="28"/>
          <w:szCs w:val="28"/>
        </w:rPr>
        <w:lastRenderedPageBreak/>
        <w:t xml:space="preserve">Сведения о выполнении полномочий, возложенных на территориальный орган Роскомнадзора      </w:t>
      </w:r>
    </w:p>
    <w:p w:rsidR="00324A32" w:rsidRPr="00147F14" w:rsidRDefault="00324A32" w:rsidP="00324A32"/>
    <w:p w:rsidR="00324A32" w:rsidRPr="00147F14" w:rsidRDefault="00324A32" w:rsidP="00324A32">
      <w:pPr>
        <w:ind w:firstLine="709"/>
        <w:rPr>
          <w:szCs w:val="26"/>
        </w:rPr>
      </w:pPr>
      <w:r w:rsidRPr="00147F14">
        <w:rPr>
          <w:szCs w:val="26"/>
        </w:rPr>
        <w:t>По состоянию на 31.03.2019 г. Управление Роскомнадзора по Ростовской области (далее - Управление) располагает информацией о следующем количестве поднадзорных субъектов и объектов на территории Ростовской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1"/>
        <w:gridCol w:w="1576"/>
        <w:gridCol w:w="1644"/>
      </w:tblGrid>
      <w:tr w:rsidR="00324A32" w:rsidRPr="00147F14" w:rsidTr="00D01465">
        <w:tc>
          <w:tcPr>
            <w:tcW w:w="7010" w:type="dxa"/>
          </w:tcPr>
          <w:p w:rsidR="00324A32" w:rsidRPr="00147F14" w:rsidRDefault="00324A32" w:rsidP="00D01465">
            <w:pPr>
              <w:jc w:val="center"/>
              <w:rPr>
                <w:szCs w:val="26"/>
              </w:rPr>
            </w:pPr>
          </w:p>
        </w:tc>
        <w:tc>
          <w:tcPr>
            <w:tcW w:w="1603" w:type="dxa"/>
          </w:tcPr>
          <w:p w:rsidR="00324A32" w:rsidRPr="00147F14" w:rsidRDefault="00324A32" w:rsidP="00D01465">
            <w:pPr>
              <w:jc w:val="center"/>
              <w:rPr>
                <w:b/>
                <w:szCs w:val="26"/>
              </w:rPr>
            </w:pPr>
            <w:r w:rsidRPr="00147F14">
              <w:rPr>
                <w:b/>
                <w:szCs w:val="26"/>
              </w:rPr>
              <w:t>Субъекты надзора</w:t>
            </w:r>
          </w:p>
        </w:tc>
        <w:tc>
          <w:tcPr>
            <w:tcW w:w="1701" w:type="dxa"/>
          </w:tcPr>
          <w:p w:rsidR="00324A32" w:rsidRPr="00147F14" w:rsidRDefault="00324A32" w:rsidP="00D01465">
            <w:pPr>
              <w:jc w:val="center"/>
              <w:rPr>
                <w:b/>
                <w:szCs w:val="26"/>
              </w:rPr>
            </w:pPr>
            <w:r w:rsidRPr="00147F14">
              <w:rPr>
                <w:b/>
                <w:szCs w:val="26"/>
              </w:rPr>
              <w:t>Объекты надзора</w:t>
            </w:r>
          </w:p>
        </w:tc>
      </w:tr>
      <w:tr w:rsidR="00324A32" w:rsidRPr="00147F14" w:rsidTr="00D01465">
        <w:tc>
          <w:tcPr>
            <w:tcW w:w="7010" w:type="dxa"/>
          </w:tcPr>
          <w:p w:rsidR="00324A32" w:rsidRPr="00147F14" w:rsidRDefault="00324A32" w:rsidP="00D01465">
            <w:pPr>
              <w:jc w:val="left"/>
              <w:rPr>
                <w:szCs w:val="26"/>
              </w:rPr>
            </w:pPr>
            <w:r w:rsidRPr="00147F14">
              <w:rPr>
                <w:szCs w:val="26"/>
              </w:rPr>
              <w:t>В сфере средств массовой информации</w:t>
            </w:r>
          </w:p>
        </w:tc>
        <w:tc>
          <w:tcPr>
            <w:tcW w:w="1603" w:type="dxa"/>
            <w:vAlign w:val="center"/>
          </w:tcPr>
          <w:p w:rsidR="00324A32" w:rsidRPr="00147F14" w:rsidRDefault="00324A32" w:rsidP="00D01465">
            <w:pPr>
              <w:jc w:val="center"/>
              <w:rPr>
                <w:color w:val="FF0000"/>
                <w:szCs w:val="26"/>
              </w:rPr>
            </w:pPr>
          </w:p>
        </w:tc>
        <w:tc>
          <w:tcPr>
            <w:tcW w:w="1701" w:type="dxa"/>
            <w:shd w:val="clear" w:color="auto" w:fill="auto"/>
            <w:vAlign w:val="center"/>
          </w:tcPr>
          <w:p w:rsidR="00324A32" w:rsidRPr="00147F14" w:rsidRDefault="00324A32" w:rsidP="00D01465">
            <w:pPr>
              <w:jc w:val="center"/>
              <w:rPr>
                <w:szCs w:val="26"/>
              </w:rPr>
            </w:pPr>
            <w:r w:rsidRPr="00147F14">
              <w:rPr>
                <w:szCs w:val="26"/>
              </w:rPr>
              <w:t>968</w:t>
            </w:r>
          </w:p>
        </w:tc>
      </w:tr>
      <w:tr w:rsidR="00324A32" w:rsidRPr="00147F14" w:rsidTr="00D01465">
        <w:tc>
          <w:tcPr>
            <w:tcW w:w="7010" w:type="dxa"/>
          </w:tcPr>
          <w:p w:rsidR="00324A32" w:rsidRPr="00147F14" w:rsidRDefault="00324A32" w:rsidP="00D01465">
            <w:pPr>
              <w:jc w:val="left"/>
              <w:rPr>
                <w:szCs w:val="26"/>
              </w:rPr>
            </w:pPr>
            <w:r w:rsidRPr="00147F14">
              <w:rPr>
                <w:szCs w:val="26"/>
              </w:rPr>
              <w:t>В сфере телевизионного и радиовещания</w:t>
            </w:r>
          </w:p>
        </w:tc>
        <w:tc>
          <w:tcPr>
            <w:tcW w:w="1603" w:type="dxa"/>
            <w:shd w:val="clear" w:color="auto" w:fill="auto"/>
            <w:vAlign w:val="center"/>
          </w:tcPr>
          <w:p w:rsidR="00324A32" w:rsidRPr="00147F14" w:rsidRDefault="00324A32" w:rsidP="00D01465">
            <w:pPr>
              <w:jc w:val="center"/>
              <w:rPr>
                <w:color w:val="FF0000"/>
                <w:szCs w:val="26"/>
              </w:rPr>
            </w:pPr>
            <w:r w:rsidRPr="00147F14">
              <w:rPr>
                <w:szCs w:val="26"/>
              </w:rPr>
              <w:t>97</w:t>
            </w:r>
          </w:p>
        </w:tc>
        <w:tc>
          <w:tcPr>
            <w:tcW w:w="1701" w:type="dxa"/>
            <w:shd w:val="clear" w:color="auto" w:fill="auto"/>
            <w:vAlign w:val="center"/>
          </w:tcPr>
          <w:p w:rsidR="00324A32" w:rsidRPr="00147F14" w:rsidRDefault="00324A32" w:rsidP="00D01465">
            <w:pPr>
              <w:jc w:val="center"/>
              <w:rPr>
                <w:szCs w:val="26"/>
              </w:rPr>
            </w:pPr>
            <w:r w:rsidRPr="00147F14">
              <w:rPr>
                <w:szCs w:val="26"/>
              </w:rPr>
              <w:t>178</w:t>
            </w:r>
          </w:p>
        </w:tc>
      </w:tr>
      <w:tr w:rsidR="00324A32" w:rsidRPr="00147F14" w:rsidTr="00D01465">
        <w:tc>
          <w:tcPr>
            <w:tcW w:w="7010" w:type="dxa"/>
          </w:tcPr>
          <w:p w:rsidR="00324A32" w:rsidRPr="00147F14" w:rsidRDefault="00324A32" w:rsidP="00D01465">
            <w:pPr>
              <w:jc w:val="left"/>
              <w:rPr>
                <w:szCs w:val="26"/>
              </w:rPr>
            </w:pPr>
            <w:r w:rsidRPr="00147F14">
              <w:rPr>
                <w:szCs w:val="26"/>
              </w:rPr>
              <w:t xml:space="preserve">В сфере связи: </w:t>
            </w:r>
          </w:p>
        </w:tc>
        <w:tc>
          <w:tcPr>
            <w:tcW w:w="1603" w:type="dxa"/>
            <w:shd w:val="clear" w:color="auto" w:fill="FFFFFF"/>
            <w:vAlign w:val="center"/>
          </w:tcPr>
          <w:p w:rsidR="00324A32" w:rsidRPr="00147F14" w:rsidRDefault="00324A32" w:rsidP="00D01465">
            <w:pPr>
              <w:jc w:val="center"/>
              <w:rPr>
                <w:color w:val="FF0000"/>
                <w:szCs w:val="26"/>
              </w:rPr>
            </w:pPr>
          </w:p>
        </w:tc>
        <w:tc>
          <w:tcPr>
            <w:tcW w:w="1701" w:type="dxa"/>
            <w:shd w:val="clear" w:color="auto" w:fill="FFFFFF"/>
            <w:vAlign w:val="center"/>
          </w:tcPr>
          <w:p w:rsidR="00324A32" w:rsidRPr="00147F14" w:rsidRDefault="00324A32" w:rsidP="00D01465">
            <w:pPr>
              <w:jc w:val="center"/>
              <w:rPr>
                <w:color w:val="FF0000"/>
                <w:szCs w:val="26"/>
              </w:rPr>
            </w:pPr>
          </w:p>
        </w:tc>
      </w:tr>
      <w:tr w:rsidR="00324A32" w:rsidRPr="00147F14" w:rsidTr="00D01465">
        <w:tc>
          <w:tcPr>
            <w:tcW w:w="7010" w:type="dxa"/>
          </w:tcPr>
          <w:p w:rsidR="00324A32" w:rsidRPr="00147F14" w:rsidRDefault="00324A32" w:rsidP="00D01465">
            <w:pPr>
              <w:jc w:val="left"/>
              <w:rPr>
                <w:szCs w:val="26"/>
              </w:rPr>
            </w:pPr>
            <w:r w:rsidRPr="00147F14">
              <w:rPr>
                <w:szCs w:val="26"/>
              </w:rPr>
              <w:t>оказание услуг связи</w:t>
            </w:r>
          </w:p>
        </w:tc>
        <w:tc>
          <w:tcPr>
            <w:tcW w:w="1603" w:type="dxa"/>
            <w:shd w:val="clear" w:color="auto" w:fill="FFFFFF"/>
            <w:vAlign w:val="center"/>
          </w:tcPr>
          <w:p w:rsidR="00324A32" w:rsidRPr="00147F14" w:rsidRDefault="00324A32" w:rsidP="00D01465">
            <w:pPr>
              <w:jc w:val="center"/>
              <w:rPr>
                <w:szCs w:val="26"/>
              </w:rPr>
            </w:pPr>
            <w:r w:rsidRPr="00147F14">
              <w:rPr>
                <w:szCs w:val="26"/>
              </w:rPr>
              <w:t>3809</w:t>
            </w:r>
          </w:p>
        </w:tc>
        <w:tc>
          <w:tcPr>
            <w:tcW w:w="1701" w:type="dxa"/>
            <w:shd w:val="clear" w:color="auto" w:fill="FFFFFF"/>
            <w:vAlign w:val="center"/>
          </w:tcPr>
          <w:p w:rsidR="00324A32" w:rsidRPr="00147F14" w:rsidRDefault="00324A32" w:rsidP="00D01465">
            <w:pPr>
              <w:jc w:val="center"/>
              <w:rPr>
                <w:szCs w:val="26"/>
              </w:rPr>
            </w:pPr>
            <w:r w:rsidRPr="00147F14">
              <w:rPr>
                <w:szCs w:val="26"/>
              </w:rPr>
              <w:t>8318</w:t>
            </w:r>
          </w:p>
        </w:tc>
      </w:tr>
      <w:tr w:rsidR="00324A32" w:rsidRPr="00147F14" w:rsidTr="00D01465">
        <w:tc>
          <w:tcPr>
            <w:tcW w:w="7010" w:type="dxa"/>
            <w:shd w:val="clear" w:color="auto" w:fill="auto"/>
          </w:tcPr>
          <w:p w:rsidR="00324A32" w:rsidRPr="00147F14" w:rsidRDefault="00324A32" w:rsidP="00D01465">
            <w:pPr>
              <w:jc w:val="left"/>
              <w:rPr>
                <w:szCs w:val="26"/>
              </w:rPr>
            </w:pPr>
            <w:r w:rsidRPr="00147F14">
              <w:rPr>
                <w:szCs w:val="26"/>
              </w:rPr>
              <w:t>радиоэлектронные средства</w:t>
            </w:r>
          </w:p>
        </w:tc>
        <w:tc>
          <w:tcPr>
            <w:tcW w:w="1603" w:type="dxa"/>
            <w:shd w:val="clear" w:color="auto" w:fill="auto"/>
          </w:tcPr>
          <w:p w:rsidR="00324A32" w:rsidRPr="00147F14" w:rsidRDefault="00324A32" w:rsidP="00D01465">
            <w:pPr>
              <w:jc w:val="center"/>
              <w:rPr>
                <w:szCs w:val="26"/>
              </w:rPr>
            </w:pPr>
            <w:r w:rsidRPr="00147F14">
              <w:rPr>
                <w:szCs w:val="26"/>
              </w:rPr>
              <w:t>2302</w:t>
            </w:r>
          </w:p>
        </w:tc>
        <w:tc>
          <w:tcPr>
            <w:tcW w:w="1701" w:type="dxa"/>
            <w:shd w:val="clear" w:color="auto" w:fill="auto"/>
          </w:tcPr>
          <w:p w:rsidR="00324A32" w:rsidRPr="00147F14" w:rsidRDefault="00324A32" w:rsidP="00D01465">
            <w:pPr>
              <w:jc w:val="center"/>
              <w:rPr>
                <w:szCs w:val="26"/>
              </w:rPr>
            </w:pPr>
            <w:r w:rsidRPr="00147F14">
              <w:rPr>
                <w:szCs w:val="26"/>
              </w:rPr>
              <w:t>45559</w:t>
            </w:r>
          </w:p>
        </w:tc>
      </w:tr>
      <w:tr w:rsidR="00324A32" w:rsidRPr="00147F14" w:rsidTr="00D01465">
        <w:tc>
          <w:tcPr>
            <w:tcW w:w="7010" w:type="dxa"/>
          </w:tcPr>
          <w:p w:rsidR="00324A32" w:rsidRPr="00147F14" w:rsidRDefault="00324A32" w:rsidP="00D01465">
            <w:pPr>
              <w:jc w:val="left"/>
              <w:rPr>
                <w:szCs w:val="26"/>
              </w:rPr>
            </w:pPr>
            <w:r w:rsidRPr="00147F14">
              <w:rPr>
                <w:szCs w:val="26"/>
              </w:rPr>
              <w:t>высокочастотные устройства</w:t>
            </w:r>
          </w:p>
        </w:tc>
        <w:tc>
          <w:tcPr>
            <w:tcW w:w="1603" w:type="dxa"/>
            <w:shd w:val="clear" w:color="auto" w:fill="FFFFFF"/>
          </w:tcPr>
          <w:p w:rsidR="00324A32" w:rsidRPr="00147F14" w:rsidRDefault="00324A32" w:rsidP="00D01465">
            <w:pPr>
              <w:jc w:val="center"/>
              <w:rPr>
                <w:szCs w:val="26"/>
              </w:rPr>
            </w:pPr>
            <w:r w:rsidRPr="00147F14">
              <w:rPr>
                <w:szCs w:val="26"/>
              </w:rPr>
              <w:t>5</w:t>
            </w:r>
          </w:p>
        </w:tc>
        <w:tc>
          <w:tcPr>
            <w:tcW w:w="1701" w:type="dxa"/>
            <w:shd w:val="clear" w:color="auto" w:fill="FFFFFF"/>
          </w:tcPr>
          <w:p w:rsidR="00324A32" w:rsidRPr="00147F14" w:rsidRDefault="00324A32" w:rsidP="00D01465">
            <w:pPr>
              <w:jc w:val="center"/>
              <w:rPr>
                <w:szCs w:val="26"/>
              </w:rPr>
            </w:pPr>
            <w:r w:rsidRPr="00147F14">
              <w:rPr>
                <w:szCs w:val="26"/>
              </w:rPr>
              <w:t>42</w:t>
            </w:r>
          </w:p>
        </w:tc>
      </w:tr>
      <w:tr w:rsidR="00324A32" w:rsidRPr="00147F14" w:rsidTr="00D01465">
        <w:tc>
          <w:tcPr>
            <w:tcW w:w="7010" w:type="dxa"/>
          </w:tcPr>
          <w:p w:rsidR="00324A32" w:rsidRPr="00147F14" w:rsidRDefault="00324A32" w:rsidP="00D01465">
            <w:pPr>
              <w:jc w:val="left"/>
              <w:rPr>
                <w:szCs w:val="26"/>
              </w:rPr>
            </w:pPr>
            <w:r w:rsidRPr="00147F14">
              <w:rPr>
                <w:szCs w:val="26"/>
              </w:rPr>
              <w:t>франкировальные машины</w:t>
            </w:r>
          </w:p>
        </w:tc>
        <w:tc>
          <w:tcPr>
            <w:tcW w:w="1603" w:type="dxa"/>
            <w:shd w:val="clear" w:color="auto" w:fill="FFFFFF"/>
          </w:tcPr>
          <w:p w:rsidR="00324A32" w:rsidRPr="00147F14" w:rsidRDefault="00324A32" w:rsidP="00D01465">
            <w:pPr>
              <w:jc w:val="center"/>
              <w:rPr>
                <w:szCs w:val="26"/>
              </w:rPr>
            </w:pPr>
            <w:r w:rsidRPr="00147F14">
              <w:rPr>
                <w:szCs w:val="26"/>
              </w:rPr>
              <w:t>3</w:t>
            </w:r>
          </w:p>
        </w:tc>
        <w:tc>
          <w:tcPr>
            <w:tcW w:w="1701" w:type="dxa"/>
            <w:shd w:val="clear" w:color="auto" w:fill="FFFFFF"/>
          </w:tcPr>
          <w:p w:rsidR="00324A32" w:rsidRPr="00147F14" w:rsidRDefault="00324A32" w:rsidP="00D01465">
            <w:pPr>
              <w:jc w:val="center"/>
              <w:rPr>
                <w:szCs w:val="26"/>
              </w:rPr>
            </w:pPr>
            <w:r w:rsidRPr="00147F14">
              <w:rPr>
                <w:szCs w:val="26"/>
              </w:rPr>
              <w:t>21</w:t>
            </w:r>
          </w:p>
        </w:tc>
      </w:tr>
      <w:tr w:rsidR="00324A32" w:rsidRPr="00147F14" w:rsidTr="00D01465">
        <w:tc>
          <w:tcPr>
            <w:tcW w:w="7010" w:type="dxa"/>
            <w:shd w:val="clear" w:color="auto" w:fill="auto"/>
          </w:tcPr>
          <w:p w:rsidR="00324A32" w:rsidRPr="00147F14" w:rsidRDefault="00324A32" w:rsidP="00D01465">
            <w:pPr>
              <w:jc w:val="left"/>
              <w:rPr>
                <w:szCs w:val="26"/>
              </w:rPr>
            </w:pPr>
            <w:r w:rsidRPr="00147F14">
              <w:rPr>
                <w:szCs w:val="26"/>
              </w:rPr>
              <w:t xml:space="preserve">В сфере персональных данных </w:t>
            </w:r>
          </w:p>
        </w:tc>
        <w:tc>
          <w:tcPr>
            <w:tcW w:w="1603" w:type="dxa"/>
            <w:shd w:val="clear" w:color="auto" w:fill="auto"/>
            <w:vAlign w:val="center"/>
          </w:tcPr>
          <w:p w:rsidR="00324A32" w:rsidRPr="00147F14" w:rsidRDefault="00324A32" w:rsidP="00D01465">
            <w:pPr>
              <w:jc w:val="center"/>
              <w:rPr>
                <w:szCs w:val="26"/>
              </w:rPr>
            </w:pPr>
            <w:r w:rsidRPr="00147F14">
              <w:rPr>
                <w:szCs w:val="26"/>
              </w:rPr>
              <w:t>33413</w:t>
            </w:r>
          </w:p>
        </w:tc>
        <w:tc>
          <w:tcPr>
            <w:tcW w:w="1701" w:type="dxa"/>
            <w:shd w:val="clear" w:color="auto" w:fill="FFFFFF"/>
          </w:tcPr>
          <w:p w:rsidR="00324A32" w:rsidRPr="00147F14" w:rsidRDefault="00324A32" w:rsidP="00D01465">
            <w:pPr>
              <w:jc w:val="center"/>
              <w:rPr>
                <w:color w:val="FF0000"/>
                <w:szCs w:val="26"/>
              </w:rPr>
            </w:pPr>
          </w:p>
        </w:tc>
      </w:tr>
      <w:tr w:rsidR="00324A32" w:rsidRPr="003C36C5" w:rsidTr="00D01465">
        <w:tc>
          <w:tcPr>
            <w:tcW w:w="7010" w:type="dxa"/>
          </w:tcPr>
          <w:p w:rsidR="00324A32" w:rsidRPr="00147F14" w:rsidRDefault="00324A32" w:rsidP="00D01465">
            <w:pPr>
              <w:jc w:val="left"/>
              <w:rPr>
                <w:szCs w:val="26"/>
              </w:rPr>
            </w:pPr>
            <w:r w:rsidRPr="00147F14">
              <w:rPr>
                <w:szCs w:val="26"/>
              </w:rPr>
              <w:t>Осуществление деятельности в области воспроизведения аудиовизуальных произведений и фонограмм</w:t>
            </w:r>
          </w:p>
        </w:tc>
        <w:tc>
          <w:tcPr>
            <w:tcW w:w="1603" w:type="dxa"/>
            <w:shd w:val="clear" w:color="auto" w:fill="FFFFFF"/>
            <w:vAlign w:val="center"/>
          </w:tcPr>
          <w:p w:rsidR="00324A32" w:rsidRPr="00147F14" w:rsidRDefault="00324A32" w:rsidP="00D01465">
            <w:pPr>
              <w:jc w:val="center"/>
              <w:rPr>
                <w:szCs w:val="26"/>
              </w:rPr>
            </w:pPr>
            <w:r w:rsidRPr="00147F14">
              <w:rPr>
                <w:szCs w:val="26"/>
              </w:rPr>
              <w:t>1</w:t>
            </w:r>
          </w:p>
        </w:tc>
        <w:tc>
          <w:tcPr>
            <w:tcW w:w="1701" w:type="dxa"/>
            <w:shd w:val="clear" w:color="auto" w:fill="FFFFFF"/>
            <w:vAlign w:val="center"/>
          </w:tcPr>
          <w:p w:rsidR="00324A32" w:rsidRPr="006413C2" w:rsidRDefault="00324A32" w:rsidP="00D01465">
            <w:pPr>
              <w:jc w:val="center"/>
              <w:rPr>
                <w:szCs w:val="26"/>
              </w:rPr>
            </w:pPr>
            <w:r w:rsidRPr="00147F14">
              <w:rPr>
                <w:szCs w:val="26"/>
              </w:rPr>
              <w:t>3</w:t>
            </w:r>
          </w:p>
        </w:tc>
      </w:tr>
    </w:tbl>
    <w:p w:rsidR="00324A32" w:rsidRDefault="00324A32" w:rsidP="00324A32">
      <w:pPr>
        <w:ind w:firstLine="709"/>
        <w:rPr>
          <w:szCs w:val="26"/>
          <w:highlight w:val="cyan"/>
        </w:rPr>
      </w:pPr>
    </w:p>
    <w:p w:rsidR="00324A32" w:rsidRPr="00147F14" w:rsidRDefault="00324A32" w:rsidP="00324A32">
      <w:pPr>
        <w:ind w:firstLine="709"/>
        <w:rPr>
          <w:szCs w:val="26"/>
        </w:rPr>
      </w:pPr>
      <w:r w:rsidRPr="00147F14">
        <w:rPr>
          <w:szCs w:val="26"/>
        </w:rPr>
        <w:t>На 31.03.2019 количество зарегистрированных и действующих в регионе СМИ ниже соответствующего уровня 2018 года</w:t>
      </w:r>
      <w:r w:rsidR="003B4E6E">
        <w:rPr>
          <w:szCs w:val="26"/>
        </w:rPr>
        <w:t xml:space="preserve"> на 233. Кроме того, 27 средств</w:t>
      </w:r>
      <w:r w:rsidRPr="00147F14">
        <w:rPr>
          <w:szCs w:val="26"/>
        </w:rPr>
        <w:t xml:space="preserve"> массовой информации в настоящее время приостановили свою деятельность.</w:t>
      </w:r>
    </w:p>
    <w:p w:rsidR="00324A32" w:rsidRPr="00147F14" w:rsidRDefault="00324A32" w:rsidP="00324A32">
      <w:pPr>
        <w:ind w:firstLine="709"/>
        <w:rPr>
          <w:sz w:val="28"/>
          <w:szCs w:val="28"/>
        </w:rPr>
      </w:pPr>
      <w:r w:rsidRPr="00147F14">
        <w:rPr>
          <w:noProof/>
        </w:rPr>
        <w:lastRenderedPageBreak/>
        <w:drawing>
          <wp:inline distT="0" distB="0" distL="0" distR="0" wp14:anchorId="26812AC0" wp14:editId="4451CDF5">
            <wp:extent cx="5629275" cy="295275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24A32" w:rsidRPr="00147F14" w:rsidRDefault="00324A32" w:rsidP="00324A32">
      <w:pPr>
        <w:ind w:firstLine="709"/>
        <w:rPr>
          <w:szCs w:val="26"/>
        </w:rPr>
      </w:pPr>
    </w:p>
    <w:p w:rsidR="00324A32" w:rsidRPr="00147F14" w:rsidRDefault="00324A32" w:rsidP="00324A32">
      <w:pPr>
        <w:ind w:firstLine="709"/>
        <w:rPr>
          <w:szCs w:val="26"/>
        </w:rPr>
      </w:pPr>
      <w:r w:rsidRPr="00147F14">
        <w:rPr>
          <w:szCs w:val="26"/>
        </w:rPr>
        <w:t>По видам изданий зарегистрированные СМИ распределены следующим образом:</w:t>
      </w:r>
    </w:p>
    <w:p w:rsidR="00324A32" w:rsidRPr="00147F14" w:rsidRDefault="00324A32" w:rsidP="00324A32">
      <w:pPr>
        <w:rPr>
          <w:sz w:val="28"/>
          <w:szCs w:val="28"/>
        </w:rPr>
      </w:pPr>
      <w:r w:rsidRPr="00147F14">
        <w:rPr>
          <w:noProof/>
        </w:rPr>
        <w:drawing>
          <wp:inline distT="0" distB="0" distL="0" distR="0" wp14:anchorId="1157116A" wp14:editId="5443C814">
            <wp:extent cx="6686550" cy="356235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24A32" w:rsidRPr="003C3879" w:rsidRDefault="00324A32" w:rsidP="00324A32">
      <w:pPr>
        <w:ind w:firstLine="709"/>
        <w:rPr>
          <w:szCs w:val="26"/>
        </w:rPr>
      </w:pPr>
      <w:r w:rsidRPr="00147F14">
        <w:rPr>
          <w:szCs w:val="26"/>
        </w:rPr>
        <w:t>Зафиксировано уменьшение числа предметов надзора в сфере телевизионного и радиовещания на 6 лицензий, по сравнению с аналогичным периодом 2018 года, количество лицензий на осуществление деятельности в области воспроизведения</w:t>
      </w:r>
      <w:r w:rsidRPr="003C3879">
        <w:rPr>
          <w:szCs w:val="26"/>
        </w:rPr>
        <w:t xml:space="preserve"> аудиовизуальных произведений и фонограмм осталось неизменным. </w:t>
      </w:r>
    </w:p>
    <w:p w:rsidR="00324A32" w:rsidRPr="005E44C3" w:rsidRDefault="00324A32" w:rsidP="00324A32">
      <w:pPr>
        <w:ind w:firstLine="709"/>
        <w:rPr>
          <w:szCs w:val="26"/>
        </w:rPr>
      </w:pPr>
      <w:r w:rsidRPr="005E44C3">
        <w:rPr>
          <w:szCs w:val="26"/>
        </w:rPr>
        <w:lastRenderedPageBreak/>
        <w:t>Количество лицензий на осуществление деятельности в области оказания услуг связи, действие которых распространяется на регион, уменьшилось на 214. Состав лицензий по группам услуг приведен на диаграмме.</w:t>
      </w:r>
    </w:p>
    <w:p w:rsidR="00324A32" w:rsidRPr="005E44C3" w:rsidRDefault="00324A32" w:rsidP="00324A32">
      <w:pPr>
        <w:jc w:val="center"/>
        <w:rPr>
          <w:sz w:val="28"/>
          <w:szCs w:val="28"/>
        </w:rPr>
      </w:pPr>
      <w:r w:rsidRPr="005E44C3">
        <w:rPr>
          <w:noProof/>
        </w:rPr>
        <w:drawing>
          <wp:inline distT="0" distB="0" distL="0" distR="0" wp14:anchorId="475F866D" wp14:editId="36B4D14D">
            <wp:extent cx="5486400" cy="301942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24A32" w:rsidRPr="00E53D12" w:rsidRDefault="00324A32" w:rsidP="00324A32">
      <w:pPr>
        <w:rPr>
          <w:color w:val="FF0000"/>
          <w:szCs w:val="26"/>
        </w:rPr>
      </w:pPr>
      <w:r w:rsidRPr="00E53D12">
        <w:rPr>
          <w:sz w:val="28"/>
          <w:szCs w:val="28"/>
        </w:rPr>
        <w:tab/>
      </w:r>
      <w:r w:rsidRPr="00E53D12">
        <w:rPr>
          <w:szCs w:val="26"/>
        </w:rPr>
        <w:t xml:space="preserve">Количество РЭС и ВЧУ, состоящих на учете в территориальном органе, по сравнению с прошлым годом уменьшилось на 7537. Снижено количество ВЧУ на 7, РЭС радиолюбительской службы на 32, РЭС технологических сетей связи на 5134, </w:t>
      </w:r>
      <w:r w:rsidRPr="00E53D12">
        <w:rPr>
          <w:szCs w:val="26"/>
          <w:shd w:val="clear" w:color="auto" w:fill="FFFFFF" w:themeFill="background1"/>
        </w:rPr>
        <w:t>РЭС лицензиатов на 2371</w:t>
      </w:r>
      <w:r w:rsidRPr="00E53D12">
        <w:rPr>
          <w:szCs w:val="26"/>
        </w:rPr>
        <w:t>.</w:t>
      </w:r>
    </w:p>
    <w:p w:rsidR="00324A32" w:rsidRPr="00E53D12" w:rsidRDefault="00324A32" w:rsidP="00324A32">
      <w:pPr>
        <w:jc w:val="center"/>
        <w:rPr>
          <w:szCs w:val="24"/>
        </w:rPr>
      </w:pPr>
      <w:r w:rsidRPr="00E53D12">
        <w:rPr>
          <w:noProof/>
        </w:rPr>
        <w:drawing>
          <wp:inline distT="0" distB="0" distL="0" distR="0" wp14:anchorId="51CE384F" wp14:editId="6F531785">
            <wp:extent cx="5486400" cy="3200400"/>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24A32" w:rsidRPr="00E53D12" w:rsidRDefault="00324A32" w:rsidP="00324A32">
      <w:pPr>
        <w:shd w:val="clear" w:color="auto" w:fill="FFFFFF" w:themeFill="background1"/>
        <w:ind w:firstLine="709"/>
        <w:rPr>
          <w:szCs w:val="26"/>
        </w:rPr>
      </w:pPr>
      <w:r w:rsidRPr="00E53D12">
        <w:rPr>
          <w:szCs w:val="26"/>
        </w:rPr>
        <w:t xml:space="preserve">Не значительно (с 19 до 21) увеличилось количество франкировальных машин. </w:t>
      </w:r>
    </w:p>
    <w:p w:rsidR="00324A32" w:rsidRDefault="00324A32" w:rsidP="00324A32">
      <w:pPr>
        <w:ind w:firstLine="709"/>
        <w:rPr>
          <w:color w:val="000000" w:themeColor="text1"/>
          <w:szCs w:val="26"/>
        </w:rPr>
      </w:pPr>
    </w:p>
    <w:p w:rsidR="00324A32" w:rsidRPr="00F239BD" w:rsidRDefault="00324A32" w:rsidP="00324A32">
      <w:pPr>
        <w:ind w:firstLine="709"/>
        <w:rPr>
          <w:b/>
          <w:color w:val="000000" w:themeColor="text1"/>
          <w:szCs w:val="26"/>
        </w:rPr>
      </w:pPr>
      <w:r w:rsidRPr="00F239BD">
        <w:rPr>
          <w:color w:val="000000" w:themeColor="text1"/>
          <w:szCs w:val="26"/>
        </w:rPr>
        <w:lastRenderedPageBreak/>
        <w:t>Число операторов персональных данных, осуществляющих деятельность на территории региона, внесенных в реестр</w:t>
      </w:r>
      <w:r w:rsidR="003B4E6E">
        <w:rPr>
          <w:color w:val="000000" w:themeColor="text1"/>
          <w:szCs w:val="26"/>
        </w:rPr>
        <w:t>,</w:t>
      </w:r>
      <w:r w:rsidRPr="00F239BD">
        <w:rPr>
          <w:color w:val="000000" w:themeColor="text1"/>
          <w:szCs w:val="26"/>
        </w:rPr>
        <w:t xml:space="preserve"> уменьшилось на 343:</w:t>
      </w:r>
      <w:r w:rsidRPr="00F239BD">
        <w:rPr>
          <w:color w:val="000000" w:themeColor="text1"/>
          <w:szCs w:val="26"/>
        </w:rPr>
        <w:tab/>
      </w:r>
      <w:r w:rsidRPr="00F239BD">
        <w:rPr>
          <w:color w:val="000000" w:themeColor="text1"/>
          <w:szCs w:val="26"/>
        </w:rPr>
        <w:tab/>
      </w:r>
    </w:p>
    <w:p w:rsidR="00324A32" w:rsidRPr="00F239BD" w:rsidRDefault="00324A32" w:rsidP="00324A32">
      <w:pPr>
        <w:tabs>
          <w:tab w:val="left" w:pos="0"/>
        </w:tabs>
        <w:jc w:val="center"/>
        <w:rPr>
          <w:color w:val="000000" w:themeColor="text1"/>
          <w:sz w:val="28"/>
          <w:szCs w:val="28"/>
        </w:rPr>
      </w:pPr>
      <w:r w:rsidRPr="00F239BD">
        <w:rPr>
          <w:noProof/>
          <w:color w:val="000000" w:themeColor="text1"/>
        </w:rPr>
        <w:drawing>
          <wp:inline distT="0" distB="0" distL="0" distR="0" wp14:anchorId="61BA4DF0" wp14:editId="434CDD82">
            <wp:extent cx="5486400" cy="3200400"/>
            <wp:effectExtent l="0" t="0" r="0" b="0"/>
            <wp:docPr id="10"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24A32" w:rsidRPr="00F239BD" w:rsidRDefault="00324A32" w:rsidP="00324A32">
      <w:pPr>
        <w:jc w:val="center"/>
        <w:rPr>
          <w:color w:val="000000" w:themeColor="text1"/>
          <w:szCs w:val="26"/>
        </w:rPr>
      </w:pPr>
    </w:p>
    <w:p w:rsidR="00324A32" w:rsidRPr="00F239BD" w:rsidRDefault="00324A32" w:rsidP="00324A32">
      <w:pPr>
        <w:rPr>
          <w:szCs w:val="26"/>
        </w:rPr>
      </w:pPr>
    </w:p>
    <w:p w:rsidR="00324A32" w:rsidRPr="00BB28A8" w:rsidRDefault="00324A32" w:rsidP="00D01465">
      <w:pPr>
        <w:pageBreakBefore/>
        <w:spacing w:line="240" w:lineRule="auto"/>
        <w:jc w:val="center"/>
        <w:outlineLvl w:val="0"/>
        <w:rPr>
          <w:b/>
          <w:bCs/>
          <w:i/>
          <w:kern w:val="32"/>
          <w:sz w:val="28"/>
          <w:szCs w:val="28"/>
        </w:rPr>
      </w:pPr>
      <w:bookmarkStart w:id="0" w:name="_Toc369087105"/>
      <w:r w:rsidRPr="00BB28A8">
        <w:rPr>
          <w:b/>
          <w:bCs/>
          <w:i/>
          <w:kern w:val="32"/>
          <w:sz w:val="28"/>
          <w:szCs w:val="28"/>
        </w:rPr>
        <w:lastRenderedPageBreak/>
        <w:t xml:space="preserve">Результаты проведения плановых мероприятий по </w:t>
      </w:r>
      <w:bookmarkEnd w:id="0"/>
      <w:r w:rsidRPr="00BB28A8">
        <w:rPr>
          <w:b/>
          <w:bCs/>
          <w:i/>
          <w:kern w:val="32"/>
          <w:sz w:val="28"/>
          <w:szCs w:val="28"/>
        </w:rPr>
        <w:t>контролю (надзору)</w:t>
      </w:r>
    </w:p>
    <w:p w:rsidR="00324A32" w:rsidRPr="00BB28A8" w:rsidRDefault="00324A32" w:rsidP="00324A32">
      <w:pPr>
        <w:ind w:firstLine="709"/>
        <w:rPr>
          <w:color w:val="FF0000"/>
          <w:szCs w:val="26"/>
        </w:rPr>
      </w:pPr>
    </w:p>
    <w:p w:rsidR="00324A32" w:rsidRPr="00AD1B82" w:rsidRDefault="00324A32" w:rsidP="00324A32">
      <w:pPr>
        <w:ind w:firstLine="709"/>
        <w:rPr>
          <w:bCs/>
          <w:szCs w:val="26"/>
        </w:rPr>
      </w:pPr>
      <w:r w:rsidRPr="00BB28A8">
        <w:rPr>
          <w:szCs w:val="26"/>
        </w:rPr>
        <w:t>В отчетном периоде было запланировано проведение 70 мероприятий по контролю (надзору), из них: проверок во взаимодействии с проверяемыми лицами – 5 (проверки в отношении органа местного самоуправления за отчетный период не проводились</w:t>
      </w:r>
      <w:r w:rsidRPr="00BB28A8">
        <w:rPr>
          <w:bCs/>
          <w:szCs w:val="26"/>
        </w:rPr>
        <w:t xml:space="preserve">) и 65 </w:t>
      </w:r>
      <w:r w:rsidRPr="00AD1B82">
        <w:rPr>
          <w:bCs/>
          <w:szCs w:val="26"/>
        </w:rPr>
        <w:t xml:space="preserve">мероприятий систематического наблюдения. </w:t>
      </w:r>
    </w:p>
    <w:p w:rsidR="00324A32" w:rsidRPr="00AD1B82" w:rsidRDefault="00324A32" w:rsidP="00324A32">
      <w:pPr>
        <w:ind w:firstLine="709"/>
        <w:rPr>
          <w:bCs/>
          <w:szCs w:val="26"/>
        </w:rPr>
      </w:pPr>
      <w:r w:rsidRPr="00AD1B82">
        <w:rPr>
          <w:bCs/>
          <w:szCs w:val="26"/>
        </w:rPr>
        <w:t>Фактически проведено 69 мероприяти</w:t>
      </w:r>
      <w:r w:rsidR="003B4E6E">
        <w:rPr>
          <w:bCs/>
          <w:szCs w:val="26"/>
        </w:rPr>
        <w:t>й</w:t>
      </w:r>
      <w:r w:rsidRPr="00AD1B82">
        <w:rPr>
          <w:bCs/>
          <w:szCs w:val="26"/>
        </w:rPr>
        <w:t xml:space="preserve"> (5 провер</w:t>
      </w:r>
      <w:r w:rsidR="003B4E6E">
        <w:rPr>
          <w:bCs/>
          <w:szCs w:val="26"/>
        </w:rPr>
        <w:t>ок</w:t>
      </w:r>
      <w:r w:rsidRPr="00AD1B82">
        <w:rPr>
          <w:bCs/>
          <w:szCs w:val="26"/>
        </w:rPr>
        <w:t xml:space="preserve"> во взаимодействии с проверяемыми лицами и 64 мероприяти</w:t>
      </w:r>
      <w:r w:rsidR="003B4E6E">
        <w:rPr>
          <w:bCs/>
          <w:szCs w:val="26"/>
        </w:rPr>
        <w:t>я</w:t>
      </w:r>
      <w:r w:rsidRPr="00AD1B82">
        <w:rPr>
          <w:bCs/>
          <w:szCs w:val="26"/>
        </w:rPr>
        <w:t xml:space="preserve"> систематического наблюдения). Причины отмены либо не проведения плановых мероприятий по контролю (надзору) приведены в таблице:   </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1432"/>
        <w:gridCol w:w="1302"/>
        <w:gridCol w:w="3134"/>
        <w:gridCol w:w="3124"/>
      </w:tblGrid>
      <w:tr w:rsidR="00324A32" w:rsidRPr="00AD1B82" w:rsidTr="00D01465">
        <w:trPr>
          <w:cantSplit/>
          <w:trHeight w:val="890"/>
          <w:tblHeader/>
        </w:trPr>
        <w:tc>
          <w:tcPr>
            <w:tcW w:w="254" w:type="pct"/>
            <w:vAlign w:val="center"/>
          </w:tcPr>
          <w:p w:rsidR="00324A32" w:rsidRPr="00AD1B82" w:rsidRDefault="00324A32" w:rsidP="00D01465">
            <w:pPr>
              <w:spacing w:line="240" w:lineRule="auto"/>
              <w:jc w:val="center"/>
              <w:rPr>
                <w:b/>
                <w:sz w:val="22"/>
                <w:szCs w:val="22"/>
              </w:rPr>
            </w:pPr>
            <w:r w:rsidRPr="00AD1B82">
              <w:rPr>
                <w:b/>
                <w:sz w:val="22"/>
                <w:szCs w:val="22"/>
              </w:rPr>
              <w:t>№ п/п</w:t>
            </w:r>
          </w:p>
        </w:tc>
        <w:tc>
          <w:tcPr>
            <w:tcW w:w="756" w:type="pct"/>
            <w:vAlign w:val="center"/>
          </w:tcPr>
          <w:p w:rsidR="00324A32" w:rsidRPr="00AD1B82" w:rsidRDefault="00324A32" w:rsidP="00D01465">
            <w:pPr>
              <w:spacing w:line="240" w:lineRule="auto"/>
              <w:ind w:left="-51"/>
              <w:jc w:val="center"/>
              <w:rPr>
                <w:b/>
                <w:sz w:val="22"/>
                <w:szCs w:val="22"/>
              </w:rPr>
            </w:pPr>
            <w:r w:rsidRPr="00AD1B82">
              <w:rPr>
                <w:b/>
                <w:sz w:val="22"/>
                <w:szCs w:val="22"/>
              </w:rPr>
              <w:t>Тип мероприятия</w:t>
            </w:r>
          </w:p>
        </w:tc>
        <w:tc>
          <w:tcPr>
            <w:tcW w:w="687" w:type="pct"/>
            <w:vAlign w:val="center"/>
          </w:tcPr>
          <w:p w:rsidR="00324A32" w:rsidRPr="00AD1B82" w:rsidRDefault="00324A32" w:rsidP="00D01465">
            <w:pPr>
              <w:spacing w:line="240" w:lineRule="auto"/>
              <w:ind w:left="-108" w:right="-107"/>
              <w:jc w:val="center"/>
              <w:rPr>
                <w:b/>
                <w:sz w:val="22"/>
                <w:szCs w:val="22"/>
              </w:rPr>
            </w:pPr>
            <w:r w:rsidRPr="00AD1B82">
              <w:rPr>
                <w:b/>
                <w:sz w:val="22"/>
                <w:szCs w:val="22"/>
              </w:rPr>
              <w:t>Отменено/</w:t>
            </w:r>
          </w:p>
          <w:p w:rsidR="00324A32" w:rsidRPr="00AD1B82" w:rsidRDefault="00324A32" w:rsidP="00D01465">
            <w:pPr>
              <w:spacing w:line="240" w:lineRule="auto"/>
              <w:ind w:left="-108" w:right="-107"/>
              <w:jc w:val="center"/>
              <w:rPr>
                <w:b/>
                <w:sz w:val="22"/>
                <w:szCs w:val="22"/>
              </w:rPr>
            </w:pPr>
            <w:r w:rsidRPr="00AD1B82">
              <w:rPr>
                <w:b/>
                <w:sz w:val="22"/>
                <w:szCs w:val="22"/>
              </w:rPr>
              <w:t xml:space="preserve"> не проведено</w:t>
            </w:r>
          </w:p>
        </w:tc>
        <w:tc>
          <w:tcPr>
            <w:tcW w:w="1654" w:type="pct"/>
            <w:vAlign w:val="center"/>
          </w:tcPr>
          <w:p w:rsidR="00324A32" w:rsidRPr="00AD1B82" w:rsidRDefault="00324A32" w:rsidP="00D01465">
            <w:pPr>
              <w:spacing w:line="240" w:lineRule="auto"/>
              <w:jc w:val="center"/>
              <w:rPr>
                <w:b/>
                <w:sz w:val="22"/>
                <w:szCs w:val="22"/>
              </w:rPr>
            </w:pPr>
            <w:r w:rsidRPr="00AD1B82">
              <w:rPr>
                <w:b/>
                <w:sz w:val="22"/>
                <w:szCs w:val="22"/>
              </w:rPr>
              <w:t>Наименование</w:t>
            </w:r>
          </w:p>
          <w:p w:rsidR="00324A32" w:rsidRPr="00AD1B82" w:rsidRDefault="00324A32" w:rsidP="00D01465">
            <w:pPr>
              <w:spacing w:line="240" w:lineRule="auto"/>
              <w:jc w:val="center"/>
              <w:rPr>
                <w:b/>
                <w:sz w:val="22"/>
                <w:szCs w:val="22"/>
              </w:rPr>
            </w:pPr>
            <w:r w:rsidRPr="00AD1B82">
              <w:rPr>
                <w:b/>
                <w:sz w:val="22"/>
                <w:szCs w:val="22"/>
              </w:rPr>
              <w:t>проверяемого лица/</w:t>
            </w:r>
          </w:p>
          <w:p w:rsidR="00324A32" w:rsidRPr="00AD1B82" w:rsidRDefault="00324A32" w:rsidP="00D01465">
            <w:pPr>
              <w:spacing w:line="240" w:lineRule="auto"/>
              <w:jc w:val="center"/>
              <w:rPr>
                <w:b/>
                <w:sz w:val="22"/>
                <w:szCs w:val="22"/>
              </w:rPr>
            </w:pPr>
            <w:r w:rsidRPr="00AD1B82">
              <w:rPr>
                <w:b/>
                <w:sz w:val="22"/>
                <w:szCs w:val="22"/>
              </w:rPr>
              <w:t>Наименование СМИ</w:t>
            </w:r>
          </w:p>
        </w:tc>
        <w:tc>
          <w:tcPr>
            <w:tcW w:w="1649" w:type="pct"/>
            <w:vAlign w:val="center"/>
          </w:tcPr>
          <w:p w:rsidR="00324A32" w:rsidRPr="00AD1B82" w:rsidRDefault="00324A32" w:rsidP="00D01465">
            <w:pPr>
              <w:spacing w:line="240" w:lineRule="auto"/>
              <w:jc w:val="center"/>
              <w:rPr>
                <w:b/>
                <w:sz w:val="22"/>
                <w:szCs w:val="22"/>
              </w:rPr>
            </w:pPr>
            <w:r w:rsidRPr="00AD1B82">
              <w:rPr>
                <w:b/>
                <w:sz w:val="22"/>
                <w:szCs w:val="22"/>
              </w:rPr>
              <w:t>Причина отмены</w:t>
            </w:r>
          </w:p>
          <w:p w:rsidR="00324A32" w:rsidRPr="00AD1B82" w:rsidRDefault="00324A32" w:rsidP="00D01465">
            <w:pPr>
              <w:spacing w:line="240" w:lineRule="auto"/>
              <w:jc w:val="center"/>
              <w:rPr>
                <w:b/>
                <w:sz w:val="22"/>
                <w:szCs w:val="22"/>
              </w:rPr>
            </w:pPr>
            <w:r w:rsidRPr="00AD1B82">
              <w:rPr>
                <w:b/>
                <w:sz w:val="22"/>
                <w:szCs w:val="22"/>
              </w:rPr>
              <w:t>либо не проведения</w:t>
            </w:r>
          </w:p>
        </w:tc>
      </w:tr>
      <w:tr w:rsidR="00324A32" w:rsidRPr="00AD1B82" w:rsidTr="00D01465">
        <w:tc>
          <w:tcPr>
            <w:tcW w:w="5000" w:type="pct"/>
            <w:gridSpan w:val="5"/>
          </w:tcPr>
          <w:p w:rsidR="00324A32" w:rsidRPr="00AD1B82" w:rsidRDefault="00324A32" w:rsidP="00D01465">
            <w:pPr>
              <w:spacing w:line="240" w:lineRule="auto"/>
              <w:jc w:val="center"/>
              <w:rPr>
                <w:b/>
                <w:sz w:val="22"/>
                <w:szCs w:val="22"/>
              </w:rPr>
            </w:pPr>
            <w:r w:rsidRPr="00AD1B82">
              <w:rPr>
                <w:b/>
                <w:sz w:val="22"/>
                <w:szCs w:val="22"/>
              </w:rPr>
              <w:t>1 квартал 2019 года</w:t>
            </w:r>
          </w:p>
        </w:tc>
      </w:tr>
      <w:tr w:rsidR="00324A32" w:rsidRPr="003C36C5" w:rsidTr="00D01465">
        <w:tc>
          <w:tcPr>
            <w:tcW w:w="254" w:type="pct"/>
          </w:tcPr>
          <w:p w:rsidR="00324A32" w:rsidRPr="00AD1B82" w:rsidRDefault="00324A32" w:rsidP="00D01465">
            <w:pPr>
              <w:spacing w:line="240" w:lineRule="auto"/>
              <w:jc w:val="center"/>
              <w:rPr>
                <w:sz w:val="22"/>
                <w:szCs w:val="22"/>
              </w:rPr>
            </w:pPr>
            <w:r w:rsidRPr="00AD1B82">
              <w:rPr>
                <w:sz w:val="22"/>
                <w:szCs w:val="22"/>
              </w:rPr>
              <w:t>1</w:t>
            </w:r>
          </w:p>
        </w:tc>
        <w:tc>
          <w:tcPr>
            <w:tcW w:w="756" w:type="pct"/>
          </w:tcPr>
          <w:p w:rsidR="00324A32" w:rsidRPr="00AD1B82" w:rsidRDefault="00324A32" w:rsidP="00D01465">
            <w:pPr>
              <w:spacing w:line="240" w:lineRule="auto"/>
              <w:jc w:val="center"/>
              <w:rPr>
                <w:sz w:val="22"/>
                <w:szCs w:val="22"/>
              </w:rPr>
            </w:pPr>
            <w:r w:rsidRPr="00AD1B82">
              <w:rPr>
                <w:sz w:val="22"/>
                <w:szCs w:val="22"/>
              </w:rPr>
              <w:t>мероприятие СН</w:t>
            </w:r>
          </w:p>
        </w:tc>
        <w:tc>
          <w:tcPr>
            <w:tcW w:w="687" w:type="pct"/>
          </w:tcPr>
          <w:p w:rsidR="00324A32" w:rsidRPr="00AD1B82" w:rsidRDefault="00324A32" w:rsidP="00D01465">
            <w:pPr>
              <w:spacing w:line="240" w:lineRule="auto"/>
              <w:jc w:val="center"/>
              <w:rPr>
                <w:sz w:val="22"/>
                <w:szCs w:val="22"/>
              </w:rPr>
            </w:pPr>
            <w:r w:rsidRPr="00AD1B82">
              <w:rPr>
                <w:sz w:val="22"/>
                <w:szCs w:val="22"/>
              </w:rPr>
              <w:t>отменено</w:t>
            </w:r>
          </w:p>
        </w:tc>
        <w:tc>
          <w:tcPr>
            <w:tcW w:w="1654" w:type="pct"/>
          </w:tcPr>
          <w:p w:rsidR="00324A32" w:rsidRPr="00AD1B82" w:rsidRDefault="00324A32" w:rsidP="00D01465">
            <w:pPr>
              <w:spacing w:line="240" w:lineRule="auto"/>
              <w:jc w:val="center"/>
              <w:rPr>
                <w:sz w:val="22"/>
                <w:szCs w:val="22"/>
              </w:rPr>
            </w:pPr>
            <w:r w:rsidRPr="00AD1B82">
              <w:rPr>
                <w:sz w:val="22"/>
                <w:szCs w:val="22"/>
              </w:rPr>
              <w:t>СМИ (газета) «Возьмёмся за руки» (ПИ № ТУ 61 - 01137 от 28.04.15)</w:t>
            </w:r>
          </w:p>
        </w:tc>
        <w:tc>
          <w:tcPr>
            <w:tcW w:w="1649" w:type="pct"/>
            <w:shd w:val="clear" w:color="auto" w:fill="auto"/>
          </w:tcPr>
          <w:p w:rsidR="00324A32" w:rsidRPr="00AD1B82" w:rsidRDefault="00324A32" w:rsidP="00D01465">
            <w:pPr>
              <w:spacing w:line="240" w:lineRule="auto"/>
              <w:jc w:val="center"/>
              <w:rPr>
                <w:sz w:val="22"/>
                <w:szCs w:val="22"/>
              </w:rPr>
            </w:pPr>
            <w:r w:rsidRPr="00AD1B82">
              <w:rPr>
                <w:sz w:val="22"/>
                <w:szCs w:val="22"/>
              </w:rPr>
              <w:t xml:space="preserve">действие СМИ прекращено по решению учредителя (приказ от 14.01.2019 № 5- </w:t>
            </w:r>
            <w:proofErr w:type="spellStart"/>
            <w:r w:rsidRPr="00AD1B82">
              <w:rPr>
                <w:sz w:val="22"/>
                <w:szCs w:val="22"/>
              </w:rPr>
              <w:t>нд</w:t>
            </w:r>
            <w:proofErr w:type="spellEnd"/>
            <w:r w:rsidRPr="00AD1B82">
              <w:rPr>
                <w:sz w:val="22"/>
                <w:szCs w:val="22"/>
              </w:rPr>
              <w:t>)</w:t>
            </w:r>
          </w:p>
        </w:tc>
      </w:tr>
    </w:tbl>
    <w:p w:rsidR="00324A32" w:rsidRDefault="00324A32" w:rsidP="00324A32">
      <w:pPr>
        <w:ind w:firstLine="720"/>
        <w:rPr>
          <w:szCs w:val="26"/>
          <w:highlight w:val="yellow"/>
        </w:rPr>
      </w:pPr>
    </w:p>
    <w:p w:rsidR="00324A32" w:rsidRPr="00AD1B82" w:rsidRDefault="00324A32" w:rsidP="00324A32">
      <w:pPr>
        <w:ind w:firstLine="720"/>
        <w:rPr>
          <w:szCs w:val="26"/>
        </w:rPr>
      </w:pPr>
      <w:r w:rsidRPr="00AD1B82">
        <w:rPr>
          <w:szCs w:val="26"/>
        </w:rPr>
        <w:t>Доля результативных плановых мероприятий по контролю (надзору) в отчетном периоде в сравнении с соответствующим периодом прошлого года увеличилась на 15%:</w:t>
      </w:r>
    </w:p>
    <w:p w:rsidR="00324A32" w:rsidRPr="00AD1B82" w:rsidRDefault="00324A32" w:rsidP="00324A32">
      <w:pPr>
        <w:spacing w:line="240" w:lineRule="auto"/>
        <w:jc w:val="center"/>
        <w:rPr>
          <w:sz w:val="24"/>
          <w:szCs w:val="24"/>
        </w:rPr>
      </w:pPr>
      <w:r w:rsidRPr="00AD1B82">
        <w:rPr>
          <w:noProof/>
        </w:rPr>
        <w:drawing>
          <wp:inline distT="0" distB="0" distL="0" distR="0" wp14:anchorId="76DA9E96" wp14:editId="3C02E2F1">
            <wp:extent cx="5486400" cy="2743200"/>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24A32" w:rsidRPr="003C36C5" w:rsidRDefault="00324A32" w:rsidP="00324A32">
      <w:pPr>
        <w:ind w:firstLine="709"/>
        <w:rPr>
          <w:szCs w:val="26"/>
          <w:highlight w:val="yellow"/>
        </w:rPr>
      </w:pPr>
    </w:p>
    <w:p w:rsidR="00324A32" w:rsidRPr="008D7A7A" w:rsidRDefault="00324A32" w:rsidP="00324A32">
      <w:pPr>
        <w:ind w:firstLine="709"/>
        <w:rPr>
          <w:szCs w:val="26"/>
        </w:rPr>
      </w:pPr>
      <w:r w:rsidRPr="008D7A7A">
        <w:rPr>
          <w:szCs w:val="26"/>
        </w:rPr>
        <w:t>По результатам плановых мероприятий по контролю (надзору) в отчетном периоде выявлено 75 нарушений норм действующего законодательства, в том числе по сферам контроля (надзора), в сравнении с соответствующим периодом 2018 года:</w:t>
      </w:r>
    </w:p>
    <w:p w:rsidR="00324A32" w:rsidRPr="008D7A7A" w:rsidRDefault="00324A32" w:rsidP="00324A32">
      <w:pPr>
        <w:jc w:val="center"/>
        <w:rPr>
          <w:szCs w:val="26"/>
        </w:rPr>
      </w:pPr>
      <w:r w:rsidRPr="008D7A7A">
        <w:rPr>
          <w:noProof/>
        </w:rPr>
        <w:lastRenderedPageBreak/>
        <w:drawing>
          <wp:inline distT="0" distB="0" distL="0" distR="0" wp14:anchorId="55C91A88" wp14:editId="1F0BAB39">
            <wp:extent cx="5514975" cy="2419350"/>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24A32" w:rsidRPr="008D7A7A" w:rsidRDefault="00324A32" w:rsidP="00324A32">
      <w:pPr>
        <w:ind w:firstLine="720"/>
        <w:rPr>
          <w:szCs w:val="26"/>
        </w:rPr>
      </w:pPr>
      <w:r w:rsidRPr="008D7A7A">
        <w:rPr>
          <w:szCs w:val="26"/>
        </w:rPr>
        <w:t>По фактам выявленных нарушений выдано 4</w:t>
      </w:r>
      <w:r w:rsidRPr="008D7A7A">
        <w:rPr>
          <w:b/>
          <w:szCs w:val="26"/>
        </w:rPr>
        <w:t xml:space="preserve"> </w:t>
      </w:r>
      <w:r w:rsidRPr="008D7A7A">
        <w:rPr>
          <w:szCs w:val="26"/>
        </w:rPr>
        <w:t>предписания, составлено 29 протоколов об административных правонарушениях</w:t>
      </w:r>
      <w:bookmarkStart w:id="1" w:name="_Toc369087106"/>
      <w:r w:rsidRPr="008D7A7A">
        <w:rPr>
          <w:szCs w:val="26"/>
        </w:rPr>
        <w:t>.</w:t>
      </w:r>
    </w:p>
    <w:p w:rsidR="00324A32" w:rsidRPr="008D7A7A" w:rsidRDefault="00324A32" w:rsidP="00324A32">
      <w:pPr>
        <w:ind w:firstLine="720"/>
        <w:rPr>
          <w:color w:val="FF0000"/>
          <w:szCs w:val="26"/>
        </w:rPr>
      </w:pPr>
    </w:p>
    <w:p w:rsidR="00324A32" w:rsidRPr="008D7A7A" w:rsidRDefault="00324A32" w:rsidP="00324A32">
      <w:pPr>
        <w:ind w:firstLine="720"/>
        <w:rPr>
          <w:color w:val="FF0000"/>
          <w:szCs w:val="26"/>
        </w:rPr>
      </w:pPr>
    </w:p>
    <w:p w:rsidR="00324A32" w:rsidRPr="003C36C5" w:rsidRDefault="00324A32" w:rsidP="00324A32">
      <w:pPr>
        <w:ind w:firstLine="720"/>
        <w:rPr>
          <w:color w:val="FF0000"/>
          <w:szCs w:val="26"/>
          <w:highlight w:val="yellow"/>
        </w:rPr>
      </w:pPr>
    </w:p>
    <w:p w:rsidR="00324A32" w:rsidRPr="003C36C5" w:rsidRDefault="00324A32" w:rsidP="00324A32">
      <w:pPr>
        <w:rPr>
          <w:color w:val="FF0000"/>
          <w:szCs w:val="26"/>
          <w:highlight w:val="yellow"/>
        </w:rPr>
      </w:pPr>
    </w:p>
    <w:p w:rsidR="00324A32" w:rsidRPr="003C36C5" w:rsidRDefault="00324A32" w:rsidP="00324A32">
      <w:pPr>
        <w:rPr>
          <w:color w:val="FF0000"/>
          <w:szCs w:val="26"/>
          <w:highlight w:val="yellow"/>
        </w:rPr>
      </w:pPr>
    </w:p>
    <w:p w:rsidR="00324A32" w:rsidRPr="003C36C5" w:rsidRDefault="00324A32" w:rsidP="00324A32">
      <w:pPr>
        <w:rPr>
          <w:color w:val="FF0000"/>
          <w:szCs w:val="26"/>
          <w:highlight w:val="yellow"/>
        </w:rPr>
      </w:pPr>
    </w:p>
    <w:p w:rsidR="00324A32" w:rsidRDefault="00324A32" w:rsidP="00324A32">
      <w:pPr>
        <w:rPr>
          <w:color w:val="FF0000"/>
          <w:szCs w:val="26"/>
          <w:highlight w:val="yellow"/>
        </w:rPr>
      </w:pPr>
    </w:p>
    <w:p w:rsidR="00324A32" w:rsidRDefault="00324A32" w:rsidP="00324A32">
      <w:pPr>
        <w:rPr>
          <w:color w:val="FF0000"/>
          <w:szCs w:val="26"/>
          <w:highlight w:val="yellow"/>
        </w:rPr>
      </w:pPr>
    </w:p>
    <w:p w:rsidR="00324A32" w:rsidRDefault="00324A32" w:rsidP="00324A32">
      <w:pPr>
        <w:rPr>
          <w:color w:val="FF0000"/>
          <w:szCs w:val="26"/>
          <w:highlight w:val="yellow"/>
        </w:rPr>
      </w:pPr>
    </w:p>
    <w:p w:rsidR="00324A32" w:rsidRDefault="00324A32" w:rsidP="00324A32">
      <w:pPr>
        <w:rPr>
          <w:color w:val="FF0000"/>
          <w:szCs w:val="26"/>
          <w:highlight w:val="yellow"/>
        </w:rPr>
      </w:pPr>
    </w:p>
    <w:p w:rsidR="00324A32" w:rsidRDefault="00324A32" w:rsidP="00324A32">
      <w:pPr>
        <w:rPr>
          <w:color w:val="FF0000"/>
          <w:szCs w:val="26"/>
          <w:highlight w:val="yellow"/>
        </w:rPr>
      </w:pPr>
    </w:p>
    <w:p w:rsidR="00324A32" w:rsidRDefault="00324A32" w:rsidP="00324A32">
      <w:pPr>
        <w:rPr>
          <w:color w:val="FF0000"/>
          <w:szCs w:val="26"/>
          <w:highlight w:val="yellow"/>
        </w:rPr>
      </w:pPr>
    </w:p>
    <w:p w:rsidR="00324A32" w:rsidRDefault="00324A32" w:rsidP="00324A32">
      <w:pPr>
        <w:rPr>
          <w:color w:val="FF0000"/>
          <w:szCs w:val="26"/>
          <w:highlight w:val="yellow"/>
        </w:rPr>
      </w:pPr>
    </w:p>
    <w:p w:rsidR="00324A32" w:rsidRDefault="00324A32" w:rsidP="00324A32">
      <w:pPr>
        <w:rPr>
          <w:color w:val="FF0000"/>
          <w:szCs w:val="26"/>
          <w:highlight w:val="yellow"/>
        </w:rPr>
      </w:pPr>
    </w:p>
    <w:p w:rsidR="00324A32" w:rsidRDefault="00324A32" w:rsidP="00324A32">
      <w:pPr>
        <w:rPr>
          <w:color w:val="FF0000"/>
          <w:szCs w:val="26"/>
          <w:highlight w:val="yellow"/>
        </w:rPr>
      </w:pPr>
    </w:p>
    <w:p w:rsidR="00324A32" w:rsidRDefault="00324A32" w:rsidP="00324A32">
      <w:pPr>
        <w:rPr>
          <w:color w:val="FF0000"/>
          <w:szCs w:val="26"/>
          <w:highlight w:val="yellow"/>
        </w:rPr>
      </w:pPr>
    </w:p>
    <w:p w:rsidR="00324A32" w:rsidRDefault="00324A32" w:rsidP="00324A32">
      <w:pPr>
        <w:rPr>
          <w:color w:val="FF0000"/>
          <w:szCs w:val="26"/>
          <w:highlight w:val="yellow"/>
        </w:rPr>
      </w:pPr>
    </w:p>
    <w:p w:rsidR="00324A32" w:rsidRPr="003C36C5" w:rsidRDefault="00324A32" w:rsidP="00324A32">
      <w:pPr>
        <w:rPr>
          <w:color w:val="FF0000"/>
          <w:szCs w:val="26"/>
          <w:highlight w:val="yellow"/>
        </w:rPr>
      </w:pPr>
    </w:p>
    <w:p w:rsidR="00324A32" w:rsidRDefault="00324A32" w:rsidP="00324A32">
      <w:pPr>
        <w:rPr>
          <w:color w:val="FF0000"/>
          <w:szCs w:val="26"/>
          <w:highlight w:val="yellow"/>
        </w:rPr>
      </w:pPr>
    </w:p>
    <w:p w:rsidR="00324A32" w:rsidRDefault="00324A32" w:rsidP="00324A32">
      <w:pPr>
        <w:rPr>
          <w:color w:val="FF0000"/>
          <w:szCs w:val="26"/>
          <w:highlight w:val="yellow"/>
        </w:rPr>
      </w:pPr>
    </w:p>
    <w:p w:rsidR="00324A32" w:rsidRDefault="00324A32" w:rsidP="00324A32">
      <w:pPr>
        <w:rPr>
          <w:color w:val="FF0000"/>
          <w:szCs w:val="26"/>
          <w:highlight w:val="yellow"/>
        </w:rPr>
      </w:pPr>
    </w:p>
    <w:p w:rsidR="00324A32" w:rsidRPr="003C36C5" w:rsidRDefault="00324A32" w:rsidP="00324A32">
      <w:pPr>
        <w:rPr>
          <w:color w:val="FF0000"/>
          <w:szCs w:val="26"/>
          <w:highlight w:val="yellow"/>
        </w:rPr>
      </w:pPr>
    </w:p>
    <w:p w:rsidR="00324A32" w:rsidRPr="00E75198" w:rsidRDefault="00324A32" w:rsidP="003B4E6E">
      <w:pPr>
        <w:jc w:val="center"/>
        <w:rPr>
          <w:b/>
          <w:i/>
          <w:sz w:val="28"/>
          <w:szCs w:val="28"/>
        </w:rPr>
      </w:pPr>
      <w:r w:rsidRPr="00E75198">
        <w:rPr>
          <w:b/>
          <w:i/>
          <w:sz w:val="28"/>
          <w:szCs w:val="28"/>
        </w:rPr>
        <w:t xml:space="preserve">Результаты проведения внеплановых мероприятий по </w:t>
      </w:r>
      <w:bookmarkEnd w:id="1"/>
      <w:r w:rsidRPr="00E75198">
        <w:rPr>
          <w:b/>
          <w:i/>
          <w:sz w:val="28"/>
          <w:szCs w:val="28"/>
        </w:rPr>
        <w:t>контролю (надзору)</w:t>
      </w:r>
    </w:p>
    <w:p w:rsidR="00324A32" w:rsidRPr="00E75198" w:rsidRDefault="00324A32" w:rsidP="00324A32">
      <w:pPr>
        <w:ind w:firstLine="720"/>
        <w:rPr>
          <w:szCs w:val="26"/>
        </w:rPr>
      </w:pPr>
      <w:r w:rsidRPr="00E75198">
        <w:rPr>
          <w:szCs w:val="26"/>
        </w:rPr>
        <w:t>В отчетном периоде проведено 31 внепланов</w:t>
      </w:r>
      <w:r w:rsidR="003B4E6E">
        <w:rPr>
          <w:szCs w:val="26"/>
        </w:rPr>
        <w:t>ое</w:t>
      </w:r>
      <w:r w:rsidRPr="00E75198">
        <w:rPr>
          <w:szCs w:val="26"/>
        </w:rPr>
        <w:t xml:space="preserve"> мероприяти</w:t>
      </w:r>
      <w:r w:rsidR="003B4E6E">
        <w:rPr>
          <w:szCs w:val="26"/>
        </w:rPr>
        <w:t>е</w:t>
      </w:r>
      <w:r w:rsidRPr="00E75198">
        <w:rPr>
          <w:szCs w:val="26"/>
        </w:rPr>
        <w:t xml:space="preserve"> по контролю (надзору), из них во взаимодействии с проверяемыми лицами – 11, мероприятий систематического наблюдения – 20, в том числе по сферам контроля:</w:t>
      </w:r>
    </w:p>
    <w:p w:rsidR="00324A32" w:rsidRPr="00E75198" w:rsidRDefault="00324A32" w:rsidP="00324A32">
      <w:pPr>
        <w:ind w:firstLine="720"/>
        <w:rPr>
          <w:szCs w:val="26"/>
        </w:rPr>
      </w:pPr>
      <w:r w:rsidRPr="00E75198">
        <w:rPr>
          <w:noProof/>
        </w:rPr>
        <w:drawing>
          <wp:anchor distT="0" distB="0" distL="114300" distR="114300" simplePos="0" relativeHeight="251660288" behindDoc="0" locked="0" layoutInCell="1" allowOverlap="1" wp14:anchorId="1DB47F0E" wp14:editId="307AEB4B">
            <wp:simplePos x="0" y="0"/>
            <wp:positionH relativeFrom="column">
              <wp:posOffset>508635</wp:posOffset>
            </wp:positionH>
            <wp:positionV relativeFrom="paragraph">
              <wp:posOffset>177165</wp:posOffset>
            </wp:positionV>
            <wp:extent cx="5486400" cy="2334895"/>
            <wp:effectExtent l="0" t="0" r="0" b="8255"/>
            <wp:wrapSquare wrapText="bothSides"/>
            <wp:docPr id="22"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margin">
              <wp14:pctHeight>0</wp14:pctHeight>
            </wp14:sizeRelV>
          </wp:anchor>
        </w:drawing>
      </w:r>
      <w:r w:rsidRPr="00E75198">
        <w:rPr>
          <w:noProof/>
        </w:rPr>
        <w:drawing>
          <wp:anchor distT="0" distB="0" distL="114300" distR="114300" simplePos="0" relativeHeight="251656192" behindDoc="0" locked="0" layoutInCell="1" allowOverlap="1" wp14:anchorId="76A1605A" wp14:editId="27FA612C">
            <wp:simplePos x="0" y="0"/>
            <wp:positionH relativeFrom="column">
              <wp:posOffset>342900</wp:posOffset>
            </wp:positionH>
            <wp:positionV relativeFrom="paragraph">
              <wp:posOffset>180340</wp:posOffset>
            </wp:positionV>
            <wp:extent cx="5486400" cy="2334895"/>
            <wp:effectExtent l="0" t="0" r="0" b="0"/>
            <wp:wrapSquare wrapText="bothSides"/>
            <wp:docPr id="24"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margin">
              <wp14:pctHeight>0</wp14:pctHeight>
            </wp14:sizeRelV>
          </wp:anchor>
        </w:drawing>
      </w:r>
    </w:p>
    <w:p w:rsidR="00324A32" w:rsidRPr="00E75198" w:rsidRDefault="00324A32" w:rsidP="00324A32">
      <w:pPr>
        <w:ind w:firstLine="709"/>
        <w:rPr>
          <w:sz w:val="24"/>
          <w:szCs w:val="24"/>
        </w:rPr>
      </w:pPr>
    </w:p>
    <w:p w:rsidR="00324A32" w:rsidRPr="00E75198" w:rsidRDefault="00324A32" w:rsidP="00324A32">
      <w:pPr>
        <w:ind w:firstLine="709"/>
        <w:rPr>
          <w:sz w:val="24"/>
          <w:szCs w:val="24"/>
        </w:rPr>
      </w:pPr>
    </w:p>
    <w:p w:rsidR="00324A32" w:rsidRPr="00E75198" w:rsidRDefault="00324A32" w:rsidP="00324A32">
      <w:pPr>
        <w:ind w:firstLine="709"/>
        <w:rPr>
          <w:sz w:val="24"/>
          <w:szCs w:val="24"/>
        </w:rPr>
      </w:pPr>
    </w:p>
    <w:p w:rsidR="00324A32" w:rsidRPr="00E75198" w:rsidRDefault="00324A32" w:rsidP="00324A32">
      <w:pPr>
        <w:ind w:firstLine="709"/>
        <w:rPr>
          <w:szCs w:val="26"/>
        </w:rPr>
      </w:pPr>
    </w:p>
    <w:p w:rsidR="00324A32" w:rsidRPr="00E75198" w:rsidRDefault="00324A32" w:rsidP="00324A32">
      <w:pPr>
        <w:ind w:firstLine="709"/>
        <w:rPr>
          <w:color w:val="FF0000"/>
          <w:szCs w:val="26"/>
        </w:rPr>
      </w:pPr>
      <w:r w:rsidRPr="00E75198">
        <w:rPr>
          <w:szCs w:val="26"/>
        </w:rPr>
        <w:t>Внеплановые проверки проводились по основаниям</w:t>
      </w:r>
      <w:r w:rsidRPr="00E75198">
        <w:rPr>
          <w:b/>
          <w:szCs w:val="26"/>
        </w:rPr>
        <w:t xml:space="preserve">, </w:t>
      </w:r>
      <w:r w:rsidRPr="00E75198">
        <w:rPr>
          <w:szCs w:val="26"/>
        </w:rPr>
        <w:t xml:space="preserve">указанным в п. 2 ст.10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ст. 27 Федерального закона от 07.07.2003 № 126-ФЗ «О связи». В 2018 году проведение внеплановых выездных проверок с органами прокуратуры не согласовывалось ввиду отсутствия оснований. </w:t>
      </w:r>
    </w:p>
    <w:p w:rsidR="00324A32" w:rsidRPr="00EC6B03" w:rsidRDefault="00324A32" w:rsidP="00324A32">
      <w:pPr>
        <w:ind w:firstLine="709"/>
        <w:rPr>
          <w:szCs w:val="26"/>
        </w:rPr>
      </w:pPr>
      <w:r w:rsidRPr="00EC6B03">
        <w:rPr>
          <w:szCs w:val="26"/>
        </w:rPr>
        <w:t>По сравнению с прошлым годом доля документарных проверок снизилась на 50%:</w:t>
      </w:r>
    </w:p>
    <w:p w:rsidR="00324A32" w:rsidRPr="00EC6B03" w:rsidRDefault="00324A32" w:rsidP="00324A32">
      <w:pPr>
        <w:spacing w:line="240" w:lineRule="auto"/>
        <w:rPr>
          <w:sz w:val="24"/>
          <w:szCs w:val="24"/>
        </w:rPr>
      </w:pPr>
      <w:r w:rsidRPr="00EC6B03">
        <w:rPr>
          <w:noProof/>
        </w:rPr>
        <w:lastRenderedPageBreak/>
        <w:drawing>
          <wp:inline distT="0" distB="0" distL="0" distR="0" wp14:anchorId="4B6E8DDB" wp14:editId="6B44DF3A">
            <wp:extent cx="6438900" cy="3019425"/>
            <wp:effectExtent l="0" t="0" r="0" b="0"/>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24A32" w:rsidRPr="00EC6B03" w:rsidRDefault="00324A32" w:rsidP="00324A32">
      <w:pPr>
        <w:ind w:firstLine="709"/>
        <w:rPr>
          <w:szCs w:val="26"/>
        </w:rPr>
      </w:pPr>
    </w:p>
    <w:p w:rsidR="00324A32" w:rsidRPr="00EC6B03" w:rsidRDefault="00324A32" w:rsidP="00324A32">
      <w:pPr>
        <w:ind w:firstLine="720"/>
        <w:rPr>
          <w:szCs w:val="26"/>
        </w:rPr>
      </w:pPr>
      <w:r w:rsidRPr="00EC6B03">
        <w:rPr>
          <w:szCs w:val="26"/>
        </w:rPr>
        <w:t>Доля результативных внеплановых мероприятий по контролю (надзору) в отчетном периоде выросла на 31%:</w:t>
      </w:r>
    </w:p>
    <w:p w:rsidR="00324A32" w:rsidRPr="00EC6B03" w:rsidRDefault="00324A32" w:rsidP="00324A32">
      <w:pPr>
        <w:spacing w:line="240" w:lineRule="auto"/>
        <w:jc w:val="center"/>
        <w:rPr>
          <w:b/>
          <w:sz w:val="24"/>
          <w:szCs w:val="24"/>
        </w:rPr>
      </w:pPr>
      <w:r w:rsidRPr="00EC6B03">
        <w:rPr>
          <w:noProof/>
        </w:rPr>
        <w:drawing>
          <wp:inline distT="0" distB="0" distL="0" distR="0" wp14:anchorId="4C3497A6" wp14:editId="18AAA495">
            <wp:extent cx="5486400" cy="3038475"/>
            <wp:effectExtent l="0" t="0" r="0" b="0"/>
            <wp:docPr id="9"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24A32" w:rsidRPr="003C36C5" w:rsidRDefault="00324A32" w:rsidP="00324A32">
      <w:pPr>
        <w:ind w:firstLine="709"/>
        <w:rPr>
          <w:szCs w:val="26"/>
          <w:highlight w:val="yellow"/>
        </w:rPr>
      </w:pPr>
    </w:p>
    <w:p w:rsidR="00324A32" w:rsidRPr="00B3023D" w:rsidRDefault="00324A32" w:rsidP="00324A32">
      <w:pPr>
        <w:ind w:firstLine="709"/>
        <w:rPr>
          <w:szCs w:val="26"/>
        </w:rPr>
      </w:pPr>
      <w:r w:rsidRPr="00B3023D">
        <w:rPr>
          <w:szCs w:val="26"/>
        </w:rPr>
        <w:t>По результатам внеплановых мероприятий по контролю (надзору) выявлено 48 нарушений норм действующего законодательства, в том числе по сферам контроля (надзора), в сравнении с соответствующим периодом 2018 года:</w:t>
      </w:r>
    </w:p>
    <w:p w:rsidR="00324A32" w:rsidRPr="00B3023D" w:rsidRDefault="00324A32" w:rsidP="00324A32">
      <w:pPr>
        <w:jc w:val="center"/>
        <w:rPr>
          <w:szCs w:val="26"/>
        </w:rPr>
      </w:pPr>
      <w:r w:rsidRPr="00B3023D">
        <w:rPr>
          <w:noProof/>
        </w:rPr>
        <w:lastRenderedPageBreak/>
        <w:drawing>
          <wp:inline distT="0" distB="0" distL="0" distR="0" wp14:anchorId="6578A378" wp14:editId="60242D66">
            <wp:extent cx="5514975" cy="2943225"/>
            <wp:effectExtent l="0" t="0" r="0"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24A32" w:rsidRPr="00B3023D" w:rsidRDefault="00324A32" w:rsidP="00324A32">
      <w:pPr>
        <w:ind w:firstLine="720"/>
        <w:rPr>
          <w:szCs w:val="26"/>
        </w:rPr>
      </w:pPr>
      <w:r w:rsidRPr="00B3023D">
        <w:rPr>
          <w:szCs w:val="26"/>
        </w:rPr>
        <w:t>По фактам выявленных нарушений выдано 8</w:t>
      </w:r>
      <w:r w:rsidRPr="00B3023D">
        <w:rPr>
          <w:b/>
          <w:szCs w:val="26"/>
        </w:rPr>
        <w:t xml:space="preserve"> </w:t>
      </w:r>
      <w:r w:rsidRPr="00B3023D">
        <w:rPr>
          <w:szCs w:val="26"/>
        </w:rPr>
        <w:t>предписаний, составлено 17 протоколов об административных правонарушениях.</w:t>
      </w:r>
    </w:p>
    <w:p w:rsidR="00324A32" w:rsidRPr="00B3023D" w:rsidRDefault="00324A32" w:rsidP="00324A32">
      <w:pPr>
        <w:ind w:firstLine="720"/>
        <w:rPr>
          <w:color w:val="FF0000"/>
          <w:szCs w:val="26"/>
        </w:rPr>
      </w:pPr>
    </w:p>
    <w:p w:rsidR="00324A32" w:rsidRPr="003C36C5" w:rsidRDefault="00324A32" w:rsidP="00324A32">
      <w:pPr>
        <w:rPr>
          <w:color w:val="FF0000"/>
          <w:highlight w:val="yellow"/>
        </w:rPr>
      </w:pPr>
    </w:p>
    <w:p w:rsidR="00324A32" w:rsidRPr="001714DF" w:rsidRDefault="00324A32" w:rsidP="003B4E6E">
      <w:pPr>
        <w:pStyle w:val="2d"/>
        <w:jc w:val="center"/>
      </w:pPr>
      <w:bookmarkStart w:id="2" w:name="_Toc369087107"/>
      <w:r w:rsidRPr="001714DF">
        <w:lastRenderedPageBreak/>
        <w:t>Выполнение полномочий в установленных сферах деятельности</w:t>
      </w:r>
      <w:bookmarkEnd w:id="2"/>
    </w:p>
    <w:p w:rsidR="00324A32" w:rsidRPr="001714DF" w:rsidRDefault="00324A32" w:rsidP="00324A32">
      <w:pPr>
        <w:spacing w:line="240" w:lineRule="auto"/>
        <w:ind w:firstLine="709"/>
        <w:rPr>
          <w:b/>
          <w:szCs w:val="26"/>
        </w:rPr>
      </w:pPr>
    </w:p>
    <w:p w:rsidR="00324A32" w:rsidRPr="001714DF" w:rsidRDefault="00324A32" w:rsidP="00324A32">
      <w:pPr>
        <w:spacing w:line="240" w:lineRule="auto"/>
        <w:ind w:firstLine="709"/>
        <w:rPr>
          <w:b/>
          <w:szCs w:val="26"/>
        </w:rPr>
      </w:pPr>
      <w:r w:rsidRPr="001714DF">
        <w:rPr>
          <w:b/>
          <w:szCs w:val="26"/>
        </w:rPr>
        <w:t xml:space="preserve">В сфере средств массовых коммуникаций (СМИ, вещатели)  </w:t>
      </w:r>
    </w:p>
    <w:p w:rsidR="00324A32" w:rsidRPr="003C36C5" w:rsidRDefault="00324A32" w:rsidP="003B4E6E">
      <w:pPr>
        <w:spacing w:line="240" w:lineRule="auto"/>
        <w:rPr>
          <w:b/>
          <w:szCs w:val="26"/>
          <w:highlight w:val="yellow"/>
        </w:rPr>
      </w:pPr>
    </w:p>
    <w:p w:rsidR="00324A32" w:rsidRPr="001714DF" w:rsidRDefault="00324A32" w:rsidP="00324A32">
      <w:pPr>
        <w:spacing w:line="240" w:lineRule="auto"/>
        <w:ind w:firstLine="709"/>
        <w:rPr>
          <w:i/>
          <w:szCs w:val="26"/>
          <w:u w:val="single"/>
        </w:rPr>
      </w:pPr>
      <w:r w:rsidRPr="001714DF">
        <w:rPr>
          <w:i/>
          <w:szCs w:val="26"/>
          <w:u w:val="single"/>
        </w:rPr>
        <w:t>Государственный контроль и надзор за соблюдением законодательства Российской Федерации в сфере СМИ в отношении сетевых изданий</w:t>
      </w:r>
    </w:p>
    <w:p w:rsidR="00324A32" w:rsidRPr="001714DF" w:rsidRDefault="00324A32" w:rsidP="00324A32">
      <w:pPr>
        <w:spacing w:line="240" w:lineRule="auto"/>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807"/>
        <w:gridCol w:w="807"/>
        <w:gridCol w:w="807"/>
        <w:gridCol w:w="807"/>
        <w:gridCol w:w="707"/>
        <w:gridCol w:w="8"/>
        <w:gridCol w:w="800"/>
        <w:gridCol w:w="9"/>
        <w:gridCol w:w="807"/>
        <w:gridCol w:w="807"/>
        <w:gridCol w:w="807"/>
        <w:gridCol w:w="649"/>
      </w:tblGrid>
      <w:tr w:rsidR="00324A32" w:rsidRPr="001714DF" w:rsidTr="00D01465">
        <w:tc>
          <w:tcPr>
            <w:tcW w:w="5000" w:type="pct"/>
            <w:gridSpan w:val="13"/>
          </w:tcPr>
          <w:p w:rsidR="00324A32" w:rsidRPr="001714DF" w:rsidRDefault="00324A32" w:rsidP="00D01465">
            <w:pPr>
              <w:spacing w:line="240" w:lineRule="auto"/>
              <w:jc w:val="center"/>
              <w:rPr>
                <w:b/>
                <w:i/>
                <w:color w:val="000000"/>
                <w:sz w:val="18"/>
                <w:szCs w:val="18"/>
              </w:rPr>
            </w:pPr>
            <w:r w:rsidRPr="001714DF">
              <w:rPr>
                <w:b/>
                <w:i/>
                <w:color w:val="000000"/>
                <w:sz w:val="18"/>
                <w:szCs w:val="18"/>
              </w:rPr>
              <w:t xml:space="preserve">Плановые </w:t>
            </w:r>
            <w:proofErr w:type="gramStart"/>
            <w:r w:rsidRPr="001714DF">
              <w:rPr>
                <w:b/>
                <w:i/>
                <w:color w:val="000000"/>
                <w:sz w:val="18"/>
                <w:szCs w:val="18"/>
              </w:rPr>
              <w:t>мероприятия(</w:t>
            </w:r>
            <w:proofErr w:type="gramEnd"/>
            <w:r w:rsidRPr="001714DF">
              <w:rPr>
                <w:b/>
                <w:i/>
                <w:color w:val="000000"/>
                <w:sz w:val="18"/>
                <w:szCs w:val="18"/>
              </w:rPr>
              <w:t>СН СМИ)</w:t>
            </w:r>
          </w:p>
        </w:tc>
      </w:tr>
      <w:tr w:rsidR="00324A32" w:rsidRPr="001714DF" w:rsidTr="00D01465">
        <w:trPr>
          <w:trHeight w:val="706"/>
        </w:trPr>
        <w:tc>
          <w:tcPr>
            <w:tcW w:w="938" w:type="pct"/>
          </w:tcPr>
          <w:p w:rsidR="00324A32" w:rsidRPr="001714DF" w:rsidRDefault="00324A32" w:rsidP="00D01465">
            <w:pPr>
              <w:spacing w:line="240" w:lineRule="auto"/>
              <w:rPr>
                <w:color w:val="000000"/>
                <w:sz w:val="18"/>
                <w:szCs w:val="18"/>
              </w:rPr>
            </w:pPr>
          </w:p>
        </w:tc>
        <w:tc>
          <w:tcPr>
            <w:tcW w:w="409" w:type="pct"/>
          </w:tcPr>
          <w:p w:rsidR="00324A32" w:rsidRPr="001714DF" w:rsidRDefault="00324A32" w:rsidP="00D01465">
            <w:pPr>
              <w:spacing w:line="240" w:lineRule="auto"/>
              <w:jc w:val="center"/>
              <w:rPr>
                <w:color w:val="000000"/>
                <w:sz w:val="18"/>
                <w:szCs w:val="18"/>
              </w:rPr>
            </w:pPr>
            <w:r w:rsidRPr="001714DF">
              <w:rPr>
                <w:color w:val="000000"/>
                <w:sz w:val="18"/>
                <w:szCs w:val="18"/>
              </w:rPr>
              <w:t>1 квартал 2018</w:t>
            </w:r>
          </w:p>
        </w:tc>
        <w:tc>
          <w:tcPr>
            <w:tcW w:w="407" w:type="pct"/>
          </w:tcPr>
          <w:p w:rsidR="00324A32" w:rsidRPr="001714DF" w:rsidRDefault="00324A32" w:rsidP="00D01465">
            <w:pPr>
              <w:spacing w:line="240" w:lineRule="auto"/>
              <w:jc w:val="center"/>
              <w:rPr>
                <w:color w:val="000000"/>
                <w:sz w:val="18"/>
                <w:szCs w:val="18"/>
              </w:rPr>
            </w:pPr>
            <w:r w:rsidRPr="001714DF">
              <w:rPr>
                <w:color w:val="000000"/>
                <w:sz w:val="18"/>
                <w:szCs w:val="18"/>
              </w:rPr>
              <w:t>2 квартал 2018</w:t>
            </w:r>
          </w:p>
        </w:tc>
        <w:tc>
          <w:tcPr>
            <w:tcW w:w="408" w:type="pct"/>
          </w:tcPr>
          <w:p w:rsidR="00324A32" w:rsidRPr="001714DF" w:rsidRDefault="00324A32" w:rsidP="00D01465">
            <w:pPr>
              <w:spacing w:line="240" w:lineRule="auto"/>
              <w:jc w:val="center"/>
              <w:rPr>
                <w:color w:val="000000"/>
                <w:sz w:val="18"/>
                <w:szCs w:val="18"/>
              </w:rPr>
            </w:pPr>
            <w:r w:rsidRPr="001714DF">
              <w:rPr>
                <w:color w:val="000000"/>
                <w:sz w:val="18"/>
                <w:szCs w:val="18"/>
              </w:rPr>
              <w:t>3 квартал 2018</w:t>
            </w:r>
          </w:p>
        </w:tc>
        <w:tc>
          <w:tcPr>
            <w:tcW w:w="408" w:type="pct"/>
          </w:tcPr>
          <w:p w:rsidR="00324A32" w:rsidRPr="001714DF" w:rsidRDefault="00324A32" w:rsidP="00D01465">
            <w:pPr>
              <w:spacing w:line="240" w:lineRule="auto"/>
              <w:jc w:val="center"/>
              <w:rPr>
                <w:color w:val="000000"/>
                <w:sz w:val="18"/>
                <w:szCs w:val="18"/>
              </w:rPr>
            </w:pPr>
            <w:r w:rsidRPr="001714DF">
              <w:rPr>
                <w:color w:val="000000"/>
                <w:sz w:val="18"/>
                <w:szCs w:val="18"/>
              </w:rPr>
              <w:t>4 квартал 2018</w:t>
            </w:r>
          </w:p>
        </w:tc>
        <w:tc>
          <w:tcPr>
            <w:tcW w:w="394" w:type="pct"/>
            <w:shd w:val="clear" w:color="auto" w:fill="D9D9D9"/>
          </w:tcPr>
          <w:p w:rsidR="00324A32" w:rsidRPr="001714DF" w:rsidRDefault="00324A32" w:rsidP="00D01465">
            <w:pPr>
              <w:spacing w:line="240" w:lineRule="auto"/>
              <w:jc w:val="center"/>
              <w:rPr>
                <w:b/>
                <w:color w:val="000000"/>
                <w:sz w:val="18"/>
                <w:szCs w:val="18"/>
              </w:rPr>
            </w:pPr>
          </w:p>
          <w:p w:rsidR="00324A32" w:rsidRPr="001714DF" w:rsidRDefault="00324A32" w:rsidP="00D01465">
            <w:pPr>
              <w:spacing w:line="240" w:lineRule="auto"/>
              <w:jc w:val="center"/>
              <w:rPr>
                <w:b/>
                <w:color w:val="000000"/>
                <w:sz w:val="18"/>
                <w:szCs w:val="18"/>
              </w:rPr>
            </w:pPr>
            <w:r w:rsidRPr="001714DF">
              <w:rPr>
                <w:b/>
                <w:color w:val="000000"/>
                <w:sz w:val="18"/>
                <w:szCs w:val="18"/>
              </w:rPr>
              <w:t>2018</w:t>
            </w:r>
          </w:p>
        </w:tc>
        <w:tc>
          <w:tcPr>
            <w:tcW w:w="407" w:type="pct"/>
            <w:gridSpan w:val="2"/>
          </w:tcPr>
          <w:p w:rsidR="00324A32" w:rsidRPr="001714DF" w:rsidRDefault="00324A32" w:rsidP="00D01465">
            <w:pPr>
              <w:spacing w:line="240" w:lineRule="auto"/>
              <w:jc w:val="center"/>
              <w:rPr>
                <w:color w:val="000000"/>
                <w:sz w:val="18"/>
                <w:szCs w:val="18"/>
              </w:rPr>
            </w:pPr>
            <w:r w:rsidRPr="001714DF">
              <w:rPr>
                <w:color w:val="000000"/>
                <w:sz w:val="18"/>
                <w:szCs w:val="18"/>
              </w:rPr>
              <w:t>1 квартал 2019</w:t>
            </w:r>
          </w:p>
        </w:tc>
        <w:tc>
          <w:tcPr>
            <w:tcW w:w="416" w:type="pct"/>
            <w:gridSpan w:val="2"/>
          </w:tcPr>
          <w:p w:rsidR="00324A32" w:rsidRPr="001714DF" w:rsidRDefault="00324A32" w:rsidP="00D01465">
            <w:pPr>
              <w:spacing w:line="240" w:lineRule="auto"/>
              <w:jc w:val="center"/>
              <w:rPr>
                <w:color w:val="000000"/>
                <w:sz w:val="18"/>
                <w:szCs w:val="18"/>
              </w:rPr>
            </w:pPr>
            <w:r w:rsidRPr="001714DF">
              <w:rPr>
                <w:color w:val="000000"/>
                <w:sz w:val="18"/>
                <w:szCs w:val="18"/>
              </w:rPr>
              <w:t>2 квартал 2019</w:t>
            </w:r>
          </w:p>
        </w:tc>
        <w:tc>
          <w:tcPr>
            <w:tcW w:w="404" w:type="pct"/>
          </w:tcPr>
          <w:p w:rsidR="00324A32" w:rsidRPr="001714DF" w:rsidRDefault="00324A32" w:rsidP="00D01465">
            <w:pPr>
              <w:spacing w:line="240" w:lineRule="auto"/>
              <w:jc w:val="center"/>
              <w:rPr>
                <w:color w:val="000000"/>
                <w:sz w:val="18"/>
                <w:szCs w:val="18"/>
              </w:rPr>
            </w:pPr>
            <w:r w:rsidRPr="001714DF">
              <w:rPr>
                <w:color w:val="000000"/>
                <w:sz w:val="18"/>
                <w:szCs w:val="18"/>
              </w:rPr>
              <w:t>3 квартал 2019</w:t>
            </w:r>
          </w:p>
        </w:tc>
        <w:tc>
          <w:tcPr>
            <w:tcW w:w="413" w:type="pct"/>
          </w:tcPr>
          <w:p w:rsidR="00324A32" w:rsidRPr="001714DF" w:rsidRDefault="00324A32" w:rsidP="00D01465">
            <w:pPr>
              <w:spacing w:line="240" w:lineRule="auto"/>
              <w:jc w:val="center"/>
              <w:rPr>
                <w:color w:val="000000"/>
                <w:sz w:val="18"/>
                <w:szCs w:val="18"/>
              </w:rPr>
            </w:pPr>
            <w:r w:rsidRPr="001714DF">
              <w:rPr>
                <w:color w:val="000000"/>
                <w:sz w:val="18"/>
                <w:szCs w:val="18"/>
              </w:rPr>
              <w:t>4 квартал 2019</w:t>
            </w:r>
          </w:p>
        </w:tc>
        <w:tc>
          <w:tcPr>
            <w:tcW w:w="396" w:type="pct"/>
            <w:shd w:val="clear" w:color="auto" w:fill="D9D9D9"/>
          </w:tcPr>
          <w:p w:rsidR="00324A32" w:rsidRPr="001714DF" w:rsidRDefault="00324A32" w:rsidP="00D01465">
            <w:pPr>
              <w:spacing w:line="240" w:lineRule="auto"/>
              <w:jc w:val="center"/>
              <w:rPr>
                <w:b/>
                <w:color w:val="000000"/>
                <w:sz w:val="18"/>
                <w:szCs w:val="18"/>
              </w:rPr>
            </w:pPr>
          </w:p>
          <w:p w:rsidR="00324A32" w:rsidRPr="001714DF" w:rsidRDefault="00324A32" w:rsidP="00D01465">
            <w:pPr>
              <w:spacing w:line="240" w:lineRule="auto"/>
              <w:jc w:val="center"/>
              <w:rPr>
                <w:b/>
                <w:color w:val="000000"/>
                <w:sz w:val="18"/>
                <w:szCs w:val="18"/>
              </w:rPr>
            </w:pPr>
            <w:r w:rsidRPr="001714DF">
              <w:rPr>
                <w:b/>
                <w:color w:val="000000"/>
                <w:sz w:val="18"/>
                <w:szCs w:val="18"/>
              </w:rPr>
              <w:t>2019</w:t>
            </w: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Запланировано</w:t>
            </w:r>
          </w:p>
        </w:tc>
        <w:tc>
          <w:tcPr>
            <w:tcW w:w="409" w:type="pct"/>
            <w:vAlign w:val="center"/>
          </w:tcPr>
          <w:p w:rsidR="00324A32" w:rsidRPr="001714DF" w:rsidRDefault="00324A32" w:rsidP="00D01465">
            <w:pPr>
              <w:spacing w:line="240" w:lineRule="auto"/>
              <w:jc w:val="center"/>
              <w:rPr>
                <w:color w:val="000000"/>
                <w:sz w:val="20"/>
              </w:rPr>
            </w:pPr>
            <w:r w:rsidRPr="001714DF">
              <w:rPr>
                <w:color w:val="000000"/>
                <w:sz w:val="20"/>
              </w:rPr>
              <w:t>1</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5</w:t>
            </w:r>
          </w:p>
        </w:tc>
        <w:tc>
          <w:tcPr>
            <w:tcW w:w="408"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5</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5</w:t>
            </w:r>
          </w:p>
        </w:tc>
        <w:tc>
          <w:tcPr>
            <w:tcW w:w="394"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16</w:t>
            </w:r>
          </w:p>
        </w:tc>
        <w:tc>
          <w:tcPr>
            <w:tcW w:w="407" w:type="pct"/>
            <w:gridSpan w:val="2"/>
            <w:vAlign w:val="center"/>
          </w:tcPr>
          <w:p w:rsidR="00324A32" w:rsidRPr="001714DF" w:rsidRDefault="00324A32" w:rsidP="00D01465">
            <w:pPr>
              <w:spacing w:line="240" w:lineRule="auto"/>
              <w:jc w:val="center"/>
              <w:rPr>
                <w:color w:val="000000"/>
                <w:sz w:val="20"/>
              </w:rPr>
            </w:pPr>
            <w:r w:rsidRPr="001714DF">
              <w:rPr>
                <w:color w:val="000000"/>
                <w:sz w:val="20"/>
              </w:rPr>
              <w:t>4</w:t>
            </w:r>
          </w:p>
        </w:tc>
        <w:tc>
          <w:tcPr>
            <w:tcW w:w="416" w:type="pct"/>
            <w:gridSpan w:val="2"/>
            <w:vAlign w:val="center"/>
          </w:tcPr>
          <w:p w:rsidR="00324A32" w:rsidRPr="001714DF" w:rsidRDefault="00324A32" w:rsidP="00D01465">
            <w:pPr>
              <w:spacing w:line="240" w:lineRule="auto"/>
              <w:jc w:val="center"/>
              <w:rPr>
                <w:color w:val="000000"/>
                <w:sz w:val="20"/>
              </w:rPr>
            </w:pPr>
          </w:p>
        </w:tc>
        <w:tc>
          <w:tcPr>
            <w:tcW w:w="404" w:type="pct"/>
            <w:shd w:val="clear" w:color="auto" w:fill="FFFFFF"/>
            <w:vAlign w:val="center"/>
          </w:tcPr>
          <w:p w:rsidR="00324A32" w:rsidRPr="001714DF" w:rsidRDefault="00324A32" w:rsidP="00D01465">
            <w:pPr>
              <w:spacing w:line="240" w:lineRule="auto"/>
              <w:jc w:val="center"/>
              <w:rPr>
                <w:color w:val="000000"/>
                <w:sz w:val="20"/>
              </w:rPr>
            </w:pPr>
          </w:p>
        </w:tc>
        <w:tc>
          <w:tcPr>
            <w:tcW w:w="413" w:type="pct"/>
            <w:vAlign w:val="center"/>
          </w:tcPr>
          <w:p w:rsidR="00324A32" w:rsidRPr="001714DF" w:rsidRDefault="00324A32" w:rsidP="00D01465">
            <w:pPr>
              <w:spacing w:line="240" w:lineRule="auto"/>
              <w:jc w:val="center"/>
              <w:rPr>
                <w:color w:val="000000"/>
                <w:sz w:val="20"/>
              </w:rPr>
            </w:pPr>
          </w:p>
        </w:tc>
        <w:tc>
          <w:tcPr>
            <w:tcW w:w="396"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4</w:t>
            </w: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Проведено</w:t>
            </w:r>
          </w:p>
        </w:tc>
        <w:tc>
          <w:tcPr>
            <w:tcW w:w="409" w:type="pct"/>
            <w:vAlign w:val="center"/>
          </w:tcPr>
          <w:p w:rsidR="00324A32" w:rsidRPr="001714DF" w:rsidRDefault="00324A32" w:rsidP="00D01465">
            <w:pPr>
              <w:spacing w:line="240" w:lineRule="auto"/>
              <w:jc w:val="center"/>
              <w:rPr>
                <w:color w:val="000000"/>
                <w:sz w:val="20"/>
              </w:rPr>
            </w:pPr>
            <w:r w:rsidRPr="001714DF">
              <w:rPr>
                <w:color w:val="000000"/>
                <w:sz w:val="20"/>
              </w:rPr>
              <w:t>1</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5</w:t>
            </w:r>
          </w:p>
        </w:tc>
        <w:tc>
          <w:tcPr>
            <w:tcW w:w="408"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5</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5</w:t>
            </w:r>
          </w:p>
        </w:tc>
        <w:tc>
          <w:tcPr>
            <w:tcW w:w="394"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16</w:t>
            </w:r>
          </w:p>
        </w:tc>
        <w:tc>
          <w:tcPr>
            <w:tcW w:w="407" w:type="pct"/>
            <w:gridSpan w:val="2"/>
            <w:vAlign w:val="center"/>
          </w:tcPr>
          <w:p w:rsidR="00324A32" w:rsidRPr="001714DF" w:rsidRDefault="00324A32" w:rsidP="00D01465">
            <w:pPr>
              <w:spacing w:line="240" w:lineRule="auto"/>
              <w:jc w:val="center"/>
              <w:rPr>
                <w:color w:val="000000"/>
                <w:sz w:val="20"/>
              </w:rPr>
            </w:pPr>
            <w:r w:rsidRPr="001714DF">
              <w:rPr>
                <w:color w:val="000000"/>
                <w:sz w:val="20"/>
              </w:rPr>
              <w:t>4</w:t>
            </w:r>
          </w:p>
        </w:tc>
        <w:tc>
          <w:tcPr>
            <w:tcW w:w="416" w:type="pct"/>
            <w:gridSpan w:val="2"/>
            <w:vAlign w:val="center"/>
          </w:tcPr>
          <w:p w:rsidR="00324A32" w:rsidRPr="001714DF" w:rsidRDefault="00324A32" w:rsidP="00D01465">
            <w:pPr>
              <w:spacing w:line="240" w:lineRule="auto"/>
              <w:jc w:val="center"/>
              <w:rPr>
                <w:color w:val="000000"/>
                <w:sz w:val="20"/>
              </w:rPr>
            </w:pPr>
          </w:p>
        </w:tc>
        <w:tc>
          <w:tcPr>
            <w:tcW w:w="404" w:type="pct"/>
            <w:shd w:val="clear" w:color="auto" w:fill="FFFFFF"/>
            <w:vAlign w:val="center"/>
          </w:tcPr>
          <w:p w:rsidR="00324A32" w:rsidRPr="001714DF" w:rsidRDefault="00324A32" w:rsidP="00D01465">
            <w:pPr>
              <w:spacing w:line="240" w:lineRule="auto"/>
              <w:jc w:val="center"/>
              <w:rPr>
                <w:color w:val="000000"/>
                <w:sz w:val="20"/>
              </w:rPr>
            </w:pPr>
          </w:p>
        </w:tc>
        <w:tc>
          <w:tcPr>
            <w:tcW w:w="413" w:type="pct"/>
            <w:vAlign w:val="center"/>
          </w:tcPr>
          <w:p w:rsidR="00324A32" w:rsidRPr="001714DF" w:rsidRDefault="00324A32" w:rsidP="00D01465">
            <w:pPr>
              <w:spacing w:line="240" w:lineRule="auto"/>
              <w:jc w:val="center"/>
              <w:rPr>
                <w:color w:val="000000"/>
                <w:sz w:val="20"/>
              </w:rPr>
            </w:pPr>
          </w:p>
        </w:tc>
        <w:tc>
          <w:tcPr>
            <w:tcW w:w="396"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4</w:t>
            </w: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Выявлено нарушений</w:t>
            </w:r>
          </w:p>
        </w:tc>
        <w:tc>
          <w:tcPr>
            <w:tcW w:w="409" w:type="pct"/>
            <w:vAlign w:val="center"/>
          </w:tcPr>
          <w:p w:rsidR="00324A32" w:rsidRPr="001714DF" w:rsidRDefault="00324A32" w:rsidP="00D01465">
            <w:pPr>
              <w:spacing w:line="240" w:lineRule="auto"/>
              <w:jc w:val="center"/>
              <w:rPr>
                <w:color w:val="000000"/>
                <w:sz w:val="20"/>
              </w:rPr>
            </w:pPr>
            <w:r w:rsidRPr="001714DF">
              <w:rPr>
                <w:color w:val="000000"/>
                <w:sz w:val="20"/>
              </w:rPr>
              <w:t>2</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4</w:t>
            </w:r>
          </w:p>
        </w:tc>
        <w:tc>
          <w:tcPr>
            <w:tcW w:w="408"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1</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2</w:t>
            </w:r>
          </w:p>
        </w:tc>
        <w:tc>
          <w:tcPr>
            <w:tcW w:w="394"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9</w:t>
            </w:r>
          </w:p>
        </w:tc>
        <w:tc>
          <w:tcPr>
            <w:tcW w:w="407" w:type="pct"/>
            <w:gridSpan w:val="2"/>
            <w:vAlign w:val="center"/>
          </w:tcPr>
          <w:p w:rsidR="00324A32" w:rsidRPr="001714DF" w:rsidRDefault="00324A32" w:rsidP="00D01465">
            <w:pPr>
              <w:spacing w:line="240" w:lineRule="auto"/>
              <w:jc w:val="center"/>
              <w:rPr>
                <w:color w:val="000000"/>
                <w:sz w:val="20"/>
              </w:rPr>
            </w:pPr>
            <w:r w:rsidRPr="001714DF">
              <w:rPr>
                <w:color w:val="000000"/>
                <w:sz w:val="20"/>
              </w:rPr>
              <w:t>3</w:t>
            </w:r>
          </w:p>
        </w:tc>
        <w:tc>
          <w:tcPr>
            <w:tcW w:w="416" w:type="pct"/>
            <w:gridSpan w:val="2"/>
            <w:vAlign w:val="center"/>
          </w:tcPr>
          <w:p w:rsidR="00324A32" w:rsidRPr="001714DF" w:rsidRDefault="00324A32" w:rsidP="00D01465">
            <w:pPr>
              <w:spacing w:line="240" w:lineRule="auto"/>
              <w:jc w:val="center"/>
              <w:rPr>
                <w:color w:val="000000"/>
                <w:sz w:val="20"/>
              </w:rPr>
            </w:pPr>
          </w:p>
        </w:tc>
        <w:tc>
          <w:tcPr>
            <w:tcW w:w="404" w:type="pct"/>
            <w:shd w:val="clear" w:color="auto" w:fill="FFFFFF"/>
            <w:vAlign w:val="center"/>
          </w:tcPr>
          <w:p w:rsidR="00324A32" w:rsidRPr="001714DF" w:rsidRDefault="00324A32" w:rsidP="00D01465">
            <w:pPr>
              <w:spacing w:line="240" w:lineRule="auto"/>
              <w:jc w:val="center"/>
              <w:rPr>
                <w:color w:val="000000"/>
                <w:sz w:val="20"/>
              </w:rPr>
            </w:pPr>
          </w:p>
        </w:tc>
        <w:tc>
          <w:tcPr>
            <w:tcW w:w="413" w:type="pct"/>
            <w:vAlign w:val="center"/>
          </w:tcPr>
          <w:p w:rsidR="00324A32" w:rsidRPr="001714DF" w:rsidRDefault="00324A32" w:rsidP="00D01465">
            <w:pPr>
              <w:spacing w:line="240" w:lineRule="auto"/>
              <w:jc w:val="center"/>
              <w:rPr>
                <w:color w:val="000000"/>
                <w:sz w:val="20"/>
              </w:rPr>
            </w:pPr>
          </w:p>
        </w:tc>
        <w:tc>
          <w:tcPr>
            <w:tcW w:w="396"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3</w:t>
            </w: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Выдано предписаний</w:t>
            </w:r>
          </w:p>
        </w:tc>
        <w:tc>
          <w:tcPr>
            <w:tcW w:w="409"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394"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7" w:type="pct"/>
            <w:gridSpan w:val="2"/>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16" w:type="pct"/>
            <w:gridSpan w:val="2"/>
            <w:vAlign w:val="center"/>
          </w:tcPr>
          <w:p w:rsidR="00324A32" w:rsidRPr="001714DF" w:rsidRDefault="00324A32" w:rsidP="00D01465">
            <w:pPr>
              <w:spacing w:line="240" w:lineRule="auto"/>
              <w:jc w:val="center"/>
              <w:rPr>
                <w:color w:val="000000"/>
                <w:sz w:val="20"/>
              </w:rPr>
            </w:pPr>
          </w:p>
        </w:tc>
        <w:tc>
          <w:tcPr>
            <w:tcW w:w="404" w:type="pct"/>
            <w:shd w:val="clear" w:color="auto" w:fill="FFFFFF"/>
            <w:vAlign w:val="center"/>
          </w:tcPr>
          <w:p w:rsidR="00324A32" w:rsidRPr="001714DF" w:rsidRDefault="00324A32" w:rsidP="00D01465">
            <w:pPr>
              <w:spacing w:line="240" w:lineRule="auto"/>
              <w:jc w:val="center"/>
              <w:rPr>
                <w:color w:val="000000"/>
                <w:sz w:val="20"/>
              </w:rPr>
            </w:pPr>
          </w:p>
        </w:tc>
        <w:tc>
          <w:tcPr>
            <w:tcW w:w="413" w:type="pct"/>
            <w:vAlign w:val="center"/>
          </w:tcPr>
          <w:p w:rsidR="00324A32" w:rsidRPr="001714DF" w:rsidRDefault="00324A32" w:rsidP="00D01465">
            <w:pPr>
              <w:spacing w:line="240" w:lineRule="auto"/>
              <w:jc w:val="center"/>
              <w:rPr>
                <w:color w:val="000000"/>
                <w:sz w:val="20"/>
              </w:rPr>
            </w:pPr>
          </w:p>
        </w:tc>
        <w:tc>
          <w:tcPr>
            <w:tcW w:w="396"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0</w:t>
            </w: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Составлено протоколов об АПН</w:t>
            </w:r>
          </w:p>
        </w:tc>
        <w:tc>
          <w:tcPr>
            <w:tcW w:w="409" w:type="pct"/>
            <w:vAlign w:val="center"/>
          </w:tcPr>
          <w:p w:rsidR="00324A32" w:rsidRPr="001714DF" w:rsidRDefault="00324A32" w:rsidP="00D01465">
            <w:pPr>
              <w:spacing w:line="240" w:lineRule="auto"/>
              <w:jc w:val="center"/>
              <w:rPr>
                <w:color w:val="000000"/>
                <w:sz w:val="20"/>
              </w:rPr>
            </w:pPr>
            <w:r w:rsidRPr="001714DF">
              <w:rPr>
                <w:color w:val="000000"/>
                <w:sz w:val="20"/>
              </w:rPr>
              <w:t>4</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1</w:t>
            </w:r>
          </w:p>
        </w:tc>
        <w:tc>
          <w:tcPr>
            <w:tcW w:w="408"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394"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4</w:t>
            </w:r>
          </w:p>
        </w:tc>
        <w:tc>
          <w:tcPr>
            <w:tcW w:w="407" w:type="pct"/>
            <w:gridSpan w:val="2"/>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16" w:type="pct"/>
            <w:gridSpan w:val="2"/>
            <w:vAlign w:val="center"/>
          </w:tcPr>
          <w:p w:rsidR="00324A32" w:rsidRPr="001714DF" w:rsidRDefault="00324A32" w:rsidP="00D01465">
            <w:pPr>
              <w:spacing w:line="240" w:lineRule="auto"/>
              <w:jc w:val="center"/>
              <w:rPr>
                <w:color w:val="000000"/>
                <w:sz w:val="20"/>
              </w:rPr>
            </w:pPr>
          </w:p>
        </w:tc>
        <w:tc>
          <w:tcPr>
            <w:tcW w:w="404" w:type="pct"/>
            <w:shd w:val="clear" w:color="auto" w:fill="FFFFFF"/>
            <w:vAlign w:val="center"/>
          </w:tcPr>
          <w:p w:rsidR="00324A32" w:rsidRPr="001714DF" w:rsidRDefault="00324A32" w:rsidP="00D01465">
            <w:pPr>
              <w:spacing w:line="240" w:lineRule="auto"/>
              <w:jc w:val="center"/>
              <w:rPr>
                <w:color w:val="000000"/>
                <w:sz w:val="20"/>
              </w:rPr>
            </w:pPr>
          </w:p>
        </w:tc>
        <w:tc>
          <w:tcPr>
            <w:tcW w:w="413" w:type="pct"/>
            <w:vAlign w:val="center"/>
          </w:tcPr>
          <w:p w:rsidR="00324A32" w:rsidRPr="001714DF" w:rsidRDefault="00324A32" w:rsidP="00D01465">
            <w:pPr>
              <w:spacing w:line="240" w:lineRule="auto"/>
              <w:jc w:val="center"/>
              <w:rPr>
                <w:color w:val="000000"/>
                <w:sz w:val="20"/>
              </w:rPr>
            </w:pPr>
          </w:p>
        </w:tc>
        <w:tc>
          <w:tcPr>
            <w:tcW w:w="396"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0</w:t>
            </w:r>
          </w:p>
        </w:tc>
      </w:tr>
      <w:tr w:rsidR="00324A32" w:rsidRPr="001714DF" w:rsidTr="00D01465">
        <w:tc>
          <w:tcPr>
            <w:tcW w:w="5000" w:type="pct"/>
            <w:gridSpan w:val="13"/>
          </w:tcPr>
          <w:p w:rsidR="00324A32" w:rsidRPr="001714DF" w:rsidRDefault="00324A32" w:rsidP="00D01465">
            <w:pPr>
              <w:spacing w:line="240" w:lineRule="auto"/>
              <w:jc w:val="center"/>
              <w:rPr>
                <w:b/>
                <w:i/>
                <w:color w:val="000000"/>
                <w:sz w:val="18"/>
                <w:szCs w:val="18"/>
              </w:rPr>
            </w:pPr>
            <w:r w:rsidRPr="001714DF">
              <w:rPr>
                <w:b/>
                <w:i/>
                <w:color w:val="000000"/>
                <w:sz w:val="18"/>
                <w:szCs w:val="18"/>
              </w:rPr>
              <w:t xml:space="preserve">Внеплановые </w:t>
            </w:r>
            <w:proofErr w:type="gramStart"/>
            <w:r w:rsidRPr="001714DF">
              <w:rPr>
                <w:b/>
                <w:i/>
                <w:color w:val="000000"/>
                <w:sz w:val="18"/>
                <w:szCs w:val="18"/>
              </w:rPr>
              <w:t>мероприятия(</w:t>
            </w:r>
            <w:proofErr w:type="gramEnd"/>
            <w:r w:rsidRPr="001714DF">
              <w:rPr>
                <w:b/>
                <w:i/>
                <w:color w:val="000000"/>
                <w:sz w:val="18"/>
                <w:szCs w:val="18"/>
              </w:rPr>
              <w:t>СН СМИ)</w:t>
            </w:r>
          </w:p>
        </w:tc>
      </w:tr>
      <w:tr w:rsidR="00324A32" w:rsidRPr="001714DF" w:rsidTr="00D01465">
        <w:trPr>
          <w:trHeight w:val="598"/>
        </w:trPr>
        <w:tc>
          <w:tcPr>
            <w:tcW w:w="938" w:type="pct"/>
          </w:tcPr>
          <w:p w:rsidR="00324A32" w:rsidRPr="001714DF" w:rsidRDefault="00324A32" w:rsidP="00D01465">
            <w:pPr>
              <w:spacing w:line="240" w:lineRule="auto"/>
              <w:rPr>
                <w:color w:val="000000"/>
                <w:sz w:val="18"/>
                <w:szCs w:val="18"/>
              </w:rPr>
            </w:pPr>
          </w:p>
        </w:tc>
        <w:tc>
          <w:tcPr>
            <w:tcW w:w="409" w:type="pct"/>
          </w:tcPr>
          <w:p w:rsidR="00324A32" w:rsidRPr="001714DF" w:rsidRDefault="00324A32" w:rsidP="00D01465">
            <w:pPr>
              <w:spacing w:line="240" w:lineRule="auto"/>
              <w:jc w:val="center"/>
              <w:rPr>
                <w:color w:val="000000"/>
                <w:sz w:val="18"/>
                <w:szCs w:val="18"/>
              </w:rPr>
            </w:pPr>
            <w:r w:rsidRPr="001714DF">
              <w:rPr>
                <w:color w:val="000000"/>
                <w:sz w:val="18"/>
                <w:szCs w:val="18"/>
              </w:rPr>
              <w:t>1 квартал 2018</w:t>
            </w:r>
          </w:p>
        </w:tc>
        <w:tc>
          <w:tcPr>
            <w:tcW w:w="407" w:type="pct"/>
          </w:tcPr>
          <w:p w:rsidR="00324A32" w:rsidRPr="001714DF" w:rsidRDefault="00324A32" w:rsidP="00D01465">
            <w:pPr>
              <w:spacing w:line="240" w:lineRule="auto"/>
              <w:jc w:val="center"/>
              <w:rPr>
                <w:color w:val="000000"/>
                <w:sz w:val="18"/>
                <w:szCs w:val="18"/>
              </w:rPr>
            </w:pPr>
            <w:r w:rsidRPr="001714DF">
              <w:rPr>
                <w:color w:val="000000"/>
                <w:sz w:val="18"/>
                <w:szCs w:val="18"/>
              </w:rPr>
              <w:t>2 квартал 2018</w:t>
            </w:r>
          </w:p>
        </w:tc>
        <w:tc>
          <w:tcPr>
            <w:tcW w:w="408" w:type="pct"/>
          </w:tcPr>
          <w:p w:rsidR="00324A32" w:rsidRPr="001714DF" w:rsidRDefault="00324A32" w:rsidP="00D01465">
            <w:pPr>
              <w:spacing w:line="240" w:lineRule="auto"/>
              <w:jc w:val="center"/>
              <w:rPr>
                <w:color w:val="000000"/>
                <w:sz w:val="18"/>
                <w:szCs w:val="18"/>
              </w:rPr>
            </w:pPr>
            <w:r w:rsidRPr="001714DF">
              <w:rPr>
                <w:color w:val="000000"/>
                <w:sz w:val="18"/>
                <w:szCs w:val="18"/>
              </w:rPr>
              <w:t>3 квартал 2018</w:t>
            </w:r>
          </w:p>
        </w:tc>
        <w:tc>
          <w:tcPr>
            <w:tcW w:w="408" w:type="pct"/>
          </w:tcPr>
          <w:p w:rsidR="00324A32" w:rsidRPr="001714DF" w:rsidRDefault="00324A32" w:rsidP="00D01465">
            <w:pPr>
              <w:spacing w:line="240" w:lineRule="auto"/>
              <w:jc w:val="center"/>
              <w:rPr>
                <w:color w:val="000000"/>
                <w:sz w:val="18"/>
                <w:szCs w:val="18"/>
              </w:rPr>
            </w:pPr>
            <w:r w:rsidRPr="001714DF">
              <w:rPr>
                <w:color w:val="000000"/>
                <w:sz w:val="18"/>
                <w:szCs w:val="18"/>
              </w:rPr>
              <w:t>4 квартал 2018</w:t>
            </w:r>
          </w:p>
        </w:tc>
        <w:tc>
          <w:tcPr>
            <w:tcW w:w="398" w:type="pct"/>
            <w:gridSpan w:val="2"/>
            <w:shd w:val="clear" w:color="auto" w:fill="D9D9D9"/>
          </w:tcPr>
          <w:p w:rsidR="00324A32" w:rsidRPr="001714DF" w:rsidRDefault="00324A32" w:rsidP="00D01465">
            <w:pPr>
              <w:spacing w:line="240" w:lineRule="auto"/>
              <w:jc w:val="center"/>
              <w:rPr>
                <w:b/>
                <w:color w:val="000000"/>
                <w:sz w:val="18"/>
                <w:szCs w:val="18"/>
              </w:rPr>
            </w:pPr>
          </w:p>
          <w:p w:rsidR="00324A32" w:rsidRPr="001714DF" w:rsidRDefault="00324A32" w:rsidP="00D01465">
            <w:pPr>
              <w:spacing w:line="240" w:lineRule="auto"/>
              <w:jc w:val="center"/>
              <w:rPr>
                <w:b/>
                <w:color w:val="000000"/>
                <w:sz w:val="18"/>
                <w:szCs w:val="18"/>
              </w:rPr>
            </w:pPr>
            <w:r w:rsidRPr="001714DF">
              <w:rPr>
                <w:b/>
                <w:color w:val="000000"/>
                <w:sz w:val="18"/>
                <w:szCs w:val="18"/>
              </w:rPr>
              <w:t>2018</w:t>
            </w:r>
          </w:p>
        </w:tc>
        <w:tc>
          <w:tcPr>
            <w:tcW w:w="408" w:type="pct"/>
            <w:gridSpan w:val="2"/>
          </w:tcPr>
          <w:p w:rsidR="00324A32" w:rsidRPr="001714DF" w:rsidRDefault="00324A32" w:rsidP="00D01465">
            <w:pPr>
              <w:spacing w:line="240" w:lineRule="auto"/>
              <w:jc w:val="center"/>
              <w:rPr>
                <w:color w:val="000000"/>
                <w:sz w:val="18"/>
                <w:szCs w:val="18"/>
              </w:rPr>
            </w:pPr>
            <w:r w:rsidRPr="001714DF">
              <w:rPr>
                <w:color w:val="000000"/>
                <w:sz w:val="18"/>
                <w:szCs w:val="18"/>
              </w:rPr>
              <w:t>1 квартал 2019</w:t>
            </w:r>
          </w:p>
        </w:tc>
        <w:tc>
          <w:tcPr>
            <w:tcW w:w="411" w:type="pct"/>
          </w:tcPr>
          <w:p w:rsidR="00324A32" w:rsidRPr="001714DF" w:rsidRDefault="00324A32" w:rsidP="00D01465">
            <w:pPr>
              <w:spacing w:line="240" w:lineRule="auto"/>
              <w:jc w:val="center"/>
              <w:rPr>
                <w:color w:val="000000"/>
                <w:sz w:val="18"/>
                <w:szCs w:val="18"/>
              </w:rPr>
            </w:pPr>
            <w:r w:rsidRPr="001714DF">
              <w:rPr>
                <w:color w:val="000000"/>
                <w:sz w:val="18"/>
                <w:szCs w:val="18"/>
              </w:rPr>
              <w:t>2 квартал 2019</w:t>
            </w:r>
          </w:p>
        </w:tc>
        <w:tc>
          <w:tcPr>
            <w:tcW w:w="413" w:type="pct"/>
          </w:tcPr>
          <w:p w:rsidR="00324A32" w:rsidRPr="001714DF" w:rsidRDefault="00324A32" w:rsidP="00D01465">
            <w:pPr>
              <w:spacing w:line="240" w:lineRule="auto"/>
              <w:jc w:val="center"/>
              <w:rPr>
                <w:color w:val="000000"/>
                <w:sz w:val="18"/>
                <w:szCs w:val="18"/>
              </w:rPr>
            </w:pPr>
            <w:r w:rsidRPr="001714DF">
              <w:rPr>
                <w:color w:val="000000"/>
                <w:sz w:val="18"/>
                <w:szCs w:val="18"/>
              </w:rPr>
              <w:t>3 квартал 2019</w:t>
            </w:r>
          </w:p>
        </w:tc>
        <w:tc>
          <w:tcPr>
            <w:tcW w:w="396" w:type="pct"/>
          </w:tcPr>
          <w:p w:rsidR="00324A32" w:rsidRPr="001714DF" w:rsidRDefault="00324A32" w:rsidP="00D01465">
            <w:pPr>
              <w:spacing w:line="240" w:lineRule="auto"/>
              <w:jc w:val="center"/>
              <w:rPr>
                <w:color w:val="000000"/>
                <w:sz w:val="18"/>
                <w:szCs w:val="18"/>
              </w:rPr>
            </w:pPr>
            <w:r w:rsidRPr="001714DF">
              <w:rPr>
                <w:color w:val="000000"/>
                <w:sz w:val="18"/>
                <w:szCs w:val="18"/>
              </w:rPr>
              <w:t>4 квартал 2019</w:t>
            </w:r>
          </w:p>
        </w:tc>
        <w:tc>
          <w:tcPr>
            <w:tcW w:w="404" w:type="pct"/>
            <w:shd w:val="clear" w:color="auto" w:fill="D9D9D9"/>
          </w:tcPr>
          <w:p w:rsidR="00324A32" w:rsidRPr="001714DF" w:rsidRDefault="00324A32" w:rsidP="00D01465">
            <w:pPr>
              <w:spacing w:line="240" w:lineRule="auto"/>
              <w:jc w:val="center"/>
              <w:rPr>
                <w:b/>
                <w:color w:val="000000"/>
                <w:sz w:val="18"/>
                <w:szCs w:val="18"/>
              </w:rPr>
            </w:pPr>
          </w:p>
          <w:p w:rsidR="00324A32" w:rsidRPr="001714DF" w:rsidRDefault="00324A32" w:rsidP="00D01465">
            <w:pPr>
              <w:spacing w:line="240" w:lineRule="auto"/>
              <w:jc w:val="center"/>
              <w:rPr>
                <w:b/>
                <w:color w:val="000000"/>
                <w:sz w:val="18"/>
                <w:szCs w:val="18"/>
              </w:rPr>
            </w:pPr>
            <w:r w:rsidRPr="001714DF">
              <w:rPr>
                <w:b/>
                <w:color w:val="000000"/>
                <w:sz w:val="18"/>
                <w:szCs w:val="18"/>
              </w:rPr>
              <w:t>2019</w:t>
            </w: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Проведено</w:t>
            </w:r>
          </w:p>
        </w:tc>
        <w:tc>
          <w:tcPr>
            <w:tcW w:w="409" w:type="pct"/>
            <w:vAlign w:val="center"/>
          </w:tcPr>
          <w:p w:rsidR="00324A32" w:rsidRPr="001714DF" w:rsidRDefault="00324A32" w:rsidP="00D01465">
            <w:pPr>
              <w:spacing w:line="240" w:lineRule="auto"/>
              <w:jc w:val="center"/>
              <w:rPr>
                <w:color w:val="000000"/>
                <w:sz w:val="20"/>
              </w:rPr>
            </w:pPr>
            <w:r w:rsidRPr="001714DF">
              <w:rPr>
                <w:color w:val="000000"/>
                <w:sz w:val="20"/>
              </w:rPr>
              <w:t>2</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1</w:t>
            </w:r>
          </w:p>
        </w:tc>
        <w:tc>
          <w:tcPr>
            <w:tcW w:w="408"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1</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398" w:type="pct"/>
            <w:gridSpan w:val="2"/>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4</w:t>
            </w:r>
          </w:p>
        </w:tc>
        <w:tc>
          <w:tcPr>
            <w:tcW w:w="408" w:type="pct"/>
            <w:gridSpan w:val="2"/>
            <w:vAlign w:val="center"/>
          </w:tcPr>
          <w:p w:rsidR="00324A32" w:rsidRPr="001714DF" w:rsidRDefault="00324A32" w:rsidP="00D01465">
            <w:pPr>
              <w:spacing w:line="240" w:lineRule="auto"/>
              <w:jc w:val="center"/>
              <w:rPr>
                <w:color w:val="000000"/>
                <w:sz w:val="20"/>
              </w:rPr>
            </w:pPr>
            <w:r w:rsidRPr="001714DF">
              <w:rPr>
                <w:color w:val="000000"/>
                <w:sz w:val="20"/>
              </w:rPr>
              <w:t>4</w:t>
            </w:r>
          </w:p>
        </w:tc>
        <w:tc>
          <w:tcPr>
            <w:tcW w:w="411" w:type="pct"/>
            <w:vAlign w:val="center"/>
          </w:tcPr>
          <w:p w:rsidR="00324A32" w:rsidRPr="001714DF" w:rsidRDefault="00324A32" w:rsidP="00D01465">
            <w:pPr>
              <w:spacing w:line="240" w:lineRule="auto"/>
              <w:jc w:val="center"/>
              <w:rPr>
                <w:color w:val="000000"/>
                <w:sz w:val="20"/>
              </w:rPr>
            </w:pPr>
          </w:p>
        </w:tc>
        <w:tc>
          <w:tcPr>
            <w:tcW w:w="413" w:type="pct"/>
            <w:shd w:val="clear" w:color="auto" w:fill="FFFFFF"/>
            <w:vAlign w:val="center"/>
          </w:tcPr>
          <w:p w:rsidR="00324A32" w:rsidRPr="001714DF" w:rsidRDefault="00324A32" w:rsidP="00D01465">
            <w:pPr>
              <w:spacing w:line="240" w:lineRule="auto"/>
              <w:jc w:val="center"/>
              <w:rPr>
                <w:color w:val="000000"/>
                <w:sz w:val="20"/>
              </w:rPr>
            </w:pPr>
          </w:p>
        </w:tc>
        <w:tc>
          <w:tcPr>
            <w:tcW w:w="396" w:type="pct"/>
            <w:vAlign w:val="center"/>
          </w:tcPr>
          <w:p w:rsidR="00324A32" w:rsidRPr="001714DF" w:rsidRDefault="00324A32" w:rsidP="00D01465">
            <w:pPr>
              <w:spacing w:line="240" w:lineRule="auto"/>
              <w:jc w:val="center"/>
              <w:rPr>
                <w:color w:val="000000"/>
                <w:sz w:val="20"/>
              </w:rPr>
            </w:pPr>
          </w:p>
        </w:tc>
        <w:tc>
          <w:tcPr>
            <w:tcW w:w="404"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4</w:t>
            </w: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Выявлено нарушений</w:t>
            </w:r>
          </w:p>
        </w:tc>
        <w:tc>
          <w:tcPr>
            <w:tcW w:w="409" w:type="pct"/>
            <w:vAlign w:val="center"/>
          </w:tcPr>
          <w:p w:rsidR="00324A32" w:rsidRPr="001714DF" w:rsidRDefault="00324A32" w:rsidP="00D01465">
            <w:pPr>
              <w:spacing w:line="240" w:lineRule="auto"/>
              <w:jc w:val="center"/>
              <w:rPr>
                <w:color w:val="000000"/>
                <w:sz w:val="20"/>
              </w:rPr>
            </w:pPr>
            <w:r w:rsidRPr="001714DF">
              <w:rPr>
                <w:color w:val="000000"/>
                <w:sz w:val="20"/>
              </w:rPr>
              <w:t>2</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1</w:t>
            </w:r>
          </w:p>
        </w:tc>
        <w:tc>
          <w:tcPr>
            <w:tcW w:w="408"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398" w:type="pct"/>
            <w:gridSpan w:val="2"/>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3</w:t>
            </w:r>
          </w:p>
        </w:tc>
        <w:tc>
          <w:tcPr>
            <w:tcW w:w="408" w:type="pct"/>
            <w:gridSpan w:val="2"/>
            <w:vAlign w:val="center"/>
          </w:tcPr>
          <w:p w:rsidR="00324A32" w:rsidRPr="001714DF" w:rsidRDefault="00324A32" w:rsidP="00D01465">
            <w:pPr>
              <w:spacing w:line="240" w:lineRule="auto"/>
              <w:jc w:val="center"/>
              <w:rPr>
                <w:color w:val="000000"/>
                <w:sz w:val="20"/>
              </w:rPr>
            </w:pPr>
            <w:r w:rsidRPr="001714DF">
              <w:rPr>
                <w:color w:val="000000"/>
                <w:sz w:val="20"/>
              </w:rPr>
              <w:t>4</w:t>
            </w:r>
          </w:p>
        </w:tc>
        <w:tc>
          <w:tcPr>
            <w:tcW w:w="411" w:type="pct"/>
            <w:vAlign w:val="center"/>
          </w:tcPr>
          <w:p w:rsidR="00324A32" w:rsidRPr="001714DF" w:rsidRDefault="00324A32" w:rsidP="00D01465">
            <w:pPr>
              <w:spacing w:line="240" w:lineRule="auto"/>
              <w:jc w:val="center"/>
              <w:rPr>
                <w:color w:val="000000"/>
                <w:sz w:val="20"/>
              </w:rPr>
            </w:pPr>
          </w:p>
        </w:tc>
        <w:tc>
          <w:tcPr>
            <w:tcW w:w="413" w:type="pct"/>
            <w:shd w:val="clear" w:color="auto" w:fill="FFFFFF"/>
            <w:vAlign w:val="center"/>
          </w:tcPr>
          <w:p w:rsidR="00324A32" w:rsidRPr="001714DF" w:rsidRDefault="00324A32" w:rsidP="00D01465">
            <w:pPr>
              <w:spacing w:line="240" w:lineRule="auto"/>
              <w:jc w:val="center"/>
              <w:rPr>
                <w:color w:val="000000"/>
                <w:sz w:val="20"/>
              </w:rPr>
            </w:pPr>
          </w:p>
        </w:tc>
        <w:tc>
          <w:tcPr>
            <w:tcW w:w="396" w:type="pct"/>
            <w:vAlign w:val="center"/>
          </w:tcPr>
          <w:p w:rsidR="00324A32" w:rsidRPr="001714DF" w:rsidRDefault="00324A32" w:rsidP="00D01465">
            <w:pPr>
              <w:spacing w:line="240" w:lineRule="auto"/>
              <w:jc w:val="center"/>
              <w:rPr>
                <w:color w:val="000000"/>
                <w:sz w:val="20"/>
              </w:rPr>
            </w:pPr>
          </w:p>
        </w:tc>
        <w:tc>
          <w:tcPr>
            <w:tcW w:w="404"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4</w:t>
            </w: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Выдано предписаний</w:t>
            </w:r>
          </w:p>
        </w:tc>
        <w:tc>
          <w:tcPr>
            <w:tcW w:w="409"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398" w:type="pct"/>
            <w:gridSpan w:val="2"/>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gridSpan w:val="2"/>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11" w:type="pct"/>
            <w:vAlign w:val="center"/>
          </w:tcPr>
          <w:p w:rsidR="00324A32" w:rsidRPr="001714DF" w:rsidRDefault="00324A32" w:rsidP="00D01465">
            <w:pPr>
              <w:spacing w:line="240" w:lineRule="auto"/>
              <w:jc w:val="center"/>
              <w:rPr>
                <w:color w:val="000000"/>
                <w:sz w:val="20"/>
              </w:rPr>
            </w:pPr>
          </w:p>
        </w:tc>
        <w:tc>
          <w:tcPr>
            <w:tcW w:w="413" w:type="pct"/>
            <w:shd w:val="clear" w:color="auto" w:fill="FFFFFF"/>
            <w:vAlign w:val="center"/>
          </w:tcPr>
          <w:p w:rsidR="00324A32" w:rsidRPr="001714DF" w:rsidRDefault="00324A32" w:rsidP="00D01465">
            <w:pPr>
              <w:spacing w:line="240" w:lineRule="auto"/>
              <w:jc w:val="center"/>
              <w:rPr>
                <w:color w:val="000000"/>
                <w:sz w:val="20"/>
              </w:rPr>
            </w:pPr>
          </w:p>
        </w:tc>
        <w:tc>
          <w:tcPr>
            <w:tcW w:w="396" w:type="pct"/>
            <w:vAlign w:val="center"/>
          </w:tcPr>
          <w:p w:rsidR="00324A32" w:rsidRPr="001714DF" w:rsidRDefault="00324A32" w:rsidP="00D01465">
            <w:pPr>
              <w:spacing w:line="240" w:lineRule="auto"/>
              <w:jc w:val="center"/>
              <w:rPr>
                <w:color w:val="000000"/>
                <w:sz w:val="20"/>
              </w:rPr>
            </w:pPr>
          </w:p>
        </w:tc>
        <w:tc>
          <w:tcPr>
            <w:tcW w:w="404"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0</w:t>
            </w: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Составлено протоколов об АПН</w:t>
            </w:r>
          </w:p>
        </w:tc>
        <w:tc>
          <w:tcPr>
            <w:tcW w:w="409" w:type="pct"/>
            <w:vAlign w:val="center"/>
          </w:tcPr>
          <w:p w:rsidR="00324A32" w:rsidRPr="001714DF" w:rsidRDefault="00324A32" w:rsidP="00D01465">
            <w:pPr>
              <w:spacing w:line="240" w:lineRule="auto"/>
              <w:jc w:val="center"/>
              <w:rPr>
                <w:color w:val="000000"/>
                <w:sz w:val="20"/>
              </w:rPr>
            </w:pPr>
            <w:r w:rsidRPr="001714DF">
              <w:rPr>
                <w:color w:val="000000"/>
                <w:sz w:val="20"/>
              </w:rPr>
              <w:t>4</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2</w:t>
            </w:r>
          </w:p>
        </w:tc>
        <w:tc>
          <w:tcPr>
            <w:tcW w:w="408"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398" w:type="pct"/>
            <w:gridSpan w:val="2"/>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6</w:t>
            </w:r>
          </w:p>
        </w:tc>
        <w:tc>
          <w:tcPr>
            <w:tcW w:w="408" w:type="pct"/>
            <w:gridSpan w:val="2"/>
            <w:vAlign w:val="center"/>
          </w:tcPr>
          <w:p w:rsidR="00324A32" w:rsidRPr="001714DF" w:rsidRDefault="00324A32" w:rsidP="00D01465">
            <w:pPr>
              <w:spacing w:line="240" w:lineRule="auto"/>
              <w:jc w:val="center"/>
              <w:rPr>
                <w:color w:val="000000"/>
                <w:sz w:val="20"/>
              </w:rPr>
            </w:pPr>
            <w:r w:rsidRPr="001714DF">
              <w:rPr>
                <w:color w:val="000000"/>
                <w:sz w:val="20"/>
              </w:rPr>
              <w:t>5</w:t>
            </w:r>
          </w:p>
        </w:tc>
        <w:tc>
          <w:tcPr>
            <w:tcW w:w="411" w:type="pct"/>
            <w:vAlign w:val="center"/>
          </w:tcPr>
          <w:p w:rsidR="00324A32" w:rsidRPr="001714DF" w:rsidRDefault="00324A32" w:rsidP="00D01465">
            <w:pPr>
              <w:spacing w:line="240" w:lineRule="auto"/>
              <w:jc w:val="center"/>
              <w:rPr>
                <w:color w:val="000000"/>
                <w:sz w:val="20"/>
              </w:rPr>
            </w:pPr>
          </w:p>
        </w:tc>
        <w:tc>
          <w:tcPr>
            <w:tcW w:w="413" w:type="pct"/>
            <w:shd w:val="clear" w:color="auto" w:fill="FFFFFF"/>
            <w:vAlign w:val="center"/>
          </w:tcPr>
          <w:p w:rsidR="00324A32" w:rsidRPr="001714DF" w:rsidRDefault="00324A32" w:rsidP="00D01465">
            <w:pPr>
              <w:spacing w:line="240" w:lineRule="auto"/>
              <w:jc w:val="center"/>
              <w:rPr>
                <w:color w:val="000000"/>
                <w:sz w:val="20"/>
              </w:rPr>
            </w:pPr>
          </w:p>
        </w:tc>
        <w:tc>
          <w:tcPr>
            <w:tcW w:w="396" w:type="pct"/>
            <w:vAlign w:val="center"/>
          </w:tcPr>
          <w:p w:rsidR="00324A32" w:rsidRPr="001714DF" w:rsidRDefault="00324A32" w:rsidP="00D01465">
            <w:pPr>
              <w:spacing w:line="240" w:lineRule="auto"/>
              <w:jc w:val="center"/>
              <w:rPr>
                <w:color w:val="000000"/>
                <w:sz w:val="20"/>
              </w:rPr>
            </w:pPr>
          </w:p>
        </w:tc>
        <w:tc>
          <w:tcPr>
            <w:tcW w:w="404"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5</w:t>
            </w:r>
          </w:p>
        </w:tc>
      </w:tr>
    </w:tbl>
    <w:p w:rsidR="00324A32" w:rsidRPr="001714DF" w:rsidRDefault="00324A32" w:rsidP="00324A32">
      <w:pPr>
        <w:spacing w:line="240" w:lineRule="auto"/>
        <w:ind w:firstLine="709"/>
        <w:rPr>
          <w:szCs w:val="26"/>
        </w:rPr>
      </w:pPr>
    </w:p>
    <w:p w:rsidR="00324A32" w:rsidRPr="001714DF" w:rsidRDefault="00324A32" w:rsidP="00324A32">
      <w:pPr>
        <w:ind w:firstLine="708"/>
        <w:rPr>
          <w:szCs w:val="26"/>
        </w:rPr>
      </w:pPr>
      <w:r w:rsidRPr="001714DF">
        <w:rPr>
          <w:szCs w:val="26"/>
        </w:rPr>
        <w:t>В 1 квартале 2019 года в отношении сетевых изданий было проведено 4 плановых мероприятий систематического наблюдения.</w:t>
      </w:r>
    </w:p>
    <w:p w:rsidR="00324A32" w:rsidRPr="001714DF" w:rsidRDefault="00324A32" w:rsidP="00407F76">
      <w:pPr>
        <w:ind w:firstLine="708"/>
        <w:rPr>
          <w:szCs w:val="26"/>
        </w:rPr>
      </w:pPr>
      <w:r w:rsidRPr="001714DF">
        <w:rPr>
          <w:szCs w:val="26"/>
        </w:rPr>
        <w:t>По результатам мероприятий систематического наблюдения были выявлены 2 нарушения с</w:t>
      </w:r>
      <w:r w:rsidR="00407F76">
        <w:rPr>
          <w:szCs w:val="26"/>
        </w:rPr>
        <w:t>т. 15 и</w:t>
      </w:r>
      <w:r w:rsidRPr="001714DF">
        <w:rPr>
          <w:szCs w:val="26"/>
        </w:rPr>
        <w:t xml:space="preserve"> ст. 20 «Закона о СМИ».</w:t>
      </w:r>
    </w:p>
    <w:p w:rsidR="00324A32" w:rsidRPr="001714DF" w:rsidRDefault="00324A32" w:rsidP="00324A32">
      <w:pPr>
        <w:ind w:firstLine="708"/>
        <w:rPr>
          <w:szCs w:val="26"/>
        </w:rPr>
      </w:pPr>
      <w:r w:rsidRPr="001714DF">
        <w:rPr>
          <w:szCs w:val="26"/>
        </w:rPr>
        <w:t>Кроме того, за истекший период 2019 года в отношении сетевых изданий было проведено 4 внеплановых мероприятия.</w:t>
      </w:r>
    </w:p>
    <w:p w:rsidR="00324A32" w:rsidRDefault="00324A32" w:rsidP="00324A32">
      <w:pPr>
        <w:ind w:firstLine="567"/>
        <w:rPr>
          <w:color w:val="FF0000"/>
          <w:szCs w:val="26"/>
        </w:rPr>
      </w:pPr>
      <w:r w:rsidRPr="001714DF">
        <w:rPr>
          <w:szCs w:val="26"/>
        </w:rPr>
        <w:t>По сравнению с аналогичным периодом 2019 года отмечается рост внеплановых мероприятий по ст. 4 Закона РФ о СМИ. Так, в 1-м квартале 2018 года в отношении сетевых изданий было проведено 2 внеплановых систематических наблюдения, в результате которых выявлено 2 нарушения законодательства в сфере СМИ, составлено 4 протокола об административных правонарушениях</w:t>
      </w:r>
      <w:r>
        <w:rPr>
          <w:color w:val="FF0000"/>
          <w:szCs w:val="26"/>
        </w:rPr>
        <w:t>.</w:t>
      </w:r>
    </w:p>
    <w:p w:rsidR="003B4E6E" w:rsidRDefault="003B4E6E" w:rsidP="00324A32">
      <w:pPr>
        <w:ind w:firstLine="709"/>
        <w:rPr>
          <w:i/>
          <w:szCs w:val="26"/>
          <w:u w:val="single"/>
        </w:rPr>
      </w:pPr>
    </w:p>
    <w:p w:rsidR="00324A32" w:rsidRPr="001714DF" w:rsidRDefault="00324A32" w:rsidP="00324A32">
      <w:pPr>
        <w:ind w:firstLine="709"/>
        <w:rPr>
          <w:i/>
          <w:szCs w:val="26"/>
          <w:u w:val="single"/>
        </w:rPr>
      </w:pPr>
      <w:r w:rsidRPr="001714DF">
        <w:rPr>
          <w:i/>
          <w:szCs w:val="26"/>
          <w:u w:val="single"/>
        </w:rPr>
        <w:t>Государственный контроль и надзор за соблюдением законодательства Российской Федерации в сфере СМИ в отношении ЭПИ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807"/>
        <w:gridCol w:w="807"/>
        <w:gridCol w:w="807"/>
        <w:gridCol w:w="807"/>
        <w:gridCol w:w="707"/>
        <w:gridCol w:w="8"/>
        <w:gridCol w:w="800"/>
        <w:gridCol w:w="9"/>
        <w:gridCol w:w="807"/>
        <w:gridCol w:w="807"/>
        <w:gridCol w:w="807"/>
        <w:gridCol w:w="649"/>
      </w:tblGrid>
      <w:tr w:rsidR="00324A32" w:rsidRPr="001714DF" w:rsidTr="00D01465">
        <w:tc>
          <w:tcPr>
            <w:tcW w:w="5000" w:type="pct"/>
            <w:gridSpan w:val="13"/>
          </w:tcPr>
          <w:p w:rsidR="00324A32" w:rsidRPr="001714DF" w:rsidRDefault="00324A32" w:rsidP="00D01465">
            <w:pPr>
              <w:spacing w:line="240" w:lineRule="auto"/>
              <w:jc w:val="center"/>
              <w:rPr>
                <w:b/>
                <w:i/>
                <w:color w:val="000000"/>
                <w:sz w:val="18"/>
                <w:szCs w:val="18"/>
              </w:rPr>
            </w:pPr>
            <w:r w:rsidRPr="001714DF">
              <w:rPr>
                <w:b/>
                <w:i/>
                <w:color w:val="000000"/>
                <w:sz w:val="18"/>
                <w:szCs w:val="18"/>
              </w:rPr>
              <w:lastRenderedPageBreak/>
              <w:t>Плановые мероприятия</w:t>
            </w:r>
            <w:r>
              <w:rPr>
                <w:b/>
                <w:i/>
                <w:color w:val="000000"/>
                <w:sz w:val="18"/>
                <w:szCs w:val="18"/>
              </w:rPr>
              <w:t xml:space="preserve"> </w:t>
            </w:r>
            <w:r w:rsidRPr="001714DF">
              <w:rPr>
                <w:b/>
                <w:i/>
                <w:color w:val="000000"/>
                <w:sz w:val="18"/>
                <w:szCs w:val="18"/>
              </w:rPr>
              <w:t>(СН СМИ)</w:t>
            </w:r>
          </w:p>
        </w:tc>
      </w:tr>
      <w:tr w:rsidR="00324A32" w:rsidRPr="001714DF" w:rsidTr="00D01465">
        <w:tc>
          <w:tcPr>
            <w:tcW w:w="938" w:type="pct"/>
          </w:tcPr>
          <w:p w:rsidR="00324A32" w:rsidRPr="001714DF" w:rsidRDefault="00324A32" w:rsidP="00D01465">
            <w:pPr>
              <w:spacing w:line="240" w:lineRule="auto"/>
              <w:rPr>
                <w:color w:val="000000"/>
                <w:sz w:val="18"/>
                <w:szCs w:val="18"/>
              </w:rPr>
            </w:pPr>
          </w:p>
        </w:tc>
        <w:tc>
          <w:tcPr>
            <w:tcW w:w="409" w:type="pct"/>
          </w:tcPr>
          <w:p w:rsidR="00324A32" w:rsidRPr="001714DF" w:rsidRDefault="00324A32" w:rsidP="00D01465">
            <w:pPr>
              <w:spacing w:line="240" w:lineRule="auto"/>
              <w:jc w:val="center"/>
              <w:rPr>
                <w:color w:val="000000"/>
                <w:sz w:val="18"/>
                <w:szCs w:val="18"/>
              </w:rPr>
            </w:pPr>
            <w:r w:rsidRPr="001714DF">
              <w:rPr>
                <w:color w:val="000000"/>
                <w:sz w:val="18"/>
                <w:szCs w:val="18"/>
              </w:rPr>
              <w:t>1 квартал 2018</w:t>
            </w:r>
          </w:p>
        </w:tc>
        <w:tc>
          <w:tcPr>
            <w:tcW w:w="407" w:type="pct"/>
          </w:tcPr>
          <w:p w:rsidR="00324A32" w:rsidRPr="001714DF" w:rsidRDefault="00324A32" w:rsidP="00D01465">
            <w:pPr>
              <w:spacing w:line="240" w:lineRule="auto"/>
              <w:jc w:val="center"/>
              <w:rPr>
                <w:color w:val="000000"/>
                <w:sz w:val="18"/>
                <w:szCs w:val="18"/>
              </w:rPr>
            </w:pPr>
            <w:r w:rsidRPr="001714DF">
              <w:rPr>
                <w:color w:val="000000"/>
                <w:sz w:val="18"/>
                <w:szCs w:val="18"/>
              </w:rPr>
              <w:t>2 квартал 2018</w:t>
            </w:r>
          </w:p>
        </w:tc>
        <w:tc>
          <w:tcPr>
            <w:tcW w:w="408" w:type="pct"/>
          </w:tcPr>
          <w:p w:rsidR="00324A32" w:rsidRPr="001714DF" w:rsidRDefault="00324A32" w:rsidP="00D01465">
            <w:pPr>
              <w:spacing w:line="240" w:lineRule="auto"/>
              <w:jc w:val="center"/>
              <w:rPr>
                <w:color w:val="000000"/>
                <w:sz w:val="18"/>
                <w:szCs w:val="18"/>
              </w:rPr>
            </w:pPr>
            <w:r w:rsidRPr="001714DF">
              <w:rPr>
                <w:color w:val="000000"/>
                <w:sz w:val="18"/>
                <w:szCs w:val="18"/>
              </w:rPr>
              <w:t>3 квартал 2018</w:t>
            </w:r>
          </w:p>
        </w:tc>
        <w:tc>
          <w:tcPr>
            <w:tcW w:w="408" w:type="pct"/>
          </w:tcPr>
          <w:p w:rsidR="00324A32" w:rsidRPr="001714DF" w:rsidRDefault="00324A32" w:rsidP="00D01465">
            <w:pPr>
              <w:spacing w:line="240" w:lineRule="auto"/>
              <w:jc w:val="center"/>
              <w:rPr>
                <w:color w:val="000000"/>
                <w:sz w:val="18"/>
                <w:szCs w:val="18"/>
              </w:rPr>
            </w:pPr>
            <w:r w:rsidRPr="001714DF">
              <w:rPr>
                <w:color w:val="000000"/>
                <w:sz w:val="18"/>
                <w:szCs w:val="18"/>
              </w:rPr>
              <w:t>4 квартал 2018</w:t>
            </w:r>
          </w:p>
        </w:tc>
        <w:tc>
          <w:tcPr>
            <w:tcW w:w="394" w:type="pct"/>
            <w:shd w:val="clear" w:color="auto" w:fill="D9D9D9"/>
          </w:tcPr>
          <w:p w:rsidR="00324A32" w:rsidRPr="001714DF" w:rsidRDefault="00324A32" w:rsidP="00D01465">
            <w:pPr>
              <w:spacing w:line="240" w:lineRule="auto"/>
              <w:jc w:val="center"/>
              <w:rPr>
                <w:b/>
                <w:color w:val="000000"/>
                <w:sz w:val="18"/>
                <w:szCs w:val="18"/>
              </w:rPr>
            </w:pPr>
          </w:p>
          <w:p w:rsidR="00324A32" w:rsidRPr="001714DF" w:rsidRDefault="00324A32" w:rsidP="00D01465">
            <w:pPr>
              <w:spacing w:line="240" w:lineRule="auto"/>
              <w:jc w:val="center"/>
              <w:rPr>
                <w:b/>
                <w:color w:val="000000"/>
                <w:sz w:val="18"/>
                <w:szCs w:val="18"/>
              </w:rPr>
            </w:pPr>
            <w:r w:rsidRPr="001714DF">
              <w:rPr>
                <w:b/>
                <w:color w:val="000000"/>
                <w:sz w:val="18"/>
                <w:szCs w:val="18"/>
              </w:rPr>
              <w:t>2018</w:t>
            </w:r>
          </w:p>
        </w:tc>
        <w:tc>
          <w:tcPr>
            <w:tcW w:w="407" w:type="pct"/>
            <w:gridSpan w:val="2"/>
          </w:tcPr>
          <w:p w:rsidR="00324A32" w:rsidRPr="001714DF" w:rsidRDefault="00324A32" w:rsidP="00D01465">
            <w:pPr>
              <w:spacing w:line="240" w:lineRule="auto"/>
              <w:jc w:val="center"/>
              <w:rPr>
                <w:color w:val="000000"/>
                <w:sz w:val="18"/>
                <w:szCs w:val="18"/>
              </w:rPr>
            </w:pPr>
            <w:r w:rsidRPr="001714DF">
              <w:rPr>
                <w:color w:val="000000"/>
                <w:sz w:val="18"/>
                <w:szCs w:val="18"/>
              </w:rPr>
              <w:t>1 квартал 2019</w:t>
            </w:r>
          </w:p>
        </w:tc>
        <w:tc>
          <w:tcPr>
            <w:tcW w:w="416" w:type="pct"/>
            <w:gridSpan w:val="2"/>
          </w:tcPr>
          <w:p w:rsidR="00324A32" w:rsidRPr="001714DF" w:rsidRDefault="00324A32" w:rsidP="00D01465">
            <w:pPr>
              <w:spacing w:line="240" w:lineRule="auto"/>
              <w:jc w:val="center"/>
              <w:rPr>
                <w:color w:val="000000"/>
                <w:sz w:val="18"/>
                <w:szCs w:val="18"/>
              </w:rPr>
            </w:pPr>
            <w:r w:rsidRPr="001714DF">
              <w:rPr>
                <w:color w:val="000000"/>
                <w:sz w:val="18"/>
                <w:szCs w:val="18"/>
              </w:rPr>
              <w:t>2 квартал 2019</w:t>
            </w:r>
          </w:p>
        </w:tc>
        <w:tc>
          <w:tcPr>
            <w:tcW w:w="404" w:type="pct"/>
          </w:tcPr>
          <w:p w:rsidR="00324A32" w:rsidRPr="001714DF" w:rsidRDefault="00324A32" w:rsidP="00D01465">
            <w:pPr>
              <w:spacing w:line="240" w:lineRule="auto"/>
              <w:jc w:val="center"/>
              <w:rPr>
                <w:color w:val="000000"/>
                <w:sz w:val="18"/>
                <w:szCs w:val="18"/>
              </w:rPr>
            </w:pPr>
            <w:r w:rsidRPr="001714DF">
              <w:rPr>
                <w:color w:val="000000"/>
                <w:sz w:val="18"/>
                <w:szCs w:val="18"/>
              </w:rPr>
              <w:t>3 квартал 2019</w:t>
            </w:r>
          </w:p>
        </w:tc>
        <w:tc>
          <w:tcPr>
            <w:tcW w:w="413" w:type="pct"/>
          </w:tcPr>
          <w:p w:rsidR="00324A32" w:rsidRPr="001714DF" w:rsidRDefault="00324A32" w:rsidP="00D01465">
            <w:pPr>
              <w:spacing w:line="240" w:lineRule="auto"/>
              <w:jc w:val="center"/>
              <w:rPr>
                <w:color w:val="000000"/>
                <w:sz w:val="18"/>
                <w:szCs w:val="18"/>
              </w:rPr>
            </w:pPr>
            <w:r w:rsidRPr="001714DF">
              <w:rPr>
                <w:color w:val="000000"/>
                <w:sz w:val="18"/>
                <w:szCs w:val="18"/>
              </w:rPr>
              <w:t>4 квартал 2019</w:t>
            </w:r>
          </w:p>
        </w:tc>
        <w:tc>
          <w:tcPr>
            <w:tcW w:w="396" w:type="pct"/>
            <w:shd w:val="clear" w:color="auto" w:fill="D9D9D9"/>
          </w:tcPr>
          <w:p w:rsidR="00324A32" w:rsidRPr="001714DF" w:rsidRDefault="00324A32" w:rsidP="00D01465">
            <w:pPr>
              <w:spacing w:line="240" w:lineRule="auto"/>
              <w:jc w:val="center"/>
              <w:rPr>
                <w:b/>
                <w:color w:val="000000"/>
                <w:sz w:val="18"/>
                <w:szCs w:val="18"/>
              </w:rPr>
            </w:pPr>
          </w:p>
          <w:p w:rsidR="00324A32" w:rsidRPr="001714DF" w:rsidRDefault="00324A32" w:rsidP="00D01465">
            <w:pPr>
              <w:spacing w:line="240" w:lineRule="auto"/>
              <w:jc w:val="center"/>
              <w:rPr>
                <w:b/>
                <w:color w:val="000000"/>
                <w:sz w:val="18"/>
                <w:szCs w:val="18"/>
              </w:rPr>
            </w:pPr>
            <w:r w:rsidRPr="001714DF">
              <w:rPr>
                <w:b/>
                <w:color w:val="000000"/>
                <w:sz w:val="18"/>
                <w:szCs w:val="18"/>
              </w:rPr>
              <w:t>2019</w:t>
            </w: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Запланировано</w:t>
            </w:r>
          </w:p>
        </w:tc>
        <w:tc>
          <w:tcPr>
            <w:tcW w:w="409" w:type="pct"/>
            <w:vAlign w:val="center"/>
          </w:tcPr>
          <w:p w:rsidR="00324A32" w:rsidRPr="001714DF" w:rsidRDefault="00324A32" w:rsidP="00D01465">
            <w:pPr>
              <w:spacing w:line="240" w:lineRule="auto"/>
              <w:jc w:val="center"/>
              <w:rPr>
                <w:color w:val="000000"/>
                <w:sz w:val="20"/>
              </w:rPr>
            </w:pPr>
            <w:r w:rsidRPr="001714DF">
              <w:rPr>
                <w:color w:val="000000"/>
                <w:sz w:val="20"/>
              </w:rPr>
              <w:t>7</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3</w:t>
            </w:r>
          </w:p>
        </w:tc>
        <w:tc>
          <w:tcPr>
            <w:tcW w:w="408"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2</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6</w:t>
            </w:r>
          </w:p>
        </w:tc>
        <w:tc>
          <w:tcPr>
            <w:tcW w:w="394"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18</w:t>
            </w:r>
          </w:p>
        </w:tc>
        <w:tc>
          <w:tcPr>
            <w:tcW w:w="407" w:type="pct"/>
            <w:gridSpan w:val="2"/>
            <w:vAlign w:val="center"/>
          </w:tcPr>
          <w:p w:rsidR="00324A32" w:rsidRPr="001714DF" w:rsidRDefault="00324A32" w:rsidP="00D01465">
            <w:pPr>
              <w:spacing w:line="240" w:lineRule="auto"/>
              <w:jc w:val="center"/>
              <w:rPr>
                <w:color w:val="000000"/>
                <w:sz w:val="20"/>
              </w:rPr>
            </w:pPr>
            <w:r w:rsidRPr="001714DF">
              <w:rPr>
                <w:color w:val="000000"/>
                <w:sz w:val="20"/>
              </w:rPr>
              <w:t>6</w:t>
            </w:r>
          </w:p>
        </w:tc>
        <w:tc>
          <w:tcPr>
            <w:tcW w:w="416" w:type="pct"/>
            <w:gridSpan w:val="2"/>
            <w:vAlign w:val="center"/>
          </w:tcPr>
          <w:p w:rsidR="00324A32" w:rsidRPr="001714DF" w:rsidRDefault="00324A32" w:rsidP="00D01465">
            <w:pPr>
              <w:spacing w:line="240" w:lineRule="auto"/>
              <w:jc w:val="center"/>
              <w:rPr>
                <w:color w:val="000000"/>
                <w:sz w:val="20"/>
              </w:rPr>
            </w:pPr>
          </w:p>
        </w:tc>
        <w:tc>
          <w:tcPr>
            <w:tcW w:w="404" w:type="pct"/>
            <w:shd w:val="clear" w:color="auto" w:fill="FFFFFF"/>
            <w:vAlign w:val="center"/>
          </w:tcPr>
          <w:p w:rsidR="00324A32" w:rsidRPr="001714DF" w:rsidRDefault="00324A32" w:rsidP="00D01465">
            <w:pPr>
              <w:spacing w:line="240" w:lineRule="auto"/>
              <w:jc w:val="center"/>
              <w:rPr>
                <w:color w:val="000000"/>
                <w:sz w:val="20"/>
              </w:rPr>
            </w:pPr>
          </w:p>
        </w:tc>
        <w:tc>
          <w:tcPr>
            <w:tcW w:w="413" w:type="pct"/>
            <w:vAlign w:val="center"/>
          </w:tcPr>
          <w:p w:rsidR="00324A32" w:rsidRPr="001714DF" w:rsidRDefault="00324A32" w:rsidP="00D01465">
            <w:pPr>
              <w:spacing w:line="240" w:lineRule="auto"/>
              <w:jc w:val="center"/>
              <w:rPr>
                <w:color w:val="000000"/>
                <w:sz w:val="20"/>
              </w:rPr>
            </w:pPr>
          </w:p>
        </w:tc>
        <w:tc>
          <w:tcPr>
            <w:tcW w:w="396"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6</w:t>
            </w: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Проведено</w:t>
            </w:r>
          </w:p>
        </w:tc>
        <w:tc>
          <w:tcPr>
            <w:tcW w:w="409" w:type="pct"/>
            <w:vAlign w:val="center"/>
          </w:tcPr>
          <w:p w:rsidR="00324A32" w:rsidRPr="001714DF" w:rsidRDefault="00324A32" w:rsidP="00D01465">
            <w:pPr>
              <w:spacing w:line="240" w:lineRule="auto"/>
              <w:jc w:val="center"/>
              <w:rPr>
                <w:color w:val="000000"/>
                <w:sz w:val="20"/>
              </w:rPr>
            </w:pPr>
            <w:r w:rsidRPr="001714DF">
              <w:rPr>
                <w:color w:val="000000"/>
                <w:sz w:val="20"/>
              </w:rPr>
              <w:t>7</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3</w:t>
            </w:r>
          </w:p>
        </w:tc>
        <w:tc>
          <w:tcPr>
            <w:tcW w:w="408"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2</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6</w:t>
            </w:r>
          </w:p>
        </w:tc>
        <w:tc>
          <w:tcPr>
            <w:tcW w:w="394"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18</w:t>
            </w:r>
          </w:p>
        </w:tc>
        <w:tc>
          <w:tcPr>
            <w:tcW w:w="407" w:type="pct"/>
            <w:gridSpan w:val="2"/>
            <w:vAlign w:val="center"/>
          </w:tcPr>
          <w:p w:rsidR="00324A32" w:rsidRPr="001714DF" w:rsidRDefault="00324A32" w:rsidP="00D01465">
            <w:pPr>
              <w:spacing w:line="240" w:lineRule="auto"/>
              <w:jc w:val="center"/>
              <w:rPr>
                <w:color w:val="000000"/>
                <w:sz w:val="20"/>
              </w:rPr>
            </w:pPr>
            <w:r w:rsidRPr="001714DF">
              <w:rPr>
                <w:color w:val="000000"/>
                <w:sz w:val="20"/>
              </w:rPr>
              <w:t>6</w:t>
            </w:r>
          </w:p>
        </w:tc>
        <w:tc>
          <w:tcPr>
            <w:tcW w:w="416" w:type="pct"/>
            <w:gridSpan w:val="2"/>
            <w:vAlign w:val="center"/>
          </w:tcPr>
          <w:p w:rsidR="00324A32" w:rsidRPr="001714DF" w:rsidRDefault="00324A32" w:rsidP="00D01465">
            <w:pPr>
              <w:spacing w:line="240" w:lineRule="auto"/>
              <w:jc w:val="center"/>
              <w:rPr>
                <w:color w:val="000000"/>
                <w:sz w:val="20"/>
              </w:rPr>
            </w:pPr>
          </w:p>
        </w:tc>
        <w:tc>
          <w:tcPr>
            <w:tcW w:w="404" w:type="pct"/>
            <w:shd w:val="clear" w:color="auto" w:fill="FFFFFF"/>
            <w:vAlign w:val="center"/>
          </w:tcPr>
          <w:p w:rsidR="00324A32" w:rsidRPr="001714DF" w:rsidRDefault="00324A32" w:rsidP="00D01465">
            <w:pPr>
              <w:spacing w:line="240" w:lineRule="auto"/>
              <w:jc w:val="center"/>
              <w:rPr>
                <w:color w:val="000000"/>
                <w:sz w:val="20"/>
              </w:rPr>
            </w:pPr>
          </w:p>
        </w:tc>
        <w:tc>
          <w:tcPr>
            <w:tcW w:w="413" w:type="pct"/>
            <w:vAlign w:val="center"/>
          </w:tcPr>
          <w:p w:rsidR="00324A32" w:rsidRPr="001714DF" w:rsidRDefault="00324A32" w:rsidP="00D01465">
            <w:pPr>
              <w:spacing w:line="240" w:lineRule="auto"/>
              <w:jc w:val="center"/>
              <w:rPr>
                <w:color w:val="000000"/>
                <w:sz w:val="20"/>
              </w:rPr>
            </w:pPr>
          </w:p>
        </w:tc>
        <w:tc>
          <w:tcPr>
            <w:tcW w:w="396"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6</w:t>
            </w: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Выявлено нарушений</w:t>
            </w:r>
          </w:p>
        </w:tc>
        <w:tc>
          <w:tcPr>
            <w:tcW w:w="409" w:type="pct"/>
            <w:vAlign w:val="center"/>
          </w:tcPr>
          <w:p w:rsidR="00324A32" w:rsidRPr="001714DF" w:rsidRDefault="00324A32" w:rsidP="00D01465">
            <w:pPr>
              <w:spacing w:line="240" w:lineRule="auto"/>
              <w:jc w:val="center"/>
              <w:rPr>
                <w:color w:val="000000"/>
                <w:sz w:val="20"/>
              </w:rPr>
            </w:pPr>
            <w:r w:rsidRPr="001714DF">
              <w:rPr>
                <w:color w:val="000000"/>
                <w:sz w:val="20"/>
              </w:rPr>
              <w:t>8</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3</w:t>
            </w:r>
          </w:p>
        </w:tc>
        <w:tc>
          <w:tcPr>
            <w:tcW w:w="408"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2</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6</w:t>
            </w:r>
          </w:p>
        </w:tc>
        <w:tc>
          <w:tcPr>
            <w:tcW w:w="394"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19</w:t>
            </w:r>
          </w:p>
        </w:tc>
        <w:tc>
          <w:tcPr>
            <w:tcW w:w="407" w:type="pct"/>
            <w:gridSpan w:val="2"/>
            <w:vAlign w:val="center"/>
          </w:tcPr>
          <w:p w:rsidR="00324A32" w:rsidRPr="001714DF" w:rsidRDefault="00324A32" w:rsidP="00D01465">
            <w:pPr>
              <w:spacing w:line="240" w:lineRule="auto"/>
              <w:jc w:val="center"/>
              <w:rPr>
                <w:color w:val="000000"/>
                <w:sz w:val="20"/>
              </w:rPr>
            </w:pPr>
            <w:r w:rsidRPr="001714DF">
              <w:rPr>
                <w:color w:val="000000"/>
                <w:sz w:val="20"/>
              </w:rPr>
              <w:t>6</w:t>
            </w:r>
          </w:p>
        </w:tc>
        <w:tc>
          <w:tcPr>
            <w:tcW w:w="416" w:type="pct"/>
            <w:gridSpan w:val="2"/>
            <w:vAlign w:val="center"/>
          </w:tcPr>
          <w:p w:rsidR="00324A32" w:rsidRPr="001714DF" w:rsidRDefault="00324A32" w:rsidP="00D01465">
            <w:pPr>
              <w:spacing w:line="240" w:lineRule="auto"/>
              <w:jc w:val="center"/>
              <w:rPr>
                <w:color w:val="000000"/>
                <w:sz w:val="20"/>
              </w:rPr>
            </w:pPr>
          </w:p>
        </w:tc>
        <w:tc>
          <w:tcPr>
            <w:tcW w:w="404" w:type="pct"/>
            <w:shd w:val="clear" w:color="auto" w:fill="FFFFFF"/>
            <w:vAlign w:val="center"/>
          </w:tcPr>
          <w:p w:rsidR="00324A32" w:rsidRPr="001714DF" w:rsidRDefault="00324A32" w:rsidP="00D01465">
            <w:pPr>
              <w:spacing w:line="240" w:lineRule="auto"/>
              <w:jc w:val="center"/>
              <w:rPr>
                <w:color w:val="000000"/>
                <w:sz w:val="20"/>
              </w:rPr>
            </w:pPr>
          </w:p>
        </w:tc>
        <w:tc>
          <w:tcPr>
            <w:tcW w:w="413" w:type="pct"/>
            <w:vAlign w:val="center"/>
          </w:tcPr>
          <w:p w:rsidR="00324A32" w:rsidRPr="001714DF" w:rsidRDefault="00324A32" w:rsidP="00D01465">
            <w:pPr>
              <w:spacing w:line="240" w:lineRule="auto"/>
              <w:jc w:val="center"/>
              <w:rPr>
                <w:color w:val="000000"/>
                <w:sz w:val="20"/>
              </w:rPr>
            </w:pPr>
          </w:p>
        </w:tc>
        <w:tc>
          <w:tcPr>
            <w:tcW w:w="396"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6</w:t>
            </w: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Выдано предписаний</w:t>
            </w:r>
          </w:p>
        </w:tc>
        <w:tc>
          <w:tcPr>
            <w:tcW w:w="409"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394"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7" w:type="pct"/>
            <w:gridSpan w:val="2"/>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16" w:type="pct"/>
            <w:gridSpan w:val="2"/>
            <w:vAlign w:val="center"/>
          </w:tcPr>
          <w:p w:rsidR="00324A32" w:rsidRPr="001714DF" w:rsidRDefault="00324A32" w:rsidP="00D01465">
            <w:pPr>
              <w:spacing w:line="240" w:lineRule="auto"/>
              <w:jc w:val="center"/>
              <w:rPr>
                <w:color w:val="000000"/>
                <w:sz w:val="20"/>
              </w:rPr>
            </w:pPr>
          </w:p>
        </w:tc>
        <w:tc>
          <w:tcPr>
            <w:tcW w:w="404" w:type="pct"/>
            <w:shd w:val="clear" w:color="auto" w:fill="FFFFFF"/>
            <w:vAlign w:val="center"/>
          </w:tcPr>
          <w:p w:rsidR="00324A32" w:rsidRPr="001714DF" w:rsidRDefault="00324A32" w:rsidP="00D01465">
            <w:pPr>
              <w:spacing w:line="240" w:lineRule="auto"/>
              <w:jc w:val="center"/>
              <w:rPr>
                <w:color w:val="000000"/>
                <w:sz w:val="20"/>
              </w:rPr>
            </w:pPr>
          </w:p>
        </w:tc>
        <w:tc>
          <w:tcPr>
            <w:tcW w:w="413" w:type="pct"/>
            <w:vAlign w:val="center"/>
          </w:tcPr>
          <w:p w:rsidR="00324A32" w:rsidRPr="001714DF" w:rsidRDefault="00324A32" w:rsidP="00D01465">
            <w:pPr>
              <w:spacing w:line="240" w:lineRule="auto"/>
              <w:jc w:val="center"/>
              <w:rPr>
                <w:color w:val="000000"/>
                <w:sz w:val="20"/>
              </w:rPr>
            </w:pPr>
          </w:p>
        </w:tc>
        <w:tc>
          <w:tcPr>
            <w:tcW w:w="396"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0</w:t>
            </w: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Составлено протоколов об АПН</w:t>
            </w:r>
          </w:p>
        </w:tc>
        <w:tc>
          <w:tcPr>
            <w:tcW w:w="409"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394"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7" w:type="pct"/>
            <w:gridSpan w:val="2"/>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16" w:type="pct"/>
            <w:gridSpan w:val="2"/>
            <w:vAlign w:val="center"/>
          </w:tcPr>
          <w:p w:rsidR="00324A32" w:rsidRPr="001714DF" w:rsidRDefault="00324A32" w:rsidP="00D01465">
            <w:pPr>
              <w:spacing w:line="240" w:lineRule="auto"/>
              <w:jc w:val="center"/>
              <w:rPr>
                <w:color w:val="000000"/>
                <w:sz w:val="20"/>
              </w:rPr>
            </w:pPr>
          </w:p>
        </w:tc>
        <w:tc>
          <w:tcPr>
            <w:tcW w:w="404" w:type="pct"/>
            <w:shd w:val="clear" w:color="auto" w:fill="FFFFFF"/>
            <w:vAlign w:val="center"/>
          </w:tcPr>
          <w:p w:rsidR="00324A32" w:rsidRPr="001714DF" w:rsidRDefault="00324A32" w:rsidP="00D01465">
            <w:pPr>
              <w:spacing w:line="240" w:lineRule="auto"/>
              <w:jc w:val="center"/>
              <w:rPr>
                <w:color w:val="000000"/>
                <w:sz w:val="20"/>
              </w:rPr>
            </w:pPr>
          </w:p>
        </w:tc>
        <w:tc>
          <w:tcPr>
            <w:tcW w:w="413" w:type="pct"/>
            <w:vAlign w:val="center"/>
          </w:tcPr>
          <w:p w:rsidR="00324A32" w:rsidRPr="001714DF" w:rsidRDefault="00324A32" w:rsidP="00D01465">
            <w:pPr>
              <w:spacing w:line="240" w:lineRule="auto"/>
              <w:jc w:val="center"/>
              <w:rPr>
                <w:color w:val="000000"/>
                <w:sz w:val="20"/>
              </w:rPr>
            </w:pPr>
          </w:p>
        </w:tc>
        <w:tc>
          <w:tcPr>
            <w:tcW w:w="396"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0</w:t>
            </w:r>
          </w:p>
        </w:tc>
      </w:tr>
      <w:tr w:rsidR="00324A32" w:rsidRPr="001714DF" w:rsidTr="00D01465">
        <w:tc>
          <w:tcPr>
            <w:tcW w:w="5000" w:type="pct"/>
            <w:gridSpan w:val="13"/>
          </w:tcPr>
          <w:p w:rsidR="00324A32" w:rsidRPr="001714DF" w:rsidRDefault="00324A32" w:rsidP="00D01465">
            <w:pPr>
              <w:spacing w:line="240" w:lineRule="auto"/>
              <w:jc w:val="center"/>
              <w:rPr>
                <w:b/>
                <w:i/>
                <w:color w:val="000000"/>
                <w:sz w:val="18"/>
                <w:szCs w:val="18"/>
              </w:rPr>
            </w:pPr>
          </w:p>
          <w:p w:rsidR="00324A32" w:rsidRPr="001714DF" w:rsidRDefault="00324A32" w:rsidP="00D01465">
            <w:pPr>
              <w:spacing w:line="240" w:lineRule="auto"/>
              <w:jc w:val="center"/>
              <w:rPr>
                <w:b/>
                <w:i/>
                <w:color w:val="000000"/>
                <w:sz w:val="18"/>
                <w:szCs w:val="18"/>
              </w:rPr>
            </w:pPr>
          </w:p>
          <w:p w:rsidR="00324A32" w:rsidRPr="001714DF" w:rsidRDefault="00324A32" w:rsidP="00D01465">
            <w:pPr>
              <w:spacing w:line="240" w:lineRule="auto"/>
              <w:jc w:val="center"/>
              <w:rPr>
                <w:b/>
                <w:i/>
                <w:color w:val="000000"/>
                <w:sz w:val="18"/>
                <w:szCs w:val="18"/>
              </w:rPr>
            </w:pPr>
            <w:r w:rsidRPr="001714DF">
              <w:rPr>
                <w:b/>
                <w:i/>
                <w:color w:val="000000"/>
                <w:sz w:val="18"/>
                <w:szCs w:val="18"/>
              </w:rPr>
              <w:t>Внеплановые мероприятия</w:t>
            </w:r>
            <w:r>
              <w:rPr>
                <w:b/>
                <w:i/>
                <w:color w:val="000000"/>
                <w:sz w:val="18"/>
                <w:szCs w:val="18"/>
              </w:rPr>
              <w:t xml:space="preserve"> </w:t>
            </w:r>
            <w:r w:rsidRPr="001714DF">
              <w:rPr>
                <w:b/>
                <w:i/>
                <w:color w:val="000000"/>
                <w:sz w:val="18"/>
                <w:szCs w:val="18"/>
              </w:rPr>
              <w:t>(СН СМИ)</w:t>
            </w:r>
          </w:p>
        </w:tc>
      </w:tr>
      <w:tr w:rsidR="00324A32" w:rsidRPr="001714DF" w:rsidTr="00D01465">
        <w:trPr>
          <w:trHeight w:val="598"/>
        </w:trPr>
        <w:tc>
          <w:tcPr>
            <w:tcW w:w="938" w:type="pct"/>
          </w:tcPr>
          <w:p w:rsidR="00324A32" w:rsidRPr="001714DF" w:rsidRDefault="00324A32" w:rsidP="00D01465">
            <w:pPr>
              <w:spacing w:line="240" w:lineRule="auto"/>
              <w:rPr>
                <w:color w:val="000000"/>
                <w:sz w:val="18"/>
                <w:szCs w:val="18"/>
              </w:rPr>
            </w:pPr>
          </w:p>
        </w:tc>
        <w:tc>
          <w:tcPr>
            <w:tcW w:w="409" w:type="pct"/>
          </w:tcPr>
          <w:p w:rsidR="00324A32" w:rsidRPr="001714DF" w:rsidRDefault="00324A32" w:rsidP="00D01465">
            <w:pPr>
              <w:spacing w:line="240" w:lineRule="auto"/>
              <w:jc w:val="center"/>
              <w:rPr>
                <w:color w:val="000000"/>
                <w:sz w:val="18"/>
                <w:szCs w:val="18"/>
              </w:rPr>
            </w:pPr>
            <w:r w:rsidRPr="001714DF">
              <w:rPr>
                <w:color w:val="000000"/>
                <w:sz w:val="18"/>
                <w:szCs w:val="18"/>
              </w:rPr>
              <w:t>1 квартал 2018</w:t>
            </w:r>
          </w:p>
        </w:tc>
        <w:tc>
          <w:tcPr>
            <w:tcW w:w="407" w:type="pct"/>
          </w:tcPr>
          <w:p w:rsidR="00324A32" w:rsidRPr="001714DF" w:rsidRDefault="00324A32" w:rsidP="00D01465">
            <w:pPr>
              <w:spacing w:line="240" w:lineRule="auto"/>
              <w:jc w:val="center"/>
              <w:rPr>
                <w:color w:val="000000"/>
                <w:sz w:val="18"/>
                <w:szCs w:val="18"/>
              </w:rPr>
            </w:pPr>
            <w:r w:rsidRPr="001714DF">
              <w:rPr>
                <w:color w:val="000000"/>
                <w:sz w:val="18"/>
                <w:szCs w:val="18"/>
              </w:rPr>
              <w:t>2 квартал 2018</w:t>
            </w:r>
          </w:p>
        </w:tc>
        <w:tc>
          <w:tcPr>
            <w:tcW w:w="408" w:type="pct"/>
          </w:tcPr>
          <w:p w:rsidR="00324A32" w:rsidRPr="001714DF" w:rsidRDefault="00324A32" w:rsidP="00D01465">
            <w:pPr>
              <w:spacing w:line="240" w:lineRule="auto"/>
              <w:jc w:val="center"/>
              <w:rPr>
                <w:color w:val="000000"/>
                <w:sz w:val="18"/>
                <w:szCs w:val="18"/>
              </w:rPr>
            </w:pPr>
            <w:r w:rsidRPr="001714DF">
              <w:rPr>
                <w:color w:val="000000"/>
                <w:sz w:val="18"/>
                <w:szCs w:val="18"/>
              </w:rPr>
              <w:t>3 квартал 2018</w:t>
            </w:r>
          </w:p>
        </w:tc>
        <w:tc>
          <w:tcPr>
            <w:tcW w:w="408" w:type="pct"/>
          </w:tcPr>
          <w:p w:rsidR="00324A32" w:rsidRPr="001714DF" w:rsidRDefault="00324A32" w:rsidP="00D01465">
            <w:pPr>
              <w:spacing w:line="240" w:lineRule="auto"/>
              <w:jc w:val="center"/>
              <w:rPr>
                <w:color w:val="000000"/>
                <w:sz w:val="18"/>
                <w:szCs w:val="18"/>
              </w:rPr>
            </w:pPr>
            <w:r w:rsidRPr="001714DF">
              <w:rPr>
                <w:color w:val="000000"/>
                <w:sz w:val="18"/>
                <w:szCs w:val="18"/>
              </w:rPr>
              <w:t>4 квартал 2018</w:t>
            </w:r>
          </w:p>
        </w:tc>
        <w:tc>
          <w:tcPr>
            <w:tcW w:w="398" w:type="pct"/>
            <w:gridSpan w:val="2"/>
            <w:shd w:val="clear" w:color="auto" w:fill="D9D9D9"/>
          </w:tcPr>
          <w:p w:rsidR="00324A32" w:rsidRPr="001714DF" w:rsidRDefault="00324A32" w:rsidP="00D01465">
            <w:pPr>
              <w:spacing w:line="240" w:lineRule="auto"/>
              <w:jc w:val="center"/>
              <w:rPr>
                <w:b/>
                <w:color w:val="000000"/>
                <w:sz w:val="18"/>
                <w:szCs w:val="18"/>
              </w:rPr>
            </w:pPr>
          </w:p>
          <w:p w:rsidR="00324A32" w:rsidRPr="001714DF" w:rsidRDefault="00324A32" w:rsidP="00D01465">
            <w:pPr>
              <w:spacing w:line="240" w:lineRule="auto"/>
              <w:jc w:val="center"/>
              <w:rPr>
                <w:b/>
                <w:color w:val="000000"/>
                <w:sz w:val="18"/>
                <w:szCs w:val="18"/>
              </w:rPr>
            </w:pPr>
            <w:r w:rsidRPr="001714DF">
              <w:rPr>
                <w:b/>
                <w:color w:val="000000"/>
                <w:sz w:val="18"/>
                <w:szCs w:val="18"/>
              </w:rPr>
              <w:t>2018</w:t>
            </w:r>
          </w:p>
        </w:tc>
        <w:tc>
          <w:tcPr>
            <w:tcW w:w="408" w:type="pct"/>
            <w:gridSpan w:val="2"/>
          </w:tcPr>
          <w:p w:rsidR="00324A32" w:rsidRPr="001714DF" w:rsidRDefault="00324A32" w:rsidP="00D01465">
            <w:pPr>
              <w:spacing w:line="240" w:lineRule="auto"/>
              <w:jc w:val="center"/>
              <w:rPr>
                <w:color w:val="000000"/>
                <w:sz w:val="18"/>
                <w:szCs w:val="18"/>
              </w:rPr>
            </w:pPr>
            <w:r w:rsidRPr="001714DF">
              <w:rPr>
                <w:color w:val="000000"/>
                <w:sz w:val="18"/>
                <w:szCs w:val="18"/>
              </w:rPr>
              <w:t>1 квартал 2019</w:t>
            </w:r>
          </w:p>
        </w:tc>
        <w:tc>
          <w:tcPr>
            <w:tcW w:w="411" w:type="pct"/>
          </w:tcPr>
          <w:p w:rsidR="00324A32" w:rsidRPr="001714DF" w:rsidRDefault="00324A32" w:rsidP="00D01465">
            <w:pPr>
              <w:spacing w:line="240" w:lineRule="auto"/>
              <w:jc w:val="center"/>
              <w:rPr>
                <w:color w:val="000000"/>
                <w:sz w:val="18"/>
                <w:szCs w:val="18"/>
              </w:rPr>
            </w:pPr>
            <w:r w:rsidRPr="001714DF">
              <w:rPr>
                <w:color w:val="000000"/>
                <w:sz w:val="18"/>
                <w:szCs w:val="18"/>
              </w:rPr>
              <w:t>2 квартал 2019</w:t>
            </w:r>
          </w:p>
        </w:tc>
        <w:tc>
          <w:tcPr>
            <w:tcW w:w="413" w:type="pct"/>
          </w:tcPr>
          <w:p w:rsidR="00324A32" w:rsidRPr="001714DF" w:rsidRDefault="00324A32" w:rsidP="00D01465">
            <w:pPr>
              <w:spacing w:line="240" w:lineRule="auto"/>
              <w:jc w:val="center"/>
              <w:rPr>
                <w:color w:val="000000"/>
                <w:sz w:val="18"/>
                <w:szCs w:val="18"/>
              </w:rPr>
            </w:pPr>
            <w:r w:rsidRPr="001714DF">
              <w:rPr>
                <w:color w:val="000000"/>
                <w:sz w:val="18"/>
                <w:szCs w:val="18"/>
              </w:rPr>
              <w:t>3 квартал 2019</w:t>
            </w:r>
          </w:p>
        </w:tc>
        <w:tc>
          <w:tcPr>
            <w:tcW w:w="396" w:type="pct"/>
          </w:tcPr>
          <w:p w:rsidR="00324A32" w:rsidRPr="001714DF" w:rsidRDefault="00324A32" w:rsidP="00D01465">
            <w:pPr>
              <w:spacing w:line="240" w:lineRule="auto"/>
              <w:jc w:val="center"/>
              <w:rPr>
                <w:color w:val="000000"/>
                <w:sz w:val="18"/>
                <w:szCs w:val="18"/>
              </w:rPr>
            </w:pPr>
            <w:r w:rsidRPr="001714DF">
              <w:rPr>
                <w:color w:val="000000"/>
                <w:sz w:val="18"/>
                <w:szCs w:val="18"/>
              </w:rPr>
              <w:t>4 квартал 2019</w:t>
            </w:r>
          </w:p>
        </w:tc>
        <w:tc>
          <w:tcPr>
            <w:tcW w:w="404" w:type="pct"/>
            <w:shd w:val="clear" w:color="auto" w:fill="D9D9D9"/>
          </w:tcPr>
          <w:p w:rsidR="00324A32" w:rsidRPr="001714DF" w:rsidRDefault="00324A32" w:rsidP="00D01465">
            <w:pPr>
              <w:spacing w:line="240" w:lineRule="auto"/>
              <w:jc w:val="center"/>
              <w:rPr>
                <w:b/>
                <w:color w:val="000000"/>
                <w:sz w:val="18"/>
                <w:szCs w:val="18"/>
              </w:rPr>
            </w:pPr>
          </w:p>
          <w:p w:rsidR="00324A32" w:rsidRPr="001714DF" w:rsidRDefault="00324A32" w:rsidP="00D01465">
            <w:pPr>
              <w:spacing w:line="240" w:lineRule="auto"/>
              <w:jc w:val="center"/>
              <w:rPr>
                <w:b/>
                <w:color w:val="000000"/>
                <w:sz w:val="18"/>
                <w:szCs w:val="18"/>
              </w:rPr>
            </w:pPr>
            <w:r w:rsidRPr="001714DF">
              <w:rPr>
                <w:b/>
                <w:color w:val="000000"/>
                <w:sz w:val="18"/>
                <w:szCs w:val="18"/>
              </w:rPr>
              <w:t>2019</w:t>
            </w: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Проведено</w:t>
            </w:r>
          </w:p>
        </w:tc>
        <w:tc>
          <w:tcPr>
            <w:tcW w:w="409"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1</w:t>
            </w:r>
          </w:p>
        </w:tc>
        <w:tc>
          <w:tcPr>
            <w:tcW w:w="408"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1</w:t>
            </w:r>
          </w:p>
        </w:tc>
        <w:tc>
          <w:tcPr>
            <w:tcW w:w="398" w:type="pct"/>
            <w:gridSpan w:val="2"/>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2</w:t>
            </w:r>
          </w:p>
        </w:tc>
        <w:tc>
          <w:tcPr>
            <w:tcW w:w="408" w:type="pct"/>
            <w:gridSpan w:val="2"/>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11" w:type="pct"/>
            <w:vAlign w:val="center"/>
          </w:tcPr>
          <w:p w:rsidR="00324A32" w:rsidRPr="001714DF" w:rsidRDefault="00324A32" w:rsidP="00D01465">
            <w:pPr>
              <w:spacing w:line="240" w:lineRule="auto"/>
              <w:jc w:val="center"/>
              <w:rPr>
                <w:color w:val="000000"/>
                <w:sz w:val="20"/>
              </w:rPr>
            </w:pPr>
          </w:p>
        </w:tc>
        <w:tc>
          <w:tcPr>
            <w:tcW w:w="413" w:type="pct"/>
            <w:shd w:val="clear" w:color="auto" w:fill="FFFFFF"/>
            <w:vAlign w:val="center"/>
          </w:tcPr>
          <w:p w:rsidR="00324A32" w:rsidRPr="001714DF" w:rsidRDefault="00324A32" w:rsidP="00D01465">
            <w:pPr>
              <w:spacing w:line="240" w:lineRule="auto"/>
              <w:jc w:val="center"/>
              <w:rPr>
                <w:color w:val="000000"/>
                <w:sz w:val="20"/>
              </w:rPr>
            </w:pPr>
          </w:p>
        </w:tc>
        <w:tc>
          <w:tcPr>
            <w:tcW w:w="396" w:type="pct"/>
            <w:vAlign w:val="center"/>
          </w:tcPr>
          <w:p w:rsidR="00324A32" w:rsidRPr="001714DF" w:rsidRDefault="00324A32" w:rsidP="00D01465">
            <w:pPr>
              <w:spacing w:line="240" w:lineRule="auto"/>
              <w:jc w:val="center"/>
              <w:rPr>
                <w:color w:val="000000"/>
                <w:sz w:val="20"/>
              </w:rPr>
            </w:pPr>
          </w:p>
        </w:tc>
        <w:tc>
          <w:tcPr>
            <w:tcW w:w="404"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0</w:t>
            </w: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Выявлено нарушений</w:t>
            </w:r>
          </w:p>
        </w:tc>
        <w:tc>
          <w:tcPr>
            <w:tcW w:w="409"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1</w:t>
            </w:r>
          </w:p>
        </w:tc>
        <w:tc>
          <w:tcPr>
            <w:tcW w:w="408"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1</w:t>
            </w:r>
          </w:p>
        </w:tc>
        <w:tc>
          <w:tcPr>
            <w:tcW w:w="398" w:type="pct"/>
            <w:gridSpan w:val="2"/>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2</w:t>
            </w:r>
          </w:p>
        </w:tc>
        <w:tc>
          <w:tcPr>
            <w:tcW w:w="408" w:type="pct"/>
            <w:gridSpan w:val="2"/>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11" w:type="pct"/>
            <w:vAlign w:val="center"/>
          </w:tcPr>
          <w:p w:rsidR="00324A32" w:rsidRPr="001714DF" w:rsidRDefault="00324A32" w:rsidP="00D01465">
            <w:pPr>
              <w:spacing w:line="240" w:lineRule="auto"/>
              <w:jc w:val="center"/>
              <w:rPr>
                <w:color w:val="000000"/>
                <w:sz w:val="20"/>
              </w:rPr>
            </w:pPr>
          </w:p>
        </w:tc>
        <w:tc>
          <w:tcPr>
            <w:tcW w:w="413" w:type="pct"/>
            <w:shd w:val="clear" w:color="auto" w:fill="FFFFFF"/>
            <w:vAlign w:val="center"/>
          </w:tcPr>
          <w:p w:rsidR="00324A32" w:rsidRPr="001714DF" w:rsidRDefault="00324A32" w:rsidP="00D01465">
            <w:pPr>
              <w:spacing w:line="240" w:lineRule="auto"/>
              <w:jc w:val="center"/>
              <w:rPr>
                <w:color w:val="000000"/>
                <w:sz w:val="20"/>
              </w:rPr>
            </w:pPr>
          </w:p>
        </w:tc>
        <w:tc>
          <w:tcPr>
            <w:tcW w:w="396" w:type="pct"/>
            <w:vAlign w:val="center"/>
          </w:tcPr>
          <w:p w:rsidR="00324A32" w:rsidRPr="001714DF" w:rsidRDefault="00324A32" w:rsidP="00D01465">
            <w:pPr>
              <w:spacing w:line="240" w:lineRule="auto"/>
              <w:jc w:val="center"/>
              <w:rPr>
                <w:color w:val="000000"/>
                <w:sz w:val="20"/>
              </w:rPr>
            </w:pPr>
          </w:p>
        </w:tc>
        <w:tc>
          <w:tcPr>
            <w:tcW w:w="404"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0</w:t>
            </w: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Выдано предписаний</w:t>
            </w:r>
          </w:p>
        </w:tc>
        <w:tc>
          <w:tcPr>
            <w:tcW w:w="409"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398" w:type="pct"/>
            <w:gridSpan w:val="2"/>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gridSpan w:val="2"/>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11" w:type="pct"/>
            <w:vAlign w:val="center"/>
          </w:tcPr>
          <w:p w:rsidR="00324A32" w:rsidRPr="001714DF" w:rsidRDefault="00324A32" w:rsidP="00D01465">
            <w:pPr>
              <w:spacing w:line="240" w:lineRule="auto"/>
              <w:jc w:val="center"/>
              <w:rPr>
                <w:color w:val="000000"/>
                <w:sz w:val="20"/>
              </w:rPr>
            </w:pPr>
          </w:p>
        </w:tc>
        <w:tc>
          <w:tcPr>
            <w:tcW w:w="413" w:type="pct"/>
            <w:shd w:val="clear" w:color="auto" w:fill="FFFFFF"/>
            <w:vAlign w:val="center"/>
          </w:tcPr>
          <w:p w:rsidR="00324A32" w:rsidRPr="001714DF" w:rsidRDefault="00324A32" w:rsidP="00D01465">
            <w:pPr>
              <w:spacing w:line="240" w:lineRule="auto"/>
              <w:jc w:val="center"/>
              <w:rPr>
                <w:color w:val="000000"/>
                <w:sz w:val="20"/>
              </w:rPr>
            </w:pPr>
          </w:p>
        </w:tc>
        <w:tc>
          <w:tcPr>
            <w:tcW w:w="396" w:type="pct"/>
            <w:vAlign w:val="center"/>
          </w:tcPr>
          <w:p w:rsidR="00324A32" w:rsidRPr="001714DF" w:rsidRDefault="00324A32" w:rsidP="00D01465">
            <w:pPr>
              <w:spacing w:line="240" w:lineRule="auto"/>
              <w:jc w:val="center"/>
              <w:rPr>
                <w:color w:val="000000"/>
                <w:sz w:val="20"/>
              </w:rPr>
            </w:pPr>
          </w:p>
        </w:tc>
        <w:tc>
          <w:tcPr>
            <w:tcW w:w="404"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0</w:t>
            </w: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Составлено протоколов об АПН</w:t>
            </w:r>
          </w:p>
        </w:tc>
        <w:tc>
          <w:tcPr>
            <w:tcW w:w="409"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398" w:type="pct"/>
            <w:gridSpan w:val="2"/>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gridSpan w:val="2"/>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11" w:type="pct"/>
            <w:vAlign w:val="center"/>
          </w:tcPr>
          <w:p w:rsidR="00324A32" w:rsidRPr="001714DF" w:rsidRDefault="00324A32" w:rsidP="00D01465">
            <w:pPr>
              <w:spacing w:line="240" w:lineRule="auto"/>
              <w:jc w:val="center"/>
              <w:rPr>
                <w:color w:val="000000"/>
                <w:sz w:val="20"/>
              </w:rPr>
            </w:pPr>
          </w:p>
        </w:tc>
        <w:tc>
          <w:tcPr>
            <w:tcW w:w="413" w:type="pct"/>
            <w:shd w:val="clear" w:color="auto" w:fill="FFFFFF"/>
            <w:vAlign w:val="center"/>
          </w:tcPr>
          <w:p w:rsidR="00324A32" w:rsidRPr="001714DF" w:rsidRDefault="00324A32" w:rsidP="00D01465">
            <w:pPr>
              <w:spacing w:line="240" w:lineRule="auto"/>
              <w:jc w:val="center"/>
              <w:rPr>
                <w:color w:val="000000"/>
                <w:sz w:val="20"/>
              </w:rPr>
            </w:pPr>
          </w:p>
        </w:tc>
        <w:tc>
          <w:tcPr>
            <w:tcW w:w="396" w:type="pct"/>
            <w:vAlign w:val="center"/>
          </w:tcPr>
          <w:p w:rsidR="00324A32" w:rsidRPr="001714DF" w:rsidRDefault="00324A32" w:rsidP="00D01465">
            <w:pPr>
              <w:spacing w:line="240" w:lineRule="auto"/>
              <w:jc w:val="center"/>
              <w:rPr>
                <w:color w:val="000000"/>
                <w:sz w:val="20"/>
              </w:rPr>
            </w:pPr>
          </w:p>
        </w:tc>
        <w:tc>
          <w:tcPr>
            <w:tcW w:w="404"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0</w:t>
            </w:r>
          </w:p>
        </w:tc>
      </w:tr>
    </w:tbl>
    <w:p w:rsidR="00324A32" w:rsidRPr="001714DF" w:rsidRDefault="00324A32" w:rsidP="00324A32">
      <w:pPr>
        <w:ind w:firstLine="709"/>
        <w:rPr>
          <w:szCs w:val="26"/>
        </w:rPr>
      </w:pPr>
    </w:p>
    <w:p w:rsidR="00324A32" w:rsidRPr="001714DF" w:rsidRDefault="003B4E6E" w:rsidP="00324A32">
      <w:pPr>
        <w:ind w:firstLine="708"/>
        <w:rPr>
          <w:szCs w:val="26"/>
        </w:rPr>
      </w:pPr>
      <w:r>
        <w:rPr>
          <w:szCs w:val="26"/>
        </w:rPr>
        <w:t>В 1</w:t>
      </w:r>
      <w:r w:rsidR="00324A32" w:rsidRPr="001714DF">
        <w:rPr>
          <w:szCs w:val="26"/>
        </w:rPr>
        <w:t xml:space="preserve"> квартале 2019 года в отношении электронных периодических изданий было проведено 6 плановых мероприятий систематического наблюдения.</w:t>
      </w:r>
    </w:p>
    <w:p w:rsidR="00324A32" w:rsidRPr="001714DF" w:rsidRDefault="00324A32" w:rsidP="00324A32">
      <w:pPr>
        <w:ind w:firstLine="708"/>
        <w:rPr>
          <w:szCs w:val="26"/>
        </w:rPr>
      </w:pPr>
      <w:r w:rsidRPr="001714DF">
        <w:rPr>
          <w:szCs w:val="26"/>
        </w:rPr>
        <w:t>По результатам мероприятий систематического наблюдения были выявлены нарушения ст. 15 «Закона о СМИ» (не выход в свет СМИ более года) в отношении всех ЭПИ за отчетный период. Управлением в адрес учредителя и главных редакторов направлены информационные письма о подтверждении выхода СМИ в свет. Подготовлено 3 исковых заявления о признании р</w:t>
      </w:r>
      <w:r w:rsidR="003B4E6E">
        <w:rPr>
          <w:szCs w:val="26"/>
        </w:rPr>
        <w:t>егистрации ЭПИ недействительной</w:t>
      </w:r>
      <w:r w:rsidRPr="001714DF">
        <w:rPr>
          <w:szCs w:val="26"/>
        </w:rPr>
        <w:t>.</w:t>
      </w:r>
    </w:p>
    <w:p w:rsidR="00324A32" w:rsidRPr="001714DF" w:rsidRDefault="00324A32" w:rsidP="00324A32">
      <w:pPr>
        <w:ind w:firstLine="708"/>
        <w:rPr>
          <w:szCs w:val="26"/>
        </w:rPr>
      </w:pPr>
      <w:r w:rsidRPr="001714DF">
        <w:rPr>
          <w:szCs w:val="26"/>
        </w:rPr>
        <w:t>В 1 квартале 2019 года проведено на 1 СН СМИ меньше</w:t>
      </w:r>
      <w:r w:rsidR="003B4E6E">
        <w:rPr>
          <w:szCs w:val="26"/>
        </w:rPr>
        <w:t>,</w:t>
      </w:r>
      <w:r w:rsidRPr="001714DF">
        <w:rPr>
          <w:szCs w:val="26"/>
        </w:rPr>
        <w:t xml:space="preserve"> чем в аналогичном периоде 2018 года – было проведено 7 плановых мероприят</w:t>
      </w:r>
      <w:r>
        <w:rPr>
          <w:szCs w:val="26"/>
        </w:rPr>
        <w:t xml:space="preserve">ий систематического наблюдения </w:t>
      </w:r>
      <w:r w:rsidRPr="001714DF">
        <w:rPr>
          <w:szCs w:val="26"/>
        </w:rPr>
        <w:t>в отношении электронных периодических изданий, по результатам которых также выявлялись нарушения ст. 15 «Закона о СМИ» (не выход в свет СМИ более года). Регистрация этих ЭПИ была признана недействительной.</w:t>
      </w:r>
    </w:p>
    <w:p w:rsidR="00324A32" w:rsidRPr="001714DF" w:rsidRDefault="00324A32" w:rsidP="00324A32">
      <w:pPr>
        <w:ind w:firstLine="708"/>
        <w:rPr>
          <w:szCs w:val="26"/>
        </w:rPr>
      </w:pPr>
    </w:p>
    <w:p w:rsidR="00324A32" w:rsidRPr="001714DF" w:rsidRDefault="00324A32" w:rsidP="00324A32">
      <w:pPr>
        <w:ind w:firstLine="709"/>
        <w:rPr>
          <w:i/>
          <w:szCs w:val="26"/>
          <w:u w:val="single"/>
        </w:rPr>
      </w:pPr>
      <w:r w:rsidRPr="001714DF">
        <w:rPr>
          <w:i/>
          <w:szCs w:val="26"/>
          <w:u w:val="single"/>
        </w:rPr>
        <w:t>Государственный контроль и надзор за соблюдением законодательства Российской Федерации в сфере СМИ в отношении информационных агентств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807"/>
        <w:gridCol w:w="807"/>
        <w:gridCol w:w="807"/>
        <w:gridCol w:w="807"/>
        <w:gridCol w:w="707"/>
        <w:gridCol w:w="8"/>
        <w:gridCol w:w="800"/>
        <w:gridCol w:w="9"/>
        <w:gridCol w:w="807"/>
        <w:gridCol w:w="807"/>
        <w:gridCol w:w="807"/>
        <w:gridCol w:w="649"/>
      </w:tblGrid>
      <w:tr w:rsidR="00324A32" w:rsidRPr="001714DF" w:rsidTr="00D01465">
        <w:tc>
          <w:tcPr>
            <w:tcW w:w="5000" w:type="pct"/>
            <w:gridSpan w:val="13"/>
          </w:tcPr>
          <w:p w:rsidR="00324A32" w:rsidRPr="001714DF" w:rsidRDefault="00324A32" w:rsidP="00D01465">
            <w:pPr>
              <w:spacing w:line="240" w:lineRule="auto"/>
              <w:jc w:val="center"/>
              <w:rPr>
                <w:b/>
                <w:i/>
                <w:color w:val="000000"/>
                <w:sz w:val="18"/>
                <w:szCs w:val="18"/>
              </w:rPr>
            </w:pPr>
            <w:r w:rsidRPr="001714DF">
              <w:rPr>
                <w:b/>
                <w:i/>
                <w:color w:val="000000"/>
                <w:sz w:val="18"/>
                <w:szCs w:val="18"/>
              </w:rPr>
              <w:t>Плановые мероприятия</w:t>
            </w:r>
            <w:r>
              <w:rPr>
                <w:b/>
                <w:i/>
                <w:color w:val="000000"/>
                <w:sz w:val="18"/>
                <w:szCs w:val="18"/>
              </w:rPr>
              <w:t xml:space="preserve"> </w:t>
            </w:r>
            <w:r w:rsidRPr="001714DF">
              <w:rPr>
                <w:b/>
                <w:i/>
                <w:color w:val="000000"/>
                <w:sz w:val="18"/>
                <w:szCs w:val="18"/>
              </w:rPr>
              <w:t>(СН СМИ)</w:t>
            </w:r>
          </w:p>
        </w:tc>
      </w:tr>
      <w:tr w:rsidR="00324A32" w:rsidRPr="001714DF" w:rsidTr="00D01465">
        <w:tc>
          <w:tcPr>
            <w:tcW w:w="938" w:type="pct"/>
          </w:tcPr>
          <w:p w:rsidR="00324A32" w:rsidRPr="001714DF" w:rsidRDefault="00324A32" w:rsidP="00D01465">
            <w:pPr>
              <w:spacing w:line="240" w:lineRule="auto"/>
              <w:rPr>
                <w:color w:val="000000"/>
                <w:sz w:val="18"/>
                <w:szCs w:val="18"/>
              </w:rPr>
            </w:pPr>
          </w:p>
        </w:tc>
        <w:tc>
          <w:tcPr>
            <w:tcW w:w="409" w:type="pct"/>
          </w:tcPr>
          <w:p w:rsidR="00324A32" w:rsidRPr="001714DF" w:rsidRDefault="00324A32" w:rsidP="00D01465">
            <w:pPr>
              <w:spacing w:line="240" w:lineRule="auto"/>
              <w:jc w:val="center"/>
              <w:rPr>
                <w:color w:val="000000"/>
                <w:sz w:val="18"/>
                <w:szCs w:val="18"/>
              </w:rPr>
            </w:pPr>
            <w:r w:rsidRPr="001714DF">
              <w:rPr>
                <w:color w:val="000000"/>
                <w:sz w:val="18"/>
                <w:szCs w:val="18"/>
              </w:rPr>
              <w:t>1 квартал 2018</w:t>
            </w:r>
          </w:p>
        </w:tc>
        <w:tc>
          <w:tcPr>
            <w:tcW w:w="407" w:type="pct"/>
          </w:tcPr>
          <w:p w:rsidR="00324A32" w:rsidRPr="001714DF" w:rsidRDefault="00324A32" w:rsidP="00D01465">
            <w:pPr>
              <w:spacing w:line="240" w:lineRule="auto"/>
              <w:jc w:val="center"/>
              <w:rPr>
                <w:color w:val="000000"/>
                <w:sz w:val="18"/>
                <w:szCs w:val="18"/>
              </w:rPr>
            </w:pPr>
            <w:r w:rsidRPr="001714DF">
              <w:rPr>
                <w:color w:val="000000"/>
                <w:sz w:val="18"/>
                <w:szCs w:val="18"/>
              </w:rPr>
              <w:t>2 квартал 2018</w:t>
            </w:r>
          </w:p>
        </w:tc>
        <w:tc>
          <w:tcPr>
            <w:tcW w:w="408" w:type="pct"/>
          </w:tcPr>
          <w:p w:rsidR="00324A32" w:rsidRPr="001714DF" w:rsidRDefault="00324A32" w:rsidP="00D01465">
            <w:pPr>
              <w:spacing w:line="240" w:lineRule="auto"/>
              <w:jc w:val="center"/>
              <w:rPr>
                <w:color w:val="000000"/>
                <w:sz w:val="18"/>
                <w:szCs w:val="18"/>
              </w:rPr>
            </w:pPr>
            <w:r w:rsidRPr="001714DF">
              <w:rPr>
                <w:color w:val="000000"/>
                <w:sz w:val="18"/>
                <w:szCs w:val="18"/>
              </w:rPr>
              <w:t>3 квартал 2018</w:t>
            </w:r>
          </w:p>
        </w:tc>
        <w:tc>
          <w:tcPr>
            <w:tcW w:w="408" w:type="pct"/>
          </w:tcPr>
          <w:p w:rsidR="00324A32" w:rsidRPr="001714DF" w:rsidRDefault="00324A32" w:rsidP="00D01465">
            <w:pPr>
              <w:spacing w:line="240" w:lineRule="auto"/>
              <w:jc w:val="center"/>
              <w:rPr>
                <w:color w:val="000000"/>
                <w:sz w:val="18"/>
                <w:szCs w:val="18"/>
              </w:rPr>
            </w:pPr>
            <w:r w:rsidRPr="001714DF">
              <w:rPr>
                <w:color w:val="000000"/>
                <w:sz w:val="18"/>
                <w:szCs w:val="18"/>
              </w:rPr>
              <w:t>4 квартал 2018</w:t>
            </w:r>
          </w:p>
        </w:tc>
        <w:tc>
          <w:tcPr>
            <w:tcW w:w="394" w:type="pct"/>
            <w:shd w:val="clear" w:color="auto" w:fill="D9D9D9"/>
          </w:tcPr>
          <w:p w:rsidR="00324A32" w:rsidRPr="001714DF" w:rsidRDefault="00324A32" w:rsidP="00D01465">
            <w:pPr>
              <w:spacing w:line="240" w:lineRule="auto"/>
              <w:jc w:val="center"/>
              <w:rPr>
                <w:b/>
                <w:color w:val="000000"/>
                <w:sz w:val="18"/>
                <w:szCs w:val="18"/>
              </w:rPr>
            </w:pPr>
          </w:p>
          <w:p w:rsidR="00324A32" w:rsidRPr="001714DF" w:rsidRDefault="00324A32" w:rsidP="00D01465">
            <w:pPr>
              <w:spacing w:line="240" w:lineRule="auto"/>
              <w:jc w:val="center"/>
              <w:rPr>
                <w:b/>
                <w:color w:val="000000"/>
                <w:sz w:val="18"/>
                <w:szCs w:val="18"/>
              </w:rPr>
            </w:pPr>
            <w:r w:rsidRPr="001714DF">
              <w:rPr>
                <w:b/>
                <w:color w:val="000000"/>
                <w:sz w:val="18"/>
                <w:szCs w:val="18"/>
              </w:rPr>
              <w:t>2018</w:t>
            </w:r>
          </w:p>
        </w:tc>
        <w:tc>
          <w:tcPr>
            <w:tcW w:w="407" w:type="pct"/>
            <w:gridSpan w:val="2"/>
          </w:tcPr>
          <w:p w:rsidR="00324A32" w:rsidRPr="001714DF" w:rsidRDefault="00324A32" w:rsidP="00D01465">
            <w:pPr>
              <w:spacing w:line="240" w:lineRule="auto"/>
              <w:jc w:val="center"/>
              <w:rPr>
                <w:color w:val="000000"/>
                <w:sz w:val="18"/>
                <w:szCs w:val="18"/>
              </w:rPr>
            </w:pPr>
            <w:r w:rsidRPr="001714DF">
              <w:rPr>
                <w:color w:val="000000"/>
                <w:sz w:val="18"/>
                <w:szCs w:val="18"/>
              </w:rPr>
              <w:t>1 квартал 2019</w:t>
            </w:r>
          </w:p>
        </w:tc>
        <w:tc>
          <w:tcPr>
            <w:tcW w:w="416" w:type="pct"/>
            <w:gridSpan w:val="2"/>
          </w:tcPr>
          <w:p w:rsidR="00324A32" w:rsidRPr="001714DF" w:rsidRDefault="00324A32" w:rsidP="00D01465">
            <w:pPr>
              <w:spacing w:line="240" w:lineRule="auto"/>
              <w:jc w:val="center"/>
              <w:rPr>
                <w:color w:val="000000"/>
                <w:sz w:val="18"/>
                <w:szCs w:val="18"/>
              </w:rPr>
            </w:pPr>
            <w:r w:rsidRPr="001714DF">
              <w:rPr>
                <w:color w:val="000000"/>
                <w:sz w:val="18"/>
                <w:szCs w:val="18"/>
              </w:rPr>
              <w:t>2 квартал 2019</w:t>
            </w:r>
          </w:p>
        </w:tc>
        <w:tc>
          <w:tcPr>
            <w:tcW w:w="404" w:type="pct"/>
          </w:tcPr>
          <w:p w:rsidR="00324A32" w:rsidRPr="001714DF" w:rsidRDefault="00324A32" w:rsidP="00D01465">
            <w:pPr>
              <w:spacing w:line="240" w:lineRule="auto"/>
              <w:jc w:val="center"/>
              <w:rPr>
                <w:color w:val="000000"/>
                <w:sz w:val="18"/>
                <w:szCs w:val="18"/>
              </w:rPr>
            </w:pPr>
            <w:r w:rsidRPr="001714DF">
              <w:rPr>
                <w:color w:val="000000"/>
                <w:sz w:val="18"/>
                <w:szCs w:val="18"/>
              </w:rPr>
              <w:t>3 квартал 2019</w:t>
            </w:r>
          </w:p>
        </w:tc>
        <w:tc>
          <w:tcPr>
            <w:tcW w:w="413" w:type="pct"/>
          </w:tcPr>
          <w:p w:rsidR="00324A32" w:rsidRPr="001714DF" w:rsidRDefault="00324A32" w:rsidP="00D01465">
            <w:pPr>
              <w:spacing w:line="240" w:lineRule="auto"/>
              <w:jc w:val="center"/>
              <w:rPr>
                <w:color w:val="000000"/>
                <w:sz w:val="18"/>
                <w:szCs w:val="18"/>
              </w:rPr>
            </w:pPr>
            <w:r w:rsidRPr="001714DF">
              <w:rPr>
                <w:color w:val="000000"/>
                <w:sz w:val="18"/>
                <w:szCs w:val="18"/>
              </w:rPr>
              <w:t>4 квартал 2019</w:t>
            </w:r>
          </w:p>
        </w:tc>
        <w:tc>
          <w:tcPr>
            <w:tcW w:w="396" w:type="pct"/>
            <w:shd w:val="clear" w:color="auto" w:fill="D9D9D9"/>
          </w:tcPr>
          <w:p w:rsidR="00324A32" w:rsidRPr="001714DF" w:rsidRDefault="00324A32" w:rsidP="00D01465">
            <w:pPr>
              <w:spacing w:line="240" w:lineRule="auto"/>
              <w:jc w:val="center"/>
              <w:rPr>
                <w:b/>
                <w:color w:val="000000"/>
                <w:sz w:val="18"/>
                <w:szCs w:val="18"/>
              </w:rPr>
            </w:pPr>
          </w:p>
          <w:p w:rsidR="00324A32" w:rsidRPr="001714DF" w:rsidRDefault="00324A32" w:rsidP="00D01465">
            <w:pPr>
              <w:spacing w:line="240" w:lineRule="auto"/>
              <w:jc w:val="center"/>
              <w:rPr>
                <w:b/>
                <w:color w:val="000000"/>
                <w:sz w:val="18"/>
                <w:szCs w:val="18"/>
              </w:rPr>
            </w:pPr>
            <w:r w:rsidRPr="001714DF">
              <w:rPr>
                <w:b/>
                <w:color w:val="000000"/>
                <w:sz w:val="18"/>
                <w:szCs w:val="18"/>
              </w:rPr>
              <w:t>2019</w:t>
            </w: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Запланировано</w:t>
            </w:r>
          </w:p>
        </w:tc>
        <w:tc>
          <w:tcPr>
            <w:tcW w:w="409"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1</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1</w:t>
            </w:r>
          </w:p>
        </w:tc>
        <w:tc>
          <w:tcPr>
            <w:tcW w:w="394"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2</w:t>
            </w:r>
          </w:p>
        </w:tc>
        <w:tc>
          <w:tcPr>
            <w:tcW w:w="407" w:type="pct"/>
            <w:gridSpan w:val="2"/>
            <w:vAlign w:val="center"/>
          </w:tcPr>
          <w:p w:rsidR="00324A32" w:rsidRPr="001714DF" w:rsidRDefault="00324A32" w:rsidP="00D01465">
            <w:pPr>
              <w:spacing w:line="240" w:lineRule="auto"/>
              <w:jc w:val="center"/>
              <w:rPr>
                <w:color w:val="000000"/>
                <w:sz w:val="20"/>
              </w:rPr>
            </w:pPr>
            <w:r w:rsidRPr="001714DF">
              <w:rPr>
                <w:color w:val="000000"/>
                <w:sz w:val="20"/>
              </w:rPr>
              <w:t>2</w:t>
            </w:r>
          </w:p>
        </w:tc>
        <w:tc>
          <w:tcPr>
            <w:tcW w:w="416" w:type="pct"/>
            <w:gridSpan w:val="2"/>
            <w:vAlign w:val="center"/>
          </w:tcPr>
          <w:p w:rsidR="00324A32" w:rsidRPr="001714DF" w:rsidRDefault="00324A32" w:rsidP="00D01465">
            <w:pPr>
              <w:spacing w:line="240" w:lineRule="auto"/>
              <w:jc w:val="center"/>
              <w:rPr>
                <w:color w:val="000000"/>
                <w:sz w:val="20"/>
              </w:rPr>
            </w:pPr>
          </w:p>
        </w:tc>
        <w:tc>
          <w:tcPr>
            <w:tcW w:w="404" w:type="pct"/>
            <w:shd w:val="clear" w:color="auto" w:fill="FFFFFF"/>
            <w:vAlign w:val="center"/>
          </w:tcPr>
          <w:p w:rsidR="00324A32" w:rsidRPr="001714DF" w:rsidRDefault="00324A32" w:rsidP="00D01465">
            <w:pPr>
              <w:spacing w:line="240" w:lineRule="auto"/>
              <w:jc w:val="center"/>
              <w:rPr>
                <w:color w:val="000000"/>
                <w:sz w:val="20"/>
              </w:rPr>
            </w:pPr>
          </w:p>
        </w:tc>
        <w:tc>
          <w:tcPr>
            <w:tcW w:w="413" w:type="pct"/>
            <w:vAlign w:val="center"/>
          </w:tcPr>
          <w:p w:rsidR="00324A32" w:rsidRPr="001714DF" w:rsidRDefault="00324A32" w:rsidP="00D01465">
            <w:pPr>
              <w:spacing w:line="240" w:lineRule="auto"/>
              <w:jc w:val="center"/>
              <w:rPr>
                <w:color w:val="000000"/>
                <w:sz w:val="20"/>
              </w:rPr>
            </w:pPr>
          </w:p>
        </w:tc>
        <w:tc>
          <w:tcPr>
            <w:tcW w:w="396"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2</w:t>
            </w: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lastRenderedPageBreak/>
              <w:t>Проведено</w:t>
            </w:r>
          </w:p>
        </w:tc>
        <w:tc>
          <w:tcPr>
            <w:tcW w:w="409"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1</w:t>
            </w:r>
          </w:p>
        </w:tc>
        <w:tc>
          <w:tcPr>
            <w:tcW w:w="394"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1</w:t>
            </w:r>
          </w:p>
        </w:tc>
        <w:tc>
          <w:tcPr>
            <w:tcW w:w="407" w:type="pct"/>
            <w:gridSpan w:val="2"/>
            <w:vAlign w:val="center"/>
          </w:tcPr>
          <w:p w:rsidR="00324A32" w:rsidRPr="001714DF" w:rsidRDefault="00324A32" w:rsidP="00D01465">
            <w:pPr>
              <w:spacing w:line="240" w:lineRule="auto"/>
              <w:jc w:val="center"/>
              <w:rPr>
                <w:color w:val="000000"/>
                <w:sz w:val="20"/>
              </w:rPr>
            </w:pPr>
            <w:r w:rsidRPr="001714DF">
              <w:rPr>
                <w:color w:val="000000"/>
                <w:sz w:val="20"/>
              </w:rPr>
              <w:t>2</w:t>
            </w:r>
          </w:p>
        </w:tc>
        <w:tc>
          <w:tcPr>
            <w:tcW w:w="416" w:type="pct"/>
            <w:gridSpan w:val="2"/>
            <w:vAlign w:val="center"/>
          </w:tcPr>
          <w:p w:rsidR="00324A32" w:rsidRPr="001714DF" w:rsidRDefault="00324A32" w:rsidP="00D01465">
            <w:pPr>
              <w:spacing w:line="240" w:lineRule="auto"/>
              <w:jc w:val="center"/>
              <w:rPr>
                <w:color w:val="000000"/>
                <w:sz w:val="20"/>
              </w:rPr>
            </w:pPr>
          </w:p>
        </w:tc>
        <w:tc>
          <w:tcPr>
            <w:tcW w:w="404" w:type="pct"/>
            <w:shd w:val="clear" w:color="auto" w:fill="FFFFFF"/>
            <w:vAlign w:val="center"/>
          </w:tcPr>
          <w:p w:rsidR="00324A32" w:rsidRPr="001714DF" w:rsidRDefault="00324A32" w:rsidP="00D01465">
            <w:pPr>
              <w:spacing w:line="240" w:lineRule="auto"/>
              <w:jc w:val="center"/>
              <w:rPr>
                <w:color w:val="000000"/>
                <w:sz w:val="20"/>
              </w:rPr>
            </w:pPr>
          </w:p>
        </w:tc>
        <w:tc>
          <w:tcPr>
            <w:tcW w:w="413" w:type="pct"/>
            <w:vAlign w:val="center"/>
          </w:tcPr>
          <w:p w:rsidR="00324A32" w:rsidRPr="001714DF" w:rsidRDefault="00324A32" w:rsidP="00D01465">
            <w:pPr>
              <w:spacing w:line="240" w:lineRule="auto"/>
              <w:jc w:val="center"/>
              <w:rPr>
                <w:color w:val="000000"/>
                <w:sz w:val="20"/>
              </w:rPr>
            </w:pPr>
          </w:p>
        </w:tc>
        <w:tc>
          <w:tcPr>
            <w:tcW w:w="396"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2</w:t>
            </w: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Выявлено нарушений</w:t>
            </w:r>
          </w:p>
        </w:tc>
        <w:tc>
          <w:tcPr>
            <w:tcW w:w="409"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1</w:t>
            </w:r>
          </w:p>
        </w:tc>
        <w:tc>
          <w:tcPr>
            <w:tcW w:w="394"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1</w:t>
            </w:r>
          </w:p>
        </w:tc>
        <w:tc>
          <w:tcPr>
            <w:tcW w:w="407" w:type="pct"/>
            <w:gridSpan w:val="2"/>
            <w:vAlign w:val="center"/>
          </w:tcPr>
          <w:p w:rsidR="00324A32" w:rsidRPr="001714DF" w:rsidRDefault="00324A32" w:rsidP="00D01465">
            <w:pPr>
              <w:spacing w:line="240" w:lineRule="auto"/>
              <w:jc w:val="center"/>
              <w:rPr>
                <w:color w:val="000000"/>
                <w:sz w:val="20"/>
              </w:rPr>
            </w:pPr>
            <w:r w:rsidRPr="001714DF">
              <w:rPr>
                <w:color w:val="000000"/>
                <w:sz w:val="20"/>
              </w:rPr>
              <w:t>1</w:t>
            </w:r>
          </w:p>
        </w:tc>
        <w:tc>
          <w:tcPr>
            <w:tcW w:w="416" w:type="pct"/>
            <w:gridSpan w:val="2"/>
            <w:vAlign w:val="center"/>
          </w:tcPr>
          <w:p w:rsidR="00324A32" w:rsidRPr="001714DF" w:rsidRDefault="00324A32" w:rsidP="00D01465">
            <w:pPr>
              <w:spacing w:line="240" w:lineRule="auto"/>
              <w:jc w:val="center"/>
              <w:rPr>
                <w:color w:val="000000"/>
                <w:sz w:val="20"/>
              </w:rPr>
            </w:pPr>
          </w:p>
        </w:tc>
        <w:tc>
          <w:tcPr>
            <w:tcW w:w="404" w:type="pct"/>
            <w:shd w:val="clear" w:color="auto" w:fill="FFFFFF"/>
            <w:vAlign w:val="center"/>
          </w:tcPr>
          <w:p w:rsidR="00324A32" w:rsidRPr="001714DF" w:rsidRDefault="00324A32" w:rsidP="00D01465">
            <w:pPr>
              <w:spacing w:line="240" w:lineRule="auto"/>
              <w:jc w:val="center"/>
              <w:rPr>
                <w:color w:val="000000"/>
                <w:sz w:val="20"/>
              </w:rPr>
            </w:pPr>
          </w:p>
        </w:tc>
        <w:tc>
          <w:tcPr>
            <w:tcW w:w="413" w:type="pct"/>
            <w:vAlign w:val="center"/>
          </w:tcPr>
          <w:p w:rsidR="00324A32" w:rsidRPr="001714DF" w:rsidRDefault="00324A32" w:rsidP="00D01465">
            <w:pPr>
              <w:spacing w:line="240" w:lineRule="auto"/>
              <w:jc w:val="center"/>
              <w:rPr>
                <w:color w:val="000000"/>
                <w:sz w:val="20"/>
              </w:rPr>
            </w:pPr>
          </w:p>
        </w:tc>
        <w:tc>
          <w:tcPr>
            <w:tcW w:w="396"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1</w:t>
            </w: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Выдано предписаний</w:t>
            </w:r>
          </w:p>
        </w:tc>
        <w:tc>
          <w:tcPr>
            <w:tcW w:w="409"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394"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7" w:type="pct"/>
            <w:gridSpan w:val="2"/>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16" w:type="pct"/>
            <w:gridSpan w:val="2"/>
            <w:vAlign w:val="center"/>
          </w:tcPr>
          <w:p w:rsidR="00324A32" w:rsidRPr="001714DF" w:rsidRDefault="00324A32" w:rsidP="00D01465">
            <w:pPr>
              <w:spacing w:line="240" w:lineRule="auto"/>
              <w:jc w:val="center"/>
              <w:rPr>
                <w:color w:val="000000"/>
                <w:sz w:val="20"/>
              </w:rPr>
            </w:pPr>
          </w:p>
        </w:tc>
        <w:tc>
          <w:tcPr>
            <w:tcW w:w="404" w:type="pct"/>
            <w:shd w:val="clear" w:color="auto" w:fill="FFFFFF"/>
            <w:vAlign w:val="center"/>
          </w:tcPr>
          <w:p w:rsidR="00324A32" w:rsidRPr="001714DF" w:rsidRDefault="00324A32" w:rsidP="00D01465">
            <w:pPr>
              <w:spacing w:line="240" w:lineRule="auto"/>
              <w:jc w:val="center"/>
              <w:rPr>
                <w:color w:val="000000"/>
                <w:sz w:val="20"/>
              </w:rPr>
            </w:pPr>
          </w:p>
        </w:tc>
        <w:tc>
          <w:tcPr>
            <w:tcW w:w="413" w:type="pct"/>
            <w:vAlign w:val="center"/>
          </w:tcPr>
          <w:p w:rsidR="00324A32" w:rsidRPr="001714DF" w:rsidRDefault="00324A32" w:rsidP="00D01465">
            <w:pPr>
              <w:spacing w:line="240" w:lineRule="auto"/>
              <w:jc w:val="center"/>
              <w:rPr>
                <w:color w:val="000000"/>
                <w:sz w:val="20"/>
              </w:rPr>
            </w:pPr>
          </w:p>
        </w:tc>
        <w:tc>
          <w:tcPr>
            <w:tcW w:w="396"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0</w:t>
            </w: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Составлено протоколов об АПН</w:t>
            </w:r>
          </w:p>
        </w:tc>
        <w:tc>
          <w:tcPr>
            <w:tcW w:w="409"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394"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7" w:type="pct"/>
            <w:gridSpan w:val="2"/>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16" w:type="pct"/>
            <w:gridSpan w:val="2"/>
            <w:vAlign w:val="center"/>
          </w:tcPr>
          <w:p w:rsidR="00324A32" w:rsidRPr="001714DF" w:rsidRDefault="00324A32" w:rsidP="00D01465">
            <w:pPr>
              <w:spacing w:line="240" w:lineRule="auto"/>
              <w:jc w:val="center"/>
              <w:rPr>
                <w:color w:val="000000"/>
                <w:sz w:val="20"/>
              </w:rPr>
            </w:pPr>
          </w:p>
        </w:tc>
        <w:tc>
          <w:tcPr>
            <w:tcW w:w="404" w:type="pct"/>
            <w:shd w:val="clear" w:color="auto" w:fill="FFFFFF"/>
            <w:vAlign w:val="center"/>
          </w:tcPr>
          <w:p w:rsidR="00324A32" w:rsidRPr="001714DF" w:rsidRDefault="00324A32" w:rsidP="00D01465">
            <w:pPr>
              <w:spacing w:line="240" w:lineRule="auto"/>
              <w:jc w:val="center"/>
              <w:rPr>
                <w:color w:val="000000"/>
                <w:sz w:val="20"/>
              </w:rPr>
            </w:pPr>
          </w:p>
        </w:tc>
        <w:tc>
          <w:tcPr>
            <w:tcW w:w="413" w:type="pct"/>
            <w:vAlign w:val="center"/>
          </w:tcPr>
          <w:p w:rsidR="00324A32" w:rsidRPr="001714DF" w:rsidRDefault="00324A32" w:rsidP="00D01465">
            <w:pPr>
              <w:spacing w:line="240" w:lineRule="auto"/>
              <w:jc w:val="center"/>
              <w:rPr>
                <w:color w:val="000000"/>
                <w:sz w:val="20"/>
              </w:rPr>
            </w:pPr>
          </w:p>
        </w:tc>
        <w:tc>
          <w:tcPr>
            <w:tcW w:w="396"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0</w:t>
            </w:r>
          </w:p>
        </w:tc>
      </w:tr>
      <w:tr w:rsidR="00324A32" w:rsidRPr="001714DF" w:rsidTr="00D01465">
        <w:tc>
          <w:tcPr>
            <w:tcW w:w="5000" w:type="pct"/>
            <w:gridSpan w:val="13"/>
          </w:tcPr>
          <w:p w:rsidR="00324A32" w:rsidRPr="001714DF" w:rsidRDefault="00324A32" w:rsidP="00D01465">
            <w:pPr>
              <w:spacing w:line="240" w:lineRule="auto"/>
              <w:jc w:val="center"/>
              <w:rPr>
                <w:b/>
                <w:i/>
                <w:color w:val="000000"/>
                <w:sz w:val="18"/>
                <w:szCs w:val="18"/>
              </w:rPr>
            </w:pPr>
            <w:r w:rsidRPr="001714DF">
              <w:rPr>
                <w:b/>
                <w:i/>
                <w:color w:val="000000"/>
                <w:sz w:val="18"/>
                <w:szCs w:val="18"/>
              </w:rPr>
              <w:t>Внеплановые мероприятия</w:t>
            </w:r>
            <w:r>
              <w:rPr>
                <w:b/>
                <w:i/>
                <w:color w:val="000000"/>
                <w:sz w:val="18"/>
                <w:szCs w:val="18"/>
              </w:rPr>
              <w:t xml:space="preserve"> </w:t>
            </w:r>
            <w:r w:rsidRPr="001714DF">
              <w:rPr>
                <w:b/>
                <w:i/>
                <w:color w:val="000000"/>
                <w:sz w:val="18"/>
                <w:szCs w:val="18"/>
              </w:rPr>
              <w:t>(СН СМИ)</w:t>
            </w:r>
          </w:p>
        </w:tc>
      </w:tr>
      <w:tr w:rsidR="00324A32" w:rsidRPr="001714DF" w:rsidTr="00D01465">
        <w:trPr>
          <w:trHeight w:val="598"/>
        </w:trPr>
        <w:tc>
          <w:tcPr>
            <w:tcW w:w="938" w:type="pct"/>
          </w:tcPr>
          <w:p w:rsidR="00324A32" w:rsidRPr="001714DF" w:rsidRDefault="00324A32" w:rsidP="00D01465">
            <w:pPr>
              <w:spacing w:line="240" w:lineRule="auto"/>
              <w:rPr>
                <w:color w:val="000000"/>
                <w:sz w:val="18"/>
                <w:szCs w:val="18"/>
              </w:rPr>
            </w:pPr>
          </w:p>
        </w:tc>
        <w:tc>
          <w:tcPr>
            <w:tcW w:w="409" w:type="pct"/>
          </w:tcPr>
          <w:p w:rsidR="00324A32" w:rsidRPr="001714DF" w:rsidRDefault="00324A32" w:rsidP="00D01465">
            <w:pPr>
              <w:spacing w:line="240" w:lineRule="auto"/>
              <w:jc w:val="center"/>
              <w:rPr>
                <w:color w:val="000000"/>
                <w:sz w:val="18"/>
                <w:szCs w:val="18"/>
              </w:rPr>
            </w:pPr>
            <w:r w:rsidRPr="001714DF">
              <w:rPr>
                <w:color w:val="000000"/>
                <w:sz w:val="18"/>
                <w:szCs w:val="18"/>
              </w:rPr>
              <w:t>1 квартал 2018</w:t>
            </w:r>
          </w:p>
        </w:tc>
        <w:tc>
          <w:tcPr>
            <w:tcW w:w="407" w:type="pct"/>
          </w:tcPr>
          <w:p w:rsidR="00324A32" w:rsidRPr="001714DF" w:rsidRDefault="00324A32" w:rsidP="00D01465">
            <w:pPr>
              <w:spacing w:line="240" w:lineRule="auto"/>
              <w:jc w:val="center"/>
              <w:rPr>
                <w:color w:val="000000"/>
                <w:sz w:val="18"/>
                <w:szCs w:val="18"/>
              </w:rPr>
            </w:pPr>
            <w:r w:rsidRPr="001714DF">
              <w:rPr>
                <w:color w:val="000000"/>
                <w:sz w:val="18"/>
                <w:szCs w:val="18"/>
              </w:rPr>
              <w:t>2 квартал 2018</w:t>
            </w:r>
          </w:p>
        </w:tc>
        <w:tc>
          <w:tcPr>
            <w:tcW w:w="408" w:type="pct"/>
          </w:tcPr>
          <w:p w:rsidR="00324A32" w:rsidRPr="001714DF" w:rsidRDefault="00324A32" w:rsidP="00D01465">
            <w:pPr>
              <w:spacing w:line="240" w:lineRule="auto"/>
              <w:jc w:val="center"/>
              <w:rPr>
                <w:color w:val="000000"/>
                <w:sz w:val="18"/>
                <w:szCs w:val="18"/>
              </w:rPr>
            </w:pPr>
            <w:r w:rsidRPr="001714DF">
              <w:rPr>
                <w:color w:val="000000"/>
                <w:sz w:val="18"/>
                <w:szCs w:val="18"/>
              </w:rPr>
              <w:t>3 квартал 2018</w:t>
            </w:r>
          </w:p>
        </w:tc>
        <w:tc>
          <w:tcPr>
            <w:tcW w:w="408" w:type="pct"/>
          </w:tcPr>
          <w:p w:rsidR="00324A32" w:rsidRPr="001714DF" w:rsidRDefault="00324A32" w:rsidP="00D01465">
            <w:pPr>
              <w:spacing w:line="240" w:lineRule="auto"/>
              <w:jc w:val="center"/>
              <w:rPr>
                <w:color w:val="000000"/>
                <w:sz w:val="18"/>
                <w:szCs w:val="18"/>
              </w:rPr>
            </w:pPr>
            <w:r w:rsidRPr="001714DF">
              <w:rPr>
                <w:color w:val="000000"/>
                <w:sz w:val="18"/>
                <w:szCs w:val="18"/>
              </w:rPr>
              <w:t>4 квартал 2018</w:t>
            </w:r>
          </w:p>
        </w:tc>
        <w:tc>
          <w:tcPr>
            <w:tcW w:w="398" w:type="pct"/>
            <w:gridSpan w:val="2"/>
            <w:shd w:val="clear" w:color="auto" w:fill="D9D9D9"/>
          </w:tcPr>
          <w:p w:rsidR="00324A32" w:rsidRPr="001714DF" w:rsidRDefault="00324A32" w:rsidP="00D01465">
            <w:pPr>
              <w:spacing w:line="240" w:lineRule="auto"/>
              <w:jc w:val="center"/>
              <w:rPr>
                <w:b/>
                <w:color w:val="000000"/>
                <w:sz w:val="18"/>
                <w:szCs w:val="18"/>
              </w:rPr>
            </w:pPr>
          </w:p>
          <w:p w:rsidR="00324A32" w:rsidRPr="001714DF" w:rsidRDefault="00324A32" w:rsidP="00D01465">
            <w:pPr>
              <w:spacing w:line="240" w:lineRule="auto"/>
              <w:jc w:val="center"/>
              <w:rPr>
                <w:b/>
                <w:color w:val="000000"/>
                <w:sz w:val="18"/>
                <w:szCs w:val="18"/>
              </w:rPr>
            </w:pPr>
            <w:r w:rsidRPr="001714DF">
              <w:rPr>
                <w:b/>
                <w:color w:val="000000"/>
                <w:sz w:val="18"/>
                <w:szCs w:val="18"/>
              </w:rPr>
              <w:t>2018</w:t>
            </w:r>
          </w:p>
        </w:tc>
        <w:tc>
          <w:tcPr>
            <w:tcW w:w="408" w:type="pct"/>
            <w:gridSpan w:val="2"/>
          </w:tcPr>
          <w:p w:rsidR="00324A32" w:rsidRPr="001714DF" w:rsidRDefault="00324A32" w:rsidP="00D01465">
            <w:pPr>
              <w:spacing w:line="240" w:lineRule="auto"/>
              <w:jc w:val="center"/>
              <w:rPr>
                <w:color w:val="000000"/>
                <w:sz w:val="18"/>
                <w:szCs w:val="18"/>
              </w:rPr>
            </w:pPr>
            <w:r w:rsidRPr="001714DF">
              <w:rPr>
                <w:color w:val="000000"/>
                <w:sz w:val="18"/>
                <w:szCs w:val="18"/>
              </w:rPr>
              <w:t>1 квартал 2019</w:t>
            </w:r>
          </w:p>
        </w:tc>
        <w:tc>
          <w:tcPr>
            <w:tcW w:w="411" w:type="pct"/>
          </w:tcPr>
          <w:p w:rsidR="00324A32" w:rsidRPr="001714DF" w:rsidRDefault="00324A32" w:rsidP="00D01465">
            <w:pPr>
              <w:spacing w:line="240" w:lineRule="auto"/>
              <w:jc w:val="center"/>
              <w:rPr>
                <w:color w:val="000000"/>
                <w:sz w:val="18"/>
                <w:szCs w:val="18"/>
              </w:rPr>
            </w:pPr>
            <w:r w:rsidRPr="001714DF">
              <w:rPr>
                <w:color w:val="000000"/>
                <w:sz w:val="18"/>
                <w:szCs w:val="18"/>
              </w:rPr>
              <w:t>2 квартал 2019</w:t>
            </w:r>
          </w:p>
        </w:tc>
        <w:tc>
          <w:tcPr>
            <w:tcW w:w="413" w:type="pct"/>
          </w:tcPr>
          <w:p w:rsidR="00324A32" w:rsidRPr="001714DF" w:rsidRDefault="00324A32" w:rsidP="00D01465">
            <w:pPr>
              <w:spacing w:line="240" w:lineRule="auto"/>
              <w:jc w:val="center"/>
              <w:rPr>
                <w:color w:val="000000"/>
                <w:sz w:val="18"/>
                <w:szCs w:val="18"/>
              </w:rPr>
            </w:pPr>
            <w:r w:rsidRPr="001714DF">
              <w:rPr>
                <w:color w:val="000000"/>
                <w:sz w:val="18"/>
                <w:szCs w:val="18"/>
              </w:rPr>
              <w:t>3 квартал 2019</w:t>
            </w:r>
          </w:p>
        </w:tc>
        <w:tc>
          <w:tcPr>
            <w:tcW w:w="396" w:type="pct"/>
          </w:tcPr>
          <w:p w:rsidR="00324A32" w:rsidRPr="001714DF" w:rsidRDefault="00324A32" w:rsidP="00D01465">
            <w:pPr>
              <w:spacing w:line="240" w:lineRule="auto"/>
              <w:jc w:val="center"/>
              <w:rPr>
                <w:color w:val="000000"/>
                <w:sz w:val="18"/>
                <w:szCs w:val="18"/>
              </w:rPr>
            </w:pPr>
            <w:r w:rsidRPr="001714DF">
              <w:rPr>
                <w:color w:val="000000"/>
                <w:sz w:val="18"/>
                <w:szCs w:val="18"/>
              </w:rPr>
              <w:t>4 квартал 2019</w:t>
            </w:r>
          </w:p>
        </w:tc>
        <w:tc>
          <w:tcPr>
            <w:tcW w:w="404" w:type="pct"/>
            <w:shd w:val="clear" w:color="auto" w:fill="D9D9D9"/>
          </w:tcPr>
          <w:p w:rsidR="00324A32" w:rsidRPr="001714DF" w:rsidRDefault="00324A32" w:rsidP="00D01465">
            <w:pPr>
              <w:spacing w:line="240" w:lineRule="auto"/>
              <w:jc w:val="center"/>
              <w:rPr>
                <w:b/>
                <w:color w:val="000000"/>
                <w:sz w:val="18"/>
                <w:szCs w:val="18"/>
              </w:rPr>
            </w:pPr>
          </w:p>
          <w:p w:rsidR="00324A32" w:rsidRPr="001714DF" w:rsidRDefault="00324A32" w:rsidP="00D01465">
            <w:pPr>
              <w:spacing w:line="240" w:lineRule="auto"/>
              <w:jc w:val="center"/>
              <w:rPr>
                <w:b/>
                <w:color w:val="000000"/>
                <w:sz w:val="18"/>
                <w:szCs w:val="18"/>
              </w:rPr>
            </w:pPr>
            <w:r w:rsidRPr="001714DF">
              <w:rPr>
                <w:b/>
                <w:color w:val="000000"/>
                <w:sz w:val="18"/>
                <w:szCs w:val="18"/>
              </w:rPr>
              <w:t>2019</w:t>
            </w: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Проведено</w:t>
            </w:r>
          </w:p>
        </w:tc>
        <w:tc>
          <w:tcPr>
            <w:tcW w:w="409"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1</w:t>
            </w:r>
          </w:p>
        </w:tc>
        <w:tc>
          <w:tcPr>
            <w:tcW w:w="408"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398" w:type="pct"/>
            <w:gridSpan w:val="2"/>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1</w:t>
            </w:r>
          </w:p>
        </w:tc>
        <w:tc>
          <w:tcPr>
            <w:tcW w:w="408" w:type="pct"/>
            <w:gridSpan w:val="2"/>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11" w:type="pct"/>
            <w:vAlign w:val="center"/>
          </w:tcPr>
          <w:p w:rsidR="00324A32" w:rsidRPr="001714DF" w:rsidRDefault="00324A32" w:rsidP="00D01465">
            <w:pPr>
              <w:spacing w:line="240" w:lineRule="auto"/>
              <w:jc w:val="center"/>
              <w:rPr>
                <w:color w:val="000000"/>
                <w:sz w:val="20"/>
              </w:rPr>
            </w:pPr>
          </w:p>
        </w:tc>
        <w:tc>
          <w:tcPr>
            <w:tcW w:w="413" w:type="pct"/>
            <w:shd w:val="clear" w:color="auto" w:fill="FFFFFF"/>
            <w:vAlign w:val="center"/>
          </w:tcPr>
          <w:p w:rsidR="00324A32" w:rsidRPr="001714DF" w:rsidRDefault="00324A32" w:rsidP="00D01465">
            <w:pPr>
              <w:spacing w:line="240" w:lineRule="auto"/>
              <w:jc w:val="center"/>
              <w:rPr>
                <w:color w:val="000000"/>
                <w:sz w:val="20"/>
              </w:rPr>
            </w:pPr>
          </w:p>
        </w:tc>
        <w:tc>
          <w:tcPr>
            <w:tcW w:w="396" w:type="pct"/>
            <w:vAlign w:val="center"/>
          </w:tcPr>
          <w:p w:rsidR="00324A32" w:rsidRPr="001714DF" w:rsidRDefault="00324A32" w:rsidP="00D01465">
            <w:pPr>
              <w:spacing w:line="240" w:lineRule="auto"/>
              <w:jc w:val="center"/>
              <w:rPr>
                <w:color w:val="000000"/>
                <w:sz w:val="20"/>
              </w:rPr>
            </w:pPr>
          </w:p>
        </w:tc>
        <w:tc>
          <w:tcPr>
            <w:tcW w:w="404"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0</w:t>
            </w: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Выявлено нарушений</w:t>
            </w:r>
          </w:p>
        </w:tc>
        <w:tc>
          <w:tcPr>
            <w:tcW w:w="409"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1</w:t>
            </w:r>
          </w:p>
        </w:tc>
        <w:tc>
          <w:tcPr>
            <w:tcW w:w="408"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398" w:type="pct"/>
            <w:gridSpan w:val="2"/>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1</w:t>
            </w:r>
          </w:p>
        </w:tc>
        <w:tc>
          <w:tcPr>
            <w:tcW w:w="408" w:type="pct"/>
            <w:gridSpan w:val="2"/>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11" w:type="pct"/>
            <w:vAlign w:val="center"/>
          </w:tcPr>
          <w:p w:rsidR="00324A32" w:rsidRPr="001714DF" w:rsidRDefault="00324A32" w:rsidP="00D01465">
            <w:pPr>
              <w:spacing w:line="240" w:lineRule="auto"/>
              <w:jc w:val="center"/>
              <w:rPr>
                <w:color w:val="000000"/>
                <w:sz w:val="20"/>
              </w:rPr>
            </w:pPr>
          </w:p>
        </w:tc>
        <w:tc>
          <w:tcPr>
            <w:tcW w:w="413" w:type="pct"/>
            <w:shd w:val="clear" w:color="auto" w:fill="FFFFFF"/>
            <w:vAlign w:val="center"/>
          </w:tcPr>
          <w:p w:rsidR="00324A32" w:rsidRPr="001714DF" w:rsidRDefault="00324A32" w:rsidP="00D01465">
            <w:pPr>
              <w:spacing w:line="240" w:lineRule="auto"/>
              <w:jc w:val="center"/>
              <w:rPr>
                <w:color w:val="000000"/>
                <w:sz w:val="20"/>
              </w:rPr>
            </w:pPr>
          </w:p>
        </w:tc>
        <w:tc>
          <w:tcPr>
            <w:tcW w:w="396" w:type="pct"/>
            <w:vAlign w:val="center"/>
          </w:tcPr>
          <w:p w:rsidR="00324A32" w:rsidRPr="001714DF" w:rsidRDefault="00324A32" w:rsidP="00D01465">
            <w:pPr>
              <w:spacing w:line="240" w:lineRule="auto"/>
              <w:jc w:val="center"/>
              <w:rPr>
                <w:color w:val="000000"/>
                <w:sz w:val="20"/>
              </w:rPr>
            </w:pPr>
          </w:p>
        </w:tc>
        <w:tc>
          <w:tcPr>
            <w:tcW w:w="404"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0</w:t>
            </w: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Выдано предписаний</w:t>
            </w:r>
          </w:p>
        </w:tc>
        <w:tc>
          <w:tcPr>
            <w:tcW w:w="409"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398" w:type="pct"/>
            <w:gridSpan w:val="2"/>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gridSpan w:val="2"/>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11" w:type="pct"/>
            <w:vAlign w:val="center"/>
          </w:tcPr>
          <w:p w:rsidR="00324A32" w:rsidRPr="001714DF" w:rsidRDefault="00324A32" w:rsidP="00D01465">
            <w:pPr>
              <w:spacing w:line="240" w:lineRule="auto"/>
              <w:jc w:val="center"/>
              <w:rPr>
                <w:color w:val="000000"/>
                <w:sz w:val="20"/>
              </w:rPr>
            </w:pPr>
          </w:p>
        </w:tc>
        <w:tc>
          <w:tcPr>
            <w:tcW w:w="413" w:type="pct"/>
            <w:shd w:val="clear" w:color="auto" w:fill="FFFFFF"/>
            <w:vAlign w:val="center"/>
          </w:tcPr>
          <w:p w:rsidR="00324A32" w:rsidRPr="001714DF" w:rsidRDefault="00324A32" w:rsidP="00D01465">
            <w:pPr>
              <w:spacing w:line="240" w:lineRule="auto"/>
              <w:jc w:val="center"/>
              <w:rPr>
                <w:color w:val="000000"/>
                <w:sz w:val="20"/>
              </w:rPr>
            </w:pPr>
          </w:p>
        </w:tc>
        <w:tc>
          <w:tcPr>
            <w:tcW w:w="396" w:type="pct"/>
            <w:vAlign w:val="center"/>
          </w:tcPr>
          <w:p w:rsidR="00324A32" w:rsidRPr="001714DF" w:rsidRDefault="00324A32" w:rsidP="00D01465">
            <w:pPr>
              <w:spacing w:line="240" w:lineRule="auto"/>
              <w:jc w:val="center"/>
              <w:rPr>
                <w:color w:val="000000"/>
                <w:sz w:val="20"/>
              </w:rPr>
            </w:pPr>
          </w:p>
        </w:tc>
        <w:tc>
          <w:tcPr>
            <w:tcW w:w="404"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0</w:t>
            </w: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Составлено протоколов об АПН</w:t>
            </w:r>
          </w:p>
        </w:tc>
        <w:tc>
          <w:tcPr>
            <w:tcW w:w="409"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398" w:type="pct"/>
            <w:gridSpan w:val="2"/>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gridSpan w:val="2"/>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11" w:type="pct"/>
            <w:vAlign w:val="center"/>
          </w:tcPr>
          <w:p w:rsidR="00324A32" w:rsidRPr="001714DF" w:rsidRDefault="00324A32" w:rsidP="00D01465">
            <w:pPr>
              <w:spacing w:line="240" w:lineRule="auto"/>
              <w:jc w:val="center"/>
              <w:rPr>
                <w:color w:val="000000"/>
                <w:sz w:val="20"/>
              </w:rPr>
            </w:pPr>
          </w:p>
        </w:tc>
        <w:tc>
          <w:tcPr>
            <w:tcW w:w="413" w:type="pct"/>
            <w:shd w:val="clear" w:color="auto" w:fill="FFFFFF"/>
            <w:vAlign w:val="center"/>
          </w:tcPr>
          <w:p w:rsidR="00324A32" w:rsidRPr="001714DF" w:rsidRDefault="00324A32" w:rsidP="00D01465">
            <w:pPr>
              <w:spacing w:line="240" w:lineRule="auto"/>
              <w:jc w:val="center"/>
              <w:rPr>
                <w:color w:val="000000"/>
                <w:sz w:val="20"/>
              </w:rPr>
            </w:pPr>
          </w:p>
        </w:tc>
        <w:tc>
          <w:tcPr>
            <w:tcW w:w="396" w:type="pct"/>
            <w:vAlign w:val="center"/>
          </w:tcPr>
          <w:p w:rsidR="00324A32" w:rsidRPr="001714DF" w:rsidRDefault="00324A32" w:rsidP="00D01465">
            <w:pPr>
              <w:spacing w:line="240" w:lineRule="auto"/>
              <w:jc w:val="center"/>
              <w:rPr>
                <w:color w:val="000000"/>
                <w:sz w:val="20"/>
              </w:rPr>
            </w:pPr>
          </w:p>
        </w:tc>
        <w:tc>
          <w:tcPr>
            <w:tcW w:w="404"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0</w:t>
            </w:r>
          </w:p>
        </w:tc>
      </w:tr>
    </w:tbl>
    <w:p w:rsidR="00324A32" w:rsidRPr="001714DF" w:rsidRDefault="00324A32" w:rsidP="00324A32">
      <w:pPr>
        <w:spacing w:line="240" w:lineRule="auto"/>
        <w:ind w:firstLine="709"/>
        <w:rPr>
          <w:i/>
          <w:szCs w:val="26"/>
          <w:u w:val="single"/>
        </w:rPr>
      </w:pPr>
    </w:p>
    <w:p w:rsidR="00324A32" w:rsidRPr="001714DF" w:rsidRDefault="003B4E6E" w:rsidP="00324A32">
      <w:pPr>
        <w:ind w:firstLine="708"/>
        <w:rPr>
          <w:szCs w:val="26"/>
        </w:rPr>
      </w:pPr>
      <w:r>
        <w:rPr>
          <w:szCs w:val="26"/>
        </w:rPr>
        <w:t>В 1</w:t>
      </w:r>
      <w:r w:rsidR="00324A32" w:rsidRPr="001714DF">
        <w:rPr>
          <w:szCs w:val="26"/>
        </w:rPr>
        <w:t xml:space="preserve"> квартале 2019 года в отношении информационных агентств было проведено 2 мероприятия систематического наблюдения.</w:t>
      </w:r>
    </w:p>
    <w:p w:rsidR="00324A32" w:rsidRPr="003B4E6E" w:rsidRDefault="00324A32" w:rsidP="003B4E6E">
      <w:pPr>
        <w:ind w:firstLine="708"/>
        <w:rPr>
          <w:szCs w:val="26"/>
        </w:rPr>
      </w:pPr>
      <w:r w:rsidRPr="001714DF">
        <w:rPr>
          <w:szCs w:val="26"/>
        </w:rPr>
        <w:t>Было выявлено нарушение ст. 15 «Закона о СМИ» (не выход в свет СМИ более года) в отношении информационного агентства «Будет». Управлением в адрес учредителя и главного редактора направлены информационные письма о нарушениях в организации деятельности СМИ. Подготовлено исковое заявление в суд о признании регистрации недействительной.  В ходе второго СН СМИ в отношении информационного агентства «Регистр оценщиков - база объектов» нарушени</w:t>
      </w:r>
      <w:r>
        <w:rPr>
          <w:szCs w:val="26"/>
        </w:rPr>
        <w:t>я</w:t>
      </w:r>
      <w:r w:rsidR="003B4E6E">
        <w:rPr>
          <w:szCs w:val="26"/>
        </w:rPr>
        <w:t xml:space="preserve"> не выявлены.</w:t>
      </w:r>
    </w:p>
    <w:p w:rsidR="00324A32" w:rsidRPr="001714DF" w:rsidRDefault="00324A32" w:rsidP="00324A32">
      <w:pPr>
        <w:ind w:firstLine="709"/>
        <w:rPr>
          <w:i/>
          <w:szCs w:val="26"/>
          <w:u w:val="single"/>
        </w:rPr>
      </w:pPr>
      <w:r w:rsidRPr="001714DF">
        <w:rPr>
          <w:i/>
          <w:szCs w:val="26"/>
          <w:u w:val="single"/>
        </w:rPr>
        <w:t>Государственный контроль и надзор за соблюдением законодательства Российской Федерации в сфере печатных СМИ</w:t>
      </w:r>
    </w:p>
    <w:p w:rsidR="00324A32" w:rsidRPr="001714DF" w:rsidRDefault="00324A32" w:rsidP="00324A3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6"/>
        <w:gridCol w:w="796"/>
        <w:gridCol w:w="781"/>
        <w:gridCol w:w="783"/>
        <w:gridCol w:w="781"/>
        <w:gridCol w:w="781"/>
        <w:gridCol w:w="781"/>
        <w:gridCol w:w="781"/>
        <w:gridCol w:w="779"/>
        <w:gridCol w:w="783"/>
        <w:gridCol w:w="729"/>
      </w:tblGrid>
      <w:tr w:rsidR="00324A32" w:rsidRPr="001714DF" w:rsidTr="00D01465">
        <w:tc>
          <w:tcPr>
            <w:tcW w:w="5000" w:type="pct"/>
            <w:gridSpan w:val="11"/>
          </w:tcPr>
          <w:p w:rsidR="00324A32" w:rsidRPr="001714DF" w:rsidRDefault="00324A32" w:rsidP="00D01465">
            <w:pPr>
              <w:spacing w:line="240" w:lineRule="auto"/>
              <w:jc w:val="center"/>
              <w:rPr>
                <w:b/>
                <w:i/>
                <w:color w:val="000000"/>
                <w:sz w:val="18"/>
                <w:szCs w:val="18"/>
              </w:rPr>
            </w:pPr>
            <w:r w:rsidRPr="001714DF">
              <w:rPr>
                <w:b/>
                <w:i/>
                <w:color w:val="000000"/>
                <w:sz w:val="18"/>
                <w:szCs w:val="18"/>
              </w:rPr>
              <w:t>Плановые мероприятия</w:t>
            </w:r>
            <w:r>
              <w:rPr>
                <w:b/>
                <w:i/>
                <w:color w:val="000000"/>
                <w:sz w:val="18"/>
                <w:szCs w:val="18"/>
              </w:rPr>
              <w:t xml:space="preserve"> </w:t>
            </w:r>
            <w:r w:rsidRPr="001714DF">
              <w:rPr>
                <w:b/>
                <w:i/>
                <w:color w:val="000000"/>
                <w:sz w:val="18"/>
                <w:szCs w:val="18"/>
              </w:rPr>
              <w:t>(СН СМИ)</w:t>
            </w:r>
          </w:p>
        </w:tc>
      </w:tr>
      <w:tr w:rsidR="00324A32" w:rsidRPr="001714DF" w:rsidTr="00D01465">
        <w:tc>
          <w:tcPr>
            <w:tcW w:w="938" w:type="pct"/>
          </w:tcPr>
          <w:p w:rsidR="00324A32" w:rsidRPr="001714DF" w:rsidRDefault="00324A32" w:rsidP="00D01465">
            <w:pPr>
              <w:spacing w:line="240" w:lineRule="auto"/>
              <w:rPr>
                <w:color w:val="000000"/>
                <w:sz w:val="18"/>
                <w:szCs w:val="18"/>
              </w:rPr>
            </w:pPr>
          </w:p>
        </w:tc>
        <w:tc>
          <w:tcPr>
            <w:tcW w:w="416" w:type="pct"/>
          </w:tcPr>
          <w:p w:rsidR="00324A32" w:rsidRPr="001714DF" w:rsidRDefault="00324A32" w:rsidP="00D01465">
            <w:pPr>
              <w:spacing w:line="240" w:lineRule="auto"/>
              <w:jc w:val="center"/>
              <w:rPr>
                <w:color w:val="000000"/>
                <w:sz w:val="18"/>
                <w:szCs w:val="18"/>
              </w:rPr>
            </w:pPr>
            <w:r w:rsidRPr="001714DF">
              <w:rPr>
                <w:color w:val="000000"/>
                <w:sz w:val="18"/>
                <w:szCs w:val="18"/>
              </w:rPr>
              <w:t>1 квартал 2018</w:t>
            </w:r>
          </w:p>
        </w:tc>
        <w:tc>
          <w:tcPr>
            <w:tcW w:w="408" w:type="pct"/>
          </w:tcPr>
          <w:p w:rsidR="00324A32" w:rsidRPr="001714DF" w:rsidRDefault="00324A32" w:rsidP="00D01465">
            <w:pPr>
              <w:spacing w:line="240" w:lineRule="auto"/>
              <w:jc w:val="center"/>
              <w:rPr>
                <w:color w:val="000000"/>
                <w:sz w:val="18"/>
                <w:szCs w:val="18"/>
              </w:rPr>
            </w:pPr>
            <w:r w:rsidRPr="001714DF">
              <w:rPr>
                <w:color w:val="000000"/>
                <w:sz w:val="18"/>
                <w:szCs w:val="18"/>
              </w:rPr>
              <w:t>2 квартал 2018</w:t>
            </w:r>
          </w:p>
        </w:tc>
        <w:tc>
          <w:tcPr>
            <w:tcW w:w="409" w:type="pct"/>
          </w:tcPr>
          <w:p w:rsidR="00324A32" w:rsidRPr="001714DF" w:rsidRDefault="00324A32" w:rsidP="00D01465">
            <w:pPr>
              <w:spacing w:line="240" w:lineRule="auto"/>
              <w:jc w:val="center"/>
              <w:rPr>
                <w:color w:val="000000"/>
                <w:sz w:val="18"/>
                <w:szCs w:val="18"/>
              </w:rPr>
            </w:pPr>
            <w:r w:rsidRPr="001714DF">
              <w:rPr>
                <w:color w:val="000000"/>
                <w:sz w:val="18"/>
                <w:szCs w:val="18"/>
              </w:rPr>
              <w:t>3 квартал 2018</w:t>
            </w:r>
          </w:p>
        </w:tc>
        <w:tc>
          <w:tcPr>
            <w:tcW w:w="408" w:type="pct"/>
          </w:tcPr>
          <w:p w:rsidR="00324A32" w:rsidRPr="001714DF" w:rsidRDefault="00324A32" w:rsidP="00D01465">
            <w:pPr>
              <w:spacing w:line="240" w:lineRule="auto"/>
              <w:jc w:val="center"/>
              <w:rPr>
                <w:color w:val="000000"/>
                <w:sz w:val="18"/>
                <w:szCs w:val="18"/>
              </w:rPr>
            </w:pPr>
            <w:r w:rsidRPr="001714DF">
              <w:rPr>
                <w:color w:val="000000"/>
                <w:sz w:val="18"/>
                <w:szCs w:val="18"/>
              </w:rPr>
              <w:t>4 квартал 2018</w:t>
            </w:r>
          </w:p>
        </w:tc>
        <w:tc>
          <w:tcPr>
            <w:tcW w:w="408" w:type="pct"/>
            <w:shd w:val="clear" w:color="auto" w:fill="D9D9D9"/>
          </w:tcPr>
          <w:p w:rsidR="00324A32" w:rsidRPr="001714DF" w:rsidRDefault="00324A32" w:rsidP="00D01465">
            <w:pPr>
              <w:spacing w:line="240" w:lineRule="auto"/>
              <w:jc w:val="center"/>
              <w:rPr>
                <w:b/>
                <w:color w:val="000000"/>
                <w:sz w:val="18"/>
                <w:szCs w:val="18"/>
              </w:rPr>
            </w:pPr>
          </w:p>
          <w:p w:rsidR="00324A32" w:rsidRPr="001714DF" w:rsidRDefault="00324A32" w:rsidP="00D01465">
            <w:pPr>
              <w:spacing w:line="240" w:lineRule="auto"/>
              <w:jc w:val="center"/>
              <w:rPr>
                <w:b/>
                <w:color w:val="000000"/>
                <w:sz w:val="18"/>
                <w:szCs w:val="18"/>
              </w:rPr>
            </w:pPr>
            <w:r w:rsidRPr="001714DF">
              <w:rPr>
                <w:b/>
                <w:color w:val="000000"/>
                <w:sz w:val="18"/>
                <w:szCs w:val="18"/>
              </w:rPr>
              <w:t>2018</w:t>
            </w:r>
          </w:p>
        </w:tc>
        <w:tc>
          <w:tcPr>
            <w:tcW w:w="408" w:type="pct"/>
          </w:tcPr>
          <w:p w:rsidR="00324A32" w:rsidRPr="001714DF" w:rsidRDefault="00324A32" w:rsidP="00D01465">
            <w:pPr>
              <w:spacing w:line="240" w:lineRule="auto"/>
              <w:jc w:val="center"/>
              <w:rPr>
                <w:color w:val="000000"/>
                <w:sz w:val="18"/>
                <w:szCs w:val="18"/>
              </w:rPr>
            </w:pPr>
            <w:r w:rsidRPr="001714DF">
              <w:rPr>
                <w:color w:val="000000"/>
                <w:sz w:val="18"/>
                <w:szCs w:val="18"/>
              </w:rPr>
              <w:t>1 квартал 2019</w:t>
            </w:r>
          </w:p>
        </w:tc>
        <w:tc>
          <w:tcPr>
            <w:tcW w:w="408" w:type="pct"/>
          </w:tcPr>
          <w:p w:rsidR="00324A32" w:rsidRPr="001714DF" w:rsidRDefault="00324A32" w:rsidP="00D01465">
            <w:pPr>
              <w:spacing w:line="240" w:lineRule="auto"/>
              <w:jc w:val="center"/>
              <w:rPr>
                <w:color w:val="000000"/>
                <w:sz w:val="18"/>
                <w:szCs w:val="18"/>
              </w:rPr>
            </w:pPr>
            <w:r w:rsidRPr="001714DF">
              <w:rPr>
                <w:color w:val="000000"/>
                <w:sz w:val="18"/>
                <w:szCs w:val="18"/>
              </w:rPr>
              <w:t>2 квартал 2019</w:t>
            </w:r>
          </w:p>
        </w:tc>
        <w:tc>
          <w:tcPr>
            <w:tcW w:w="407" w:type="pct"/>
          </w:tcPr>
          <w:p w:rsidR="00324A32" w:rsidRPr="001714DF" w:rsidRDefault="00324A32" w:rsidP="00D01465">
            <w:pPr>
              <w:spacing w:line="240" w:lineRule="auto"/>
              <w:jc w:val="center"/>
              <w:rPr>
                <w:color w:val="000000"/>
                <w:sz w:val="18"/>
                <w:szCs w:val="18"/>
              </w:rPr>
            </w:pPr>
            <w:r w:rsidRPr="001714DF">
              <w:rPr>
                <w:color w:val="000000"/>
                <w:sz w:val="18"/>
                <w:szCs w:val="18"/>
              </w:rPr>
              <w:t>3 квартал 2019</w:t>
            </w:r>
          </w:p>
        </w:tc>
        <w:tc>
          <w:tcPr>
            <w:tcW w:w="409" w:type="pct"/>
          </w:tcPr>
          <w:p w:rsidR="00324A32" w:rsidRPr="001714DF" w:rsidRDefault="00324A32" w:rsidP="00D01465">
            <w:pPr>
              <w:spacing w:line="240" w:lineRule="auto"/>
              <w:jc w:val="center"/>
              <w:rPr>
                <w:color w:val="000000"/>
                <w:sz w:val="18"/>
                <w:szCs w:val="18"/>
              </w:rPr>
            </w:pPr>
            <w:r w:rsidRPr="001714DF">
              <w:rPr>
                <w:color w:val="000000"/>
                <w:sz w:val="18"/>
                <w:szCs w:val="18"/>
              </w:rPr>
              <w:t>4 квартал 2019</w:t>
            </w:r>
          </w:p>
        </w:tc>
        <w:tc>
          <w:tcPr>
            <w:tcW w:w="381" w:type="pct"/>
            <w:shd w:val="clear" w:color="auto" w:fill="D9D9D9"/>
          </w:tcPr>
          <w:p w:rsidR="00324A32" w:rsidRPr="001714DF" w:rsidRDefault="00324A32" w:rsidP="00D01465">
            <w:pPr>
              <w:spacing w:line="240" w:lineRule="auto"/>
              <w:jc w:val="center"/>
              <w:rPr>
                <w:b/>
                <w:color w:val="000000"/>
                <w:sz w:val="18"/>
                <w:szCs w:val="18"/>
              </w:rPr>
            </w:pPr>
          </w:p>
          <w:p w:rsidR="00324A32" w:rsidRPr="001714DF" w:rsidRDefault="00324A32" w:rsidP="00D01465">
            <w:pPr>
              <w:spacing w:line="240" w:lineRule="auto"/>
              <w:jc w:val="center"/>
              <w:rPr>
                <w:b/>
                <w:color w:val="000000"/>
                <w:sz w:val="18"/>
                <w:szCs w:val="18"/>
              </w:rPr>
            </w:pPr>
            <w:r w:rsidRPr="001714DF">
              <w:rPr>
                <w:b/>
                <w:color w:val="000000"/>
                <w:sz w:val="18"/>
                <w:szCs w:val="18"/>
              </w:rPr>
              <w:t>2019</w:t>
            </w:r>
          </w:p>
        </w:tc>
      </w:tr>
      <w:tr w:rsidR="00324A32" w:rsidRPr="001714DF" w:rsidTr="00D01465">
        <w:tc>
          <w:tcPr>
            <w:tcW w:w="938" w:type="pct"/>
          </w:tcPr>
          <w:p w:rsidR="00324A32" w:rsidRPr="001714DF" w:rsidRDefault="00324A32" w:rsidP="00D01465">
            <w:pPr>
              <w:spacing w:line="240" w:lineRule="auto"/>
              <w:rPr>
                <w:color w:val="000000"/>
                <w:sz w:val="18"/>
                <w:szCs w:val="18"/>
              </w:rPr>
            </w:pPr>
          </w:p>
          <w:p w:rsidR="00324A32" w:rsidRPr="001714DF" w:rsidRDefault="00324A32" w:rsidP="00D01465">
            <w:pPr>
              <w:spacing w:line="240" w:lineRule="auto"/>
              <w:rPr>
                <w:color w:val="000000"/>
                <w:sz w:val="18"/>
                <w:szCs w:val="18"/>
              </w:rPr>
            </w:pPr>
            <w:r w:rsidRPr="001714DF">
              <w:rPr>
                <w:color w:val="000000"/>
                <w:sz w:val="18"/>
                <w:szCs w:val="18"/>
              </w:rPr>
              <w:t>Запланировано</w:t>
            </w:r>
          </w:p>
        </w:tc>
        <w:tc>
          <w:tcPr>
            <w:tcW w:w="416" w:type="pct"/>
            <w:vAlign w:val="center"/>
          </w:tcPr>
          <w:p w:rsidR="00324A32" w:rsidRPr="001714DF" w:rsidRDefault="00324A32" w:rsidP="00D01465">
            <w:pPr>
              <w:spacing w:line="240" w:lineRule="auto"/>
              <w:jc w:val="center"/>
              <w:rPr>
                <w:color w:val="000000"/>
                <w:sz w:val="20"/>
              </w:rPr>
            </w:pPr>
            <w:r w:rsidRPr="001714DF">
              <w:rPr>
                <w:color w:val="000000"/>
                <w:sz w:val="20"/>
              </w:rPr>
              <w:t>35</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34</w:t>
            </w:r>
          </w:p>
        </w:tc>
        <w:tc>
          <w:tcPr>
            <w:tcW w:w="409"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43</w:t>
            </w:r>
          </w:p>
        </w:tc>
        <w:tc>
          <w:tcPr>
            <w:tcW w:w="408" w:type="pct"/>
          </w:tcPr>
          <w:p w:rsidR="00324A32" w:rsidRPr="001714DF" w:rsidRDefault="00324A32" w:rsidP="00D01465">
            <w:pPr>
              <w:spacing w:line="240" w:lineRule="auto"/>
              <w:jc w:val="center"/>
              <w:rPr>
                <w:color w:val="000000"/>
                <w:sz w:val="20"/>
              </w:rPr>
            </w:pPr>
            <w:r w:rsidRPr="001714DF">
              <w:rPr>
                <w:color w:val="000000"/>
                <w:sz w:val="20"/>
              </w:rPr>
              <w:t>41</w:t>
            </w:r>
          </w:p>
        </w:tc>
        <w:tc>
          <w:tcPr>
            <w:tcW w:w="408" w:type="pct"/>
            <w:shd w:val="clear" w:color="auto" w:fill="D9D9D9"/>
            <w:vAlign w:val="center"/>
          </w:tcPr>
          <w:p w:rsidR="00324A32" w:rsidRPr="001714DF" w:rsidRDefault="00324A32" w:rsidP="00D01465">
            <w:pPr>
              <w:spacing w:line="240" w:lineRule="auto"/>
              <w:jc w:val="center"/>
              <w:rPr>
                <w:b/>
                <w:color w:val="000000"/>
                <w:sz w:val="20"/>
              </w:rPr>
            </w:pPr>
            <w:r w:rsidRPr="001714DF">
              <w:rPr>
                <w:b/>
                <w:color w:val="000000"/>
                <w:sz w:val="20"/>
              </w:rPr>
              <w:t>153</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32</w:t>
            </w:r>
          </w:p>
        </w:tc>
        <w:tc>
          <w:tcPr>
            <w:tcW w:w="408" w:type="pct"/>
            <w:vAlign w:val="center"/>
          </w:tcPr>
          <w:p w:rsidR="00324A32" w:rsidRPr="001714DF" w:rsidRDefault="00324A32" w:rsidP="00D01465">
            <w:pPr>
              <w:spacing w:line="240" w:lineRule="auto"/>
              <w:jc w:val="center"/>
              <w:rPr>
                <w:color w:val="000000"/>
                <w:sz w:val="20"/>
              </w:rPr>
            </w:pPr>
          </w:p>
        </w:tc>
        <w:tc>
          <w:tcPr>
            <w:tcW w:w="407" w:type="pct"/>
            <w:shd w:val="clear" w:color="auto" w:fill="FFFFFF"/>
            <w:vAlign w:val="center"/>
          </w:tcPr>
          <w:p w:rsidR="00324A32" w:rsidRPr="001714DF" w:rsidRDefault="00324A32" w:rsidP="00D01465">
            <w:pPr>
              <w:spacing w:line="240" w:lineRule="auto"/>
              <w:jc w:val="center"/>
              <w:rPr>
                <w:color w:val="000000"/>
                <w:sz w:val="20"/>
              </w:rPr>
            </w:pPr>
          </w:p>
        </w:tc>
        <w:tc>
          <w:tcPr>
            <w:tcW w:w="409" w:type="pct"/>
          </w:tcPr>
          <w:p w:rsidR="00324A32" w:rsidRPr="001714DF" w:rsidRDefault="00324A32" w:rsidP="00D01465">
            <w:pPr>
              <w:spacing w:line="240" w:lineRule="auto"/>
              <w:jc w:val="center"/>
              <w:rPr>
                <w:color w:val="000000"/>
                <w:sz w:val="20"/>
              </w:rPr>
            </w:pPr>
          </w:p>
        </w:tc>
        <w:tc>
          <w:tcPr>
            <w:tcW w:w="381"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32</w:t>
            </w: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Проведено</w:t>
            </w:r>
          </w:p>
        </w:tc>
        <w:tc>
          <w:tcPr>
            <w:tcW w:w="416" w:type="pct"/>
            <w:vAlign w:val="center"/>
          </w:tcPr>
          <w:p w:rsidR="00324A32" w:rsidRPr="001714DF" w:rsidRDefault="00324A32" w:rsidP="00D01465">
            <w:pPr>
              <w:spacing w:line="240" w:lineRule="auto"/>
              <w:jc w:val="center"/>
              <w:rPr>
                <w:color w:val="000000"/>
                <w:sz w:val="20"/>
              </w:rPr>
            </w:pPr>
            <w:r w:rsidRPr="001714DF">
              <w:rPr>
                <w:color w:val="000000"/>
                <w:sz w:val="20"/>
              </w:rPr>
              <w:t>34</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32</w:t>
            </w:r>
          </w:p>
        </w:tc>
        <w:tc>
          <w:tcPr>
            <w:tcW w:w="409"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32</w:t>
            </w:r>
          </w:p>
        </w:tc>
        <w:tc>
          <w:tcPr>
            <w:tcW w:w="408" w:type="pct"/>
          </w:tcPr>
          <w:p w:rsidR="00324A32" w:rsidRPr="001714DF" w:rsidRDefault="00324A32" w:rsidP="00D01465">
            <w:pPr>
              <w:spacing w:line="240" w:lineRule="auto"/>
              <w:jc w:val="center"/>
              <w:rPr>
                <w:color w:val="000000"/>
                <w:sz w:val="20"/>
              </w:rPr>
            </w:pPr>
            <w:r w:rsidRPr="001714DF">
              <w:rPr>
                <w:color w:val="000000"/>
                <w:sz w:val="20"/>
              </w:rPr>
              <w:t>32</w:t>
            </w:r>
          </w:p>
        </w:tc>
        <w:tc>
          <w:tcPr>
            <w:tcW w:w="408" w:type="pct"/>
            <w:shd w:val="clear" w:color="auto" w:fill="D9D9D9"/>
            <w:vAlign w:val="center"/>
          </w:tcPr>
          <w:p w:rsidR="00324A32" w:rsidRPr="001714DF" w:rsidRDefault="00324A32" w:rsidP="00D01465">
            <w:pPr>
              <w:spacing w:line="240" w:lineRule="auto"/>
              <w:jc w:val="center"/>
              <w:rPr>
                <w:b/>
                <w:color w:val="000000"/>
                <w:sz w:val="20"/>
              </w:rPr>
            </w:pPr>
            <w:r w:rsidRPr="001714DF">
              <w:rPr>
                <w:b/>
                <w:color w:val="000000"/>
                <w:sz w:val="20"/>
              </w:rPr>
              <w:t>130</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31</w:t>
            </w:r>
          </w:p>
        </w:tc>
        <w:tc>
          <w:tcPr>
            <w:tcW w:w="408" w:type="pct"/>
            <w:vAlign w:val="center"/>
          </w:tcPr>
          <w:p w:rsidR="00324A32" w:rsidRPr="001714DF" w:rsidRDefault="00324A32" w:rsidP="00D01465">
            <w:pPr>
              <w:spacing w:line="240" w:lineRule="auto"/>
              <w:jc w:val="center"/>
              <w:rPr>
                <w:color w:val="000000"/>
                <w:sz w:val="20"/>
              </w:rPr>
            </w:pPr>
          </w:p>
        </w:tc>
        <w:tc>
          <w:tcPr>
            <w:tcW w:w="407" w:type="pct"/>
            <w:shd w:val="clear" w:color="auto" w:fill="FFFFFF"/>
            <w:vAlign w:val="center"/>
          </w:tcPr>
          <w:p w:rsidR="00324A32" w:rsidRPr="001714DF" w:rsidRDefault="00324A32" w:rsidP="00D01465">
            <w:pPr>
              <w:spacing w:line="240" w:lineRule="auto"/>
              <w:jc w:val="center"/>
              <w:rPr>
                <w:color w:val="000000"/>
                <w:sz w:val="20"/>
              </w:rPr>
            </w:pPr>
          </w:p>
        </w:tc>
        <w:tc>
          <w:tcPr>
            <w:tcW w:w="409" w:type="pct"/>
          </w:tcPr>
          <w:p w:rsidR="00324A32" w:rsidRPr="001714DF" w:rsidRDefault="00324A32" w:rsidP="00D01465">
            <w:pPr>
              <w:spacing w:line="240" w:lineRule="auto"/>
              <w:jc w:val="center"/>
              <w:rPr>
                <w:color w:val="000000"/>
                <w:sz w:val="20"/>
              </w:rPr>
            </w:pPr>
          </w:p>
        </w:tc>
        <w:tc>
          <w:tcPr>
            <w:tcW w:w="381"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31</w:t>
            </w: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Выявлено нарушений</w:t>
            </w:r>
          </w:p>
        </w:tc>
        <w:tc>
          <w:tcPr>
            <w:tcW w:w="416" w:type="pct"/>
            <w:vAlign w:val="center"/>
          </w:tcPr>
          <w:p w:rsidR="00324A32" w:rsidRPr="001714DF" w:rsidRDefault="00324A32" w:rsidP="00D01465">
            <w:pPr>
              <w:spacing w:line="240" w:lineRule="auto"/>
              <w:jc w:val="center"/>
              <w:rPr>
                <w:color w:val="000000"/>
                <w:sz w:val="20"/>
              </w:rPr>
            </w:pPr>
            <w:r w:rsidRPr="001714DF">
              <w:rPr>
                <w:color w:val="000000"/>
                <w:sz w:val="20"/>
              </w:rPr>
              <w:t>48</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36</w:t>
            </w:r>
          </w:p>
        </w:tc>
        <w:tc>
          <w:tcPr>
            <w:tcW w:w="409"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25</w:t>
            </w:r>
          </w:p>
        </w:tc>
        <w:tc>
          <w:tcPr>
            <w:tcW w:w="408" w:type="pct"/>
          </w:tcPr>
          <w:p w:rsidR="00324A32" w:rsidRPr="001714DF" w:rsidRDefault="00324A32" w:rsidP="00D01465">
            <w:pPr>
              <w:spacing w:line="240" w:lineRule="auto"/>
              <w:jc w:val="center"/>
              <w:rPr>
                <w:color w:val="000000"/>
                <w:sz w:val="20"/>
              </w:rPr>
            </w:pPr>
            <w:r w:rsidRPr="001714DF">
              <w:rPr>
                <w:color w:val="000000"/>
                <w:sz w:val="20"/>
              </w:rPr>
              <w:t>47</w:t>
            </w:r>
          </w:p>
        </w:tc>
        <w:tc>
          <w:tcPr>
            <w:tcW w:w="408" w:type="pct"/>
            <w:shd w:val="clear" w:color="auto" w:fill="D9D9D9"/>
            <w:vAlign w:val="center"/>
          </w:tcPr>
          <w:p w:rsidR="00324A32" w:rsidRPr="001714DF" w:rsidRDefault="00324A32" w:rsidP="00D01465">
            <w:pPr>
              <w:spacing w:line="240" w:lineRule="auto"/>
              <w:jc w:val="center"/>
              <w:rPr>
                <w:b/>
                <w:color w:val="000000"/>
                <w:sz w:val="20"/>
              </w:rPr>
            </w:pPr>
            <w:r w:rsidRPr="001714DF">
              <w:rPr>
                <w:b/>
                <w:color w:val="000000"/>
                <w:sz w:val="20"/>
              </w:rPr>
              <w:t>156</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47</w:t>
            </w:r>
          </w:p>
        </w:tc>
        <w:tc>
          <w:tcPr>
            <w:tcW w:w="408" w:type="pct"/>
            <w:vAlign w:val="center"/>
          </w:tcPr>
          <w:p w:rsidR="00324A32" w:rsidRPr="001714DF" w:rsidRDefault="00324A32" w:rsidP="00D01465">
            <w:pPr>
              <w:spacing w:line="240" w:lineRule="auto"/>
              <w:jc w:val="center"/>
              <w:rPr>
                <w:color w:val="000000"/>
                <w:sz w:val="20"/>
              </w:rPr>
            </w:pPr>
          </w:p>
        </w:tc>
        <w:tc>
          <w:tcPr>
            <w:tcW w:w="407" w:type="pct"/>
            <w:shd w:val="clear" w:color="auto" w:fill="FFFFFF"/>
            <w:vAlign w:val="center"/>
          </w:tcPr>
          <w:p w:rsidR="00324A32" w:rsidRPr="001714DF" w:rsidRDefault="00324A32" w:rsidP="00D01465">
            <w:pPr>
              <w:spacing w:line="240" w:lineRule="auto"/>
              <w:jc w:val="center"/>
              <w:rPr>
                <w:color w:val="000000"/>
                <w:sz w:val="20"/>
              </w:rPr>
            </w:pPr>
          </w:p>
        </w:tc>
        <w:tc>
          <w:tcPr>
            <w:tcW w:w="409" w:type="pct"/>
          </w:tcPr>
          <w:p w:rsidR="00324A32" w:rsidRPr="001714DF" w:rsidRDefault="00324A32" w:rsidP="00D01465">
            <w:pPr>
              <w:spacing w:line="240" w:lineRule="auto"/>
              <w:jc w:val="center"/>
              <w:rPr>
                <w:color w:val="000000"/>
                <w:sz w:val="20"/>
              </w:rPr>
            </w:pPr>
          </w:p>
        </w:tc>
        <w:tc>
          <w:tcPr>
            <w:tcW w:w="381"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47</w:t>
            </w: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Выдано предписаний</w:t>
            </w:r>
          </w:p>
        </w:tc>
        <w:tc>
          <w:tcPr>
            <w:tcW w:w="416"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9"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shd w:val="clear" w:color="auto" w:fill="D9D9D9"/>
            <w:vAlign w:val="center"/>
          </w:tcPr>
          <w:p w:rsidR="00324A32" w:rsidRPr="001714DF" w:rsidRDefault="00324A32" w:rsidP="00D01465">
            <w:pPr>
              <w:spacing w:line="240" w:lineRule="auto"/>
              <w:jc w:val="center"/>
              <w:rPr>
                <w:b/>
                <w:color w:val="000000"/>
                <w:sz w:val="20"/>
              </w:rPr>
            </w:pPr>
            <w:r w:rsidRPr="001714DF">
              <w:rPr>
                <w:b/>
                <w:color w:val="000000"/>
                <w:sz w:val="20"/>
              </w:rPr>
              <w:t>0</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vAlign w:val="center"/>
          </w:tcPr>
          <w:p w:rsidR="00324A32" w:rsidRPr="001714DF" w:rsidRDefault="00324A32" w:rsidP="00D01465">
            <w:pPr>
              <w:spacing w:line="240" w:lineRule="auto"/>
              <w:jc w:val="center"/>
              <w:rPr>
                <w:color w:val="000000"/>
                <w:sz w:val="20"/>
              </w:rPr>
            </w:pPr>
          </w:p>
        </w:tc>
        <w:tc>
          <w:tcPr>
            <w:tcW w:w="407" w:type="pct"/>
            <w:shd w:val="clear" w:color="auto" w:fill="FFFFFF"/>
            <w:vAlign w:val="center"/>
          </w:tcPr>
          <w:p w:rsidR="00324A32" w:rsidRPr="001714DF" w:rsidRDefault="00324A32" w:rsidP="00D01465">
            <w:pPr>
              <w:spacing w:line="240" w:lineRule="auto"/>
              <w:jc w:val="center"/>
              <w:rPr>
                <w:color w:val="000000"/>
                <w:sz w:val="20"/>
              </w:rPr>
            </w:pPr>
          </w:p>
        </w:tc>
        <w:tc>
          <w:tcPr>
            <w:tcW w:w="409" w:type="pct"/>
          </w:tcPr>
          <w:p w:rsidR="00324A32" w:rsidRPr="001714DF" w:rsidRDefault="00324A32" w:rsidP="00D01465">
            <w:pPr>
              <w:spacing w:line="240" w:lineRule="auto"/>
              <w:jc w:val="center"/>
              <w:rPr>
                <w:color w:val="000000"/>
                <w:sz w:val="20"/>
              </w:rPr>
            </w:pPr>
          </w:p>
        </w:tc>
        <w:tc>
          <w:tcPr>
            <w:tcW w:w="381"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0</w:t>
            </w: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Составлено протоколов об АПН</w:t>
            </w:r>
          </w:p>
        </w:tc>
        <w:tc>
          <w:tcPr>
            <w:tcW w:w="416" w:type="pct"/>
            <w:vAlign w:val="center"/>
          </w:tcPr>
          <w:p w:rsidR="00324A32" w:rsidRPr="001714DF" w:rsidRDefault="00324A32" w:rsidP="00D01465">
            <w:pPr>
              <w:spacing w:line="240" w:lineRule="auto"/>
              <w:jc w:val="center"/>
              <w:rPr>
                <w:color w:val="000000"/>
                <w:sz w:val="20"/>
              </w:rPr>
            </w:pPr>
            <w:r w:rsidRPr="001714DF">
              <w:rPr>
                <w:color w:val="000000"/>
                <w:sz w:val="20"/>
              </w:rPr>
              <w:t>3</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8</w:t>
            </w:r>
          </w:p>
        </w:tc>
        <w:tc>
          <w:tcPr>
            <w:tcW w:w="409"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21</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21</w:t>
            </w:r>
          </w:p>
        </w:tc>
        <w:tc>
          <w:tcPr>
            <w:tcW w:w="408" w:type="pct"/>
            <w:shd w:val="clear" w:color="auto" w:fill="D9D9D9"/>
            <w:vAlign w:val="center"/>
          </w:tcPr>
          <w:p w:rsidR="00324A32" w:rsidRPr="001714DF" w:rsidRDefault="00324A32" w:rsidP="00D01465">
            <w:pPr>
              <w:spacing w:line="240" w:lineRule="auto"/>
              <w:jc w:val="center"/>
              <w:rPr>
                <w:b/>
                <w:color w:val="000000"/>
                <w:sz w:val="20"/>
              </w:rPr>
            </w:pPr>
            <w:r w:rsidRPr="001714DF">
              <w:rPr>
                <w:b/>
                <w:color w:val="000000"/>
                <w:sz w:val="20"/>
              </w:rPr>
              <w:t>53</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15</w:t>
            </w:r>
          </w:p>
        </w:tc>
        <w:tc>
          <w:tcPr>
            <w:tcW w:w="408" w:type="pct"/>
            <w:vAlign w:val="center"/>
          </w:tcPr>
          <w:p w:rsidR="00324A32" w:rsidRPr="001714DF" w:rsidRDefault="00324A32" w:rsidP="00D01465">
            <w:pPr>
              <w:spacing w:line="240" w:lineRule="auto"/>
              <w:jc w:val="center"/>
              <w:rPr>
                <w:color w:val="000000"/>
                <w:sz w:val="20"/>
              </w:rPr>
            </w:pPr>
          </w:p>
        </w:tc>
        <w:tc>
          <w:tcPr>
            <w:tcW w:w="407" w:type="pct"/>
            <w:shd w:val="clear" w:color="auto" w:fill="FFFFFF"/>
            <w:vAlign w:val="center"/>
          </w:tcPr>
          <w:p w:rsidR="00324A32" w:rsidRPr="001714DF" w:rsidRDefault="00324A32" w:rsidP="00D01465">
            <w:pPr>
              <w:spacing w:line="240" w:lineRule="auto"/>
              <w:jc w:val="center"/>
              <w:rPr>
                <w:color w:val="000000"/>
                <w:sz w:val="20"/>
              </w:rPr>
            </w:pPr>
          </w:p>
        </w:tc>
        <w:tc>
          <w:tcPr>
            <w:tcW w:w="409" w:type="pct"/>
            <w:vAlign w:val="center"/>
          </w:tcPr>
          <w:p w:rsidR="00324A32" w:rsidRPr="001714DF" w:rsidRDefault="00324A32" w:rsidP="00D01465">
            <w:pPr>
              <w:spacing w:line="240" w:lineRule="auto"/>
              <w:jc w:val="center"/>
              <w:rPr>
                <w:color w:val="000000"/>
                <w:sz w:val="20"/>
              </w:rPr>
            </w:pPr>
          </w:p>
        </w:tc>
        <w:tc>
          <w:tcPr>
            <w:tcW w:w="381"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15</w:t>
            </w:r>
          </w:p>
        </w:tc>
      </w:tr>
      <w:tr w:rsidR="00324A32" w:rsidRPr="001714DF" w:rsidTr="00D01465">
        <w:tc>
          <w:tcPr>
            <w:tcW w:w="5000" w:type="pct"/>
            <w:gridSpan w:val="11"/>
          </w:tcPr>
          <w:p w:rsidR="00324A32" w:rsidRPr="001714DF" w:rsidRDefault="00324A32" w:rsidP="00D01465">
            <w:pPr>
              <w:spacing w:line="240" w:lineRule="auto"/>
              <w:jc w:val="center"/>
              <w:rPr>
                <w:b/>
                <w:i/>
                <w:color w:val="000000"/>
                <w:sz w:val="18"/>
                <w:szCs w:val="18"/>
              </w:rPr>
            </w:pPr>
            <w:r w:rsidRPr="001714DF">
              <w:rPr>
                <w:b/>
                <w:i/>
                <w:color w:val="000000"/>
                <w:sz w:val="18"/>
                <w:szCs w:val="18"/>
              </w:rPr>
              <w:t>Внеплановые мероприятия</w:t>
            </w:r>
            <w:r>
              <w:rPr>
                <w:b/>
                <w:i/>
                <w:color w:val="000000"/>
                <w:sz w:val="18"/>
                <w:szCs w:val="18"/>
              </w:rPr>
              <w:t xml:space="preserve"> </w:t>
            </w:r>
            <w:r w:rsidRPr="001714DF">
              <w:rPr>
                <w:b/>
                <w:i/>
                <w:color w:val="000000"/>
                <w:sz w:val="18"/>
                <w:szCs w:val="18"/>
              </w:rPr>
              <w:t>(СН СМИ)</w:t>
            </w:r>
          </w:p>
        </w:tc>
      </w:tr>
      <w:tr w:rsidR="00324A32" w:rsidRPr="001714DF" w:rsidTr="00D01465">
        <w:tc>
          <w:tcPr>
            <w:tcW w:w="938" w:type="pct"/>
          </w:tcPr>
          <w:p w:rsidR="00324A32" w:rsidRPr="001714DF" w:rsidRDefault="00324A32" w:rsidP="00D01465">
            <w:pPr>
              <w:spacing w:line="240" w:lineRule="auto"/>
              <w:rPr>
                <w:color w:val="000000"/>
                <w:sz w:val="18"/>
                <w:szCs w:val="18"/>
              </w:rPr>
            </w:pPr>
          </w:p>
        </w:tc>
        <w:tc>
          <w:tcPr>
            <w:tcW w:w="416" w:type="pct"/>
          </w:tcPr>
          <w:p w:rsidR="00324A32" w:rsidRPr="001714DF" w:rsidRDefault="00324A32" w:rsidP="00D01465">
            <w:pPr>
              <w:spacing w:line="240" w:lineRule="auto"/>
              <w:jc w:val="center"/>
              <w:rPr>
                <w:color w:val="000000"/>
                <w:sz w:val="18"/>
                <w:szCs w:val="18"/>
              </w:rPr>
            </w:pPr>
            <w:r w:rsidRPr="001714DF">
              <w:rPr>
                <w:color w:val="000000"/>
                <w:sz w:val="18"/>
                <w:szCs w:val="18"/>
              </w:rPr>
              <w:t>1 квартал 2018</w:t>
            </w:r>
          </w:p>
        </w:tc>
        <w:tc>
          <w:tcPr>
            <w:tcW w:w="408" w:type="pct"/>
          </w:tcPr>
          <w:p w:rsidR="00324A32" w:rsidRPr="001714DF" w:rsidRDefault="00324A32" w:rsidP="00D01465">
            <w:pPr>
              <w:spacing w:line="240" w:lineRule="auto"/>
              <w:jc w:val="center"/>
              <w:rPr>
                <w:color w:val="000000"/>
                <w:sz w:val="18"/>
                <w:szCs w:val="18"/>
              </w:rPr>
            </w:pPr>
            <w:r w:rsidRPr="001714DF">
              <w:rPr>
                <w:color w:val="000000"/>
                <w:sz w:val="18"/>
                <w:szCs w:val="18"/>
              </w:rPr>
              <w:t>2 квартал 2018</w:t>
            </w:r>
          </w:p>
        </w:tc>
        <w:tc>
          <w:tcPr>
            <w:tcW w:w="409" w:type="pct"/>
          </w:tcPr>
          <w:p w:rsidR="00324A32" w:rsidRPr="001714DF" w:rsidRDefault="00324A32" w:rsidP="00D01465">
            <w:pPr>
              <w:spacing w:line="240" w:lineRule="auto"/>
              <w:jc w:val="center"/>
              <w:rPr>
                <w:color w:val="000000"/>
                <w:sz w:val="18"/>
                <w:szCs w:val="18"/>
              </w:rPr>
            </w:pPr>
            <w:r w:rsidRPr="001714DF">
              <w:rPr>
                <w:color w:val="000000"/>
                <w:sz w:val="18"/>
                <w:szCs w:val="18"/>
              </w:rPr>
              <w:t>3 квартал 2018</w:t>
            </w:r>
          </w:p>
        </w:tc>
        <w:tc>
          <w:tcPr>
            <w:tcW w:w="408" w:type="pct"/>
          </w:tcPr>
          <w:p w:rsidR="00324A32" w:rsidRPr="001714DF" w:rsidRDefault="00324A32" w:rsidP="00D01465">
            <w:pPr>
              <w:spacing w:line="240" w:lineRule="auto"/>
              <w:jc w:val="center"/>
              <w:rPr>
                <w:color w:val="000000"/>
                <w:sz w:val="18"/>
                <w:szCs w:val="18"/>
              </w:rPr>
            </w:pPr>
            <w:r w:rsidRPr="001714DF">
              <w:rPr>
                <w:color w:val="000000"/>
                <w:sz w:val="18"/>
                <w:szCs w:val="18"/>
              </w:rPr>
              <w:t>4 квартал 2018</w:t>
            </w:r>
          </w:p>
        </w:tc>
        <w:tc>
          <w:tcPr>
            <w:tcW w:w="408" w:type="pct"/>
            <w:shd w:val="clear" w:color="auto" w:fill="D9D9D9"/>
          </w:tcPr>
          <w:p w:rsidR="00324A32" w:rsidRPr="001714DF" w:rsidRDefault="00324A32" w:rsidP="00D01465">
            <w:pPr>
              <w:spacing w:line="240" w:lineRule="auto"/>
              <w:jc w:val="center"/>
              <w:rPr>
                <w:b/>
                <w:color w:val="000000"/>
                <w:sz w:val="18"/>
                <w:szCs w:val="18"/>
              </w:rPr>
            </w:pPr>
          </w:p>
          <w:p w:rsidR="00324A32" w:rsidRPr="001714DF" w:rsidRDefault="00324A32" w:rsidP="00D01465">
            <w:pPr>
              <w:spacing w:line="240" w:lineRule="auto"/>
              <w:jc w:val="center"/>
              <w:rPr>
                <w:b/>
                <w:color w:val="000000"/>
                <w:sz w:val="18"/>
                <w:szCs w:val="18"/>
              </w:rPr>
            </w:pPr>
            <w:r w:rsidRPr="001714DF">
              <w:rPr>
                <w:b/>
                <w:color w:val="000000"/>
                <w:sz w:val="18"/>
                <w:szCs w:val="18"/>
              </w:rPr>
              <w:t>2018</w:t>
            </w:r>
          </w:p>
        </w:tc>
        <w:tc>
          <w:tcPr>
            <w:tcW w:w="408" w:type="pct"/>
          </w:tcPr>
          <w:p w:rsidR="00324A32" w:rsidRPr="001714DF" w:rsidRDefault="00324A32" w:rsidP="00D01465">
            <w:pPr>
              <w:spacing w:line="240" w:lineRule="auto"/>
              <w:jc w:val="center"/>
              <w:rPr>
                <w:color w:val="000000"/>
                <w:sz w:val="18"/>
                <w:szCs w:val="18"/>
              </w:rPr>
            </w:pPr>
            <w:r w:rsidRPr="001714DF">
              <w:rPr>
                <w:color w:val="000000"/>
                <w:sz w:val="18"/>
                <w:szCs w:val="18"/>
              </w:rPr>
              <w:t>1 квартал 2019</w:t>
            </w:r>
          </w:p>
        </w:tc>
        <w:tc>
          <w:tcPr>
            <w:tcW w:w="408" w:type="pct"/>
          </w:tcPr>
          <w:p w:rsidR="00324A32" w:rsidRPr="001714DF" w:rsidRDefault="00324A32" w:rsidP="00D01465">
            <w:pPr>
              <w:spacing w:line="240" w:lineRule="auto"/>
              <w:jc w:val="center"/>
              <w:rPr>
                <w:color w:val="000000"/>
                <w:sz w:val="18"/>
                <w:szCs w:val="18"/>
              </w:rPr>
            </w:pPr>
            <w:r w:rsidRPr="001714DF">
              <w:rPr>
                <w:color w:val="000000"/>
                <w:sz w:val="18"/>
                <w:szCs w:val="18"/>
              </w:rPr>
              <w:t>2 квартал 2019</w:t>
            </w:r>
          </w:p>
        </w:tc>
        <w:tc>
          <w:tcPr>
            <w:tcW w:w="407" w:type="pct"/>
          </w:tcPr>
          <w:p w:rsidR="00324A32" w:rsidRPr="001714DF" w:rsidRDefault="00324A32" w:rsidP="00D01465">
            <w:pPr>
              <w:spacing w:line="240" w:lineRule="auto"/>
              <w:jc w:val="center"/>
              <w:rPr>
                <w:color w:val="000000"/>
                <w:sz w:val="18"/>
                <w:szCs w:val="18"/>
              </w:rPr>
            </w:pPr>
            <w:r w:rsidRPr="001714DF">
              <w:rPr>
                <w:color w:val="000000"/>
                <w:sz w:val="18"/>
                <w:szCs w:val="18"/>
              </w:rPr>
              <w:t>3 квартал 2019</w:t>
            </w:r>
          </w:p>
        </w:tc>
        <w:tc>
          <w:tcPr>
            <w:tcW w:w="409" w:type="pct"/>
          </w:tcPr>
          <w:p w:rsidR="00324A32" w:rsidRPr="001714DF" w:rsidRDefault="00324A32" w:rsidP="00D01465">
            <w:pPr>
              <w:spacing w:line="240" w:lineRule="auto"/>
              <w:jc w:val="center"/>
              <w:rPr>
                <w:color w:val="000000"/>
                <w:sz w:val="18"/>
                <w:szCs w:val="18"/>
              </w:rPr>
            </w:pPr>
            <w:r w:rsidRPr="001714DF">
              <w:rPr>
                <w:color w:val="000000"/>
                <w:sz w:val="18"/>
                <w:szCs w:val="18"/>
              </w:rPr>
              <w:t>4 квартал 2019</w:t>
            </w:r>
          </w:p>
        </w:tc>
        <w:tc>
          <w:tcPr>
            <w:tcW w:w="381" w:type="pct"/>
            <w:shd w:val="clear" w:color="auto" w:fill="D9D9D9"/>
          </w:tcPr>
          <w:p w:rsidR="00324A32" w:rsidRPr="001714DF" w:rsidRDefault="00324A32" w:rsidP="00D01465">
            <w:pPr>
              <w:spacing w:line="240" w:lineRule="auto"/>
              <w:jc w:val="center"/>
              <w:rPr>
                <w:b/>
                <w:color w:val="000000"/>
                <w:sz w:val="18"/>
                <w:szCs w:val="18"/>
              </w:rPr>
            </w:pPr>
          </w:p>
          <w:p w:rsidR="00324A32" w:rsidRPr="001714DF" w:rsidRDefault="00324A32" w:rsidP="00D01465">
            <w:pPr>
              <w:spacing w:line="240" w:lineRule="auto"/>
              <w:jc w:val="center"/>
              <w:rPr>
                <w:b/>
                <w:color w:val="000000"/>
                <w:sz w:val="18"/>
                <w:szCs w:val="18"/>
              </w:rPr>
            </w:pPr>
            <w:r w:rsidRPr="001714DF">
              <w:rPr>
                <w:b/>
                <w:color w:val="000000"/>
                <w:sz w:val="18"/>
                <w:szCs w:val="18"/>
              </w:rPr>
              <w:t>2019</w:t>
            </w: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Проведено</w:t>
            </w:r>
          </w:p>
        </w:tc>
        <w:tc>
          <w:tcPr>
            <w:tcW w:w="416" w:type="pct"/>
            <w:vAlign w:val="center"/>
          </w:tcPr>
          <w:p w:rsidR="00324A32" w:rsidRPr="001714DF" w:rsidRDefault="00324A32" w:rsidP="00D01465">
            <w:pPr>
              <w:spacing w:line="240" w:lineRule="auto"/>
              <w:jc w:val="center"/>
              <w:rPr>
                <w:color w:val="000000"/>
                <w:sz w:val="20"/>
              </w:rPr>
            </w:pPr>
            <w:r w:rsidRPr="001714DF">
              <w:rPr>
                <w:color w:val="000000"/>
                <w:sz w:val="20"/>
              </w:rPr>
              <w:t>1</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9"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23</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1</w:t>
            </w:r>
          </w:p>
        </w:tc>
        <w:tc>
          <w:tcPr>
            <w:tcW w:w="408" w:type="pct"/>
            <w:shd w:val="clear" w:color="auto" w:fill="D9D9D9"/>
            <w:vAlign w:val="center"/>
          </w:tcPr>
          <w:p w:rsidR="00324A32" w:rsidRPr="001714DF" w:rsidRDefault="00324A32" w:rsidP="00D01465">
            <w:pPr>
              <w:spacing w:line="240" w:lineRule="auto"/>
              <w:jc w:val="center"/>
              <w:rPr>
                <w:b/>
                <w:color w:val="000000"/>
                <w:sz w:val="20"/>
              </w:rPr>
            </w:pPr>
            <w:r w:rsidRPr="001714DF">
              <w:rPr>
                <w:b/>
                <w:color w:val="000000"/>
                <w:sz w:val="20"/>
              </w:rPr>
              <w:t>25</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13</w:t>
            </w:r>
          </w:p>
        </w:tc>
        <w:tc>
          <w:tcPr>
            <w:tcW w:w="408" w:type="pct"/>
            <w:vAlign w:val="center"/>
          </w:tcPr>
          <w:p w:rsidR="00324A32" w:rsidRPr="001714DF" w:rsidRDefault="00324A32" w:rsidP="00D01465">
            <w:pPr>
              <w:spacing w:line="240" w:lineRule="auto"/>
              <w:jc w:val="center"/>
              <w:rPr>
                <w:color w:val="000000"/>
                <w:sz w:val="20"/>
              </w:rPr>
            </w:pPr>
          </w:p>
        </w:tc>
        <w:tc>
          <w:tcPr>
            <w:tcW w:w="407" w:type="pct"/>
            <w:shd w:val="clear" w:color="auto" w:fill="FFFFFF"/>
            <w:vAlign w:val="center"/>
          </w:tcPr>
          <w:p w:rsidR="00324A32" w:rsidRPr="001714DF" w:rsidRDefault="00324A32" w:rsidP="00D01465">
            <w:pPr>
              <w:spacing w:line="240" w:lineRule="auto"/>
              <w:jc w:val="center"/>
              <w:rPr>
                <w:color w:val="000000"/>
                <w:sz w:val="20"/>
              </w:rPr>
            </w:pPr>
          </w:p>
        </w:tc>
        <w:tc>
          <w:tcPr>
            <w:tcW w:w="409" w:type="pct"/>
            <w:vAlign w:val="center"/>
          </w:tcPr>
          <w:p w:rsidR="00324A32" w:rsidRPr="001714DF" w:rsidRDefault="00324A32" w:rsidP="00D01465">
            <w:pPr>
              <w:spacing w:line="240" w:lineRule="auto"/>
              <w:jc w:val="center"/>
              <w:rPr>
                <w:color w:val="000000"/>
                <w:sz w:val="20"/>
              </w:rPr>
            </w:pPr>
          </w:p>
        </w:tc>
        <w:tc>
          <w:tcPr>
            <w:tcW w:w="381"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13</w:t>
            </w: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Выявлено нарушений</w:t>
            </w:r>
          </w:p>
        </w:tc>
        <w:tc>
          <w:tcPr>
            <w:tcW w:w="416" w:type="pct"/>
            <w:vAlign w:val="center"/>
          </w:tcPr>
          <w:p w:rsidR="00324A32" w:rsidRPr="001714DF" w:rsidRDefault="00324A32" w:rsidP="00D01465">
            <w:pPr>
              <w:spacing w:line="240" w:lineRule="auto"/>
              <w:jc w:val="center"/>
              <w:rPr>
                <w:color w:val="000000"/>
                <w:sz w:val="20"/>
              </w:rPr>
            </w:pPr>
            <w:r w:rsidRPr="001714DF">
              <w:rPr>
                <w:color w:val="000000"/>
                <w:sz w:val="20"/>
              </w:rPr>
              <w:t>2</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9"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23</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3</w:t>
            </w:r>
          </w:p>
        </w:tc>
        <w:tc>
          <w:tcPr>
            <w:tcW w:w="408" w:type="pct"/>
            <w:shd w:val="clear" w:color="auto" w:fill="D9D9D9"/>
            <w:vAlign w:val="center"/>
          </w:tcPr>
          <w:p w:rsidR="00324A32" w:rsidRPr="001714DF" w:rsidRDefault="00324A32" w:rsidP="00D01465">
            <w:pPr>
              <w:spacing w:line="240" w:lineRule="auto"/>
              <w:jc w:val="center"/>
              <w:rPr>
                <w:b/>
                <w:color w:val="000000"/>
                <w:sz w:val="20"/>
              </w:rPr>
            </w:pPr>
            <w:r w:rsidRPr="001714DF">
              <w:rPr>
                <w:b/>
                <w:color w:val="000000"/>
                <w:sz w:val="20"/>
              </w:rPr>
              <w:t>28</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14</w:t>
            </w:r>
          </w:p>
        </w:tc>
        <w:tc>
          <w:tcPr>
            <w:tcW w:w="408" w:type="pct"/>
            <w:vAlign w:val="center"/>
          </w:tcPr>
          <w:p w:rsidR="00324A32" w:rsidRPr="001714DF" w:rsidRDefault="00324A32" w:rsidP="00D01465">
            <w:pPr>
              <w:spacing w:line="240" w:lineRule="auto"/>
              <w:jc w:val="center"/>
              <w:rPr>
                <w:color w:val="000000"/>
                <w:sz w:val="20"/>
              </w:rPr>
            </w:pPr>
          </w:p>
        </w:tc>
        <w:tc>
          <w:tcPr>
            <w:tcW w:w="407" w:type="pct"/>
            <w:shd w:val="clear" w:color="auto" w:fill="FFFFFF"/>
            <w:vAlign w:val="center"/>
          </w:tcPr>
          <w:p w:rsidR="00324A32" w:rsidRPr="001714DF" w:rsidRDefault="00324A32" w:rsidP="00D01465">
            <w:pPr>
              <w:spacing w:line="240" w:lineRule="auto"/>
              <w:jc w:val="center"/>
              <w:rPr>
                <w:color w:val="000000"/>
                <w:sz w:val="20"/>
              </w:rPr>
            </w:pPr>
          </w:p>
        </w:tc>
        <w:tc>
          <w:tcPr>
            <w:tcW w:w="409" w:type="pct"/>
            <w:vAlign w:val="center"/>
          </w:tcPr>
          <w:p w:rsidR="00324A32" w:rsidRPr="001714DF" w:rsidRDefault="00324A32" w:rsidP="00D01465">
            <w:pPr>
              <w:spacing w:line="240" w:lineRule="auto"/>
              <w:jc w:val="center"/>
              <w:rPr>
                <w:color w:val="000000"/>
                <w:sz w:val="20"/>
              </w:rPr>
            </w:pPr>
          </w:p>
        </w:tc>
        <w:tc>
          <w:tcPr>
            <w:tcW w:w="381"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14</w:t>
            </w: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Выдано предписаний</w:t>
            </w:r>
          </w:p>
        </w:tc>
        <w:tc>
          <w:tcPr>
            <w:tcW w:w="416"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9"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shd w:val="clear" w:color="auto" w:fill="D9D9D9"/>
            <w:vAlign w:val="center"/>
          </w:tcPr>
          <w:p w:rsidR="00324A32" w:rsidRPr="001714DF" w:rsidRDefault="00324A32" w:rsidP="00D01465">
            <w:pPr>
              <w:spacing w:line="240" w:lineRule="auto"/>
              <w:jc w:val="center"/>
              <w:rPr>
                <w:b/>
                <w:color w:val="000000"/>
                <w:sz w:val="20"/>
              </w:rPr>
            </w:pPr>
            <w:r w:rsidRPr="001714DF">
              <w:rPr>
                <w:b/>
                <w:color w:val="000000"/>
                <w:sz w:val="20"/>
              </w:rPr>
              <w:t>0</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vAlign w:val="center"/>
          </w:tcPr>
          <w:p w:rsidR="00324A32" w:rsidRPr="001714DF" w:rsidRDefault="00324A32" w:rsidP="00D01465">
            <w:pPr>
              <w:spacing w:line="240" w:lineRule="auto"/>
              <w:jc w:val="center"/>
              <w:rPr>
                <w:color w:val="000000"/>
                <w:sz w:val="20"/>
              </w:rPr>
            </w:pPr>
          </w:p>
        </w:tc>
        <w:tc>
          <w:tcPr>
            <w:tcW w:w="407" w:type="pct"/>
            <w:shd w:val="clear" w:color="auto" w:fill="FFFFFF"/>
            <w:vAlign w:val="center"/>
          </w:tcPr>
          <w:p w:rsidR="00324A32" w:rsidRPr="001714DF" w:rsidRDefault="00324A32" w:rsidP="00D01465">
            <w:pPr>
              <w:spacing w:line="240" w:lineRule="auto"/>
              <w:jc w:val="center"/>
              <w:rPr>
                <w:color w:val="000000"/>
                <w:sz w:val="20"/>
              </w:rPr>
            </w:pPr>
          </w:p>
        </w:tc>
        <w:tc>
          <w:tcPr>
            <w:tcW w:w="409" w:type="pct"/>
            <w:vAlign w:val="center"/>
          </w:tcPr>
          <w:p w:rsidR="00324A32" w:rsidRPr="001714DF" w:rsidRDefault="00324A32" w:rsidP="00D01465">
            <w:pPr>
              <w:spacing w:line="240" w:lineRule="auto"/>
              <w:jc w:val="center"/>
              <w:rPr>
                <w:color w:val="000000"/>
                <w:sz w:val="20"/>
              </w:rPr>
            </w:pPr>
          </w:p>
        </w:tc>
        <w:tc>
          <w:tcPr>
            <w:tcW w:w="381"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0</w:t>
            </w: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lastRenderedPageBreak/>
              <w:t>Составлено протоколов об АПН</w:t>
            </w:r>
          </w:p>
        </w:tc>
        <w:tc>
          <w:tcPr>
            <w:tcW w:w="416" w:type="pct"/>
            <w:vAlign w:val="center"/>
          </w:tcPr>
          <w:p w:rsidR="00324A32" w:rsidRPr="001714DF" w:rsidRDefault="00324A32" w:rsidP="00D01465">
            <w:pPr>
              <w:spacing w:line="240" w:lineRule="auto"/>
              <w:jc w:val="center"/>
              <w:rPr>
                <w:color w:val="000000"/>
                <w:sz w:val="20"/>
              </w:rPr>
            </w:pPr>
            <w:r w:rsidRPr="001714DF">
              <w:rPr>
                <w:color w:val="000000"/>
                <w:sz w:val="20"/>
              </w:rPr>
              <w:t>5</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9"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3</w:t>
            </w:r>
          </w:p>
        </w:tc>
        <w:tc>
          <w:tcPr>
            <w:tcW w:w="408" w:type="pct"/>
            <w:shd w:val="clear" w:color="auto" w:fill="D9D9D9"/>
            <w:vAlign w:val="center"/>
          </w:tcPr>
          <w:p w:rsidR="00324A32" w:rsidRPr="001714DF" w:rsidRDefault="00324A32" w:rsidP="00D01465">
            <w:pPr>
              <w:spacing w:line="240" w:lineRule="auto"/>
              <w:jc w:val="center"/>
              <w:rPr>
                <w:b/>
                <w:color w:val="000000"/>
                <w:sz w:val="20"/>
              </w:rPr>
            </w:pPr>
            <w:r w:rsidRPr="001714DF">
              <w:rPr>
                <w:b/>
                <w:color w:val="000000"/>
                <w:sz w:val="20"/>
              </w:rPr>
              <w:t>8</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2</w:t>
            </w:r>
          </w:p>
        </w:tc>
        <w:tc>
          <w:tcPr>
            <w:tcW w:w="408" w:type="pct"/>
            <w:vAlign w:val="center"/>
          </w:tcPr>
          <w:p w:rsidR="00324A32" w:rsidRPr="001714DF" w:rsidRDefault="00324A32" w:rsidP="00D01465">
            <w:pPr>
              <w:spacing w:line="240" w:lineRule="auto"/>
              <w:jc w:val="center"/>
              <w:rPr>
                <w:color w:val="000000"/>
                <w:sz w:val="20"/>
              </w:rPr>
            </w:pPr>
          </w:p>
        </w:tc>
        <w:tc>
          <w:tcPr>
            <w:tcW w:w="407" w:type="pct"/>
            <w:shd w:val="clear" w:color="auto" w:fill="FFFFFF"/>
            <w:vAlign w:val="center"/>
          </w:tcPr>
          <w:p w:rsidR="00324A32" w:rsidRPr="001714DF" w:rsidRDefault="00324A32" w:rsidP="00D01465">
            <w:pPr>
              <w:spacing w:line="240" w:lineRule="auto"/>
              <w:jc w:val="center"/>
              <w:rPr>
                <w:color w:val="000000"/>
                <w:sz w:val="20"/>
              </w:rPr>
            </w:pPr>
          </w:p>
        </w:tc>
        <w:tc>
          <w:tcPr>
            <w:tcW w:w="409" w:type="pct"/>
            <w:vAlign w:val="center"/>
          </w:tcPr>
          <w:p w:rsidR="00324A32" w:rsidRPr="001714DF" w:rsidRDefault="00324A32" w:rsidP="00D01465">
            <w:pPr>
              <w:spacing w:line="240" w:lineRule="auto"/>
              <w:jc w:val="center"/>
              <w:rPr>
                <w:color w:val="000000"/>
                <w:sz w:val="20"/>
              </w:rPr>
            </w:pPr>
          </w:p>
        </w:tc>
        <w:tc>
          <w:tcPr>
            <w:tcW w:w="381"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2</w:t>
            </w:r>
          </w:p>
        </w:tc>
      </w:tr>
    </w:tbl>
    <w:p w:rsidR="00324A32" w:rsidRPr="001714DF" w:rsidRDefault="00324A32" w:rsidP="00324A32">
      <w:pPr>
        <w:ind w:firstLine="709"/>
        <w:rPr>
          <w:color w:val="000000" w:themeColor="text1"/>
          <w:szCs w:val="26"/>
        </w:rPr>
      </w:pPr>
    </w:p>
    <w:p w:rsidR="00324A32" w:rsidRPr="001714DF" w:rsidRDefault="00324A32" w:rsidP="00324A32">
      <w:pPr>
        <w:ind w:firstLine="709"/>
        <w:rPr>
          <w:szCs w:val="26"/>
        </w:rPr>
      </w:pPr>
      <w:r w:rsidRPr="001714DF">
        <w:rPr>
          <w:szCs w:val="26"/>
        </w:rPr>
        <w:t>В 1 квартале 2019 года проведено 44 мероприятия систематического наблюдения в отношении печатных средств массовой информации, в том числе 13 внеплановых мероприятий. В результате проведенных мероприятий было выявлено 61 нарушение и составлено 17 протоколов об административных правонарушениях.</w:t>
      </w:r>
    </w:p>
    <w:p w:rsidR="00324A32" w:rsidRDefault="00324A32" w:rsidP="00324A32">
      <w:pPr>
        <w:ind w:firstLine="709"/>
        <w:rPr>
          <w:szCs w:val="26"/>
        </w:rPr>
      </w:pPr>
      <w:r w:rsidRPr="001714DF">
        <w:rPr>
          <w:szCs w:val="26"/>
        </w:rPr>
        <w:t>В целом, наблюдается положительная динамика снижения количества выявленных нарушений с формальным составом, выявлен</w:t>
      </w:r>
      <w:r>
        <w:rPr>
          <w:szCs w:val="26"/>
        </w:rPr>
        <w:t>ных в ходе плановых мероприятий</w:t>
      </w:r>
      <w:r w:rsidRPr="001714DF">
        <w:rPr>
          <w:szCs w:val="26"/>
        </w:rPr>
        <w:t>. Это стало возможным благодаря проведению профилактических мероприятий со СМИ, в отношении которых запланированы мероприятия систематичес</w:t>
      </w:r>
      <w:r>
        <w:rPr>
          <w:szCs w:val="26"/>
        </w:rPr>
        <w:t>кого наблюдения на текущий год.</w:t>
      </w:r>
    </w:p>
    <w:p w:rsidR="00407F76" w:rsidRDefault="00407F76" w:rsidP="00324A32">
      <w:pPr>
        <w:ind w:firstLine="709"/>
        <w:rPr>
          <w:szCs w:val="26"/>
        </w:rPr>
      </w:pPr>
    </w:p>
    <w:p w:rsidR="00407F76" w:rsidRPr="001714DF" w:rsidRDefault="00407F76" w:rsidP="00324A32">
      <w:pPr>
        <w:ind w:firstLine="709"/>
        <w:rPr>
          <w:szCs w:val="26"/>
        </w:rPr>
      </w:pPr>
    </w:p>
    <w:p w:rsidR="00324A32" w:rsidRPr="003C36C5" w:rsidRDefault="00324A32" w:rsidP="00324A32">
      <w:pPr>
        <w:spacing w:line="240" w:lineRule="auto"/>
        <w:rPr>
          <w:i/>
          <w:szCs w:val="26"/>
          <w:highlight w:val="yellow"/>
          <w:u w:val="single"/>
        </w:rPr>
      </w:pPr>
    </w:p>
    <w:p w:rsidR="00324A32" w:rsidRPr="001714DF" w:rsidRDefault="00324A32" w:rsidP="00324A32">
      <w:pPr>
        <w:spacing w:line="240" w:lineRule="auto"/>
        <w:ind w:firstLine="709"/>
        <w:rPr>
          <w:i/>
          <w:szCs w:val="26"/>
          <w:u w:val="single"/>
        </w:rPr>
      </w:pPr>
      <w:r w:rsidRPr="001714DF">
        <w:rPr>
          <w:i/>
          <w:szCs w:val="26"/>
          <w:u w:val="single"/>
        </w:rPr>
        <w:t>Государственный контроль и надзор за соблюдением законодательства Российской Федерации о СМИ в сфере телерадиовещания</w:t>
      </w:r>
    </w:p>
    <w:p w:rsidR="00324A32" w:rsidRPr="001714DF" w:rsidRDefault="00324A32" w:rsidP="00324A32">
      <w:pPr>
        <w:spacing w:line="240" w:lineRule="auto"/>
        <w:ind w:firstLine="709"/>
        <w:rPr>
          <w:i/>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777"/>
        <w:gridCol w:w="6"/>
        <w:gridCol w:w="779"/>
        <w:gridCol w:w="781"/>
        <w:gridCol w:w="781"/>
        <w:gridCol w:w="817"/>
        <w:gridCol w:w="779"/>
        <w:gridCol w:w="6"/>
        <w:gridCol w:w="777"/>
        <w:gridCol w:w="6"/>
        <w:gridCol w:w="775"/>
        <w:gridCol w:w="6"/>
        <w:gridCol w:w="785"/>
        <w:gridCol w:w="701"/>
      </w:tblGrid>
      <w:tr w:rsidR="00324A32" w:rsidRPr="001714DF" w:rsidTr="00D01465">
        <w:tc>
          <w:tcPr>
            <w:tcW w:w="5000" w:type="pct"/>
            <w:gridSpan w:val="15"/>
          </w:tcPr>
          <w:p w:rsidR="00324A32" w:rsidRPr="001714DF" w:rsidRDefault="00324A32" w:rsidP="00D01465">
            <w:pPr>
              <w:spacing w:line="240" w:lineRule="auto"/>
              <w:jc w:val="center"/>
              <w:rPr>
                <w:b/>
                <w:i/>
                <w:color w:val="000000"/>
                <w:sz w:val="18"/>
                <w:szCs w:val="18"/>
              </w:rPr>
            </w:pPr>
            <w:r w:rsidRPr="001714DF">
              <w:rPr>
                <w:b/>
                <w:i/>
                <w:color w:val="000000"/>
                <w:sz w:val="18"/>
                <w:szCs w:val="18"/>
              </w:rPr>
              <w:t>Плановые мероприятия (СН СМИ)</w:t>
            </w:r>
          </w:p>
        </w:tc>
      </w:tr>
      <w:tr w:rsidR="00324A32" w:rsidRPr="001714DF" w:rsidTr="00D01465">
        <w:tc>
          <w:tcPr>
            <w:tcW w:w="938" w:type="pct"/>
          </w:tcPr>
          <w:p w:rsidR="00324A32" w:rsidRPr="001714DF" w:rsidRDefault="00324A32" w:rsidP="00D01465">
            <w:pPr>
              <w:spacing w:line="240" w:lineRule="auto"/>
              <w:rPr>
                <w:color w:val="000000"/>
                <w:sz w:val="18"/>
                <w:szCs w:val="18"/>
              </w:rPr>
            </w:pPr>
          </w:p>
        </w:tc>
        <w:tc>
          <w:tcPr>
            <w:tcW w:w="406" w:type="pct"/>
          </w:tcPr>
          <w:p w:rsidR="00324A32" w:rsidRPr="001714DF" w:rsidRDefault="00324A32" w:rsidP="00D01465">
            <w:pPr>
              <w:spacing w:line="240" w:lineRule="auto"/>
              <w:jc w:val="center"/>
              <w:rPr>
                <w:color w:val="000000"/>
                <w:sz w:val="18"/>
                <w:szCs w:val="18"/>
              </w:rPr>
            </w:pPr>
            <w:r w:rsidRPr="001714DF">
              <w:rPr>
                <w:color w:val="000000"/>
                <w:sz w:val="18"/>
                <w:szCs w:val="18"/>
              </w:rPr>
              <w:t>1 квартал 2018</w:t>
            </w:r>
          </w:p>
        </w:tc>
        <w:tc>
          <w:tcPr>
            <w:tcW w:w="410" w:type="pct"/>
            <w:gridSpan w:val="2"/>
          </w:tcPr>
          <w:p w:rsidR="00324A32" w:rsidRPr="001714DF" w:rsidRDefault="00324A32" w:rsidP="00D01465">
            <w:pPr>
              <w:spacing w:line="240" w:lineRule="auto"/>
              <w:jc w:val="center"/>
              <w:rPr>
                <w:color w:val="000000"/>
                <w:sz w:val="18"/>
                <w:szCs w:val="18"/>
              </w:rPr>
            </w:pPr>
            <w:r w:rsidRPr="001714DF">
              <w:rPr>
                <w:color w:val="000000"/>
                <w:sz w:val="18"/>
                <w:szCs w:val="18"/>
              </w:rPr>
              <w:t>2 квартал 2018</w:t>
            </w:r>
          </w:p>
        </w:tc>
        <w:tc>
          <w:tcPr>
            <w:tcW w:w="408" w:type="pct"/>
          </w:tcPr>
          <w:p w:rsidR="00324A32" w:rsidRPr="001714DF" w:rsidRDefault="00324A32" w:rsidP="00D01465">
            <w:pPr>
              <w:spacing w:line="240" w:lineRule="auto"/>
              <w:jc w:val="center"/>
              <w:rPr>
                <w:color w:val="000000"/>
                <w:sz w:val="18"/>
                <w:szCs w:val="18"/>
              </w:rPr>
            </w:pPr>
            <w:r w:rsidRPr="001714DF">
              <w:rPr>
                <w:color w:val="000000"/>
                <w:sz w:val="18"/>
                <w:szCs w:val="18"/>
              </w:rPr>
              <w:t>3 квартал 2018</w:t>
            </w:r>
          </w:p>
        </w:tc>
        <w:tc>
          <w:tcPr>
            <w:tcW w:w="408" w:type="pct"/>
          </w:tcPr>
          <w:p w:rsidR="00324A32" w:rsidRPr="001714DF" w:rsidRDefault="00324A32" w:rsidP="00D01465">
            <w:pPr>
              <w:spacing w:line="240" w:lineRule="auto"/>
              <w:jc w:val="center"/>
              <w:rPr>
                <w:color w:val="000000"/>
                <w:sz w:val="18"/>
                <w:szCs w:val="18"/>
              </w:rPr>
            </w:pPr>
            <w:r w:rsidRPr="001714DF">
              <w:rPr>
                <w:color w:val="000000"/>
                <w:sz w:val="18"/>
                <w:szCs w:val="18"/>
              </w:rPr>
              <w:t>4 квартал 2018</w:t>
            </w:r>
          </w:p>
        </w:tc>
        <w:tc>
          <w:tcPr>
            <w:tcW w:w="427" w:type="pct"/>
            <w:shd w:val="clear" w:color="auto" w:fill="D9D9D9"/>
          </w:tcPr>
          <w:p w:rsidR="00324A32" w:rsidRPr="001714DF" w:rsidRDefault="00324A32" w:rsidP="00D01465">
            <w:pPr>
              <w:spacing w:line="240" w:lineRule="auto"/>
              <w:jc w:val="center"/>
              <w:rPr>
                <w:b/>
                <w:color w:val="000000"/>
                <w:sz w:val="18"/>
                <w:szCs w:val="18"/>
              </w:rPr>
            </w:pPr>
          </w:p>
          <w:p w:rsidR="00324A32" w:rsidRPr="001714DF" w:rsidRDefault="00324A32" w:rsidP="00D01465">
            <w:pPr>
              <w:spacing w:line="240" w:lineRule="auto"/>
              <w:jc w:val="center"/>
              <w:rPr>
                <w:b/>
                <w:color w:val="000000"/>
                <w:sz w:val="18"/>
                <w:szCs w:val="18"/>
              </w:rPr>
            </w:pPr>
            <w:r w:rsidRPr="001714DF">
              <w:rPr>
                <w:b/>
                <w:color w:val="000000"/>
                <w:sz w:val="18"/>
                <w:szCs w:val="18"/>
              </w:rPr>
              <w:t>2018</w:t>
            </w:r>
          </w:p>
        </w:tc>
        <w:tc>
          <w:tcPr>
            <w:tcW w:w="407" w:type="pct"/>
          </w:tcPr>
          <w:p w:rsidR="00324A32" w:rsidRPr="001714DF" w:rsidRDefault="00324A32" w:rsidP="00D01465">
            <w:pPr>
              <w:spacing w:line="240" w:lineRule="auto"/>
              <w:jc w:val="center"/>
              <w:rPr>
                <w:color w:val="000000"/>
                <w:sz w:val="18"/>
                <w:szCs w:val="18"/>
              </w:rPr>
            </w:pPr>
            <w:r w:rsidRPr="001714DF">
              <w:rPr>
                <w:color w:val="000000"/>
                <w:sz w:val="18"/>
                <w:szCs w:val="18"/>
              </w:rPr>
              <w:t>1 квартал 2019</w:t>
            </w:r>
          </w:p>
        </w:tc>
        <w:tc>
          <w:tcPr>
            <w:tcW w:w="409" w:type="pct"/>
            <w:gridSpan w:val="2"/>
          </w:tcPr>
          <w:p w:rsidR="00324A32" w:rsidRPr="001714DF" w:rsidRDefault="00324A32" w:rsidP="00D01465">
            <w:pPr>
              <w:spacing w:line="240" w:lineRule="auto"/>
              <w:jc w:val="center"/>
              <w:rPr>
                <w:color w:val="000000"/>
                <w:sz w:val="18"/>
                <w:szCs w:val="18"/>
              </w:rPr>
            </w:pPr>
            <w:r w:rsidRPr="001714DF">
              <w:rPr>
                <w:color w:val="000000"/>
                <w:sz w:val="18"/>
                <w:szCs w:val="18"/>
              </w:rPr>
              <w:t>2 квартал 2019</w:t>
            </w:r>
          </w:p>
        </w:tc>
        <w:tc>
          <w:tcPr>
            <w:tcW w:w="408" w:type="pct"/>
            <w:gridSpan w:val="2"/>
          </w:tcPr>
          <w:p w:rsidR="00324A32" w:rsidRPr="001714DF" w:rsidRDefault="00324A32" w:rsidP="00D01465">
            <w:pPr>
              <w:spacing w:line="240" w:lineRule="auto"/>
              <w:jc w:val="center"/>
              <w:rPr>
                <w:color w:val="000000"/>
                <w:sz w:val="18"/>
                <w:szCs w:val="18"/>
              </w:rPr>
            </w:pPr>
            <w:r w:rsidRPr="001714DF">
              <w:rPr>
                <w:color w:val="000000"/>
                <w:sz w:val="18"/>
                <w:szCs w:val="18"/>
              </w:rPr>
              <w:t>3 квартал 2019</w:t>
            </w:r>
          </w:p>
        </w:tc>
        <w:tc>
          <w:tcPr>
            <w:tcW w:w="413" w:type="pct"/>
            <w:gridSpan w:val="2"/>
          </w:tcPr>
          <w:p w:rsidR="00324A32" w:rsidRPr="001714DF" w:rsidRDefault="00324A32" w:rsidP="00D01465">
            <w:pPr>
              <w:spacing w:line="240" w:lineRule="auto"/>
              <w:jc w:val="center"/>
              <w:rPr>
                <w:color w:val="000000"/>
                <w:sz w:val="18"/>
                <w:szCs w:val="18"/>
              </w:rPr>
            </w:pPr>
            <w:r w:rsidRPr="001714DF">
              <w:rPr>
                <w:color w:val="000000"/>
                <w:sz w:val="18"/>
                <w:szCs w:val="18"/>
              </w:rPr>
              <w:t>4 квартал 2019</w:t>
            </w:r>
          </w:p>
        </w:tc>
        <w:tc>
          <w:tcPr>
            <w:tcW w:w="366" w:type="pct"/>
            <w:shd w:val="clear" w:color="auto" w:fill="D9D9D9"/>
          </w:tcPr>
          <w:p w:rsidR="00324A32" w:rsidRPr="001714DF" w:rsidRDefault="00324A32" w:rsidP="00D01465">
            <w:pPr>
              <w:spacing w:line="240" w:lineRule="auto"/>
              <w:jc w:val="center"/>
              <w:rPr>
                <w:b/>
                <w:color w:val="000000"/>
                <w:sz w:val="18"/>
                <w:szCs w:val="18"/>
              </w:rPr>
            </w:pPr>
          </w:p>
          <w:p w:rsidR="00324A32" w:rsidRPr="001714DF" w:rsidRDefault="00324A32" w:rsidP="00D01465">
            <w:pPr>
              <w:spacing w:line="240" w:lineRule="auto"/>
              <w:jc w:val="center"/>
              <w:rPr>
                <w:b/>
                <w:color w:val="000000"/>
                <w:sz w:val="18"/>
                <w:szCs w:val="18"/>
              </w:rPr>
            </w:pPr>
            <w:r w:rsidRPr="001714DF">
              <w:rPr>
                <w:b/>
                <w:color w:val="000000"/>
                <w:sz w:val="18"/>
                <w:szCs w:val="18"/>
              </w:rPr>
              <w:t>2019</w:t>
            </w:r>
          </w:p>
        </w:tc>
      </w:tr>
      <w:tr w:rsidR="00324A32" w:rsidRPr="001714DF" w:rsidTr="00D01465">
        <w:trPr>
          <w:trHeight w:val="58"/>
        </w:trPr>
        <w:tc>
          <w:tcPr>
            <w:tcW w:w="938" w:type="pct"/>
          </w:tcPr>
          <w:p w:rsidR="00324A32" w:rsidRPr="001714DF" w:rsidRDefault="00324A32" w:rsidP="00D01465">
            <w:pPr>
              <w:spacing w:line="240" w:lineRule="auto"/>
              <w:rPr>
                <w:color w:val="000000"/>
                <w:sz w:val="18"/>
                <w:szCs w:val="18"/>
              </w:rPr>
            </w:pPr>
          </w:p>
          <w:p w:rsidR="00324A32" w:rsidRPr="001714DF" w:rsidRDefault="00324A32" w:rsidP="00D01465">
            <w:pPr>
              <w:spacing w:line="240" w:lineRule="auto"/>
              <w:rPr>
                <w:color w:val="000000"/>
                <w:sz w:val="18"/>
                <w:szCs w:val="18"/>
              </w:rPr>
            </w:pPr>
            <w:r w:rsidRPr="001714DF">
              <w:rPr>
                <w:color w:val="000000"/>
                <w:sz w:val="18"/>
                <w:szCs w:val="18"/>
              </w:rPr>
              <w:t>Запланировано</w:t>
            </w:r>
          </w:p>
        </w:tc>
        <w:tc>
          <w:tcPr>
            <w:tcW w:w="406" w:type="pct"/>
            <w:vAlign w:val="center"/>
          </w:tcPr>
          <w:p w:rsidR="00324A32" w:rsidRPr="001714DF" w:rsidRDefault="00324A32" w:rsidP="00D01465">
            <w:pPr>
              <w:spacing w:line="240" w:lineRule="auto"/>
              <w:jc w:val="center"/>
              <w:rPr>
                <w:color w:val="000000"/>
                <w:sz w:val="20"/>
              </w:rPr>
            </w:pPr>
            <w:r w:rsidRPr="001714DF">
              <w:rPr>
                <w:color w:val="000000"/>
                <w:sz w:val="20"/>
              </w:rPr>
              <w:t>3</w:t>
            </w:r>
          </w:p>
        </w:tc>
        <w:tc>
          <w:tcPr>
            <w:tcW w:w="410" w:type="pct"/>
            <w:gridSpan w:val="2"/>
            <w:vAlign w:val="center"/>
          </w:tcPr>
          <w:p w:rsidR="00324A32" w:rsidRPr="001714DF" w:rsidRDefault="00324A32" w:rsidP="00D01465">
            <w:pPr>
              <w:spacing w:line="240" w:lineRule="auto"/>
              <w:jc w:val="center"/>
              <w:rPr>
                <w:color w:val="000000"/>
                <w:sz w:val="20"/>
              </w:rPr>
            </w:pPr>
            <w:r w:rsidRPr="001714DF">
              <w:rPr>
                <w:color w:val="000000"/>
                <w:sz w:val="20"/>
              </w:rPr>
              <w:t>2</w:t>
            </w:r>
          </w:p>
        </w:tc>
        <w:tc>
          <w:tcPr>
            <w:tcW w:w="408"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4</w:t>
            </w:r>
          </w:p>
        </w:tc>
        <w:tc>
          <w:tcPr>
            <w:tcW w:w="408" w:type="pct"/>
          </w:tcPr>
          <w:p w:rsidR="00324A32" w:rsidRPr="001714DF" w:rsidRDefault="00324A32" w:rsidP="00D01465">
            <w:pPr>
              <w:spacing w:line="240" w:lineRule="auto"/>
              <w:jc w:val="center"/>
              <w:rPr>
                <w:color w:val="000000"/>
                <w:sz w:val="20"/>
              </w:rPr>
            </w:pPr>
            <w:r w:rsidRPr="001714DF">
              <w:rPr>
                <w:color w:val="000000"/>
                <w:sz w:val="20"/>
              </w:rPr>
              <w:t>3</w:t>
            </w:r>
          </w:p>
        </w:tc>
        <w:tc>
          <w:tcPr>
            <w:tcW w:w="427" w:type="pct"/>
            <w:shd w:val="clear" w:color="auto" w:fill="D9D9D9"/>
            <w:vAlign w:val="center"/>
          </w:tcPr>
          <w:p w:rsidR="00324A32" w:rsidRPr="001714DF" w:rsidRDefault="00324A32" w:rsidP="00D01465">
            <w:pPr>
              <w:spacing w:line="240" w:lineRule="auto"/>
              <w:jc w:val="center"/>
              <w:rPr>
                <w:b/>
                <w:color w:val="000000"/>
                <w:sz w:val="20"/>
              </w:rPr>
            </w:pPr>
            <w:r w:rsidRPr="001714DF">
              <w:rPr>
                <w:b/>
                <w:color w:val="000000"/>
                <w:sz w:val="20"/>
              </w:rPr>
              <w:t>12</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3</w:t>
            </w:r>
          </w:p>
        </w:tc>
        <w:tc>
          <w:tcPr>
            <w:tcW w:w="409" w:type="pct"/>
            <w:gridSpan w:val="2"/>
            <w:vAlign w:val="center"/>
          </w:tcPr>
          <w:p w:rsidR="00324A32" w:rsidRPr="001714DF" w:rsidRDefault="00324A32" w:rsidP="00D01465">
            <w:pPr>
              <w:spacing w:line="240" w:lineRule="auto"/>
              <w:jc w:val="center"/>
              <w:rPr>
                <w:color w:val="000000"/>
                <w:sz w:val="20"/>
              </w:rPr>
            </w:pPr>
          </w:p>
        </w:tc>
        <w:tc>
          <w:tcPr>
            <w:tcW w:w="408" w:type="pct"/>
            <w:gridSpan w:val="2"/>
            <w:shd w:val="clear" w:color="auto" w:fill="FFFFFF"/>
            <w:vAlign w:val="center"/>
          </w:tcPr>
          <w:p w:rsidR="00324A32" w:rsidRPr="001714DF" w:rsidRDefault="00324A32" w:rsidP="00D01465">
            <w:pPr>
              <w:spacing w:line="240" w:lineRule="auto"/>
              <w:jc w:val="center"/>
              <w:rPr>
                <w:color w:val="000000"/>
                <w:sz w:val="20"/>
              </w:rPr>
            </w:pPr>
          </w:p>
        </w:tc>
        <w:tc>
          <w:tcPr>
            <w:tcW w:w="413" w:type="pct"/>
            <w:gridSpan w:val="2"/>
          </w:tcPr>
          <w:p w:rsidR="00324A32" w:rsidRPr="001714DF" w:rsidRDefault="00324A32" w:rsidP="00D01465">
            <w:pPr>
              <w:spacing w:line="240" w:lineRule="auto"/>
              <w:jc w:val="center"/>
              <w:rPr>
                <w:color w:val="000000"/>
                <w:sz w:val="20"/>
              </w:rPr>
            </w:pPr>
          </w:p>
        </w:tc>
        <w:tc>
          <w:tcPr>
            <w:tcW w:w="366"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3</w:t>
            </w: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Проведено</w:t>
            </w:r>
          </w:p>
        </w:tc>
        <w:tc>
          <w:tcPr>
            <w:tcW w:w="406"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10" w:type="pct"/>
            <w:gridSpan w:val="2"/>
            <w:vAlign w:val="center"/>
          </w:tcPr>
          <w:p w:rsidR="00324A32" w:rsidRPr="001714DF" w:rsidRDefault="00324A32" w:rsidP="00D01465">
            <w:pPr>
              <w:spacing w:line="240" w:lineRule="auto"/>
              <w:jc w:val="center"/>
              <w:rPr>
                <w:color w:val="000000"/>
                <w:sz w:val="20"/>
              </w:rPr>
            </w:pPr>
            <w:r w:rsidRPr="001714DF">
              <w:rPr>
                <w:color w:val="000000"/>
                <w:sz w:val="20"/>
              </w:rPr>
              <w:t>1</w:t>
            </w:r>
          </w:p>
        </w:tc>
        <w:tc>
          <w:tcPr>
            <w:tcW w:w="408"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3</w:t>
            </w:r>
          </w:p>
        </w:tc>
        <w:tc>
          <w:tcPr>
            <w:tcW w:w="408" w:type="pct"/>
          </w:tcPr>
          <w:p w:rsidR="00324A32" w:rsidRPr="001714DF" w:rsidRDefault="00324A32" w:rsidP="00D01465">
            <w:pPr>
              <w:spacing w:line="240" w:lineRule="auto"/>
              <w:jc w:val="center"/>
              <w:rPr>
                <w:color w:val="000000"/>
                <w:sz w:val="20"/>
              </w:rPr>
            </w:pPr>
            <w:r w:rsidRPr="001714DF">
              <w:rPr>
                <w:color w:val="000000"/>
                <w:sz w:val="20"/>
              </w:rPr>
              <w:t>1</w:t>
            </w:r>
          </w:p>
        </w:tc>
        <w:tc>
          <w:tcPr>
            <w:tcW w:w="427" w:type="pct"/>
            <w:shd w:val="clear" w:color="auto" w:fill="D9D9D9"/>
            <w:vAlign w:val="center"/>
          </w:tcPr>
          <w:p w:rsidR="00324A32" w:rsidRPr="001714DF" w:rsidRDefault="00324A32" w:rsidP="00D01465">
            <w:pPr>
              <w:spacing w:line="240" w:lineRule="auto"/>
              <w:jc w:val="center"/>
              <w:rPr>
                <w:b/>
                <w:color w:val="000000"/>
                <w:sz w:val="20"/>
              </w:rPr>
            </w:pPr>
            <w:r w:rsidRPr="001714DF">
              <w:rPr>
                <w:b/>
                <w:color w:val="000000"/>
                <w:sz w:val="20"/>
              </w:rPr>
              <w:t>5</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3</w:t>
            </w:r>
          </w:p>
        </w:tc>
        <w:tc>
          <w:tcPr>
            <w:tcW w:w="409" w:type="pct"/>
            <w:gridSpan w:val="2"/>
            <w:vAlign w:val="center"/>
          </w:tcPr>
          <w:p w:rsidR="00324A32" w:rsidRPr="001714DF" w:rsidRDefault="00324A32" w:rsidP="00D01465">
            <w:pPr>
              <w:spacing w:line="240" w:lineRule="auto"/>
              <w:jc w:val="center"/>
              <w:rPr>
                <w:color w:val="000000"/>
                <w:sz w:val="20"/>
              </w:rPr>
            </w:pPr>
          </w:p>
        </w:tc>
        <w:tc>
          <w:tcPr>
            <w:tcW w:w="408" w:type="pct"/>
            <w:gridSpan w:val="2"/>
            <w:shd w:val="clear" w:color="auto" w:fill="FFFFFF"/>
            <w:vAlign w:val="center"/>
          </w:tcPr>
          <w:p w:rsidR="00324A32" w:rsidRPr="001714DF" w:rsidRDefault="00324A32" w:rsidP="00D01465">
            <w:pPr>
              <w:spacing w:line="240" w:lineRule="auto"/>
              <w:jc w:val="center"/>
              <w:rPr>
                <w:color w:val="000000"/>
                <w:sz w:val="20"/>
              </w:rPr>
            </w:pPr>
          </w:p>
        </w:tc>
        <w:tc>
          <w:tcPr>
            <w:tcW w:w="413" w:type="pct"/>
            <w:gridSpan w:val="2"/>
          </w:tcPr>
          <w:p w:rsidR="00324A32" w:rsidRPr="001714DF" w:rsidRDefault="00324A32" w:rsidP="00D01465">
            <w:pPr>
              <w:spacing w:line="240" w:lineRule="auto"/>
              <w:jc w:val="center"/>
              <w:rPr>
                <w:color w:val="000000"/>
                <w:sz w:val="20"/>
              </w:rPr>
            </w:pPr>
          </w:p>
        </w:tc>
        <w:tc>
          <w:tcPr>
            <w:tcW w:w="366"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3</w:t>
            </w: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Выявлено нарушений</w:t>
            </w:r>
          </w:p>
        </w:tc>
        <w:tc>
          <w:tcPr>
            <w:tcW w:w="406"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10" w:type="pct"/>
            <w:gridSpan w:val="2"/>
            <w:vAlign w:val="center"/>
          </w:tcPr>
          <w:p w:rsidR="00324A32" w:rsidRPr="001714DF" w:rsidRDefault="00324A32" w:rsidP="00D01465">
            <w:pPr>
              <w:spacing w:line="240" w:lineRule="auto"/>
              <w:jc w:val="center"/>
              <w:rPr>
                <w:color w:val="000000"/>
                <w:sz w:val="20"/>
              </w:rPr>
            </w:pPr>
            <w:r w:rsidRPr="001714DF">
              <w:rPr>
                <w:color w:val="000000"/>
                <w:sz w:val="20"/>
              </w:rPr>
              <w:t>1</w:t>
            </w:r>
          </w:p>
        </w:tc>
        <w:tc>
          <w:tcPr>
            <w:tcW w:w="408"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2</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1</w:t>
            </w:r>
          </w:p>
        </w:tc>
        <w:tc>
          <w:tcPr>
            <w:tcW w:w="427" w:type="pct"/>
            <w:shd w:val="clear" w:color="auto" w:fill="D9D9D9"/>
            <w:vAlign w:val="center"/>
          </w:tcPr>
          <w:p w:rsidR="00324A32" w:rsidRPr="001714DF" w:rsidRDefault="00324A32" w:rsidP="00D01465">
            <w:pPr>
              <w:spacing w:line="240" w:lineRule="auto"/>
              <w:jc w:val="center"/>
              <w:rPr>
                <w:b/>
                <w:color w:val="000000"/>
                <w:sz w:val="20"/>
              </w:rPr>
            </w:pPr>
            <w:r w:rsidRPr="001714DF">
              <w:rPr>
                <w:b/>
                <w:color w:val="000000"/>
                <w:sz w:val="20"/>
              </w:rPr>
              <w:t>4</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4</w:t>
            </w:r>
          </w:p>
        </w:tc>
        <w:tc>
          <w:tcPr>
            <w:tcW w:w="409" w:type="pct"/>
            <w:gridSpan w:val="2"/>
            <w:vAlign w:val="center"/>
          </w:tcPr>
          <w:p w:rsidR="00324A32" w:rsidRPr="001714DF" w:rsidRDefault="00324A32" w:rsidP="00D01465">
            <w:pPr>
              <w:spacing w:line="240" w:lineRule="auto"/>
              <w:jc w:val="center"/>
              <w:rPr>
                <w:color w:val="000000"/>
                <w:sz w:val="20"/>
              </w:rPr>
            </w:pPr>
          </w:p>
        </w:tc>
        <w:tc>
          <w:tcPr>
            <w:tcW w:w="408" w:type="pct"/>
            <w:gridSpan w:val="2"/>
            <w:shd w:val="clear" w:color="auto" w:fill="FFFFFF"/>
            <w:vAlign w:val="center"/>
          </w:tcPr>
          <w:p w:rsidR="00324A32" w:rsidRPr="001714DF" w:rsidRDefault="00324A32" w:rsidP="00D01465">
            <w:pPr>
              <w:spacing w:line="240" w:lineRule="auto"/>
              <w:jc w:val="center"/>
              <w:rPr>
                <w:color w:val="000000"/>
                <w:sz w:val="20"/>
              </w:rPr>
            </w:pPr>
          </w:p>
        </w:tc>
        <w:tc>
          <w:tcPr>
            <w:tcW w:w="413" w:type="pct"/>
            <w:gridSpan w:val="2"/>
            <w:vAlign w:val="center"/>
          </w:tcPr>
          <w:p w:rsidR="00324A32" w:rsidRPr="001714DF" w:rsidRDefault="00324A32" w:rsidP="00D01465">
            <w:pPr>
              <w:spacing w:line="240" w:lineRule="auto"/>
              <w:jc w:val="center"/>
              <w:rPr>
                <w:color w:val="000000"/>
                <w:sz w:val="20"/>
              </w:rPr>
            </w:pPr>
          </w:p>
        </w:tc>
        <w:tc>
          <w:tcPr>
            <w:tcW w:w="366"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4</w:t>
            </w: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Выдано предписаний</w:t>
            </w:r>
          </w:p>
        </w:tc>
        <w:tc>
          <w:tcPr>
            <w:tcW w:w="406"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10" w:type="pct"/>
            <w:gridSpan w:val="2"/>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27" w:type="pct"/>
            <w:shd w:val="clear" w:color="auto" w:fill="D9D9D9"/>
            <w:vAlign w:val="center"/>
          </w:tcPr>
          <w:p w:rsidR="00324A32" w:rsidRPr="001714DF" w:rsidRDefault="00324A32" w:rsidP="00D01465">
            <w:pPr>
              <w:spacing w:line="240" w:lineRule="auto"/>
              <w:jc w:val="center"/>
              <w:rPr>
                <w:b/>
                <w:color w:val="000000"/>
                <w:sz w:val="20"/>
              </w:rPr>
            </w:pPr>
            <w:r w:rsidRPr="001714DF">
              <w:rPr>
                <w:b/>
                <w:color w:val="000000"/>
                <w:sz w:val="20"/>
              </w:rPr>
              <w:t>0</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9" w:type="pct"/>
            <w:gridSpan w:val="2"/>
            <w:vAlign w:val="center"/>
          </w:tcPr>
          <w:p w:rsidR="00324A32" w:rsidRPr="001714DF" w:rsidRDefault="00324A32" w:rsidP="00D01465">
            <w:pPr>
              <w:spacing w:line="240" w:lineRule="auto"/>
              <w:jc w:val="center"/>
              <w:rPr>
                <w:color w:val="000000"/>
                <w:sz w:val="20"/>
              </w:rPr>
            </w:pPr>
          </w:p>
        </w:tc>
        <w:tc>
          <w:tcPr>
            <w:tcW w:w="408" w:type="pct"/>
            <w:gridSpan w:val="2"/>
            <w:shd w:val="clear" w:color="auto" w:fill="FFFFFF"/>
            <w:vAlign w:val="center"/>
          </w:tcPr>
          <w:p w:rsidR="00324A32" w:rsidRPr="001714DF" w:rsidRDefault="00324A32" w:rsidP="00D01465">
            <w:pPr>
              <w:spacing w:line="240" w:lineRule="auto"/>
              <w:jc w:val="center"/>
              <w:rPr>
                <w:color w:val="000000"/>
                <w:sz w:val="20"/>
              </w:rPr>
            </w:pPr>
          </w:p>
        </w:tc>
        <w:tc>
          <w:tcPr>
            <w:tcW w:w="413" w:type="pct"/>
            <w:gridSpan w:val="2"/>
            <w:vAlign w:val="center"/>
          </w:tcPr>
          <w:p w:rsidR="00324A32" w:rsidRPr="001714DF" w:rsidRDefault="00324A32" w:rsidP="00D01465">
            <w:pPr>
              <w:spacing w:line="240" w:lineRule="auto"/>
              <w:jc w:val="center"/>
              <w:rPr>
                <w:color w:val="000000"/>
                <w:sz w:val="20"/>
              </w:rPr>
            </w:pPr>
          </w:p>
        </w:tc>
        <w:tc>
          <w:tcPr>
            <w:tcW w:w="366"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0</w:t>
            </w: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Составлено протоколов об АПН</w:t>
            </w:r>
          </w:p>
        </w:tc>
        <w:tc>
          <w:tcPr>
            <w:tcW w:w="406"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10" w:type="pct"/>
            <w:gridSpan w:val="2"/>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27" w:type="pct"/>
            <w:shd w:val="clear" w:color="auto" w:fill="D9D9D9"/>
            <w:vAlign w:val="center"/>
          </w:tcPr>
          <w:p w:rsidR="00324A32" w:rsidRPr="001714DF" w:rsidRDefault="00324A32" w:rsidP="00D01465">
            <w:pPr>
              <w:spacing w:line="240" w:lineRule="auto"/>
              <w:jc w:val="center"/>
              <w:rPr>
                <w:b/>
                <w:color w:val="000000"/>
                <w:sz w:val="20"/>
              </w:rPr>
            </w:pPr>
            <w:r w:rsidRPr="001714DF">
              <w:rPr>
                <w:b/>
                <w:color w:val="000000"/>
                <w:sz w:val="20"/>
              </w:rPr>
              <w:t>0</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9" w:type="pct"/>
            <w:gridSpan w:val="2"/>
            <w:vAlign w:val="center"/>
          </w:tcPr>
          <w:p w:rsidR="00324A32" w:rsidRPr="001714DF" w:rsidRDefault="00324A32" w:rsidP="00D01465">
            <w:pPr>
              <w:spacing w:line="240" w:lineRule="auto"/>
              <w:jc w:val="center"/>
              <w:rPr>
                <w:color w:val="000000"/>
                <w:sz w:val="20"/>
              </w:rPr>
            </w:pPr>
          </w:p>
        </w:tc>
        <w:tc>
          <w:tcPr>
            <w:tcW w:w="408" w:type="pct"/>
            <w:gridSpan w:val="2"/>
            <w:shd w:val="clear" w:color="auto" w:fill="FFFFFF"/>
            <w:vAlign w:val="center"/>
          </w:tcPr>
          <w:p w:rsidR="00324A32" w:rsidRPr="001714DF" w:rsidRDefault="00324A32" w:rsidP="00D01465">
            <w:pPr>
              <w:spacing w:line="240" w:lineRule="auto"/>
              <w:jc w:val="center"/>
              <w:rPr>
                <w:color w:val="000000"/>
                <w:sz w:val="20"/>
              </w:rPr>
            </w:pPr>
          </w:p>
        </w:tc>
        <w:tc>
          <w:tcPr>
            <w:tcW w:w="413" w:type="pct"/>
            <w:gridSpan w:val="2"/>
            <w:vAlign w:val="center"/>
          </w:tcPr>
          <w:p w:rsidR="00324A32" w:rsidRPr="001714DF" w:rsidRDefault="00324A32" w:rsidP="00D01465">
            <w:pPr>
              <w:spacing w:line="240" w:lineRule="auto"/>
              <w:jc w:val="center"/>
              <w:rPr>
                <w:color w:val="000000"/>
                <w:sz w:val="20"/>
              </w:rPr>
            </w:pPr>
          </w:p>
        </w:tc>
        <w:tc>
          <w:tcPr>
            <w:tcW w:w="366"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0</w:t>
            </w:r>
          </w:p>
        </w:tc>
      </w:tr>
      <w:tr w:rsidR="00324A32" w:rsidRPr="001714DF" w:rsidTr="00D01465">
        <w:tc>
          <w:tcPr>
            <w:tcW w:w="5000" w:type="pct"/>
            <w:gridSpan w:val="15"/>
          </w:tcPr>
          <w:p w:rsidR="00324A32" w:rsidRPr="001714DF" w:rsidRDefault="00324A32" w:rsidP="00D01465">
            <w:pPr>
              <w:spacing w:line="240" w:lineRule="auto"/>
              <w:jc w:val="center"/>
              <w:rPr>
                <w:b/>
                <w:i/>
                <w:color w:val="000000"/>
                <w:sz w:val="18"/>
                <w:szCs w:val="18"/>
              </w:rPr>
            </w:pPr>
            <w:r w:rsidRPr="001714DF">
              <w:rPr>
                <w:b/>
                <w:i/>
                <w:color w:val="000000"/>
                <w:sz w:val="18"/>
                <w:szCs w:val="18"/>
              </w:rPr>
              <w:t>Внеплановые мероприятия (СН СМИ)</w:t>
            </w:r>
          </w:p>
        </w:tc>
      </w:tr>
      <w:tr w:rsidR="00324A32" w:rsidRPr="001714DF" w:rsidTr="00D01465">
        <w:tc>
          <w:tcPr>
            <w:tcW w:w="938" w:type="pct"/>
          </w:tcPr>
          <w:p w:rsidR="00324A32" w:rsidRPr="001714DF" w:rsidRDefault="00324A32" w:rsidP="00D01465">
            <w:pPr>
              <w:spacing w:line="240" w:lineRule="auto"/>
              <w:rPr>
                <w:color w:val="000000"/>
                <w:sz w:val="18"/>
                <w:szCs w:val="18"/>
              </w:rPr>
            </w:pPr>
          </w:p>
        </w:tc>
        <w:tc>
          <w:tcPr>
            <w:tcW w:w="409" w:type="pct"/>
            <w:gridSpan w:val="2"/>
          </w:tcPr>
          <w:p w:rsidR="00324A32" w:rsidRPr="001714DF" w:rsidRDefault="00324A32" w:rsidP="00D01465">
            <w:pPr>
              <w:spacing w:line="240" w:lineRule="auto"/>
              <w:jc w:val="center"/>
              <w:rPr>
                <w:color w:val="000000"/>
                <w:sz w:val="18"/>
                <w:szCs w:val="18"/>
              </w:rPr>
            </w:pPr>
            <w:r w:rsidRPr="001714DF">
              <w:rPr>
                <w:color w:val="000000"/>
                <w:sz w:val="18"/>
                <w:szCs w:val="18"/>
              </w:rPr>
              <w:t>1 квартал 2018</w:t>
            </w:r>
          </w:p>
        </w:tc>
        <w:tc>
          <w:tcPr>
            <w:tcW w:w="407" w:type="pct"/>
          </w:tcPr>
          <w:p w:rsidR="00324A32" w:rsidRPr="001714DF" w:rsidRDefault="00324A32" w:rsidP="00D01465">
            <w:pPr>
              <w:spacing w:line="240" w:lineRule="auto"/>
              <w:jc w:val="center"/>
              <w:rPr>
                <w:color w:val="000000"/>
                <w:sz w:val="18"/>
                <w:szCs w:val="18"/>
              </w:rPr>
            </w:pPr>
            <w:r w:rsidRPr="001714DF">
              <w:rPr>
                <w:color w:val="000000"/>
                <w:sz w:val="18"/>
                <w:szCs w:val="18"/>
              </w:rPr>
              <w:t>2 квартал 2018</w:t>
            </w:r>
          </w:p>
        </w:tc>
        <w:tc>
          <w:tcPr>
            <w:tcW w:w="408" w:type="pct"/>
          </w:tcPr>
          <w:p w:rsidR="00324A32" w:rsidRPr="001714DF" w:rsidRDefault="00324A32" w:rsidP="00D01465">
            <w:pPr>
              <w:spacing w:line="240" w:lineRule="auto"/>
              <w:jc w:val="center"/>
              <w:rPr>
                <w:color w:val="000000"/>
                <w:sz w:val="18"/>
                <w:szCs w:val="18"/>
              </w:rPr>
            </w:pPr>
            <w:r w:rsidRPr="001714DF">
              <w:rPr>
                <w:color w:val="000000"/>
                <w:sz w:val="18"/>
                <w:szCs w:val="18"/>
              </w:rPr>
              <w:t>3 квартал 2018</w:t>
            </w:r>
          </w:p>
        </w:tc>
        <w:tc>
          <w:tcPr>
            <w:tcW w:w="408" w:type="pct"/>
          </w:tcPr>
          <w:p w:rsidR="00324A32" w:rsidRPr="001714DF" w:rsidRDefault="00324A32" w:rsidP="00D01465">
            <w:pPr>
              <w:spacing w:line="240" w:lineRule="auto"/>
              <w:jc w:val="center"/>
              <w:rPr>
                <w:color w:val="000000"/>
                <w:sz w:val="18"/>
                <w:szCs w:val="18"/>
              </w:rPr>
            </w:pPr>
            <w:r w:rsidRPr="001714DF">
              <w:rPr>
                <w:color w:val="000000"/>
                <w:sz w:val="18"/>
                <w:szCs w:val="18"/>
              </w:rPr>
              <w:t>4 квартал 2018</w:t>
            </w:r>
          </w:p>
        </w:tc>
        <w:tc>
          <w:tcPr>
            <w:tcW w:w="427" w:type="pct"/>
            <w:shd w:val="clear" w:color="auto" w:fill="D9D9D9"/>
          </w:tcPr>
          <w:p w:rsidR="00324A32" w:rsidRPr="001714DF" w:rsidRDefault="00324A32" w:rsidP="00D01465">
            <w:pPr>
              <w:spacing w:line="240" w:lineRule="auto"/>
              <w:jc w:val="center"/>
              <w:rPr>
                <w:b/>
                <w:color w:val="000000"/>
                <w:sz w:val="18"/>
                <w:szCs w:val="18"/>
              </w:rPr>
            </w:pPr>
          </w:p>
          <w:p w:rsidR="00324A32" w:rsidRPr="001714DF" w:rsidRDefault="00324A32" w:rsidP="00D01465">
            <w:pPr>
              <w:spacing w:line="240" w:lineRule="auto"/>
              <w:jc w:val="center"/>
              <w:rPr>
                <w:b/>
                <w:color w:val="000000"/>
                <w:sz w:val="18"/>
                <w:szCs w:val="18"/>
              </w:rPr>
            </w:pPr>
            <w:r w:rsidRPr="001714DF">
              <w:rPr>
                <w:b/>
                <w:color w:val="000000"/>
                <w:sz w:val="18"/>
                <w:szCs w:val="18"/>
              </w:rPr>
              <w:t>2018</w:t>
            </w:r>
          </w:p>
        </w:tc>
        <w:tc>
          <w:tcPr>
            <w:tcW w:w="410" w:type="pct"/>
            <w:gridSpan w:val="2"/>
          </w:tcPr>
          <w:p w:rsidR="00324A32" w:rsidRPr="001714DF" w:rsidRDefault="00324A32" w:rsidP="00D01465">
            <w:pPr>
              <w:spacing w:line="240" w:lineRule="auto"/>
              <w:jc w:val="center"/>
              <w:rPr>
                <w:color w:val="000000"/>
                <w:sz w:val="18"/>
                <w:szCs w:val="18"/>
              </w:rPr>
            </w:pPr>
            <w:r w:rsidRPr="001714DF">
              <w:rPr>
                <w:color w:val="000000"/>
                <w:sz w:val="18"/>
                <w:szCs w:val="18"/>
              </w:rPr>
              <w:t>1 квартал 2019</w:t>
            </w:r>
          </w:p>
        </w:tc>
        <w:tc>
          <w:tcPr>
            <w:tcW w:w="409" w:type="pct"/>
            <w:gridSpan w:val="2"/>
          </w:tcPr>
          <w:p w:rsidR="00324A32" w:rsidRPr="001714DF" w:rsidRDefault="00324A32" w:rsidP="00D01465">
            <w:pPr>
              <w:spacing w:line="240" w:lineRule="auto"/>
              <w:jc w:val="center"/>
              <w:rPr>
                <w:color w:val="000000"/>
                <w:sz w:val="18"/>
                <w:szCs w:val="18"/>
              </w:rPr>
            </w:pPr>
            <w:r w:rsidRPr="001714DF">
              <w:rPr>
                <w:color w:val="000000"/>
                <w:sz w:val="18"/>
                <w:szCs w:val="18"/>
              </w:rPr>
              <w:t>2 квартал 2019</w:t>
            </w:r>
          </w:p>
        </w:tc>
        <w:tc>
          <w:tcPr>
            <w:tcW w:w="408" w:type="pct"/>
            <w:gridSpan w:val="2"/>
          </w:tcPr>
          <w:p w:rsidR="00324A32" w:rsidRPr="001714DF" w:rsidRDefault="00324A32" w:rsidP="00D01465">
            <w:pPr>
              <w:spacing w:line="240" w:lineRule="auto"/>
              <w:jc w:val="center"/>
              <w:rPr>
                <w:color w:val="000000"/>
                <w:sz w:val="18"/>
                <w:szCs w:val="18"/>
              </w:rPr>
            </w:pPr>
            <w:r w:rsidRPr="001714DF">
              <w:rPr>
                <w:color w:val="000000"/>
                <w:sz w:val="18"/>
                <w:szCs w:val="18"/>
              </w:rPr>
              <w:t>3 квартал 2019</w:t>
            </w:r>
          </w:p>
        </w:tc>
        <w:tc>
          <w:tcPr>
            <w:tcW w:w="410" w:type="pct"/>
          </w:tcPr>
          <w:p w:rsidR="00324A32" w:rsidRPr="001714DF" w:rsidRDefault="00324A32" w:rsidP="00D01465">
            <w:pPr>
              <w:spacing w:line="240" w:lineRule="auto"/>
              <w:jc w:val="center"/>
              <w:rPr>
                <w:color w:val="000000"/>
                <w:sz w:val="18"/>
                <w:szCs w:val="18"/>
              </w:rPr>
            </w:pPr>
            <w:r w:rsidRPr="001714DF">
              <w:rPr>
                <w:color w:val="000000"/>
                <w:sz w:val="18"/>
                <w:szCs w:val="18"/>
              </w:rPr>
              <w:t>4 квартал 2019</w:t>
            </w:r>
          </w:p>
        </w:tc>
        <w:tc>
          <w:tcPr>
            <w:tcW w:w="366" w:type="pct"/>
            <w:shd w:val="clear" w:color="auto" w:fill="D9D9D9"/>
          </w:tcPr>
          <w:p w:rsidR="00324A32" w:rsidRPr="001714DF" w:rsidRDefault="00324A32" w:rsidP="00D01465">
            <w:pPr>
              <w:spacing w:line="240" w:lineRule="auto"/>
              <w:jc w:val="center"/>
              <w:rPr>
                <w:b/>
                <w:color w:val="000000"/>
                <w:sz w:val="18"/>
                <w:szCs w:val="18"/>
              </w:rPr>
            </w:pPr>
          </w:p>
          <w:p w:rsidR="00324A32" w:rsidRPr="001714DF" w:rsidRDefault="00324A32" w:rsidP="00D01465">
            <w:pPr>
              <w:spacing w:line="240" w:lineRule="auto"/>
              <w:jc w:val="center"/>
              <w:rPr>
                <w:b/>
                <w:color w:val="000000"/>
                <w:sz w:val="18"/>
                <w:szCs w:val="18"/>
              </w:rPr>
            </w:pPr>
            <w:r w:rsidRPr="001714DF">
              <w:rPr>
                <w:b/>
                <w:color w:val="000000"/>
                <w:sz w:val="18"/>
                <w:szCs w:val="18"/>
              </w:rPr>
              <w:t>2019</w:t>
            </w: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Проведено</w:t>
            </w:r>
          </w:p>
        </w:tc>
        <w:tc>
          <w:tcPr>
            <w:tcW w:w="409" w:type="pct"/>
            <w:gridSpan w:val="2"/>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27" w:type="pct"/>
            <w:shd w:val="clear" w:color="auto" w:fill="D9D9D9"/>
            <w:vAlign w:val="center"/>
          </w:tcPr>
          <w:p w:rsidR="00324A32" w:rsidRPr="001714DF" w:rsidRDefault="00324A32" w:rsidP="00D01465">
            <w:pPr>
              <w:spacing w:line="240" w:lineRule="auto"/>
              <w:jc w:val="center"/>
              <w:rPr>
                <w:b/>
                <w:color w:val="000000"/>
                <w:sz w:val="20"/>
              </w:rPr>
            </w:pPr>
            <w:r w:rsidRPr="001714DF">
              <w:rPr>
                <w:b/>
                <w:color w:val="000000"/>
                <w:sz w:val="20"/>
              </w:rPr>
              <w:t>0</w:t>
            </w:r>
          </w:p>
        </w:tc>
        <w:tc>
          <w:tcPr>
            <w:tcW w:w="410" w:type="pct"/>
            <w:gridSpan w:val="2"/>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9" w:type="pct"/>
            <w:gridSpan w:val="2"/>
            <w:vAlign w:val="center"/>
          </w:tcPr>
          <w:p w:rsidR="00324A32" w:rsidRPr="001714DF" w:rsidRDefault="00324A32" w:rsidP="00D01465">
            <w:pPr>
              <w:spacing w:line="240" w:lineRule="auto"/>
              <w:jc w:val="center"/>
              <w:rPr>
                <w:color w:val="000000"/>
                <w:sz w:val="20"/>
              </w:rPr>
            </w:pPr>
          </w:p>
        </w:tc>
        <w:tc>
          <w:tcPr>
            <w:tcW w:w="408" w:type="pct"/>
            <w:gridSpan w:val="2"/>
            <w:shd w:val="clear" w:color="auto" w:fill="FFFFFF"/>
            <w:vAlign w:val="center"/>
          </w:tcPr>
          <w:p w:rsidR="00324A32" w:rsidRPr="001714DF" w:rsidRDefault="00324A32" w:rsidP="00D01465">
            <w:pPr>
              <w:spacing w:line="240" w:lineRule="auto"/>
              <w:jc w:val="center"/>
              <w:rPr>
                <w:color w:val="000000"/>
                <w:sz w:val="20"/>
              </w:rPr>
            </w:pPr>
          </w:p>
        </w:tc>
        <w:tc>
          <w:tcPr>
            <w:tcW w:w="410" w:type="pct"/>
            <w:vAlign w:val="center"/>
          </w:tcPr>
          <w:p w:rsidR="00324A32" w:rsidRPr="001714DF" w:rsidRDefault="00324A32" w:rsidP="00D01465">
            <w:pPr>
              <w:spacing w:line="240" w:lineRule="auto"/>
              <w:jc w:val="center"/>
              <w:rPr>
                <w:color w:val="000000"/>
                <w:sz w:val="20"/>
              </w:rPr>
            </w:pPr>
          </w:p>
        </w:tc>
        <w:tc>
          <w:tcPr>
            <w:tcW w:w="366"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0</w:t>
            </w: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Выявлено нарушений</w:t>
            </w:r>
          </w:p>
        </w:tc>
        <w:tc>
          <w:tcPr>
            <w:tcW w:w="409" w:type="pct"/>
            <w:gridSpan w:val="2"/>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27" w:type="pct"/>
            <w:shd w:val="clear" w:color="auto" w:fill="D9D9D9"/>
            <w:vAlign w:val="center"/>
          </w:tcPr>
          <w:p w:rsidR="00324A32" w:rsidRPr="001714DF" w:rsidRDefault="00324A32" w:rsidP="00D01465">
            <w:pPr>
              <w:spacing w:line="240" w:lineRule="auto"/>
              <w:jc w:val="center"/>
              <w:rPr>
                <w:b/>
                <w:color w:val="000000"/>
                <w:sz w:val="20"/>
              </w:rPr>
            </w:pPr>
            <w:r w:rsidRPr="001714DF">
              <w:rPr>
                <w:b/>
                <w:color w:val="000000"/>
                <w:sz w:val="20"/>
              </w:rPr>
              <w:t>0</w:t>
            </w:r>
          </w:p>
        </w:tc>
        <w:tc>
          <w:tcPr>
            <w:tcW w:w="410" w:type="pct"/>
            <w:gridSpan w:val="2"/>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9" w:type="pct"/>
            <w:gridSpan w:val="2"/>
            <w:vAlign w:val="center"/>
          </w:tcPr>
          <w:p w:rsidR="00324A32" w:rsidRPr="001714DF" w:rsidRDefault="00324A32" w:rsidP="00D01465">
            <w:pPr>
              <w:spacing w:line="240" w:lineRule="auto"/>
              <w:jc w:val="center"/>
              <w:rPr>
                <w:color w:val="000000"/>
                <w:sz w:val="20"/>
              </w:rPr>
            </w:pPr>
          </w:p>
        </w:tc>
        <w:tc>
          <w:tcPr>
            <w:tcW w:w="408" w:type="pct"/>
            <w:gridSpan w:val="2"/>
            <w:shd w:val="clear" w:color="auto" w:fill="FFFFFF"/>
            <w:vAlign w:val="center"/>
          </w:tcPr>
          <w:p w:rsidR="00324A32" w:rsidRPr="001714DF" w:rsidRDefault="00324A32" w:rsidP="00D01465">
            <w:pPr>
              <w:spacing w:line="240" w:lineRule="auto"/>
              <w:jc w:val="center"/>
              <w:rPr>
                <w:color w:val="000000"/>
                <w:sz w:val="20"/>
              </w:rPr>
            </w:pPr>
          </w:p>
        </w:tc>
        <w:tc>
          <w:tcPr>
            <w:tcW w:w="410" w:type="pct"/>
            <w:vAlign w:val="center"/>
          </w:tcPr>
          <w:p w:rsidR="00324A32" w:rsidRPr="001714DF" w:rsidRDefault="00324A32" w:rsidP="00D01465">
            <w:pPr>
              <w:spacing w:line="240" w:lineRule="auto"/>
              <w:jc w:val="center"/>
              <w:rPr>
                <w:color w:val="000000"/>
                <w:sz w:val="20"/>
              </w:rPr>
            </w:pPr>
          </w:p>
        </w:tc>
        <w:tc>
          <w:tcPr>
            <w:tcW w:w="366"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0</w:t>
            </w: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Выдано предписаний</w:t>
            </w:r>
          </w:p>
        </w:tc>
        <w:tc>
          <w:tcPr>
            <w:tcW w:w="409" w:type="pct"/>
            <w:gridSpan w:val="2"/>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27" w:type="pct"/>
            <w:shd w:val="clear" w:color="auto" w:fill="D9D9D9"/>
            <w:vAlign w:val="center"/>
          </w:tcPr>
          <w:p w:rsidR="00324A32" w:rsidRPr="001714DF" w:rsidRDefault="00324A32" w:rsidP="00D01465">
            <w:pPr>
              <w:spacing w:line="240" w:lineRule="auto"/>
              <w:jc w:val="center"/>
              <w:rPr>
                <w:b/>
                <w:color w:val="000000"/>
                <w:sz w:val="20"/>
              </w:rPr>
            </w:pPr>
            <w:r w:rsidRPr="001714DF">
              <w:rPr>
                <w:b/>
                <w:color w:val="000000"/>
                <w:sz w:val="20"/>
              </w:rPr>
              <w:t>0</w:t>
            </w:r>
          </w:p>
        </w:tc>
        <w:tc>
          <w:tcPr>
            <w:tcW w:w="410" w:type="pct"/>
            <w:gridSpan w:val="2"/>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9" w:type="pct"/>
            <w:gridSpan w:val="2"/>
            <w:vAlign w:val="center"/>
          </w:tcPr>
          <w:p w:rsidR="00324A32" w:rsidRPr="001714DF" w:rsidRDefault="00324A32" w:rsidP="00D01465">
            <w:pPr>
              <w:spacing w:line="240" w:lineRule="auto"/>
              <w:jc w:val="center"/>
              <w:rPr>
                <w:color w:val="000000"/>
                <w:sz w:val="20"/>
              </w:rPr>
            </w:pPr>
          </w:p>
        </w:tc>
        <w:tc>
          <w:tcPr>
            <w:tcW w:w="408" w:type="pct"/>
            <w:gridSpan w:val="2"/>
            <w:shd w:val="clear" w:color="auto" w:fill="FFFFFF"/>
            <w:vAlign w:val="center"/>
          </w:tcPr>
          <w:p w:rsidR="00324A32" w:rsidRPr="001714DF" w:rsidRDefault="00324A32" w:rsidP="00D01465">
            <w:pPr>
              <w:spacing w:line="240" w:lineRule="auto"/>
              <w:jc w:val="center"/>
              <w:rPr>
                <w:color w:val="000000"/>
                <w:sz w:val="20"/>
              </w:rPr>
            </w:pPr>
          </w:p>
        </w:tc>
        <w:tc>
          <w:tcPr>
            <w:tcW w:w="410" w:type="pct"/>
            <w:vAlign w:val="center"/>
          </w:tcPr>
          <w:p w:rsidR="00324A32" w:rsidRPr="001714DF" w:rsidRDefault="00324A32" w:rsidP="00D01465">
            <w:pPr>
              <w:spacing w:line="240" w:lineRule="auto"/>
              <w:jc w:val="center"/>
              <w:rPr>
                <w:color w:val="000000"/>
                <w:sz w:val="20"/>
              </w:rPr>
            </w:pPr>
          </w:p>
        </w:tc>
        <w:tc>
          <w:tcPr>
            <w:tcW w:w="366"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0</w:t>
            </w: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Составлено протоколов об АПН</w:t>
            </w:r>
          </w:p>
        </w:tc>
        <w:tc>
          <w:tcPr>
            <w:tcW w:w="409" w:type="pct"/>
            <w:gridSpan w:val="2"/>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27" w:type="pct"/>
            <w:shd w:val="clear" w:color="auto" w:fill="D9D9D9"/>
            <w:vAlign w:val="center"/>
          </w:tcPr>
          <w:p w:rsidR="00324A32" w:rsidRPr="001714DF" w:rsidRDefault="00324A32" w:rsidP="00D01465">
            <w:pPr>
              <w:spacing w:line="240" w:lineRule="auto"/>
              <w:jc w:val="center"/>
              <w:rPr>
                <w:b/>
                <w:color w:val="000000"/>
                <w:sz w:val="20"/>
              </w:rPr>
            </w:pPr>
            <w:r w:rsidRPr="001714DF">
              <w:rPr>
                <w:b/>
                <w:color w:val="000000"/>
                <w:sz w:val="20"/>
              </w:rPr>
              <w:t>0</w:t>
            </w:r>
          </w:p>
        </w:tc>
        <w:tc>
          <w:tcPr>
            <w:tcW w:w="410" w:type="pct"/>
            <w:gridSpan w:val="2"/>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9" w:type="pct"/>
            <w:gridSpan w:val="2"/>
            <w:vAlign w:val="center"/>
          </w:tcPr>
          <w:p w:rsidR="00324A32" w:rsidRPr="001714DF" w:rsidRDefault="00324A32" w:rsidP="00D01465">
            <w:pPr>
              <w:spacing w:line="240" w:lineRule="auto"/>
              <w:jc w:val="center"/>
              <w:rPr>
                <w:color w:val="000000"/>
                <w:sz w:val="20"/>
              </w:rPr>
            </w:pPr>
          </w:p>
        </w:tc>
        <w:tc>
          <w:tcPr>
            <w:tcW w:w="408" w:type="pct"/>
            <w:gridSpan w:val="2"/>
            <w:shd w:val="clear" w:color="auto" w:fill="FFFFFF"/>
            <w:vAlign w:val="center"/>
          </w:tcPr>
          <w:p w:rsidR="00324A32" w:rsidRPr="001714DF" w:rsidRDefault="00324A32" w:rsidP="00D01465">
            <w:pPr>
              <w:spacing w:line="240" w:lineRule="auto"/>
              <w:jc w:val="center"/>
              <w:rPr>
                <w:color w:val="000000"/>
                <w:sz w:val="20"/>
              </w:rPr>
            </w:pPr>
          </w:p>
        </w:tc>
        <w:tc>
          <w:tcPr>
            <w:tcW w:w="410" w:type="pct"/>
            <w:vAlign w:val="center"/>
          </w:tcPr>
          <w:p w:rsidR="00324A32" w:rsidRPr="001714DF" w:rsidRDefault="00324A32" w:rsidP="00D01465">
            <w:pPr>
              <w:spacing w:line="240" w:lineRule="auto"/>
              <w:jc w:val="center"/>
              <w:rPr>
                <w:color w:val="000000"/>
                <w:sz w:val="20"/>
              </w:rPr>
            </w:pPr>
          </w:p>
        </w:tc>
        <w:tc>
          <w:tcPr>
            <w:tcW w:w="366"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0</w:t>
            </w:r>
          </w:p>
        </w:tc>
      </w:tr>
    </w:tbl>
    <w:p w:rsidR="00324A32" w:rsidRPr="001714DF" w:rsidRDefault="00324A32" w:rsidP="00324A32">
      <w:pPr>
        <w:ind w:firstLine="709"/>
        <w:rPr>
          <w:szCs w:val="26"/>
        </w:rPr>
      </w:pPr>
    </w:p>
    <w:p w:rsidR="00324A32" w:rsidRDefault="00324A32" w:rsidP="00324A32">
      <w:pPr>
        <w:ind w:firstLine="567"/>
        <w:outlineLvl w:val="0"/>
        <w:rPr>
          <w:szCs w:val="26"/>
        </w:rPr>
      </w:pPr>
      <w:r w:rsidRPr="001714DF">
        <w:rPr>
          <w:szCs w:val="26"/>
        </w:rPr>
        <w:t xml:space="preserve">В 1 квартале 2019 года проведено 3 мероприятия систематического наблюдения в отношении СМИ: телепрограмм «Астероид» и «Власть Советов», радиопрограммы «Радио Амстердам». Все они не выходят в эфир длительное время </w:t>
      </w:r>
      <w:r w:rsidRPr="001714DF">
        <w:rPr>
          <w:szCs w:val="26"/>
        </w:rPr>
        <w:lastRenderedPageBreak/>
        <w:t>-  более 1 года. Учредителям данных СМИ направлены письма с предложением о добровольном прекращении деятельности по решению учредителей. По</w:t>
      </w:r>
      <w:r w:rsidR="00407F76">
        <w:rPr>
          <w:szCs w:val="26"/>
        </w:rPr>
        <w:t>д</w:t>
      </w:r>
      <w:r w:rsidRPr="001714DF">
        <w:rPr>
          <w:szCs w:val="26"/>
        </w:rPr>
        <w:t>готовлены иски в суд о признании регистрации СМИ недействительной.</w:t>
      </w:r>
    </w:p>
    <w:p w:rsidR="00324A32" w:rsidRPr="001714DF" w:rsidRDefault="00324A32" w:rsidP="00324A32">
      <w:pPr>
        <w:spacing w:line="240" w:lineRule="auto"/>
        <w:ind w:firstLine="709"/>
        <w:rPr>
          <w:i/>
          <w:szCs w:val="26"/>
          <w:u w:val="single"/>
        </w:rPr>
      </w:pPr>
      <w:r w:rsidRPr="001714DF">
        <w:rPr>
          <w:i/>
          <w:szCs w:val="26"/>
          <w:u w:val="single"/>
        </w:rPr>
        <w:t>Государственный контроль и надзор за соблюдением лицензионных требований владельцами лицензий на телерадиовещание (СН Вещ)</w:t>
      </w:r>
    </w:p>
    <w:p w:rsidR="00324A32" w:rsidRPr="001714DF" w:rsidRDefault="00324A32" w:rsidP="00324A32">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781"/>
        <w:gridCol w:w="783"/>
        <w:gridCol w:w="781"/>
        <w:gridCol w:w="785"/>
        <w:gridCol w:w="800"/>
        <w:gridCol w:w="779"/>
        <w:gridCol w:w="6"/>
        <w:gridCol w:w="777"/>
        <w:gridCol w:w="6"/>
        <w:gridCol w:w="775"/>
        <w:gridCol w:w="6"/>
        <w:gridCol w:w="785"/>
        <w:gridCol w:w="712"/>
      </w:tblGrid>
      <w:tr w:rsidR="00324A32" w:rsidRPr="001714DF" w:rsidTr="00D01465">
        <w:tc>
          <w:tcPr>
            <w:tcW w:w="5000" w:type="pct"/>
            <w:gridSpan w:val="14"/>
          </w:tcPr>
          <w:p w:rsidR="00324A32" w:rsidRPr="001714DF" w:rsidRDefault="00324A32" w:rsidP="00D01465">
            <w:pPr>
              <w:spacing w:line="240" w:lineRule="auto"/>
              <w:jc w:val="center"/>
              <w:rPr>
                <w:b/>
                <w:i/>
                <w:color w:val="000000"/>
                <w:sz w:val="18"/>
                <w:szCs w:val="18"/>
              </w:rPr>
            </w:pPr>
            <w:r w:rsidRPr="001714DF">
              <w:rPr>
                <w:b/>
                <w:i/>
                <w:color w:val="000000"/>
                <w:sz w:val="18"/>
                <w:szCs w:val="18"/>
              </w:rPr>
              <w:t>Плановые мероприятия (СН Вещ)</w:t>
            </w:r>
          </w:p>
        </w:tc>
      </w:tr>
      <w:tr w:rsidR="00324A32" w:rsidRPr="001714DF" w:rsidTr="00D01465">
        <w:tc>
          <w:tcPr>
            <w:tcW w:w="938" w:type="pct"/>
          </w:tcPr>
          <w:p w:rsidR="00324A32" w:rsidRPr="001714DF" w:rsidRDefault="00324A32" w:rsidP="00D01465">
            <w:pPr>
              <w:spacing w:line="240" w:lineRule="auto"/>
              <w:rPr>
                <w:color w:val="000000"/>
                <w:sz w:val="18"/>
                <w:szCs w:val="18"/>
              </w:rPr>
            </w:pPr>
          </w:p>
        </w:tc>
        <w:tc>
          <w:tcPr>
            <w:tcW w:w="408" w:type="pct"/>
          </w:tcPr>
          <w:p w:rsidR="00324A32" w:rsidRPr="001714DF" w:rsidRDefault="00324A32" w:rsidP="00D01465">
            <w:pPr>
              <w:spacing w:line="240" w:lineRule="auto"/>
              <w:jc w:val="center"/>
              <w:rPr>
                <w:color w:val="000000"/>
                <w:sz w:val="18"/>
                <w:szCs w:val="18"/>
              </w:rPr>
            </w:pPr>
            <w:r w:rsidRPr="001714DF">
              <w:rPr>
                <w:color w:val="000000"/>
                <w:sz w:val="18"/>
                <w:szCs w:val="18"/>
              </w:rPr>
              <w:t>1 квартал 2018</w:t>
            </w:r>
          </w:p>
        </w:tc>
        <w:tc>
          <w:tcPr>
            <w:tcW w:w="409" w:type="pct"/>
          </w:tcPr>
          <w:p w:rsidR="00324A32" w:rsidRPr="001714DF" w:rsidRDefault="00324A32" w:rsidP="00D01465">
            <w:pPr>
              <w:spacing w:line="240" w:lineRule="auto"/>
              <w:jc w:val="center"/>
              <w:rPr>
                <w:color w:val="000000"/>
                <w:sz w:val="18"/>
                <w:szCs w:val="18"/>
              </w:rPr>
            </w:pPr>
            <w:r w:rsidRPr="001714DF">
              <w:rPr>
                <w:color w:val="000000"/>
                <w:sz w:val="18"/>
                <w:szCs w:val="18"/>
              </w:rPr>
              <w:t>2 квартал 2018</w:t>
            </w:r>
          </w:p>
        </w:tc>
        <w:tc>
          <w:tcPr>
            <w:tcW w:w="408" w:type="pct"/>
          </w:tcPr>
          <w:p w:rsidR="00324A32" w:rsidRPr="001714DF" w:rsidRDefault="00324A32" w:rsidP="00D01465">
            <w:pPr>
              <w:spacing w:line="240" w:lineRule="auto"/>
              <w:jc w:val="center"/>
              <w:rPr>
                <w:color w:val="000000"/>
                <w:sz w:val="18"/>
                <w:szCs w:val="18"/>
              </w:rPr>
            </w:pPr>
            <w:r w:rsidRPr="001714DF">
              <w:rPr>
                <w:color w:val="000000"/>
                <w:sz w:val="18"/>
                <w:szCs w:val="18"/>
              </w:rPr>
              <w:t>3 квартал 2018</w:t>
            </w:r>
          </w:p>
        </w:tc>
        <w:tc>
          <w:tcPr>
            <w:tcW w:w="410" w:type="pct"/>
          </w:tcPr>
          <w:p w:rsidR="00324A32" w:rsidRPr="001714DF" w:rsidRDefault="00324A32" w:rsidP="00D01465">
            <w:pPr>
              <w:spacing w:line="240" w:lineRule="auto"/>
              <w:jc w:val="center"/>
              <w:rPr>
                <w:color w:val="000000"/>
                <w:sz w:val="18"/>
                <w:szCs w:val="18"/>
              </w:rPr>
            </w:pPr>
            <w:r w:rsidRPr="001714DF">
              <w:rPr>
                <w:color w:val="000000"/>
                <w:sz w:val="18"/>
                <w:szCs w:val="18"/>
              </w:rPr>
              <w:t>4 квартал 2018</w:t>
            </w:r>
          </w:p>
        </w:tc>
        <w:tc>
          <w:tcPr>
            <w:tcW w:w="418" w:type="pct"/>
            <w:shd w:val="clear" w:color="auto" w:fill="D9D9D9"/>
          </w:tcPr>
          <w:p w:rsidR="00324A32" w:rsidRPr="001714DF" w:rsidRDefault="00324A32" w:rsidP="00D01465">
            <w:pPr>
              <w:spacing w:line="240" w:lineRule="auto"/>
              <w:jc w:val="center"/>
              <w:rPr>
                <w:b/>
                <w:color w:val="000000"/>
                <w:sz w:val="18"/>
                <w:szCs w:val="18"/>
              </w:rPr>
            </w:pPr>
          </w:p>
          <w:p w:rsidR="00324A32" w:rsidRPr="001714DF" w:rsidRDefault="00324A32" w:rsidP="00D01465">
            <w:pPr>
              <w:spacing w:line="240" w:lineRule="auto"/>
              <w:jc w:val="center"/>
              <w:rPr>
                <w:b/>
                <w:color w:val="000000"/>
                <w:sz w:val="18"/>
                <w:szCs w:val="18"/>
              </w:rPr>
            </w:pPr>
            <w:r w:rsidRPr="001714DF">
              <w:rPr>
                <w:b/>
                <w:color w:val="000000"/>
                <w:sz w:val="18"/>
                <w:szCs w:val="18"/>
              </w:rPr>
              <w:t>2018</w:t>
            </w:r>
          </w:p>
        </w:tc>
        <w:tc>
          <w:tcPr>
            <w:tcW w:w="407" w:type="pct"/>
          </w:tcPr>
          <w:p w:rsidR="00324A32" w:rsidRPr="001714DF" w:rsidRDefault="00324A32" w:rsidP="00D01465">
            <w:pPr>
              <w:spacing w:line="240" w:lineRule="auto"/>
              <w:jc w:val="center"/>
              <w:rPr>
                <w:color w:val="000000"/>
                <w:sz w:val="18"/>
                <w:szCs w:val="18"/>
              </w:rPr>
            </w:pPr>
            <w:r w:rsidRPr="001714DF">
              <w:rPr>
                <w:color w:val="000000"/>
                <w:sz w:val="18"/>
                <w:szCs w:val="18"/>
              </w:rPr>
              <w:t>1 квартал 2019</w:t>
            </w:r>
          </w:p>
        </w:tc>
        <w:tc>
          <w:tcPr>
            <w:tcW w:w="409" w:type="pct"/>
            <w:gridSpan w:val="2"/>
          </w:tcPr>
          <w:p w:rsidR="00324A32" w:rsidRPr="001714DF" w:rsidRDefault="00324A32" w:rsidP="00D01465">
            <w:pPr>
              <w:spacing w:line="240" w:lineRule="auto"/>
              <w:jc w:val="center"/>
              <w:rPr>
                <w:color w:val="000000"/>
                <w:sz w:val="18"/>
                <w:szCs w:val="18"/>
              </w:rPr>
            </w:pPr>
            <w:r w:rsidRPr="001714DF">
              <w:rPr>
                <w:color w:val="000000"/>
                <w:sz w:val="18"/>
                <w:szCs w:val="18"/>
              </w:rPr>
              <w:t>2 квартал 2019</w:t>
            </w:r>
          </w:p>
        </w:tc>
        <w:tc>
          <w:tcPr>
            <w:tcW w:w="408" w:type="pct"/>
            <w:gridSpan w:val="2"/>
          </w:tcPr>
          <w:p w:rsidR="00324A32" w:rsidRPr="001714DF" w:rsidRDefault="00324A32" w:rsidP="00D01465">
            <w:pPr>
              <w:spacing w:line="240" w:lineRule="auto"/>
              <w:jc w:val="center"/>
              <w:rPr>
                <w:color w:val="000000"/>
                <w:sz w:val="18"/>
                <w:szCs w:val="18"/>
              </w:rPr>
            </w:pPr>
            <w:r w:rsidRPr="001714DF">
              <w:rPr>
                <w:color w:val="000000"/>
                <w:sz w:val="18"/>
                <w:szCs w:val="18"/>
              </w:rPr>
              <w:t>3 квартал 2019</w:t>
            </w:r>
          </w:p>
        </w:tc>
        <w:tc>
          <w:tcPr>
            <w:tcW w:w="413" w:type="pct"/>
            <w:gridSpan w:val="2"/>
          </w:tcPr>
          <w:p w:rsidR="00324A32" w:rsidRPr="001714DF" w:rsidRDefault="00324A32" w:rsidP="00D01465">
            <w:pPr>
              <w:spacing w:line="240" w:lineRule="auto"/>
              <w:jc w:val="center"/>
              <w:rPr>
                <w:color w:val="000000"/>
                <w:sz w:val="18"/>
                <w:szCs w:val="18"/>
              </w:rPr>
            </w:pPr>
            <w:r w:rsidRPr="001714DF">
              <w:rPr>
                <w:color w:val="000000"/>
                <w:sz w:val="18"/>
                <w:szCs w:val="18"/>
              </w:rPr>
              <w:t>4 квартал 2019</w:t>
            </w:r>
          </w:p>
        </w:tc>
        <w:tc>
          <w:tcPr>
            <w:tcW w:w="372" w:type="pct"/>
            <w:shd w:val="clear" w:color="auto" w:fill="D9D9D9"/>
          </w:tcPr>
          <w:p w:rsidR="00324A32" w:rsidRPr="001714DF" w:rsidRDefault="00324A32" w:rsidP="00D01465">
            <w:pPr>
              <w:spacing w:line="240" w:lineRule="auto"/>
              <w:jc w:val="center"/>
              <w:rPr>
                <w:b/>
                <w:color w:val="000000"/>
                <w:sz w:val="18"/>
                <w:szCs w:val="18"/>
              </w:rPr>
            </w:pPr>
          </w:p>
          <w:p w:rsidR="00324A32" w:rsidRPr="001714DF" w:rsidRDefault="00324A32" w:rsidP="00D01465">
            <w:pPr>
              <w:spacing w:line="240" w:lineRule="auto"/>
              <w:jc w:val="center"/>
              <w:rPr>
                <w:b/>
                <w:color w:val="000000"/>
                <w:sz w:val="18"/>
                <w:szCs w:val="18"/>
              </w:rPr>
            </w:pPr>
            <w:r w:rsidRPr="001714DF">
              <w:rPr>
                <w:b/>
                <w:color w:val="000000"/>
                <w:sz w:val="18"/>
                <w:szCs w:val="18"/>
              </w:rPr>
              <w:t>2019</w:t>
            </w:r>
          </w:p>
        </w:tc>
      </w:tr>
      <w:tr w:rsidR="00324A32" w:rsidRPr="001714DF" w:rsidTr="00D01465">
        <w:tc>
          <w:tcPr>
            <w:tcW w:w="938" w:type="pct"/>
          </w:tcPr>
          <w:p w:rsidR="00324A32" w:rsidRPr="001714DF" w:rsidRDefault="00324A32" w:rsidP="00D01465">
            <w:pPr>
              <w:spacing w:line="240" w:lineRule="auto"/>
              <w:rPr>
                <w:color w:val="000000"/>
                <w:sz w:val="18"/>
                <w:szCs w:val="18"/>
              </w:rPr>
            </w:pPr>
          </w:p>
          <w:p w:rsidR="00324A32" w:rsidRPr="001714DF" w:rsidRDefault="00324A32" w:rsidP="00D01465">
            <w:pPr>
              <w:spacing w:line="240" w:lineRule="auto"/>
              <w:rPr>
                <w:color w:val="000000"/>
                <w:sz w:val="18"/>
                <w:szCs w:val="18"/>
              </w:rPr>
            </w:pPr>
            <w:r w:rsidRPr="001714DF">
              <w:rPr>
                <w:color w:val="000000"/>
                <w:sz w:val="18"/>
                <w:szCs w:val="18"/>
              </w:rPr>
              <w:t>Запланировано</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6</w:t>
            </w:r>
          </w:p>
        </w:tc>
        <w:tc>
          <w:tcPr>
            <w:tcW w:w="409" w:type="pct"/>
            <w:vAlign w:val="center"/>
          </w:tcPr>
          <w:p w:rsidR="00324A32" w:rsidRPr="001714DF" w:rsidRDefault="00324A32" w:rsidP="00D01465">
            <w:pPr>
              <w:spacing w:line="240" w:lineRule="auto"/>
              <w:jc w:val="center"/>
              <w:rPr>
                <w:color w:val="000000"/>
                <w:sz w:val="20"/>
              </w:rPr>
            </w:pPr>
            <w:r w:rsidRPr="001714DF">
              <w:rPr>
                <w:color w:val="000000"/>
                <w:sz w:val="20"/>
              </w:rPr>
              <w:t>4</w:t>
            </w:r>
          </w:p>
        </w:tc>
        <w:tc>
          <w:tcPr>
            <w:tcW w:w="408"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10</w:t>
            </w:r>
          </w:p>
        </w:tc>
        <w:tc>
          <w:tcPr>
            <w:tcW w:w="410" w:type="pct"/>
            <w:vAlign w:val="center"/>
          </w:tcPr>
          <w:p w:rsidR="00324A32" w:rsidRPr="001714DF" w:rsidRDefault="00324A32" w:rsidP="00D01465">
            <w:pPr>
              <w:spacing w:line="240" w:lineRule="auto"/>
              <w:jc w:val="center"/>
              <w:rPr>
                <w:color w:val="000000"/>
                <w:sz w:val="20"/>
              </w:rPr>
            </w:pPr>
            <w:r w:rsidRPr="001714DF">
              <w:rPr>
                <w:color w:val="000000"/>
                <w:sz w:val="20"/>
              </w:rPr>
              <w:t>10</w:t>
            </w:r>
          </w:p>
        </w:tc>
        <w:tc>
          <w:tcPr>
            <w:tcW w:w="418" w:type="pct"/>
            <w:shd w:val="clear" w:color="auto" w:fill="D9D9D9"/>
            <w:vAlign w:val="center"/>
          </w:tcPr>
          <w:p w:rsidR="00324A32" w:rsidRPr="001714DF" w:rsidRDefault="00324A32" w:rsidP="00D01465">
            <w:pPr>
              <w:spacing w:line="240" w:lineRule="auto"/>
              <w:jc w:val="center"/>
              <w:rPr>
                <w:b/>
                <w:color w:val="000000"/>
                <w:sz w:val="20"/>
              </w:rPr>
            </w:pPr>
            <w:r w:rsidRPr="001714DF">
              <w:rPr>
                <w:b/>
                <w:color w:val="000000"/>
                <w:sz w:val="20"/>
              </w:rPr>
              <w:t>30</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6</w:t>
            </w:r>
          </w:p>
        </w:tc>
        <w:tc>
          <w:tcPr>
            <w:tcW w:w="409" w:type="pct"/>
            <w:gridSpan w:val="2"/>
            <w:vAlign w:val="center"/>
          </w:tcPr>
          <w:p w:rsidR="00324A32" w:rsidRPr="001714DF" w:rsidRDefault="00324A32" w:rsidP="00D01465">
            <w:pPr>
              <w:spacing w:line="240" w:lineRule="auto"/>
              <w:jc w:val="center"/>
              <w:rPr>
                <w:color w:val="000000"/>
                <w:sz w:val="20"/>
              </w:rPr>
            </w:pPr>
          </w:p>
        </w:tc>
        <w:tc>
          <w:tcPr>
            <w:tcW w:w="408" w:type="pct"/>
            <w:gridSpan w:val="2"/>
            <w:shd w:val="clear" w:color="auto" w:fill="FFFFFF"/>
            <w:vAlign w:val="center"/>
          </w:tcPr>
          <w:p w:rsidR="00324A32" w:rsidRPr="001714DF" w:rsidRDefault="00324A32" w:rsidP="00D01465">
            <w:pPr>
              <w:spacing w:line="240" w:lineRule="auto"/>
              <w:jc w:val="center"/>
              <w:rPr>
                <w:color w:val="000000"/>
                <w:sz w:val="20"/>
              </w:rPr>
            </w:pPr>
          </w:p>
        </w:tc>
        <w:tc>
          <w:tcPr>
            <w:tcW w:w="413" w:type="pct"/>
            <w:gridSpan w:val="2"/>
            <w:vAlign w:val="center"/>
          </w:tcPr>
          <w:p w:rsidR="00324A32" w:rsidRPr="001714DF" w:rsidRDefault="00324A32" w:rsidP="00D01465">
            <w:pPr>
              <w:spacing w:line="240" w:lineRule="auto"/>
              <w:jc w:val="center"/>
              <w:rPr>
                <w:color w:val="000000"/>
                <w:sz w:val="20"/>
              </w:rPr>
            </w:pPr>
          </w:p>
        </w:tc>
        <w:tc>
          <w:tcPr>
            <w:tcW w:w="372" w:type="pct"/>
            <w:shd w:val="clear" w:color="auto" w:fill="D9D9D9"/>
            <w:vAlign w:val="center"/>
          </w:tcPr>
          <w:p w:rsidR="00324A32" w:rsidRPr="001714DF" w:rsidRDefault="00324A32" w:rsidP="00D01465">
            <w:pPr>
              <w:spacing w:line="240" w:lineRule="auto"/>
              <w:jc w:val="center"/>
              <w:rPr>
                <w:b/>
                <w:color w:val="000000"/>
                <w:sz w:val="20"/>
              </w:rPr>
            </w:pP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Проведено</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6</w:t>
            </w:r>
          </w:p>
        </w:tc>
        <w:tc>
          <w:tcPr>
            <w:tcW w:w="409" w:type="pct"/>
            <w:vAlign w:val="center"/>
          </w:tcPr>
          <w:p w:rsidR="00324A32" w:rsidRPr="001714DF" w:rsidRDefault="00324A32" w:rsidP="00D01465">
            <w:pPr>
              <w:spacing w:line="240" w:lineRule="auto"/>
              <w:jc w:val="center"/>
              <w:rPr>
                <w:color w:val="000000"/>
                <w:sz w:val="20"/>
              </w:rPr>
            </w:pPr>
            <w:r w:rsidRPr="001714DF">
              <w:rPr>
                <w:color w:val="000000"/>
                <w:sz w:val="20"/>
              </w:rPr>
              <w:t>4</w:t>
            </w:r>
          </w:p>
        </w:tc>
        <w:tc>
          <w:tcPr>
            <w:tcW w:w="408"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9</w:t>
            </w:r>
          </w:p>
        </w:tc>
        <w:tc>
          <w:tcPr>
            <w:tcW w:w="410" w:type="pct"/>
            <w:vAlign w:val="center"/>
          </w:tcPr>
          <w:p w:rsidR="00324A32" w:rsidRPr="001714DF" w:rsidRDefault="00324A32" w:rsidP="00D01465">
            <w:pPr>
              <w:spacing w:line="240" w:lineRule="auto"/>
              <w:jc w:val="center"/>
              <w:rPr>
                <w:color w:val="000000"/>
                <w:sz w:val="20"/>
              </w:rPr>
            </w:pPr>
            <w:r w:rsidRPr="001714DF">
              <w:rPr>
                <w:color w:val="000000"/>
                <w:sz w:val="20"/>
              </w:rPr>
              <w:t>10</w:t>
            </w:r>
          </w:p>
        </w:tc>
        <w:tc>
          <w:tcPr>
            <w:tcW w:w="418" w:type="pct"/>
            <w:shd w:val="clear" w:color="auto" w:fill="D9D9D9"/>
            <w:vAlign w:val="center"/>
          </w:tcPr>
          <w:p w:rsidR="00324A32" w:rsidRPr="001714DF" w:rsidRDefault="00324A32" w:rsidP="00D01465">
            <w:pPr>
              <w:spacing w:line="240" w:lineRule="auto"/>
              <w:jc w:val="center"/>
              <w:rPr>
                <w:b/>
                <w:color w:val="000000"/>
                <w:sz w:val="20"/>
              </w:rPr>
            </w:pPr>
            <w:r w:rsidRPr="001714DF">
              <w:rPr>
                <w:b/>
                <w:color w:val="000000"/>
                <w:sz w:val="20"/>
              </w:rPr>
              <w:t>29</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6</w:t>
            </w:r>
          </w:p>
        </w:tc>
        <w:tc>
          <w:tcPr>
            <w:tcW w:w="409" w:type="pct"/>
            <w:gridSpan w:val="2"/>
            <w:vAlign w:val="center"/>
          </w:tcPr>
          <w:p w:rsidR="00324A32" w:rsidRPr="001714DF" w:rsidRDefault="00324A32" w:rsidP="00D01465">
            <w:pPr>
              <w:spacing w:line="240" w:lineRule="auto"/>
              <w:jc w:val="center"/>
              <w:rPr>
                <w:color w:val="000000"/>
                <w:sz w:val="20"/>
              </w:rPr>
            </w:pPr>
          </w:p>
        </w:tc>
        <w:tc>
          <w:tcPr>
            <w:tcW w:w="408" w:type="pct"/>
            <w:gridSpan w:val="2"/>
            <w:shd w:val="clear" w:color="auto" w:fill="FFFFFF"/>
            <w:vAlign w:val="center"/>
          </w:tcPr>
          <w:p w:rsidR="00324A32" w:rsidRPr="001714DF" w:rsidRDefault="00324A32" w:rsidP="00D01465">
            <w:pPr>
              <w:spacing w:line="240" w:lineRule="auto"/>
              <w:jc w:val="center"/>
              <w:rPr>
                <w:color w:val="000000"/>
                <w:sz w:val="20"/>
              </w:rPr>
            </w:pPr>
          </w:p>
        </w:tc>
        <w:tc>
          <w:tcPr>
            <w:tcW w:w="413" w:type="pct"/>
            <w:gridSpan w:val="2"/>
            <w:vAlign w:val="center"/>
          </w:tcPr>
          <w:p w:rsidR="00324A32" w:rsidRPr="001714DF" w:rsidRDefault="00324A32" w:rsidP="00D01465">
            <w:pPr>
              <w:spacing w:line="240" w:lineRule="auto"/>
              <w:jc w:val="center"/>
              <w:rPr>
                <w:color w:val="000000"/>
                <w:sz w:val="20"/>
              </w:rPr>
            </w:pPr>
          </w:p>
        </w:tc>
        <w:tc>
          <w:tcPr>
            <w:tcW w:w="372" w:type="pct"/>
            <w:shd w:val="clear" w:color="auto" w:fill="D9D9D9"/>
            <w:vAlign w:val="center"/>
          </w:tcPr>
          <w:p w:rsidR="00324A32" w:rsidRPr="001714DF" w:rsidRDefault="00324A32" w:rsidP="00D01465">
            <w:pPr>
              <w:spacing w:line="240" w:lineRule="auto"/>
              <w:jc w:val="center"/>
              <w:rPr>
                <w:b/>
                <w:color w:val="000000"/>
                <w:sz w:val="20"/>
              </w:rPr>
            </w:pP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Выявлено нарушений</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4</w:t>
            </w:r>
          </w:p>
        </w:tc>
        <w:tc>
          <w:tcPr>
            <w:tcW w:w="409" w:type="pct"/>
            <w:vAlign w:val="center"/>
          </w:tcPr>
          <w:p w:rsidR="00324A32" w:rsidRPr="001714DF" w:rsidRDefault="00324A32" w:rsidP="00D01465">
            <w:pPr>
              <w:spacing w:line="240" w:lineRule="auto"/>
              <w:jc w:val="center"/>
              <w:rPr>
                <w:color w:val="000000"/>
                <w:sz w:val="20"/>
              </w:rPr>
            </w:pPr>
            <w:r w:rsidRPr="001714DF">
              <w:rPr>
                <w:color w:val="000000"/>
                <w:sz w:val="20"/>
              </w:rPr>
              <w:t>1</w:t>
            </w:r>
          </w:p>
        </w:tc>
        <w:tc>
          <w:tcPr>
            <w:tcW w:w="408"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5</w:t>
            </w:r>
          </w:p>
        </w:tc>
        <w:tc>
          <w:tcPr>
            <w:tcW w:w="410"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18" w:type="pct"/>
            <w:shd w:val="clear" w:color="auto" w:fill="D9D9D9"/>
            <w:vAlign w:val="center"/>
          </w:tcPr>
          <w:p w:rsidR="00324A32" w:rsidRPr="001714DF" w:rsidRDefault="00324A32" w:rsidP="00D01465">
            <w:pPr>
              <w:spacing w:line="240" w:lineRule="auto"/>
              <w:jc w:val="center"/>
              <w:rPr>
                <w:b/>
                <w:color w:val="000000"/>
                <w:sz w:val="20"/>
              </w:rPr>
            </w:pPr>
            <w:r w:rsidRPr="001714DF">
              <w:rPr>
                <w:b/>
                <w:color w:val="000000"/>
                <w:sz w:val="20"/>
              </w:rPr>
              <w:t>10</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4</w:t>
            </w:r>
          </w:p>
        </w:tc>
        <w:tc>
          <w:tcPr>
            <w:tcW w:w="409" w:type="pct"/>
            <w:gridSpan w:val="2"/>
            <w:vAlign w:val="center"/>
          </w:tcPr>
          <w:p w:rsidR="00324A32" w:rsidRPr="001714DF" w:rsidRDefault="00324A32" w:rsidP="00D01465">
            <w:pPr>
              <w:spacing w:line="240" w:lineRule="auto"/>
              <w:jc w:val="center"/>
              <w:rPr>
                <w:color w:val="000000"/>
                <w:sz w:val="20"/>
              </w:rPr>
            </w:pPr>
          </w:p>
        </w:tc>
        <w:tc>
          <w:tcPr>
            <w:tcW w:w="408" w:type="pct"/>
            <w:gridSpan w:val="2"/>
            <w:shd w:val="clear" w:color="auto" w:fill="FFFFFF"/>
            <w:vAlign w:val="center"/>
          </w:tcPr>
          <w:p w:rsidR="00324A32" w:rsidRPr="001714DF" w:rsidRDefault="00324A32" w:rsidP="00D01465">
            <w:pPr>
              <w:spacing w:line="240" w:lineRule="auto"/>
              <w:jc w:val="center"/>
              <w:rPr>
                <w:color w:val="000000"/>
                <w:sz w:val="20"/>
              </w:rPr>
            </w:pPr>
          </w:p>
        </w:tc>
        <w:tc>
          <w:tcPr>
            <w:tcW w:w="413" w:type="pct"/>
            <w:gridSpan w:val="2"/>
            <w:vAlign w:val="center"/>
          </w:tcPr>
          <w:p w:rsidR="00324A32" w:rsidRPr="001714DF" w:rsidRDefault="00324A32" w:rsidP="00D01465">
            <w:pPr>
              <w:spacing w:line="240" w:lineRule="auto"/>
              <w:jc w:val="center"/>
              <w:rPr>
                <w:color w:val="000000"/>
                <w:sz w:val="20"/>
              </w:rPr>
            </w:pPr>
          </w:p>
        </w:tc>
        <w:tc>
          <w:tcPr>
            <w:tcW w:w="372" w:type="pct"/>
            <w:shd w:val="clear" w:color="auto" w:fill="D9D9D9"/>
            <w:vAlign w:val="center"/>
          </w:tcPr>
          <w:p w:rsidR="00324A32" w:rsidRPr="001714DF" w:rsidRDefault="00324A32" w:rsidP="00D01465">
            <w:pPr>
              <w:spacing w:line="240" w:lineRule="auto"/>
              <w:jc w:val="center"/>
              <w:rPr>
                <w:b/>
                <w:color w:val="000000"/>
                <w:sz w:val="20"/>
              </w:rPr>
            </w:pP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Выдано предписаний</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1</w:t>
            </w:r>
          </w:p>
        </w:tc>
        <w:tc>
          <w:tcPr>
            <w:tcW w:w="409"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1</w:t>
            </w:r>
          </w:p>
        </w:tc>
        <w:tc>
          <w:tcPr>
            <w:tcW w:w="410"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18" w:type="pct"/>
            <w:shd w:val="clear" w:color="auto" w:fill="D9D9D9"/>
            <w:vAlign w:val="center"/>
          </w:tcPr>
          <w:p w:rsidR="00324A32" w:rsidRPr="001714DF" w:rsidRDefault="00324A32" w:rsidP="00D01465">
            <w:pPr>
              <w:spacing w:line="240" w:lineRule="auto"/>
              <w:jc w:val="center"/>
              <w:rPr>
                <w:b/>
                <w:color w:val="000000"/>
                <w:sz w:val="20"/>
              </w:rPr>
            </w:pPr>
            <w:r w:rsidRPr="001714DF">
              <w:rPr>
                <w:b/>
                <w:color w:val="000000"/>
                <w:sz w:val="20"/>
              </w:rPr>
              <w:t>2</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1</w:t>
            </w:r>
          </w:p>
        </w:tc>
        <w:tc>
          <w:tcPr>
            <w:tcW w:w="409" w:type="pct"/>
            <w:gridSpan w:val="2"/>
            <w:vAlign w:val="center"/>
          </w:tcPr>
          <w:p w:rsidR="00324A32" w:rsidRPr="001714DF" w:rsidRDefault="00324A32" w:rsidP="00D01465">
            <w:pPr>
              <w:spacing w:line="240" w:lineRule="auto"/>
              <w:jc w:val="center"/>
              <w:rPr>
                <w:color w:val="000000"/>
                <w:sz w:val="20"/>
              </w:rPr>
            </w:pPr>
          </w:p>
        </w:tc>
        <w:tc>
          <w:tcPr>
            <w:tcW w:w="408" w:type="pct"/>
            <w:gridSpan w:val="2"/>
            <w:shd w:val="clear" w:color="auto" w:fill="FFFFFF"/>
            <w:vAlign w:val="center"/>
          </w:tcPr>
          <w:p w:rsidR="00324A32" w:rsidRPr="001714DF" w:rsidRDefault="00324A32" w:rsidP="00D01465">
            <w:pPr>
              <w:spacing w:line="240" w:lineRule="auto"/>
              <w:jc w:val="center"/>
              <w:rPr>
                <w:color w:val="000000"/>
                <w:sz w:val="20"/>
              </w:rPr>
            </w:pPr>
          </w:p>
        </w:tc>
        <w:tc>
          <w:tcPr>
            <w:tcW w:w="413" w:type="pct"/>
            <w:gridSpan w:val="2"/>
            <w:vAlign w:val="center"/>
          </w:tcPr>
          <w:p w:rsidR="00324A32" w:rsidRPr="001714DF" w:rsidRDefault="00324A32" w:rsidP="00D01465">
            <w:pPr>
              <w:spacing w:line="240" w:lineRule="auto"/>
              <w:jc w:val="center"/>
              <w:rPr>
                <w:color w:val="000000"/>
                <w:sz w:val="20"/>
              </w:rPr>
            </w:pPr>
          </w:p>
        </w:tc>
        <w:tc>
          <w:tcPr>
            <w:tcW w:w="372" w:type="pct"/>
            <w:shd w:val="clear" w:color="auto" w:fill="D9D9D9"/>
            <w:vAlign w:val="center"/>
          </w:tcPr>
          <w:p w:rsidR="00324A32" w:rsidRPr="001714DF" w:rsidRDefault="00324A32" w:rsidP="00D01465">
            <w:pPr>
              <w:spacing w:line="240" w:lineRule="auto"/>
              <w:jc w:val="center"/>
              <w:rPr>
                <w:b/>
                <w:color w:val="000000"/>
                <w:sz w:val="20"/>
              </w:rPr>
            </w:pP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Составлено протоколов об АПН</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6</w:t>
            </w:r>
          </w:p>
        </w:tc>
        <w:tc>
          <w:tcPr>
            <w:tcW w:w="409" w:type="pct"/>
            <w:vAlign w:val="center"/>
          </w:tcPr>
          <w:p w:rsidR="00324A32" w:rsidRPr="001714DF" w:rsidRDefault="00324A32" w:rsidP="00D01465">
            <w:pPr>
              <w:spacing w:line="240" w:lineRule="auto"/>
              <w:jc w:val="center"/>
              <w:rPr>
                <w:color w:val="000000"/>
                <w:sz w:val="20"/>
              </w:rPr>
            </w:pPr>
            <w:r w:rsidRPr="001714DF">
              <w:rPr>
                <w:color w:val="000000"/>
                <w:sz w:val="20"/>
              </w:rPr>
              <w:t>4</w:t>
            </w:r>
          </w:p>
        </w:tc>
        <w:tc>
          <w:tcPr>
            <w:tcW w:w="408"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2</w:t>
            </w:r>
          </w:p>
        </w:tc>
        <w:tc>
          <w:tcPr>
            <w:tcW w:w="410"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18" w:type="pct"/>
            <w:shd w:val="clear" w:color="auto" w:fill="D9D9D9"/>
            <w:vAlign w:val="center"/>
          </w:tcPr>
          <w:p w:rsidR="00324A32" w:rsidRPr="001714DF" w:rsidRDefault="00324A32" w:rsidP="00D01465">
            <w:pPr>
              <w:spacing w:line="240" w:lineRule="auto"/>
              <w:jc w:val="center"/>
              <w:rPr>
                <w:b/>
                <w:color w:val="000000"/>
                <w:sz w:val="20"/>
              </w:rPr>
            </w:pPr>
            <w:r w:rsidRPr="001714DF">
              <w:rPr>
                <w:b/>
                <w:color w:val="000000"/>
                <w:sz w:val="20"/>
              </w:rPr>
              <w:t>12</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5</w:t>
            </w:r>
          </w:p>
        </w:tc>
        <w:tc>
          <w:tcPr>
            <w:tcW w:w="409" w:type="pct"/>
            <w:gridSpan w:val="2"/>
            <w:vAlign w:val="center"/>
          </w:tcPr>
          <w:p w:rsidR="00324A32" w:rsidRPr="001714DF" w:rsidRDefault="00324A32" w:rsidP="00D01465">
            <w:pPr>
              <w:spacing w:line="240" w:lineRule="auto"/>
              <w:jc w:val="center"/>
              <w:rPr>
                <w:color w:val="000000"/>
                <w:sz w:val="20"/>
              </w:rPr>
            </w:pPr>
          </w:p>
        </w:tc>
        <w:tc>
          <w:tcPr>
            <w:tcW w:w="408" w:type="pct"/>
            <w:gridSpan w:val="2"/>
            <w:shd w:val="clear" w:color="auto" w:fill="FFFFFF"/>
            <w:vAlign w:val="center"/>
          </w:tcPr>
          <w:p w:rsidR="00324A32" w:rsidRPr="001714DF" w:rsidRDefault="00324A32" w:rsidP="00D01465">
            <w:pPr>
              <w:spacing w:line="240" w:lineRule="auto"/>
              <w:jc w:val="center"/>
              <w:rPr>
                <w:color w:val="000000"/>
                <w:sz w:val="20"/>
              </w:rPr>
            </w:pPr>
          </w:p>
        </w:tc>
        <w:tc>
          <w:tcPr>
            <w:tcW w:w="413" w:type="pct"/>
            <w:gridSpan w:val="2"/>
            <w:vAlign w:val="center"/>
          </w:tcPr>
          <w:p w:rsidR="00324A32" w:rsidRPr="001714DF" w:rsidRDefault="00324A32" w:rsidP="00D01465">
            <w:pPr>
              <w:spacing w:line="240" w:lineRule="auto"/>
              <w:jc w:val="center"/>
              <w:rPr>
                <w:color w:val="000000"/>
                <w:sz w:val="20"/>
              </w:rPr>
            </w:pPr>
          </w:p>
        </w:tc>
        <w:tc>
          <w:tcPr>
            <w:tcW w:w="372" w:type="pct"/>
            <w:shd w:val="clear" w:color="auto" w:fill="D9D9D9"/>
            <w:vAlign w:val="center"/>
          </w:tcPr>
          <w:p w:rsidR="00324A32" w:rsidRPr="001714DF" w:rsidRDefault="00324A32" w:rsidP="00D01465">
            <w:pPr>
              <w:spacing w:line="240" w:lineRule="auto"/>
              <w:jc w:val="center"/>
              <w:rPr>
                <w:b/>
                <w:color w:val="000000"/>
                <w:sz w:val="20"/>
              </w:rPr>
            </w:pPr>
          </w:p>
        </w:tc>
      </w:tr>
      <w:tr w:rsidR="00324A32" w:rsidRPr="001714DF" w:rsidTr="00D01465">
        <w:tc>
          <w:tcPr>
            <w:tcW w:w="938" w:type="pct"/>
          </w:tcPr>
          <w:p w:rsidR="00324A32" w:rsidRPr="001714DF" w:rsidRDefault="00324A32" w:rsidP="00D01465">
            <w:pPr>
              <w:spacing w:line="240" w:lineRule="auto"/>
              <w:jc w:val="left"/>
              <w:rPr>
                <w:color w:val="000000"/>
                <w:sz w:val="18"/>
                <w:szCs w:val="18"/>
              </w:rPr>
            </w:pPr>
            <w:r w:rsidRPr="001714DF">
              <w:rPr>
                <w:color w:val="000000"/>
                <w:sz w:val="18"/>
                <w:szCs w:val="18"/>
              </w:rPr>
              <w:t>Количество уведомлений о выявленных нарушениях лицензионных и обязательных требований, направленных в ЦА</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3</w:t>
            </w:r>
          </w:p>
        </w:tc>
        <w:tc>
          <w:tcPr>
            <w:tcW w:w="409" w:type="pct"/>
            <w:vAlign w:val="center"/>
          </w:tcPr>
          <w:p w:rsidR="00324A32" w:rsidRPr="001714DF" w:rsidRDefault="00324A32" w:rsidP="00D01465">
            <w:pPr>
              <w:spacing w:line="240" w:lineRule="auto"/>
              <w:jc w:val="center"/>
              <w:rPr>
                <w:color w:val="000000"/>
                <w:sz w:val="20"/>
              </w:rPr>
            </w:pPr>
            <w:r w:rsidRPr="001714DF">
              <w:rPr>
                <w:color w:val="000000"/>
                <w:sz w:val="20"/>
              </w:rPr>
              <w:t>1</w:t>
            </w:r>
          </w:p>
        </w:tc>
        <w:tc>
          <w:tcPr>
            <w:tcW w:w="408"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2</w:t>
            </w:r>
          </w:p>
        </w:tc>
        <w:tc>
          <w:tcPr>
            <w:tcW w:w="410"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18" w:type="pct"/>
            <w:shd w:val="clear" w:color="auto" w:fill="D9D9D9"/>
            <w:vAlign w:val="center"/>
          </w:tcPr>
          <w:p w:rsidR="00324A32" w:rsidRPr="001714DF" w:rsidRDefault="00324A32" w:rsidP="00D01465">
            <w:pPr>
              <w:spacing w:line="240" w:lineRule="auto"/>
              <w:jc w:val="center"/>
              <w:rPr>
                <w:b/>
                <w:color w:val="000000"/>
                <w:sz w:val="20"/>
              </w:rPr>
            </w:pPr>
            <w:r w:rsidRPr="001714DF">
              <w:rPr>
                <w:b/>
                <w:color w:val="000000"/>
                <w:sz w:val="20"/>
              </w:rPr>
              <w:t>6</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2</w:t>
            </w:r>
          </w:p>
        </w:tc>
        <w:tc>
          <w:tcPr>
            <w:tcW w:w="409" w:type="pct"/>
            <w:gridSpan w:val="2"/>
            <w:vAlign w:val="center"/>
          </w:tcPr>
          <w:p w:rsidR="00324A32" w:rsidRPr="001714DF" w:rsidRDefault="00324A32" w:rsidP="00D01465">
            <w:pPr>
              <w:spacing w:line="240" w:lineRule="auto"/>
              <w:jc w:val="center"/>
              <w:rPr>
                <w:color w:val="000000"/>
                <w:sz w:val="20"/>
              </w:rPr>
            </w:pPr>
          </w:p>
        </w:tc>
        <w:tc>
          <w:tcPr>
            <w:tcW w:w="408" w:type="pct"/>
            <w:gridSpan w:val="2"/>
            <w:shd w:val="clear" w:color="auto" w:fill="FFFFFF"/>
            <w:vAlign w:val="center"/>
          </w:tcPr>
          <w:p w:rsidR="00324A32" w:rsidRPr="001714DF" w:rsidRDefault="00324A32" w:rsidP="00D01465">
            <w:pPr>
              <w:spacing w:line="240" w:lineRule="auto"/>
              <w:jc w:val="center"/>
              <w:rPr>
                <w:color w:val="000000"/>
                <w:sz w:val="20"/>
              </w:rPr>
            </w:pPr>
          </w:p>
        </w:tc>
        <w:tc>
          <w:tcPr>
            <w:tcW w:w="413" w:type="pct"/>
            <w:gridSpan w:val="2"/>
            <w:vAlign w:val="center"/>
          </w:tcPr>
          <w:p w:rsidR="00324A32" w:rsidRPr="001714DF" w:rsidRDefault="00324A32" w:rsidP="00D01465">
            <w:pPr>
              <w:spacing w:line="240" w:lineRule="auto"/>
              <w:jc w:val="center"/>
              <w:rPr>
                <w:color w:val="000000"/>
                <w:sz w:val="20"/>
              </w:rPr>
            </w:pPr>
          </w:p>
        </w:tc>
        <w:tc>
          <w:tcPr>
            <w:tcW w:w="372" w:type="pct"/>
            <w:shd w:val="clear" w:color="auto" w:fill="D9D9D9"/>
            <w:vAlign w:val="center"/>
          </w:tcPr>
          <w:p w:rsidR="00324A32" w:rsidRPr="001714DF" w:rsidRDefault="00324A32" w:rsidP="00D01465">
            <w:pPr>
              <w:spacing w:line="240" w:lineRule="auto"/>
              <w:jc w:val="center"/>
              <w:rPr>
                <w:b/>
                <w:color w:val="000000"/>
                <w:sz w:val="20"/>
              </w:rPr>
            </w:pPr>
          </w:p>
        </w:tc>
      </w:tr>
      <w:tr w:rsidR="00324A32" w:rsidRPr="001714DF" w:rsidTr="00D01465">
        <w:tc>
          <w:tcPr>
            <w:tcW w:w="5000" w:type="pct"/>
            <w:gridSpan w:val="14"/>
          </w:tcPr>
          <w:p w:rsidR="00324A32" w:rsidRPr="001714DF" w:rsidRDefault="00324A32" w:rsidP="00D01465">
            <w:pPr>
              <w:spacing w:line="240" w:lineRule="auto"/>
              <w:jc w:val="center"/>
              <w:rPr>
                <w:b/>
                <w:i/>
                <w:color w:val="000000"/>
                <w:sz w:val="18"/>
                <w:szCs w:val="18"/>
              </w:rPr>
            </w:pPr>
            <w:r w:rsidRPr="001714DF">
              <w:rPr>
                <w:b/>
                <w:i/>
                <w:color w:val="000000"/>
                <w:sz w:val="18"/>
                <w:szCs w:val="18"/>
              </w:rPr>
              <w:t>Внеплановые мероприятия (СН Вещ)</w:t>
            </w:r>
          </w:p>
        </w:tc>
      </w:tr>
      <w:tr w:rsidR="00324A32" w:rsidRPr="001714DF" w:rsidTr="00D01465">
        <w:tc>
          <w:tcPr>
            <w:tcW w:w="938" w:type="pct"/>
          </w:tcPr>
          <w:p w:rsidR="00324A32" w:rsidRPr="001714DF" w:rsidRDefault="00324A32" w:rsidP="00D01465">
            <w:pPr>
              <w:spacing w:line="240" w:lineRule="auto"/>
              <w:rPr>
                <w:color w:val="000000"/>
                <w:sz w:val="18"/>
                <w:szCs w:val="18"/>
              </w:rPr>
            </w:pPr>
          </w:p>
        </w:tc>
        <w:tc>
          <w:tcPr>
            <w:tcW w:w="408" w:type="pct"/>
          </w:tcPr>
          <w:p w:rsidR="00324A32" w:rsidRPr="001714DF" w:rsidRDefault="00324A32" w:rsidP="00D01465">
            <w:pPr>
              <w:spacing w:line="240" w:lineRule="auto"/>
              <w:jc w:val="center"/>
              <w:rPr>
                <w:color w:val="000000"/>
                <w:sz w:val="18"/>
                <w:szCs w:val="18"/>
              </w:rPr>
            </w:pPr>
            <w:r w:rsidRPr="001714DF">
              <w:rPr>
                <w:color w:val="000000"/>
                <w:sz w:val="18"/>
                <w:szCs w:val="18"/>
              </w:rPr>
              <w:t>1 квартал 2018</w:t>
            </w:r>
          </w:p>
        </w:tc>
        <w:tc>
          <w:tcPr>
            <w:tcW w:w="409" w:type="pct"/>
          </w:tcPr>
          <w:p w:rsidR="00324A32" w:rsidRPr="001714DF" w:rsidRDefault="00324A32" w:rsidP="00D01465">
            <w:pPr>
              <w:spacing w:line="240" w:lineRule="auto"/>
              <w:jc w:val="center"/>
              <w:rPr>
                <w:color w:val="000000"/>
                <w:sz w:val="18"/>
                <w:szCs w:val="18"/>
              </w:rPr>
            </w:pPr>
            <w:r w:rsidRPr="001714DF">
              <w:rPr>
                <w:color w:val="000000"/>
                <w:sz w:val="18"/>
                <w:szCs w:val="18"/>
              </w:rPr>
              <w:t>2 квартал 2018</w:t>
            </w:r>
          </w:p>
        </w:tc>
        <w:tc>
          <w:tcPr>
            <w:tcW w:w="408" w:type="pct"/>
          </w:tcPr>
          <w:p w:rsidR="00324A32" w:rsidRPr="001714DF" w:rsidRDefault="00324A32" w:rsidP="00D01465">
            <w:pPr>
              <w:spacing w:line="240" w:lineRule="auto"/>
              <w:jc w:val="center"/>
              <w:rPr>
                <w:color w:val="000000"/>
                <w:sz w:val="18"/>
                <w:szCs w:val="18"/>
              </w:rPr>
            </w:pPr>
            <w:r w:rsidRPr="001714DF">
              <w:rPr>
                <w:color w:val="000000"/>
                <w:sz w:val="18"/>
                <w:szCs w:val="18"/>
              </w:rPr>
              <w:t>3 квартал 2018</w:t>
            </w:r>
          </w:p>
        </w:tc>
        <w:tc>
          <w:tcPr>
            <w:tcW w:w="410" w:type="pct"/>
          </w:tcPr>
          <w:p w:rsidR="00324A32" w:rsidRPr="001714DF" w:rsidRDefault="00324A32" w:rsidP="00D01465">
            <w:pPr>
              <w:spacing w:line="240" w:lineRule="auto"/>
              <w:jc w:val="center"/>
              <w:rPr>
                <w:color w:val="000000"/>
                <w:sz w:val="18"/>
                <w:szCs w:val="18"/>
              </w:rPr>
            </w:pPr>
            <w:r w:rsidRPr="001714DF">
              <w:rPr>
                <w:color w:val="000000"/>
                <w:sz w:val="18"/>
                <w:szCs w:val="18"/>
              </w:rPr>
              <w:t>4 квартал 2018</w:t>
            </w:r>
          </w:p>
        </w:tc>
        <w:tc>
          <w:tcPr>
            <w:tcW w:w="418" w:type="pct"/>
            <w:shd w:val="clear" w:color="auto" w:fill="D9D9D9"/>
          </w:tcPr>
          <w:p w:rsidR="00324A32" w:rsidRPr="001714DF" w:rsidRDefault="00324A32" w:rsidP="00D01465">
            <w:pPr>
              <w:spacing w:line="240" w:lineRule="auto"/>
              <w:jc w:val="center"/>
              <w:rPr>
                <w:b/>
                <w:color w:val="000000"/>
                <w:sz w:val="18"/>
                <w:szCs w:val="18"/>
              </w:rPr>
            </w:pPr>
          </w:p>
          <w:p w:rsidR="00324A32" w:rsidRPr="001714DF" w:rsidRDefault="00324A32" w:rsidP="00D01465">
            <w:pPr>
              <w:spacing w:line="240" w:lineRule="auto"/>
              <w:jc w:val="center"/>
              <w:rPr>
                <w:b/>
                <w:color w:val="000000"/>
                <w:sz w:val="18"/>
                <w:szCs w:val="18"/>
              </w:rPr>
            </w:pPr>
            <w:r w:rsidRPr="001714DF">
              <w:rPr>
                <w:b/>
                <w:color w:val="000000"/>
                <w:sz w:val="18"/>
                <w:szCs w:val="18"/>
              </w:rPr>
              <w:t>2018</w:t>
            </w:r>
          </w:p>
        </w:tc>
        <w:tc>
          <w:tcPr>
            <w:tcW w:w="410" w:type="pct"/>
            <w:gridSpan w:val="2"/>
          </w:tcPr>
          <w:p w:rsidR="00324A32" w:rsidRPr="001714DF" w:rsidRDefault="00324A32" w:rsidP="00D01465">
            <w:pPr>
              <w:spacing w:line="240" w:lineRule="auto"/>
              <w:jc w:val="center"/>
              <w:rPr>
                <w:color w:val="000000"/>
                <w:sz w:val="18"/>
                <w:szCs w:val="18"/>
              </w:rPr>
            </w:pPr>
            <w:r w:rsidRPr="001714DF">
              <w:rPr>
                <w:color w:val="000000"/>
                <w:sz w:val="18"/>
                <w:szCs w:val="18"/>
              </w:rPr>
              <w:t>1 квартал 2019</w:t>
            </w:r>
          </w:p>
        </w:tc>
        <w:tc>
          <w:tcPr>
            <w:tcW w:w="409" w:type="pct"/>
            <w:gridSpan w:val="2"/>
          </w:tcPr>
          <w:p w:rsidR="00324A32" w:rsidRPr="001714DF" w:rsidRDefault="00324A32" w:rsidP="00D01465">
            <w:pPr>
              <w:spacing w:line="240" w:lineRule="auto"/>
              <w:jc w:val="center"/>
              <w:rPr>
                <w:color w:val="000000"/>
                <w:sz w:val="18"/>
                <w:szCs w:val="18"/>
              </w:rPr>
            </w:pPr>
            <w:r w:rsidRPr="001714DF">
              <w:rPr>
                <w:color w:val="000000"/>
                <w:sz w:val="18"/>
                <w:szCs w:val="18"/>
              </w:rPr>
              <w:t>2 квартал 2019</w:t>
            </w:r>
          </w:p>
        </w:tc>
        <w:tc>
          <w:tcPr>
            <w:tcW w:w="408" w:type="pct"/>
            <w:gridSpan w:val="2"/>
          </w:tcPr>
          <w:p w:rsidR="00324A32" w:rsidRPr="001714DF" w:rsidRDefault="00324A32" w:rsidP="00D01465">
            <w:pPr>
              <w:spacing w:line="240" w:lineRule="auto"/>
              <w:jc w:val="center"/>
              <w:rPr>
                <w:color w:val="000000"/>
                <w:sz w:val="18"/>
                <w:szCs w:val="18"/>
              </w:rPr>
            </w:pPr>
            <w:r w:rsidRPr="001714DF">
              <w:rPr>
                <w:color w:val="000000"/>
                <w:sz w:val="18"/>
                <w:szCs w:val="18"/>
              </w:rPr>
              <w:t>3 квартал 2019</w:t>
            </w:r>
          </w:p>
        </w:tc>
        <w:tc>
          <w:tcPr>
            <w:tcW w:w="410" w:type="pct"/>
          </w:tcPr>
          <w:p w:rsidR="00324A32" w:rsidRPr="001714DF" w:rsidRDefault="00324A32" w:rsidP="00D01465">
            <w:pPr>
              <w:spacing w:line="240" w:lineRule="auto"/>
              <w:jc w:val="center"/>
              <w:rPr>
                <w:color w:val="000000"/>
                <w:sz w:val="18"/>
                <w:szCs w:val="18"/>
              </w:rPr>
            </w:pPr>
            <w:r w:rsidRPr="001714DF">
              <w:rPr>
                <w:color w:val="000000"/>
                <w:sz w:val="18"/>
                <w:szCs w:val="18"/>
              </w:rPr>
              <w:t>4 квартал 2019</w:t>
            </w:r>
          </w:p>
        </w:tc>
        <w:tc>
          <w:tcPr>
            <w:tcW w:w="372" w:type="pct"/>
            <w:shd w:val="clear" w:color="auto" w:fill="D9D9D9"/>
          </w:tcPr>
          <w:p w:rsidR="00324A32" w:rsidRPr="001714DF" w:rsidRDefault="00324A32" w:rsidP="00D01465">
            <w:pPr>
              <w:spacing w:line="240" w:lineRule="auto"/>
              <w:jc w:val="center"/>
              <w:rPr>
                <w:b/>
                <w:color w:val="000000"/>
                <w:sz w:val="18"/>
                <w:szCs w:val="18"/>
              </w:rPr>
            </w:pPr>
          </w:p>
          <w:p w:rsidR="00324A32" w:rsidRPr="001714DF" w:rsidRDefault="00324A32" w:rsidP="00D01465">
            <w:pPr>
              <w:spacing w:line="240" w:lineRule="auto"/>
              <w:jc w:val="center"/>
              <w:rPr>
                <w:b/>
                <w:color w:val="000000"/>
                <w:sz w:val="18"/>
                <w:szCs w:val="18"/>
              </w:rPr>
            </w:pPr>
            <w:r w:rsidRPr="001714DF">
              <w:rPr>
                <w:b/>
                <w:color w:val="000000"/>
                <w:sz w:val="18"/>
                <w:szCs w:val="18"/>
              </w:rPr>
              <w:t>2019</w:t>
            </w: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Проведено</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4</w:t>
            </w:r>
          </w:p>
        </w:tc>
        <w:tc>
          <w:tcPr>
            <w:tcW w:w="409" w:type="pct"/>
            <w:vAlign w:val="center"/>
          </w:tcPr>
          <w:p w:rsidR="00324A32" w:rsidRPr="001714DF" w:rsidRDefault="00324A32" w:rsidP="00D01465">
            <w:pPr>
              <w:spacing w:line="240" w:lineRule="auto"/>
              <w:jc w:val="center"/>
              <w:rPr>
                <w:color w:val="000000"/>
                <w:sz w:val="20"/>
              </w:rPr>
            </w:pPr>
            <w:r w:rsidRPr="001714DF">
              <w:rPr>
                <w:color w:val="000000"/>
                <w:sz w:val="20"/>
              </w:rPr>
              <w:t>9</w:t>
            </w:r>
          </w:p>
        </w:tc>
        <w:tc>
          <w:tcPr>
            <w:tcW w:w="408"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3</w:t>
            </w:r>
          </w:p>
        </w:tc>
        <w:tc>
          <w:tcPr>
            <w:tcW w:w="410" w:type="pct"/>
            <w:vAlign w:val="center"/>
          </w:tcPr>
          <w:p w:rsidR="00324A32" w:rsidRPr="001714DF" w:rsidRDefault="00324A32" w:rsidP="00D01465">
            <w:pPr>
              <w:spacing w:line="240" w:lineRule="auto"/>
              <w:jc w:val="center"/>
              <w:rPr>
                <w:color w:val="000000"/>
                <w:sz w:val="20"/>
              </w:rPr>
            </w:pPr>
            <w:r w:rsidRPr="001714DF">
              <w:rPr>
                <w:color w:val="000000"/>
                <w:sz w:val="20"/>
              </w:rPr>
              <w:t>4</w:t>
            </w:r>
          </w:p>
        </w:tc>
        <w:tc>
          <w:tcPr>
            <w:tcW w:w="418" w:type="pct"/>
            <w:shd w:val="clear" w:color="auto" w:fill="D9D9D9"/>
            <w:vAlign w:val="center"/>
          </w:tcPr>
          <w:p w:rsidR="00324A32" w:rsidRPr="001714DF" w:rsidRDefault="00324A32" w:rsidP="00D01465">
            <w:pPr>
              <w:spacing w:line="240" w:lineRule="auto"/>
              <w:jc w:val="center"/>
              <w:rPr>
                <w:b/>
                <w:color w:val="000000"/>
                <w:sz w:val="20"/>
              </w:rPr>
            </w:pPr>
            <w:r w:rsidRPr="001714DF">
              <w:rPr>
                <w:b/>
                <w:color w:val="000000"/>
                <w:sz w:val="20"/>
              </w:rPr>
              <w:t>20</w:t>
            </w:r>
          </w:p>
        </w:tc>
        <w:tc>
          <w:tcPr>
            <w:tcW w:w="410" w:type="pct"/>
            <w:gridSpan w:val="2"/>
            <w:vAlign w:val="center"/>
          </w:tcPr>
          <w:p w:rsidR="00324A32" w:rsidRPr="001714DF" w:rsidRDefault="00324A32" w:rsidP="00D01465">
            <w:pPr>
              <w:spacing w:line="240" w:lineRule="auto"/>
              <w:jc w:val="center"/>
              <w:rPr>
                <w:color w:val="000000"/>
                <w:sz w:val="20"/>
              </w:rPr>
            </w:pPr>
            <w:r w:rsidRPr="001714DF">
              <w:rPr>
                <w:color w:val="000000"/>
                <w:sz w:val="20"/>
              </w:rPr>
              <w:t>3</w:t>
            </w:r>
          </w:p>
        </w:tc>
        <w:tc>
          <w:tcPr>
            <w:tcW w:w="409" w:type="pct"/>
            <w:gridSpan w:val="2"/>
            <w:vAlign w:val="center"/>
          </w:tcPr>
          <w:p w:rsidR="00324A32" w:rsidRPr="001714DF" w:rsidRDefault="00324A32" w:rsidP="00D01465">
            <w:pPr>
              <w:spacing w:line="240" w:lineRule="auto"/>
              <w:jc w:val="center"/>
              <w:rPr>
                <w:color w:val="000000"/>
                <w:sz w:val="20"/>
              </w:rPr>
            </w:pPr>
          </w:p>
        </w:tc>
        <w:tc>
          <w:tcPr>
            <w:tcW w:w="408" w:type="pct"/>
            <w:gridSpan w:val="2"/>
            <w:shd w:val="clear" w:color="auto" w:fill="FFFFFF"/>
            <w:vAlign w:val="center"/>
          </w:tcPr>
          <w:p w:rsidR="00324A32" w:rsidRPr="001714DF" w:rsidRDefault="00324A32" w:rsidP="00D01465">
            <w:pPr>
              <w:spacing w:line="240" w:lineRule="auto"/>
              <w:jc w:val="center"/>
              <w:rPr>
                <w:color w:val="000000"/>
                <w:sz w:val="20"/>
              </w:rPr>
            </w:pPr>
          </w:p>
        </w:tc>
        <w:tc>
          <w:tcPr>
            <w:tcW w:w="410" w:type="pct"/>
            <w:vAlign w:val="center"/>
          </w:tcPr>
          <w:p w:rsidR="00324A32" w:rsidRPr="001714DF" w:rsidRDefault="00324A32" w:rsidP="00D01465">
            <w:pPr>
              <w:spacing w:line="240" w:lineRule="auto"/>
              <w:jc w:val="center"/>
              <w:rPr>
                <w:color w:val="000000"/>
                <w:sz w:val="20"/>
              </w:rPr>
            </w:pPr>
          </w:p>
        </w:tc>
        <w:tc>
          <w:tcPr>
            <w:tcW w:w="372" w:type="pct"/>
            <w:shd w:val="clear" w:color="auto" w:fill="D9D9D9"/>
            <w:vAlign w:val="center"/>
          </w:tcPr>
          <w:p w:rsidR="00324A32" w:rsidRPr="001714DF" w:rsidRDefault="00324A32" w:rsidP="00D01465">
            <w:pPr>
              <w:spacing w:line="240" w:lineRule="auto"/>
              <w:jc w:val="center"/>
              <w:rPr>
                <w:b/>
                <w:color w:val="000000"/>
                <w:sz w:val="20"/>
              </w:rPr>
            </w:pP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Выявлено нарушений</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9" w:type="pct"/>
            <w:vAlign w:val="center"/>
          </w:tcPr>
          <w:p w:rsidR="00324A32" w:rsidRPr="001714DF" w:rsidRDefault="00324A32" w:rsidP="00D01465">
            <w:pPr>
              <w:spacing w:line="240" w:lineRule="auto"/>
              <w:jc w:val="center"/>
              <w:rPr>
                <w:color w:val="000000"/>
                <w:sz w:val="20"/>
              </w:rPr>
            </w:pPr>
            <w:r w:rsidRPr="001714DF">
              <w:rPr>
                <w:color w:val="000000"/>
                <w:sz w:val="20"/>
              </w:rPr>
              <w:t>3</w:t>
            </w:r>
          </w:p>
        </w:tc>
        <w:tc>
          <w:tcPr>
            <w:tcW w:w="408"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10" w:type="pct"/>
            <w:vAlign w:val="center"/>
          </w:tcPr>
          <w:p w:rsidR="00324A32" w:rsidRPr="001714DF" w:rsidRDefault="00324A32" w:rsidP="00D01465">
            <w:pPr>
              <w:spacing w:line="240" w:lineRule="auto"/>
              <w:jc w:val="center"/>
              <w:rPr>
                <w:color w:val="000000"/>
                <w:sz w:val="20"/>
              </w:rPr>
            </w:pPr>
            <w:r w:rsidRPr="001714DF">
              <w:rPr>
                <w:color w:val="000000"/>
                <w:sz w:val="20"/>
              </w:rPr>
              <w:t>2</w:t>
            </w:r>
          </w:p>
        </w:tc>
        <w:tc>
          <w:tcPr>
            <w:tcW w:w="418" w:type="pct"/>
            <w:shd w:val="clear" w:color="auto" w:fill="D9D9D9"/>
            <w:vAlign w:val="center"/>
          </w:tcPr>
          <w:p w:rsidR="00324A32" w:rsidRPr="001714DF" w:rsidRDefault="00324A32" w:rsidP="00D01465">
            <w:pPr>
              <w:spacing w:line="240" w:lineRule="auto"/>
              <w:jc w:val="center"/>
              <w:rPr>
                <w:b/>
                <w:color w:val="000000"/>
                <w:sz w:val="20"/>
              </w:rPr>
            </w:pPr>
            <w:r w:rsidRPr="001714DF">
              <w:rPr>
                <w:b/>
                <w:color w:val="000000"/>
                <w:sz w:val="20"/>
              </w:rPr>
              <w:t>5</w:t>
            </w:r>
          </w:p>
        </w:tc>
        <w:tc>
          <w:tcPr>
            <w:tcW w:w="410" w:type="pct"/>
            <w:gridSpan w:val="2"/>
            <w:vAlign w:val="center"/>
          </w:tcPr>
          <w:p w:rsidR="00324A32" w:rsidRPr="001714DF" w:rsidRDefault="00324A32" w:rsidP="00D01465">
            <w:pPr>
              <w:spacing w:line="240" w:lineRule="auto"/>
              <w:jc w:val="center"/>
              <w:rPr>
                <w:color w:val="000000"/>
                <w:sz w:val="20"/>
              </w:rPr>
            </w:pPr>
            <w:r w:rsidRPr="001714DF">
              <w:rPr>
                <w:color w:val="000000"/>
                <w:sz w:val="20"/>
              </w:rPr>
              <w:t>1*</w:t>
            </w:r>
          </w:p>
        </w:tc>
        <w:tc>
          <w:tcPr>
            <w:tcW w:w="409" w:type="pct"/>
            <w:gridSpan w:val="2"/>
            <w:vAlign w:val="center"/>
          </w:tcPr>
          <w:p w:rsidR="00324A32" w:rsidRPr="001714DF" w:rsidRDefault="00324A32" w:rsidP="00D01465">
            <w:pPr>
              <w:spacing w:line="240" w:lineRule="auto"/>
              <w:jc w:val="center"/>
              <w:rPr>
                <w:color w:val="000000"/>
                <w:sz w:val="20"/>
              </w:rPr>
            </w:pPr>
          </w:p>
        </w:tc>
        <w:tc>
          <w:tcPr>
            <w:tcW w:w="408" w:type="pct"/>
            <w:gridSpan w:val="2"/>
            <w:shd w:val="clear" w:color="auto" w:fill="FFFFFF"/>
            <w:vAlign w:val="center"/>
          </w:tcPr>
          <w:p w:rsidR="00324A32" w:rsidRPr="001714DF" w:rsidRDefault="00324A32" w:rsidP="00D01465">
            <w:pPr>
              <w:spacing w:line="240" w:lineRule="auto"/>
              <w:jc w:val="center"/>
              <w:rPr>
                <w:color w:val="000000"/>
                <w:sz w:val="20"/>
              </w:rPr>
            </w:pPr>
          </w:p>
        </w:tc>
        <w:tc>
          <w:tcPr>
            <w:tcW w:w="410" w:type="pct"/>
            <w:vAlign w:val="center"/>
          </w:tcPr>
          <w:p w:rsidR="00324A32" w:rsidRPr="001714DF" w:rsidRDefault="00324A32" w:rsidP="00D01465">
            <w:pPr>
              <w:spacing w:line="240" w:lineRule="auto"/>
              <w:jc w:val="center"/>
              <w:rPr>
                <w:color w:val="000000"/>
                <w:sz w:val="20"/>
              </w:rPr>
            </w:pPr>
          </w:p>
        </w:tc>
        <w:tc>
          <w:tcPr>
            <w:tcW w:w="372" w:type="pct"/>
            <w:shd w:val="clear" w:color="auto" w:fill="D9D9D9"/>
            <w:vAlign w:val="center"/>
          </w:tcPr>
          <w:p w:rsidR="00324A32" w:rsidRPr="001714DF" w:rsidRDefault="00324A32" w:rsidP="00D01465">
            <w:pPr>
              <w:spacing w:line="240" w:lineRule="auto"/>
              <w:jc w:val="center"/>
              <w:rPr>
                <w:b/>
                <w:color w:val="000000"/>
                <w:sz w:val="20"/>
              </w:rPr>
            </w:pP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Выдано предписаний</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9"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10"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18" w:type="pct"/>
            <w:shd w:val="clear" w:color="auto" w:fill="D9D9D9"/>
            <w:vAlign w:val="center"/>
          </w:tcPr>
          <w:p w:rsidR="00324A32" w:rsidRPr="001714DF" w:rsidRDefault="00324A32" w:rsidP="00D01465">
            <w:pPr>
              <w:spacing w:line="240" w:lineRule="auto"/>
              <w:jc w:val="center"/>
              <w:rPr>
                <w:b/>
                <w:color w:val="000000"/>
                <w:sz w:val="20"/>
              </w:rPr>
            </w:pPr>
            <w:r w:rsidRPr="001714DF">
              <w:rPr>
                <w:b/>
                <w:color w:val="000000"/>
                <w:sz w:val="20"/>
              </w:rPr>
              <w:t>0</w:t>
            </w:r>
          </w:p>
        </w:tc>
        <w:tc>
          <w:tcPr>
            <w:tcW w:w="410" w:type="pct"/>
            <w:gridSpan w:val="2"/>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9" w:type="pct"/>
            <w:gridSpan w:val="2"/>
            <w:vAlign w:val="center"/>
          </w:tcPr>
          <w:p w:rsidR="00324A32" w:rsidRPr="001714DF" w:rsidRDefault="00324A32" w:rsidP="00D01465">
            <w:pPr>
              <w:spacing w:line="240" w:lineRule="auto"/>
              <w:jc w:val="center"/>
              <w:rPr>
                <w:color w:val="000000"/>
                <w:sz w:val="20"/>
              </w:rPr>
            </w:pPr>
          </w:p>
        </w:tc>
        <w:tc>
          <w:tcPr>
            <w:tcW w:w="408" w:type="pct"/>
            <w:gridSpan w:val="2"/>
            <w:shd w:val="clear" w:color="auto" w:fill="FFFFFF"/>
            <w:vAlign w:val="center"/>
          </w:tcPr>
          <w:p w:rsidR="00324A32" w:rsidRPr="001714DF" w:rsidRDefault="00324A32" w:rsidP="00D01465">
            <w:pPr>
              <w:spacing w:line="240" w:lineRule="auto"/>
              <w:jc w:val="center"/>
              <w:rPr>
                <w:color w:val="000000"/>
                <w:sz w:val="20"/>
              </w:rPr>
            </w:pPr>
          </w:p>
        </w:tc>
        <w:tc>
          <w:tcPr>
            <w:tcW w:w="410" w:type="pct"/>
            <w:vAlign w:val="center"/>
          </w:tcPr>
          <w:p w:rsidR="00324A32" w:rsidRPr="001714DF" w:rsidRDefault="00324A32" w:rsidP="00D01465">
            <w:pPr>
              <w:spacing w:line="240" w:lineRule="auto"/>
              <w:jc w:val="center"/>
              <w:rPr>
                <w:color w:val="000000"/>
                <w:sz w:val="20"/>
              </w:rPr>
            </w:pPr>
          </w:p>
        </w:tc>
        <w:tc>
          <w:tcPr>
            <w:tcW w:w="372" w:type="pct"/>
            <w:shd w:val="clear" w:color="auto" w:fill="D9D9D9"/>
            <w:vAlign w:val="center"/>
          </w:tcPr>
          <w:p w:rsidR="00324A32" w:rsidRPr="001714DF" w:rsidRDefault="00324A32" w:rsidP="00D01465">
            <w:pPr>
              <w:spacing w:line="240" w:lineRule="auto"/>
              <w:jc w:val="center"/>
              <w:rPr>
                <w:b/>
                <w:color w:val="000000"/>
                <w:sz w:val="20"/>
              </w:rPr>
            </w:pP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Составлено протоколов об АПН</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9" w:type="pct"/>
            <w:vAlign w:val="center"/>
          </w:tcPr>
          <w:p w:rsidR="00324A32" w:rsidRPr="001714DF" w:rsidRDefault="00324A32" w:rsidP="00D01465">
            <w:pPr>
              <w:spacing w:line="240" w:lineRule="auto"/>
              <w:jc w:val="center"/>
              <w:rPr>
                <w:color w:val="000000"/>
                <w:sz w:val="20"/>
              </w:rPr>
            </w:pPr>
            <w:r w:rsidRPr="001714DF">
              <w:rPr>
                <w:color w:val="000000"/>
                <w:sz w:val="20"/>
              </w:rPr>
              <w:t>6</w:t>
            </w:r>
          </w:p>
        </w:tc>
        <w:tc>
          <w:tcPr>
            <w:tcW w:w="408"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10" w:type="pct"/>
            <w:vAlign w:val="center"/>
          </w:tcPr>
          <w:p w:rsidR="00324A32" w:rsidRPr="001714DF" w:rsidRDefault="00324A32" w:rsidP="00D01465">
            <w:pPr>
              <w:spacing w:line="240" w:lineRule="auto"/>
              <w:jc w:val="center"/>
              <w:rPr>
                <w:color w:val="000000"/>
                <w:sz w:val="20"/>
              </w:rPr>
            </w:pPr>
            <w:r w:rsidRPr="001714DF">
              <w:rPr>
                <w:color w:val="000000"/>
                <w:sz w:val="20"/>
              </w:rPr>
              <w:t>3</w:t>
            </w:r>
          </w:p>
        </w:tc>
        <w:tc>
          <w:tcPr>
            <w:tcW w:w="418" w:type="pct"/>
            <w:shd w:val="clear" w:color="auto" w:fill="D9D9D9"/>
            <w:vAlign w:val="center"/>
          </w:tcPr>
          <w:p w:rsidR="00324A32" w:rsidRPr="001714DF" w:rsidRDefault="00324A32" w:rsidP="00D01465">
            <w:pPr>
              <w:spacing w:line="240" w:lineRule="auto"/>
              <w:jc w:val="center"/>
              <w:rPr>
                <w:b/>
                <w:color w:val="000000"/>
                <w:sz w:val="20"/>
              </w:rPr>
            </w:pPr>
            <w:r w:rsidRPr="001714DF">
              <w:rPr>
                <w:b/>
                <w:color w:val="000000"/>
                <w:sz w:val="20"/>
              </w:rPr>
              <w:t>9</w:t>
            </w:r>
          </w:p>
        </w:tc>
        <w:tc>
          <w:tcPr>
            <w:tcW w:w="410" w:type="pct"/>
            <w:gridSpan w:val="2"/>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9" w:type="pct"/>
            <w:gridSpan w:val="2"/>
            <w:vAlign w:val="center"/>
          </w:tcPr>
          <w:p w:rsidR="00324A32" w:rsidRPr="001714DF" w:rsidRDefault="00324A32" w:rsidP="00D01465">
            <w:pPr>
              <w:spacing w:line="240" w:lineRule="auto"/>
              <w:jc w:val="center"/>
              <w:rPr>
                <w:color w:val="000000"/>
                <w:sz w:val="20"/>
              </w:rPr>
            </w:pPr>
          </w:p>
        </w:tc>
        <w:tc>
          <w:tcPr>
            <w:tcW w:w="408" w:type="pct"/>
            <w:gridSpan w:val="2"/>
            <w:shd w:val="clear" w:color="auto" w:fill="FFFFFF"/>
            <w:vAlign w:val="center"/>
          </w:tcPr>
          <w:p w:rsidR="00324A32" w:rsidRPr="001714DF" w:rsidRDefault="00324A32" w:rsidP="00D01465">
            <w:pPr>
              <w:spacing w:line="240" w:lineRule="auto"/>
              <w:jc w:val="center"/>
              <w:rPr>
                <w:color w:val="000000"/>
                <w:sz w:val="20"/>
              </w:rPr>
            </w:pPr>
          </w:p>
        </w:tc>
        <w:tc>
          <w:tcPr>
            <w:tcW w:w="410" w:type="pct"/>
            <w:vAlign w:val="center"/>
          </w:tcPr>
          <w:p w:rsidR="00324A32" w:rsidRPr="001714DF" w:rsidRDefault="00324A32" w:rsidP="00D01465">
            <w:pPr>
              <w:spacing w:line="240" w:lineRule="auto"/>
              <w:jc w:val="center"/>
              <w:rPr>
                <w:color w:val="000000"/>
                <w:sz w:val="20"/>
              </w:rPr>
            </w:pPr>
          </w:p>
        </w:tc>
        <w:tc>
          <w:tcPr>
            <w:tcW w:w="372" w:type="pct"/>
            <w:shd w:val="clear" w:color="auto" w:fill="D9D9D9"/>
            <w:vAlign w:val="center"/>
          </w:tcPr>
          <w:p w:rsidR="00324A32" w:rsidRPr="001714DF" w:rsidRDefault="00324A32" w:rsidP="00D01465">
            <w:pPr>
              <w:spacing w:line="240" w:lineRule="auto"/>
              <w:jc w:val="center"/>
              <w:rPr>
                <w:b/>
                <w:color w:val="000000"/>
                <w:sz w:val="20"/>
              </w:rPr>
            </w:pPr>
          </w:p>
        </w:tc>
      </w:tr>
      <w:tr w:rsidR="00324A32" w:rsidRPr="001714DF" w:rsidTr="00D01465">
        <w:tc>
          <w:tcPr>
            <w:tcW w:w="938" w:type="pct"/>
          </w:tcPr>
          <w:p w:rsidR="00324A32" w:rsidRPr="001714DF" w:rsidRDefault="00324A32" w:rsidP="00D01465">
            <w:pPr>
              <w:spacing w:line="240" w:lineRule="auto"/>
              <w:jc w:val="left"/>
              <w:rPr>
                <w:color w:val="000000"/>
                <w:sz w:val="18"/>
                <w:szCs w:val="18"/>
              </w:rPr>
            </w:pPr>
            <w:r w:rsidRPr="001714DF">
              <w:rPr>
                <w:color w:val="000000"/>
                <w:sz w:val="18"/>
                <w:szCs w:val="18"/>
              </w:rPr>
              <w:t>Количество уведомлений о выявленных нарушениях лицензионных и обязательных требований, направленных в ЦА</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9" w:type="pct"/>
            <w:vAlign w:val="center"/>
          </w:tcPr>
          <w:p w:rsidR="00324A32" w:rsidRPr="001714DF" w:rsidRDefault="00324A32" w:rsidP="00D01465">
            <w:pPr>
              <w:spacing w:line="240" w:lineRule="auto"/>
              <w:jc w:val="center"/>
              <w:rPr>
                <w:color w:val="000000"/>
                <w:sz w:val="20"/>
              </w:rPr>
            </w:pPr>
            <w:r w:rsidRPr="001714DF">
              <w:rPr>
                <w:color w:val="000000"/>
                <w:sz w:val="20"/>
              </w:rPr>
              <w:t>3</w:t>
            </w:r>
          </w:p>
        </w:tc>
        <w:tc>
          <w:tcPr>
            <w:tcW w:w="408"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10" w:type="pct"/>
            <w:vAlign w:val="center"/>
          </w:tcPr>
          <w:p w:rsidR="00324A32" w:rsidRPr="001714DF" w:rsidRDefault="00324A32" w:rsidP="00D01465">
            <w:pPr>
              <w:spacing w:line="240" w:lineRule="auto"/>
              <w:jc w:val="center"/>
              <w:rPr>
                <w:color w:val="000000"/>
                <w:sz w:val="20"/>
              </w:rPr>
            </w:pPr>
            <w:r w:rsidRPr="001714DF">
              <w:rPr>
                <w:color w:val="000000"/>
                <w:sz w:val="20"/>
              </w:rPr>
              <w:t>2</w:t>
            </w:r>
          </w:p>
        </w:tc>
        <w:tc>
          <w:tcPr>
            <w:tcW w:w="418" w:type="pct"/>
            <w:shd w:val="clear" w:color="auto" w:fill="D9D9D9"/>
            <w:vAlign w:val="center"/>
          </w:tcPr>
          <w:p w:rsidR="00324A32" w:rsidRPr="001714DF" w:rsidRDefault="00324A32" w:rsidP="00D01465">
            <w:pPr>
              <w:spacing w:line="240" w:lineRule="auto"/>
              <w:jc w:val="center"/>
              <w:rPr>
                <w:b/>
                <w:color w:val="000000"/>
                <w:sz w:val="20"/>
              </w:rPr>
            </w:pPr>
            <w:r w:rsidRPr="001714DF">
              <w:rPr>
                <w:b/>
                <w:color w:val="000000"/>
                <w:sz w:val="20"/>
              </w:rPr>
              <w:t>5</w:t>
            </w:r>
          </w:p>
        </w:tc>
        <w:tc>
          <w:tcPr>
            <w:tcW w:w="410" w:type="pct"/>
            <w:gridSpan w:val="2"/>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9" w:type="pct"/>
            <w:gridSpan w:val="2"/>
            <w:vAlign w:val="center"/>
          </w:tcPr>
          <w:p w:rsidR="00324A32" w:rsidRPr="001714DF" w:rsidRDefault="00324A32" w:rsidP="00D01465">
            <w:pPr>
              <w:spacing w:line="240" w:lineRule="auto"/>
              <w:jc w:val="center"/>
              <w:rPr>
                <w:color w:val="000000"/>
                <w:sz w:val="20"/>
              </w:rPr>
            </w:pPr>
          </w:p>
        </w:tc>
        <w:tc>
          <w:tcPr>
            <w:tcW w:w="408" w:type="pct"/>
            <w:gridSpan w:val="2"/>
            <w:shd w:val="clear" w:color="auto" w:fill="FFFFFF"/>
            <w:vAlign w:val="center"/>
          </w:tcPr>
          <w:p w:rsidR="00324A32" w:rsidRPr="001714DF" w:rsidRDefault="00324A32" w:rsidP="00D01465">
            <w:pPr>
              <w:spacing w:line="240" w:lineRule="auto"/>
              <w:jc w:val="center"/>
              <w:rPr>
                <w:color w:val="000000"/>
                <w:sz w:val="20"/>
              </w:rPr>
            </w:pPr>
          </w:p>
        </w:tc>
        <w:tc>
          <w:tcPr>
            <w:tcW w:w="410" w:type="pct"/>
            <w:vAlign w:val="center"/>
          </w:tcPr>
          <w:p w:rsidR="00324A32" w:rsidRPr="001714DF" w:rsidRDefault="00324A32" w:rsidP="00D01465">
            <w:pPr>
              <w:spacing w:line="240" w:lineRule="auto"/>
              <w:jc w:val="center"/>
              <w:rPr>
                <w:color w:val="000000"/>
                <w:sz w:val="20"/>
              </w:rPr>
            </w:pPr>
          </w:p>
        </w:tc>
        <w:tc>
          <w:tcPr>
            <w:tcW w:w="372" w:type="pct"/>
            <w:shd w:val="clear" w:color="auto" w:fill="D9D9D9"/>
            <w:vAlign w:val="center"/>
          </w:tcPr>
          <w:p w:rsidR="00324A32" w:rsidRPr="001714DF" w:rsidRDefault="00324A32" w:rsidP="00D01465">
            <w:pPr>
              <w:spacing w:line="240" w:lineRule="auto"/>
              <w:jc w:val="center"/>
              <w:rPr>
                <w:b/>
                <w:color w:val="000000"/>
                <w:sz w:val="20"/>
              </w:rPr>
            </w:pPr>
          </w:p>
        </w:tc>
      </w:tr>
    </w:tbl>
    <w:p w:rsidR="00324A32" w:rsidRDefault="00324A32" w:rsidP="00324A32">
      <w:pPr>
        <w:pStyle w:val="92"/>
        <w:ind w:firstLine="720"/>
        <w:jc w:val="both"/>
        <w:outlineLvl w:val="0"/>
        <w:rPr>
          <w:sz w:val="26"/>
          <w:szCs w:val="26"/>
        </w:rPr>
      </w:pPr>
      <w:r w:rsidRPr="001714DF">
        <w:rPr>
          <w:sz w:val="26"/>
          <w:szCs w:val="26"/>
        </w:rPr>
        <w:t xml:space="preserve">*Нарушение выявлено в ходе </w:t>
      </w:r>
      <w:proofErr w:type="spellStart"/>
      <w:r w:rsidRPr="001714DF">
        <w:rPr>
          <w:sz w:val="26"/>
          <w:szCs w:val="26"/>
        </w:rPr>
        <w:t>многотерриториального</w:t>
      </w:r>
      <w:proofErr w:type="spellEnd"/>
      <w:r w:rsidRPr="001714DF">
        <w:rPr>
          <w:sz w:val="26"/>
          <w:szCs w:val="26"/>
        </w:rPr>
        <w:t xml:space="preserve"> СН Вещ, результаты направлены в ЦФО</w:t>
      </w:r>
    </w:p>
    <w:p w:rsidR="00324A32" w:rsidRPr="001714DF" w:rsidRDefault="00324A32" w:rsidP="00324A32">
      <w:pPr>
        <w:pStyle w:val="92"/>
        <w:ind w:firstLine="720"/>
        <w:jc w:val="both"/>
        <w:outlineLvl w:val="0"/>
        <w:rPr>
          <w:sz w:val="26"/>
          <w:szCs w:val="26"/>
        </w:rPr>
      </w:pPr>
    </w:p>
    <w:p w:rsidR="00324A32" w:rsidRPr="001714DF" w:rsidRDefault="00324A32" w:rsidP="00324A32">
      <w:pPr>
        <w:ind w:firstLine="567"/>
        <w:outlineLvl w:val="0"/>
        <w:rPr>
          <w:szCs w:val="26"/>
        </w:rPr>
      </w:pPr>
      <w:r w:rsidRPr="001714DF">
        <w:rPr>
          <w:szCs w:val="26"/>
        </w:rPr>
        <w:t xml:space="preserve">В январе-марте 2019 г. проведено 9 мероприятий по контролю (надзору) в сфере телерадиовещания, в </w:t>
      </w:r>
      <w:proofErr w:type="spellStart"/>
      <w:r w:rsidRPr="001714DF">
        <w:rPr>
          <w:szCs w:val="26"/>
        </w:rPr>
        <w:t>т.ч</w:t>
      </w:r>
      <w:proofErr w:type="spellEnd"/>
      <w:r w:rsidRPr="001714DF">
        <w:rPr>
          <w:szCs w:val="26"/>
        </w:rPr>
        <w:t xml:space="preserve">. 3 мероприятия – внеплановые.                </w:t>
      </w:r>
    </w:p>
    <w:p w:rsidR="00324A32" w:rsidRPr="001714DF" w:rsidRDefault="00324A32" w:rsidP="00324A32">
      <w:pPr>
        <w:ind w:firstLine="567"/>
        <w:outlineLvl w:val="0"/>
        <w:rPr>
          <w:szCs w:val="26"/>
        </w:rPr>
      </w:pPr>
      <w:r w:rsidRPr="001714DF">
        <w:rPr>
          <w:szCs w:val="26"/>
        </w:rPr>
        <w:t xml:space="preserve"> Внеплановое систематическое наблюдение в отношении ООО «МАТРИКСМЕДИА» проведено по поручению Роскомнадзора. Внеплановые мероприятия в отношении ООО «Теле</w:t>
      </w:r>
      <w:r>
        <w:rPr>
          <w:szCs w:val="26"/>
        </w:rPr>
        <w:t xml:space="preserve">компания ПЯТНИЦА» и ООО «НАНО» </w:t>
      </w:r>
      <w:r w:rsidRPr="001714DF">
        <w:rPr>
          <w:szCs w:val="26"/>
        </w:rPr>
        <w:lastRenderedPageBreak/>
        <w:t xml:space="preserve">проводились в рамках </w:t>
      </w:r>
      <w:proofErr w:type="spellStart"/>
      <w:r w:rsidRPr="001714DF">
        <w:rPr>
          <w:szCs w:val="26"/>
        </w:rPr>
        <w:t>многотерриториальных</w:t>
      </w:r>
      <w:proofErr w:type="spellEnd"/>
      <w:r w:rsidRPr="001714DF">
        <w:rPr>
          <w:szCs w:val="26"/>
        </w:rPr>
        <w:t xml:space="preserve"> систематических наблюдений на основе заданий головного Управления по Центральному федеральному округу. </w:t>
      </w:r>
    </w:p>
    <w:p w:rsidR="00324A32" w:rsidRPr="001714DF" w:rsidRDefault="00324A32" w:rsidP="00324A32">
      <w:pPr>
        <w:ind w:firstLine="567"/>
        <w:outlineLvl w:val="0"/>
        <w:rPr>
          <w:szCs w:val="26"/>
        </w:rPr>
      </w:pPr>
      <w:r w:rsidRPr="001714DF">
        <w:rPr>
          <w:szCs w:val="26"/>
        </w:rPr>
        <w:t xml:space="preserve">В целом по результатам проведенных мероприятий выявлено 5 нарушений лицензионных требований, в </w:t>
      </w:r>
      <w:proofErr w:type="spellStart"/>
      <w:r w:rsidRPr="001714DF">
        <w:rPr>
          <w:szCs w:val="26"/>
        </w:rPr>
        <w:t>т.ч</w:t>
      </w:r>
      <w:proofErr w:type="spellEnd"/>
      <w:r w:rsidRPr="001714DF">
        <w:rPr>
          <w:szCs w:val="26"/>
        </w:rPr>
        <w:t>. несоблюдение объемов и программной направленности вещания, н</w:t>
      </w:r>
      <w:r>
        <w:rPr>
          <w:szCs w:val="26"/>
        </w:rPr>
        <w:t>арушения установленного порядка</w:t>
      </w:r>
      <w:r w:rsidRPr="001714DF">
        <w:rPr>
          <w:szCs w:val="26"/>
        </w:rPr>
        <w:t xml:space="preserve"> объявления выходных данных и распространения среди детей продукции средства массовой информации, содержащей информацию, причиняющую вред их здоровью и (или) развитию, а также нарушение требований о предоставлении обязательного экземпляра документов.</w:t>
      </w:r>
    </w:p>
    <w:p w:rsidR="00324A32" w:rsidRPr="001714DF" w:rsidRDefault="00324A32" w:rsidP="00324A32">
      <w:pPr>
        <w:ind w:firstLine="567"/>
        <w:outlineLvl w:val="0"/>
        <w:rPr>
          <w:szCs w:val="26"/>
        </w:rPr>
      </w:pPr>
      <w:r w:rsidRPr="001714DF">
        <w:rPr>
          <w:szCs w:val="26"/>
        </w:rPr>
        <w:t xml:space="preserve"> За допущенные нарушения лицензионных требований в части объемов и программной направленности вещания в отношении лицензиата, на юридическое и должностное лица, составлены протоколы об административном правонарушении, предусмотренном ч. 3 ст. 14.1 КоАП РФ. Материалы направлены в суд. За нарушение порядка объявления выходных данных на главного редактора радиоканала составлен протокол об административном правонарушении, предусмотренном ст. 13.22 КоАП РФ. Лицензиату выдано предписание об устранении выявленных нарушений.</w:t>
      </w:r>
    </w:p>
    <w:p w:rsidR="00324A32" w:rsidRPr="001714DF" w:rsidRDefault="00324A32" w:rsidP="00324A32">
      <w:pPr>
        <w:ind w:firstLine="567"/>
        <w:outlineLvl w:val="0"/>
        <w:rPr>
          <w:szCs w:val="26"/>
        </w:rPr>
      </w:pPr>
      <w:r w:rsidRPr="001714DF">
        <w:rPr>
          <w:szCs w:val="26"/>
        </w:rPr>
        <w:t xml:space="preserve">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выявлено в ходе </w:t>
      </w:r>
      <w:proofErr w:type="spellStart"/>
      <w:r w:rsidRPr="001714DF">
        <w:rPr>
          <w:szCs w:val="26"/>
        </w:rPr>
        <w:t>многотерриториального</w:t>
      </w:r>
      <w:proofErr w:type="spellEnd"/>
      <w:r w:rsidRPr="001714DF">
        <w:rPr>
          <w:szCs w:val="26"/>
        </w:rPr>
        <w:t xml:space="preserve"> систематического наблюдения в отношении ООО «Телекомпания ПЯТНИЦА». По результатам анализа записи вещания были зафиксированы факты наложения знака информационной продукции на логотип телеканала. Кроме того, в ряде случаев размер знака информационной продукции был на порядок меньше логотипа транслируемого телеканала, что недопустимо в соответствии с п. 4 Порядка размещения демонстрации знака информационной продукции в начале трансляции телепрограммы, телепередачи, утвержденного приказом </w:t>
      </w:r>
      <w:proofErr w:type="spellStart"/>
      <w:r w:rsidRPr="001714DF">
        <w:rPr>
          <w:szCs w:val="26"/>
        </w:rPr>
        <w:t>Минкомсвязи</w:t>
      </w:r>
      <w:proofErr w:type="spellEnd"/>
      <w:r w:rsidRPr="001714DF">
        <w:rPr>
          <w:szCs w:val="26"/>
        </w:rPr>
        <w:t xml:space="preserve"> от 17.08.2012 № 202. Информация о выявленном нарушении направлена для принятия мер в головное Управление Роскомнадзора по Центральному федеральному округу.</w:t>
      </w:r>
    </w:p>
    <w:p w:rsidR="00407F76" w:rsidRDefault="00324A32" w:rsidP="00324A32">
      <w:pPr>
        <w:ind w:firstLine="567"/>
        <w:outlineLvl w:val="0"/>
        <w:rPr>
          <w:szCs w:val="26"/>
        </w:rPr>
      </w:pPr>
      <w:r w:rsidRPr="001714DF">
        <w:rPr>
          <w:szCs w:val="26"/>
        </w:rPr>
        <w:t xml:space="preserve">Кроме того, </w:t>
      </w:r>
      <w:proofErr w:type="gramStart"/>
      <w:r w:rsidRPr="001714DF">
        <w:rPr>
          <w:szCs w:val="26"/>
        </w:rPr>
        <w:t>в систематического наблюдения</w:t>
      </w:r>
      <w:proofErr w:type="gramEnd"/>
      <w:r w:rsidRPr="001714DF">
        <w:rPr>
          <w:szCs w:val="26"/>
        </w:rPr>
        <w:t xml:space="preserve"> в отношении ООО «Радио Курьер» было установлено, что вещатель ежемесячно рассылает обязательные </w:t>
      </w:r>
      <w:r w:rsidRPr="001714DF">
        <w:rPr>
          <w:szCs w:val="26"/>
        </w:rPr>
        <w:lastRenderedPageBreak/>
        <w:t xml:space="preserve">экземпляры аудиопродукции. Однако на хранение поступают не все, вышедшие в эфир передачи. </w:t>
      </w:r>
    </w:p>
    <w:p w:rsidR="00324A32" w:rsidRPr="001714DF" w:rsidRDefault="00324A32" w:rsidP="00324A32">
      <w:pPr>
        <w:ind w:firstLine="567"/>
        <w:outlineLvl w:val="0"/>
        <w:rPr>
          <w:szCs w:val="26"/>
        </w:rPr>
      </w:pPr>
      <w:r w:rsidRPr="001714DF">
        <w:rPr>
          <w:szCs w:val="26"/>
        </w:rPr>
        <w:t>В целом, сравнительно небольшое, на уровне аналогичного периода прошлого квартала, количество нарушений свидетельствует о возросшей исполнительской дисциплине при работе в эфире, исполнении лицензиатами требований действующего законодательства. Положительный результат приносит также планомерная профилактическая работа (семинары, беседы, разъяснения) сотрудников Управления с местными вещателями.</w:t>
      </w:r>
    </w:p>
    <w:p w:rsidR="00324A32" w:rsidRPr="001714DF" w:rsidRDefault="00324A32" w:rsidP="00324A32">
      <w:pPr>
        <w:ind w:firstLine="567"/>
        <w:outlineLvl w:val="0"/>
        <w:rPr>
          <w:szCs w:val="26"/>
        </w:rPr>
      </w:pPr>
      <w:r w:rsidRPr="001714DF">
        <w:rPr>
          <w:szCs w:val="26"/>
        </w:rPr>
        <w:t xml:space="preserve"> В отчетный период в рамках мониторинга телерадиовещателей в конкурсных городах Ростовской области сотрудниками Управления ежемесячно анализировалась записи порядка 60 региональных телерадиоканалов. Мониторинг федеральных каналов осуществлялся сотрудниками ФГУП «ГРЧЦ» в ЮСКФО без осуществления записи. Информация по фактам отсутствия или приостановления вещания федеральных СМИ оперативно направлялась в </w:t>
      </w:r>
      <w:proofErr w:type="spellStart"/>
      <w:r w:rsidRPr="001714DF">
        <w:rPr>
          <w:szCs w:val="26"/>
        </w:rPr>
        <w:t>Роскомнадзор</w:t>
      </w:r>
      <w:proofErr w:type="spellEnd"/>
      <w:r w:rsidRPr="001714DF">
        <w:rPr>
          <w:szCs w:val="26"/>
        </w:rPr>
        <w:t xml:space="preserve">. </w:t>
      </w:r>
    </w:p>
    <w:p w:rsidR="00324A32" w:rsidRDefault="00324A32" w:rsidP="00324A32">
      <w:pPr>
        <w:ind w:firstLine="567"/>
        <w:outlineLvl w:val="0"/>
        <w:rPr>
          <w:szCs w:val="26"/>
        </w:rPr>
      </w:pPr>
      <w:r w:rsidRPr="001714DF">
        <w:rPr>
          <w:szCs w:val="26"/>
        </w:rPr>
        <w:t>Кроме того, по итогам инвентаризации полос частот в конкурсных городах Ростовской области в 1 квартале 2019т года выявлено несоблюдение территории вещания федеральным лицензиатом ОАО "ТРК ВС РФ "ЗВЕЗДА", лицензия ТВ № 22395 от 28.11.2012, телеканала «ЗВЕЗДА» в г. Батайске, не заявленным в лицензию. Информация о нарушении для свода информации направлена в окружное Управление.</w:t>
      </w:r>
    </w:p>
    <w:p w:rsidR="00324A32" w:rsidRDefault="00324A32" w:rsidP="00324A32">
      <w:pPr>
        <w:ind w:firstLine="567"/>
        <w:outlineLvl w:val="0"/>
        <w:rPr>
          <w:szCs w:val="26"/>
        </w:rPr>
      </w:pPr>
    </w:p>
    <w:p w:rsidR="00407F76" w:rsidRDefault="00407F76" w:rsidP="00324A32">
      <w:pPr>
        <w:ind w:firstLine="567"/>
        <w:outlineLvl w:val="0"/>
        <w:rPr>
          <w:szCs w:val="26"/>
        </w:rPr>
      </w:pPr>
    </w:p>
    <w:p w:rsidR="00407F76" w:rsidRDefault="00407F76" w:rsidP="00324A32">
      <w:pPr>
        <w:ind w:firstLine="567"/>
        <w:outlineLvl w:val="0"/>
        <w:rPr>
          <w:szCs w:val="26"/>
        </w:rPr>
      </w:pPr>
    </w:p>
    <w:p w:rsidR="00407F76" w:rsidRDefault="00407F76" w:rsidP="00324A32">
      <w:pPr>
        <w:ind w:firstLine="567"/>
        <w:outlineLvl w:val="0"/>
        <w:rPr>
          <w:szCs w:val="26"/>
        </w:rPr>
      </w:pPr>
    </w:p>
    <w:p w:rsidR="00407F76" w:rsidRDefault="00407F76" w:rsidP="00324A32">
      <w:pPr>
        <w:ind w:firstLine="567"/>
        <w:outlineLvl w:val="0"/>
        <w:rPr>
          <w:szCs w:val="26"/>
        </w:rPr>
      </w:pPr>
    </w:p>
    <w:p w:rsidR="00407F76" w:rsidRPr="00561586" w:rsidRDefault="00407F76" w:rsidP="00324A32">
      <w:pPr>
        <w:ind w:firstLine="567"/>
        <w:outlineLvl w:val="0"/>
        <w:rPr>
          <w:szCs w:val="26"/>
        </w:rPr>
      </w:pPr>
    </w:p>
    <w:p w:rsidR="00324A32" w:rsidRPr="001714DF" w:rsidRDefault="00324A32" w:rsidP="00324A32">
      <w:pPr>
        <w:spacing w:line="240" w:lineRule="auto"/>
        <w:ind w:firstLine="709"/>
        <w:rPr>
          <w:i/>
          <w:szCs w:val="26"/>
          <w:u w:val="single"/>
        </w:rPr>
      </w:pPr>
      <w:r w:rsidRPr="001714DF">
        <w:rPr>
          <w:i/>
          <w:szCs w:val="26"/>
          <w:u w:val="single"/>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324A32" w:rsidRPr="001714DF" w:rsidRDefault="00324A32" w:rsidP="00324A32">
      <w:pPr>
        <w:spacing w:line="240" w:lineRule="auto"/>
        <w:ind w:firstLine="709"/>
        <w:rPr>
          <w:i/>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807"/>
        <w:gridCol w:w="807"/>
        <w:gridCol w:w="807"/>
        <w:gridCol w:w="807"/>
        <w:gridCol w:w="711"/>
        <w:gridCol w:w="807"/>
        <w:gridCol w:w="807"/>
        <w:gridCol w:w="807"/>
        <w:gridCol w:w="807"/>
        <w:gridCol w:w="680"/>
      </w:tblGrid>
      <w:tr w:rsidR="00324A32" w:rsidRPr="001714DF" w:rsidTr="00D01465">
        <w:tc>
          <w:tcPr>
            <w:tcW w:w="5000" w:type="pct"/>
            <w:gridSpan w:val="11"/>
          </w:tcPr>
          <w:p w:rsidR="00324A32" w:rsidRPr="001714DF" w:rsidRDefault="00324A32" w:rsidP="00D01465">
            <w:pPr>
              <w:spacing w:line="240" w:lineRule="auto"/>
              <w:jc w:val="center"/>
              <w:rPr>
                <w:b/>
                <w:i/>
                <w:color w:val="000000"/>
                <w:sz w:val="18"/>
                <w:szCs w:val="18"/>
              </w:rPr>
            </w:pPr>
            <w:r w:rsidRPr="001714DF">
              <w:rPr>
                <w:b/>
                <w:i/>
                <w:color w:val="000000"/>
                <w:sz w:val="18"/>
                <w:szCs w:val="18"/>
              </w:rPr>
              <w:t>Плановые мероприятия (СН СМИ, СН Вещ)</w:t>
            </w:r>
          </w:p>
        </w:tc>
      </w:tr>
      <w:tr w:rsidR="00324A32" w:rsidRPr="001714DF" w:rsidTr="00D01465">
        <w:tc>
          <w:tcPr>
            <w:tcW w:w="938" w:type="pct"/>
          </w:tcPr>
          <w:p w:rsidR="00324A32" w:rsidRPr="001714DF" w:rsidRDefault="00324A32" w:rsidP="00D01465">
            <w:pPr>
              <w:spacing w:line="240" w:lineRule="auto"/>
              <w:rPr>
                <w:color w:val="000000"/>
                <w:sz w:val="18"/>
                <w:szCs w:val="18"/>
              </w:rPr>
            </w:pPr>
          </w:p>
        </w:tc>
        <w:tc>
          <w:tcPr>
            <w:tcW w:w="409" w:type="pct"/>
          </w:tcPr>
          <w:p w:rsidR="00324A32" w:rsidRPr="001714DF" w:rsidRDefault="00324A32" w:rsidP="00D01465">
            <w:pPr>
              <w:spacing w:line="240" w:lineRule="auto"/>
              <w:jc w:val="center"/>
              <w:rPr>
                <w:color w:val="000000"/>
                <w:sz w:val="18"/>
                <w:szCs w:val="18"/>
              </w:rPr>
            </w:pPr>
            <w:r w:rsidRPr="001714DF">
              <w:rPr>
                <w:color w:val="000000"/>
                <w:sz w:val="18"/>
                <w:szCs w:val="18"/>
              </w:rPr>
              <w:t>1 квартал 2018</w:t>
            </w:r>
          </w:p>
        </w:tc>
        <w:tc>
          <w:tcPr>
            <w:tcW w:w="407" w:type="pct"/>
          </w:tcPr>
          <w:p w:rsidR="00324A32" w:rsidRPr="001714DF" w:rsidRDefault="00324A32" w:rsidP="00D01465">
            <w:pPr>
              <w:spacing w:line="240" w:lineRule="auto"/>
              <w:jc w:val="center"/>
              <w:rPr>
                <w:color w:val="000000"/>
                <w:sz w:val="18"/>
                <w:szCs w:val="18"/>
              </w:rPr>
            </w:pPr>
            <w:r w:rsidRPr="001714DF">
              <w:rPr>
                <w:color w:val="000000"/>
                <w:sz w:val="18"/>
                <w:szCs w:val="18"/>
              </w:rPr>
              <w:t>2 квартал 2018</w:t>
            </w:r>
          </w:p>
        </w:tc>
        <w:tc>
          <w:tcPr>
            <w:tcW w:w="409" w:type="pct"/>
          </w:tcPr>
          <w:p w:rsidR="00324A32" w:rsidRPr="001714DF" w:rsidRDefault="00324A32" w:rsidP="00D01465">
            <w:pPr>
              <w:spacing w:line="240" w:lineRule="auto"/>
              <w:jc w:val="center"/>
              <w:rPr>
                <w:color w:val="000000"/>
                <w:sz w:val="18"/>
                <w:szCs w:val="18"/>
              </w:rPr>
            </w:pPr>
            <w:r w:rsidRPr="001714DF">
              <w:rPr>
                <w:color w:val="000000"/>
                <w:sz w:val="18"/>
                <w:szCs w:val="18"/>
              </w:rPr>
              <w:t>3 квартал 2018</w:t>
            </w:r>
          </w:p>
        </w:tc>
        <w:tc>
          <w:tcPr>
            <w:tcW w:w="407" w:type="pct"/>
          </w:tcPr>
          <w:p w:rsidR="00324A32" w:rsidRPr="001714DF" w:rsidRDefault="00324A32" w:rsidP="00D01465">
            <w:pPr>
              <w:spacing w:line="240" w:lineRule="auto"/>
              <w:jc w:val="center"/>
              <w:rPr>
                <w:color w:val="000000"/>
                <w:sz w:val="18"/>
                <w:szCs w:val="18"/>
              </w:rPr>
            </w:pPr>
            <w:r w:rsidRPr="001714DF">
              <w:rPr>
                <w:color w:val="000000"/>
                <w:sz w:val="18"/>
                <w:szCs w:val="18"/>
              </w:rPr>
              <w:t>4 квартал 2018</w:t>
            </w:r>
          </w:p>
        </w:tc>
        <w:tc>
          <w:tcPr>
            <w:tcW w:w="409" w:type="pct"/>
            <w:shd w:val="clear" w:color="auto" w:fill="D9D9D9"/>
          </w:tcPr>
          <w:p w:rsidR="00324A32" w:rsidRPr="001714DF" w:rsidRDefault="00324A32" w:rsidP="00D01465">
            <w:pPr>
              <w:spacing w:line="240" w:lineRule="auto"/>
              <w:jc w:val="center"/>
              <w:rPr>
                <w:b/>
                <w:color w:val="000000"/>
                <w:sz w:val="18"/>
                <w:szCs w:val="18"/>
              </w:rPr>
            </w:pPr>
          </w:p>
          <w:p w:rsidR="00324A32" w:rsidRPr="001714DF" w:rsidRDefault="00324A32" w:rsidP="00D01465">
            <w:pPr>
              <w:spacing w:line="240" w:lineRule="auto"/>
              <w:jc w:val="center"/>
              <w:rPr>
                <w:b/>
                <w:color w:val="000000"/>
                <w:sz w:val="18"/>
                <w:szCs w:val="18"/>
              </w:rPr>
            </w:pPr>
            <w:r w:rsidRPr="001714DF">
              <w:rPr>
                <w:b/>
                <w:color w:val="000000"/>
                <w:sz w:val="18"/>
                <w:szCs w:val="18"/>
              </w:rPr>
              <w:t>2018</w:t>
            </w:r>
          </w:p>
        </w:tc>
        <w:tc>
          <w:tcPr>
            <w:tcW w:w="408" w:type="pct"/>
          </w:tcPr>
          <w:p w:rsidR="00324A32" w:rsidRPr="001714DF" w:rsidRDefault="00324A32" w:rsidP="00D01465">
            <w:pPr>
              <w:spacing w:line="240" w:lineRule="auto"/>
              <w:jc w:val="center"/>
              <w:rPr>
                <w:color w:val="000000"/>
                <w:sz w:val="18"/>
                <w:szCs w:val="18"/>
              </w:rPr>
            </w:pPr>
            <w:r w:rsidRPr="001714DF">
              <w:rPr>
                <w:color w:val="000000"/>
                <w:sz w:val="18"/>
                <w:szCs w:val="18"/>
              </w:rPr>
              <w:t>1 квартал 2019</w:t>
            </w:r>
          </w:p>
        </w:tc>
        <w:tc>
          <w:tcPr>
            <w:tcW w:w="408" w:type="pct"/>
          </w:tcPr>
          <w:p w:rsidR="00324A32" w:rsidRPr="001714DF" w:rsidRDefault="00324A32" w:rsidP="00D01465">
            <w:pPr>
              <w:spacing w:line="240" w:lineRule="auto"/>
              <w:jc w:val="center"/>
              <w:rPr>
                <w:color w:val="000000"/>
                <w:sz w:val="18"/>
                <w:szCs w:val="18"/>
              </w:rPr>
            </w:pPr>
            <w:r w:rsidRPr="001714DF">
              <w:rPr>
                <w:color w:val="000000"/>
                <w:sz w:val="18"/>
                <w:szCs w:val="18"/>
              </w:rPr>
              <w:t>2 квартал 2019</w:t>
            </w:r>
          </w:p>
        </w:tc>
        <w:tc>
          <w:tcPr>
            <w:tcW w:w="406" w:type="pct"/>
          </w:tcPr>
          <w:p w:rsidR="00324A32" w:rsidRPr="001714DF" w:rsidRDefault="00324A32" w:rsidP="00D01465">
            <w:pPr>
              <w:spacing w:line="240" w:lineRule="auto"/>
              <w:jc w:val="center"/>
              <w:rPr>
                <w:color w:val="000000"/>
                <w:sz w:val="18"/>
                <w:szCs w:val="18"/>
              </w:rPr>
            </w:pPr>
            <w:r w:rsidRPr="001714DF">
              <w:rPr>
                <w:color w:val="000000"/>
                <w:sz w:val="18"/>
                <w:szCs w:val="18"/>
              </w:rPr>
              <w:t>3 квартал 2019</w:t>
            </w:r>
          </w:p>
        </w:tc>
        <w:tc>
          <w:tcPr>
            <w:tcW w:w="406" w:type="pct"/>
          </w:tcPr>
          <w:p w:rsidR="00324A32" w:rsidRPr="001714DF" w:rsidRDefault="00324A32" w:rsidP="00D01465">
            <w:pPr>
              <w:spacing w:line="240" w:lineRule="auto"/>
              <w:jc w:val="center"/>
              <w:rPr>
                <w:color w:val="000000"/>
                <w:sz w:val="18"/>
                <w:szCs w:val="18"/>
              </w:rPr>
            </w:pPr>
            <w:r w:rsidRPr="001714DF">
              <w:rPr>
                <w:color w:val="000000"/>
                <w:sz w:val="18"/>
                <w:szCs w:val="18"/>
              </w:rPr>
              <w:t>4 квартал 2019</w:t>
            </w:r>
          </w:p>
        </w:tc>
        <w:tc>
          <w:tcPr>
            <w:tcW w:w="393" w:type="pct"/>
            <w:shd w:val="clear" w:color="auto" w:fill="D9D9D9"/>
          </w:tcPr>
          <w:p w:rsidR="00324A32" w:rsidRPr="001714DF" w:rsidRDefault="00324A32" w:rsidP="00D01465">
            <w:pPr>
              <w:spacing w:line="240" w:lineRule="auto"/>
              <w:jc w:val="center"/>
              <w:rPr>
                <w:b/>
                <w:color w:val="000000"/>
                <w:sz w:val="18"/>
                <w:szCs w:val="18"/>
              </w:rPr>
            </w:pPr>
          </w:p>
          <w:p w:rsidR="00324A32" w:rsidRPr="001714DF" w:rsidRDefault="00324A32" w:rsidP="00D01465">
            <w:pPr>
              <w:spacing w:line="240" w:lineRule="auto"/>
              <w:jc w:val="center"/>
              <w:rPr>
                <w:b/>
                <w:color w:val="000000"/>
                <w:sz w:val="18"/>
                <w:szCs w:val="18"/>
              </w:rPr>
            </w:pPr>
            <w:r w:rsidRPr="001714DF">
              <w:rPr>
                <w:b/>
                <w:color w:val="000000"/>
                <w:sz w:val="18"/>
                <w:szCs w:val="18"/>
              </w:rPr>
              <w:t>2019</w:t>
            </w: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Запланировано</w:t>
            </w:r>
          </w:p>
        </w:tc>
        <w:tc>
          <w:tcPr>
            <w:tcW w:w="409" w:type="pct"/>
            <w:vAlign w:val="center"/>
          </w:tcPr>
          <w:p w:rsidR="00324A32" w:rsidRPr="001714DF" w:rsidRDefault="00324A32" w:rsidP="00D01465">
            <w:pPr>
              <w:spacing w:line="240" w:lineRule="auto"/>
              <w:jc w:val="center"/>
              <w:rPr>
                <w:color w:val="000000"/>
                <w:sz w:val="20"/>
              </w:rPr>
            </w:pPr>
            <w:r w:rsidRPr="001714DF">
              <w:rPr>
                <w:color w:val="000000"/>
                <w:sz w:val="20"/>
              </w:rPr>
              <w:t>48</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41</w:t>
            </w:r>
          </w:p>
        </w:tc>
        <w:tc>
          <w:tcPr>
            <w:tcW w:w="409"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60</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60</w:t>
            </w:r>
          </w:p>
        </w:tc>
        <w:tc>
          <w:tcPr>
            <w:tcW w:w="409"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212</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47</w:t>
            </w:r>
          </w:p>
        </w:tc>
        <w:tc>
          <w:tcPr>
            <w:tcW w:w="408" w:type="pct"/>
            <w:vAlign w:val="center"/>
          </w:tcPr>
          <w:p w:rsidR="00324A32" w:rsidRPr="001714DF" w:rsidRDefault="00324A32" w:rsidP="00D01465">
            <w:pPr>
              <w:spacing w:line="240" w:lineRule="auto"/>
              <w:jc w:val="center"/>
              <w:rPr>
                <w:color w:val="000000"/>
                <w:sz w:val="20"/>
              </w:rPr>
            </w:pPr>
          </w:p>
        </w:tc>
        <w:tc>
          <w:tcPr>
            <w:tcW w:w="406" w:type="pct"/>
            <w:shd w:val="clear" w:color="auto" w:fill="FFFFFF"/>
            <w:vAlign w:val="center"/>
          </w:tcPr>
          <w:p w:rsidR="00324A32" w:rsidRPr="001714DF" w:rsidRDefault="00324A32" w:rsidP="00D01465">
            <w:pPr>
              <w:spacing w:line="240" w:lineRule="auto"/>
              <w:jc w:val="center"/>
              <w:rPr>
                <w:color w:val="000000"/>
                <w:sz w:val="20"/>
              </w:rPr>
            </w:pPr>
          </w:p>
        </w:tc>
        <w:tc>
          <w:tcPr>
            <w:tcW w:w="406" w:type="pct"/>
            <w:vAlign w:val="center"/>
          </w:tcPr>
          <w:p w:rsidR="00324A32" w:rsidRPr="001714DF" w:rsidRDefault="00324A32" w:rsidP="00D01465">
            <w:pPr>
              <w:spacing w:line="240" w:lineRule="auto"/>
              <w:jc w:val="center"/>
              <w:rPr>
                <w:color w:val="000000"/>
                <w:sz w:val="20"/>
              </w:rPr>
            </w:pPr>
          </w:p>
        </w:tc>
        <w:tc>
          <w:tcPr>
            <w:tcW w:w="393"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47</w:t>
            </w: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Проведено</w:t>
            </w:r>
          </w:p>
        </w:tc>
        <w:tc>
          <w:tcPr>
            <w:tcW w:w="409" w:type="pct"/>
            <w:vAlign w:val="center"/>
          </w:tcPr>
          <w:p w:rsidR="00324A32" w:rsidRPr="001714DF" w:rsidRDefault="00324A32" w:rsidP="00D01465">
            <w:pPr>
              <w:spacing w:line="240" w:lineRule="auto"/>
              <w:jc w:val="center"/>
              <w:rPr>
                <w:color w:val="000000"/>
                <w:sz w:val="20"/>
              </w:rPr>
            </w:pPr>
            <w:r w:rsidRPr="001714DF">
              <w:rPr>
                <w:color w:val="000000"/>
                <w:sz w:val="20"/>
              </w:rPr>
              <w:t>48</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38</w:t>
            </w:r>
          </w:p>
        </w:tc>
        <w:tc>
          <w:tcPr>
            <w:tcW w:w="409"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47</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48</w:t>
            </w:r>
          </w:p>
        </w:tc>
        <w:tc>
          <w:tcPr>
            <w:tcW w:w="409"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182</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46</w:t>
            </w:r>
          </w:p>
        </w:tc>
        <w:tc>
          <w:tcPr>
            <w:tcW w:w="408" w:type="pct"/>
            <w:vAlign w:val="center"/>
          </w:tcPr>
          <w:p w:rsidR="00324A32" w:rsidRPr="001714DF" w:rsidRDefault="00324A32" w:rsidP="00D01465">
            <w:pPr>
              <w:spacing w:line="240" w:lineRule="auto"/>
              <w:jc w:val="center"/>
              <w:rPr>
                <w:color w:val="000000"/>
                <w:sz w:val="20"/>
              </w:rPr>
            </w:pPr>
          </w:p>
        </w:tc>
        <w:tc>
          <w:tcPr>
            <w:tcW w:w="406" w:type="pct"/>
            <w:shd w:val="clear" w:color="auto" w:fill="FFFFFF"/>
            <w:vAlign w:val="center"/>
          </w:tcPr>
          <w:p w:rsidR="00324A32" w:rsidRPr="001714DF" w:rsidRDefault="00324A32" w:rsidP="00D01465">
            <w:pPr>
              <w:spacing w:line="240" w:lineRule="auto"/>
              <w:jc w:val="center"/>
              <w:rPr>
                <w:color w:val="000000"/>
                <w:sz w:val="20"/>
              </w:rPr>
            </w:pPr>
          </w:p>
        </w:tc>
        <w:tc>
          <w:tcPr>
            <w:tcW w:w="406" w:type="pct"/>
            <w:vAlign w:val="center"/>
          </w:tcPr>
          <w:p w:rsidR="00324A32" w:rsidRPr="001714DF" w:rsidRDefault="00324A32" w:rsidP="00D01465">
            <w:pPr>
              <w:spacing w:line="240" w:lineRule="auto"/>
              <w:jc w:val="center"/>
              <w:rPr>
                <w:color w:val="000000"/>
                <w:sz w:val="20"/>
              </w:rPr>
            </w:pPr>
          </w:p>
        </w:tc>
        <w:tc>
          <w:tcPr>
            <w:tcW w:w="393"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46</w:t>
            </w: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lastRenderedPageBreak/>
              <w:t>Выявлено нарушений</w:t>
            </w:r>
          </w:p>
        </w:tc>
        <w:tc>
          <w:tcPr>
            <w:tcW w:w="409"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3</w:t>
            </w:r>
          </w:p>
        </w:tc>
        <w:tc>
          <w:tcPr>
            <w:tcW w:w="409"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6</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13</w:t>
            </w:r>
          </w:p>
        </w:tc>
        <w:tc>
          <w:tcPr>
            <w:tcW w:w="409"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23</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8</w:t>
            </w:r>
          </w:p>
        </w:tc>
        <w:tc>
          <w:tcPr>
            <w:tcW w:w="408" w:type="pct"/>
            <w:vAlign w:val="center"/>
          </w:tcPr>
          <w:p w:rsidR="00324A32" w:rsidRPr="001714DF" w:rsidRDefault="00324A32" w:rsidP="00D01465">
            <w:pPr>
              <w:spacing w:line="240" w:lineRule="auto"/>
              <w:jc w:val="center"/>
              <w:rPr>
                <w:color w:val="000000"/>
                <w:sz w:val="20"/>
              </w:rPr>
            </w:pPr>
          </w:p>
        </w:tc>
        <w:tc>
          <w:tcPr>
            <w:tcW w:w="406" w:type="pct"/>
            <w:shd w:val="clear" w:color="auto" w:fill="FFFFFF"/>
            <w:vAlign w:val="center"/>
          </w:tcPr>
          <w:p w:rsidR="00324A32" w:rsidRPr="001714DF" w:rsidRDefault="00324A32" w:rsidP="00D01465">
            <w:pPr>
              <w:spacing w:line="240" w:lineRule="auto"/>
              <w:jc w:val="center"/>
              <w:rPr>
                <w:color w:val="000000"/>
                <w:sz w:val="20"/>
              </w:rPr>
            </w:pPr>
          </w:p>
        </w:tc>
        <w:tc>
          <w:tcPr>
            <w:tcW w:w="406" w:type="pct"/>
            <w:vAlign w:val="center"/>
          </w:tcPr>
          <w:p w:rsidR="00324A32" w:rsidRPr="001714DF" w:rsidRDefault="00324A32" w:rsidP="00D01465">
            <w:pPr>
              <w:spacing w:line="240" w:lineRule="auto"/>
              <w:jc w:val="center"/>
              <w:rPr>
                <w:color w:val="000000"/>
                <w:sz w:val="20"/>
              </w:rPr>
            </w:pPr>
          </w:p>
        </w:tc>
        <w:tc>
          <w:tcPr>
            <w:tcW w:w="393"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8</w:t>
            </w: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Выдано предписаний</w:t>
            </w:r>
          </w:p>
        </w:tc>
        <w:tc>
          <w:tcPr>
            <w:tcW w:w="409"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9"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9"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vAlign w:val="center"/>
          </w:tcPr>
          <w:p w:rsidR="00324A32" w:rsidRPr="001714DF" w:rsidRDefault="00324A32" w:rsidP="00D01465">
            <w:pPr>
              <w:spacing w:line="240" w:lineRule="auto"/>
              <w:jc w:val="center"/>
              <w:rPr>
                <w:color w:val="000000"/>
                <w:sz w:val="20"/>
              </w:rPr>
            </w:pPr>
          </w:p>
        </w:tc>
        <w:tc>
          <w:tcPr>
            <w:tcW w:w="406" w:type="pct"/>
            <w:shd w:val="clear" w:color="auto" w:fill="FFFFFF"/>
            <w:vAlign w:val="center"/>
          </w:tcPr>
          <w:p w:rsidR="00324A32" w:rsidRPr="001714DF" w:rsidRDefault="00324A32" w:rsidP="00D01465">
            <w:pPr>
              <w:spacing w:line="240" w:lineRule="auto"/>
              <w:jc w:val="center"/>
              <w:rPr>
                <w:color w:val="000000"/>
                <w:sz w:val="20"/>
              </w:rPr>
            </w:pPr>
          </w:p>
        </w:tc>
        <w:tc>
          <w:tcPr>
            <w:tcW w:w="406" w:type="pct"/>
            <w:vAlign w:val="center"/>
          </w:tcPr>
          <w:p w:rsidR="00324A32" w:rsidRPr="001714DF" w:rsidRDefault="00324A32" w:rsidP="00D01465">
            <w:pPr>
              <w:spacing w:line="240" w:lineRule="auto"/>
              <w:jc w:val="center"/>
              <w:rPr>
                <w:color w:val="000000"/>
                <w:sz w:val="20"/>
              </w:rPr>
            </w:pPr>
          </w:p>
        </w:tc>
        <w:tc>
          <w:tcPr>
            <w:tcW w:w="393"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0</w:t>
            </w: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Составлено протоколов об АПН</w:t>
            </w:r>
          </w:p>
        </w:tc>
        <w:tc>
          <w:tcPr>
            <w:tcW w:w="409"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4</w:t>
            </w:r>
          </w:p>
        </w:tc>
        <w:tc>
          <w:tcPr>
            <w:tcW w:w="409"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17</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17</w:t>
            </w:r>
          </w:p>
        </w:tc>
        <w:tc>
          <w:tcPr>
            <w:tcW w:w="409"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40</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15</w:t>
            </w:r>
          </w:p>
        </w:tc>
        <w:tc>
          <w:tcPr>
            <w:tcW w:w="408" w:type="pct"/>
            <w:vAlign w:val="center"/>
          </w:tcPr>
          <w:p w:rsidR="00324A32" w:rsidRPr="001714DF" w:rsidRDefault="00324A32" w:rsidP="00D01465">
            <w:pPr>
              <w:spacing w:line="240" w:lineRule="auto"/>
              <w:jc w:val="center"/>
              <w:rPr>
                <w:color w:val="000000"/>
                <w:sz w:val="20"/>
              </w:rPr>
            </w:pPr>
          </w:p>
        </w:tc>
        <w:tc>
          <w:tcPr>
            <w:tcW w:w="406" w:type="pct"/>
            <w:shd w:val="clear" w:color="auto" w:fill="FFFFFF"/>
            <w:vAlign w:val="center"/>
          </w:tcPr>
          <w:p w:rsidR="00324A32" w:rsidRPr="001714DF" w:rsidRDefault="00324A32" w:rsidP="00D01465">
            <w:pPr>
              <w:spacing w:line="240" w:lineRule="auto"/>
              <w:jc w:val="center"/>
              <w:rPr>
                <w:color w:val="000000"/>
                <w:sz w:val="20"/>
              </w:rPr>
            </w:pPr>
          </w:p>
        </w:tc>
        <w:tc>
          <w:tcPr>
            <w:tcW w:w="406" w:type="pct"/>
            <w:vAlign w:val="center"/>
          </w:tcPr>
          <w:p w:rsidR="00324A32" w:rsidRPr="001714DF" w:rsidRDefault="00324A32" w:rsidP="00D01465">
            <w:pPr>
              <w:spacing w:line="240" w:lineRule="auto"/>
              <w:jc w:val="center"/>
              <w:rPr>
                <w:color w:val="000000"/>
                <w:sz w:val="20"/>
              </w:rPr>
            </w:pPr>
          </w:p>
        </w:tc>
        <w:tc>
          <w:tcPr>
            <w:tcW w:w="393"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15</w:t>
            </w:r>
          </w:p>
        </w:tc>
      </w:tr>
      <w:tr w:rsidR="00324A32" w:rsidRPr="001714DF" w:rsidTr="00D01465">
        <w:tc>
          <w:tcPr>
            <w:tcW w:w="5000" w:type="pct"/>
            <w:gridSpan w:val="11"/>
          </w:tcPr>
          <w:p w:rsidR="00324A32" w:rsidRPr="001714DF" w:rsidRDefault="00324A32" w:rsidP="00D01465">
            <w:pPr>
              <w:spacing w:line="240" w:lineRule="auto"/>
              <w:jc w:val="center"/>
              <w:rPr>
                <w:b/>
                <w:i/>
                <w:color w:val="000000"/>
                <w:sz w:val="18"/>
                <w:szCs w:val="18"/>
              </w:rPr>
            </w:pPr>
            <w:r w:rsidRPr="001714DF">
              <w:rPr>
                <w:b/>
                <w:i/>
                <w:color w:val="000000"/>
                <w:sz w:val="18"/>
                <w:szCs w:val="18"/>
              </w:rPr>
              <w:t xml:space="preserve">Внеплановые мероприятия (СН СМИ, СН </w:t>
            </w:r>
            <w:proofErr w:type="spellStart"/>
            <w:r w:rsidRPr="001714DF">
              <w:rPr>
                <w:b/>
                <w:i/>
                <w:color w:val="000000"/>
                <w:sz w:val="18"/>
                <w:szCs w:val="18"/>
              </w:rPr>
              <w:t>Веш</w:t>
            </w:r>
            <w:proofErr w:type="spellEnd"/>
            <w:r w:rsidRPr="001714DF">
              <w:rPr>
                <w:b/>
                <w:i/>
                <w:color w:val="000000"/>
                <w:sz w:val="18"/>
                <w:szCs w:val="18"/>
              </w:rPr>
              <w:t>)</w:t>
            </w:r>
          </w:p>
        </w:tc>
      </w:tr>
      <w:tr w:rsidR="00324A32" w:rsidRPr="001714DF" w:rsidTr="00D01465">
        <w:tc>
          <w:tcPr>
            <w:tcW w:w="938" w:type="pct"/>
          </w:tcPr>
          <w:p w:rsidR="00324A32" w:rsidRPr="001714DF" w:rsidRDefault="00324A32" w:rsidP="00D01465">
            <w:pPr>
              <w:spacing w:line="240" w:lineRule="auto"/>
              <w:rPr>
                <w:color w:val="000000"/>
                <w:sz w:val="18"/>
                <w:szCs w:val="18"/>
              </w:rPr>
            </w:pPr>
          </w:p>
        </w:tc>
        <w:tc>
          <w:tcPr>
            <w:tcW w:w="409" w:type="pct"/>
          </w:tcPr>
          <w:p w:rsidR="00324A32" w:rsidRPr="001714DF" w:rsidRDefault="00324A32" w:rsidP="00D01465">
            <w:pPr>
              <w:spacing w:line="240" w:lineRule="auto"/>
              <w:jc w:val="center"/>
              <w:rPr>
                <w:color w:val="000000"/>
                <w:sz w:val="18"/>
                <w:szCs w:val="18"/>
              </w:rPr>
            </w:pPr>
            <w:r w:rsidRPr="001714DF">
              <w:rPr>
                <w:color w:val="000000"/>
                <w:sz w:val="18"/>
                <w:szCs w:val="18"/>
              </w:rPr>
              <w:t>1 квартал 2018</w:t>
            </w:r>
          </w:p>
        </w:tc>
        <w:tc>
          <w:tcPr>
            <w:tcW w:w="407" w:type="pct"/>
          </w:tcPr>
          <w:p w:rsidR="00324A32" w:rsidRPr="001714DF" w:rsidRDefault="00324A32" w:rsidP="00D01465">
            <w:pPr>
              <w:spacing w:line="240" w:lineRule="auto"/>
              <w:jc w:val="center"/>
              <w:rPr>
                <w:color w:val="000000"/>
                <w:sz w:val="18"/>
                <w:szCs w:val="18"/>
              </w:rPr>
            </w:pPr>
            <w:r w:rsidRPr="001714DF">
              <w:rPr>
                <w:color w:val="000000"/>
                <w:sz w:val="18"/>
                <w:szCs w:val="18"/>
              </w:rPr>
              <w:t>2 квартал 2018</w:t>
            </w:r>
          </w:p>
        </w:tc>
        <w:tc>
          <w:tcPr>
            <w:tcW w:w="409" w:type="pct"/>
          </w:tcPr>
          <w:p w:rsidR="00324A32" w:rsidRPr="001714DF" w:rsidRDefault="00324A32" w:rsidP="00D01465">
            <w:pPr>
              <w:spacing w:line="240" w:lineRule="auto"/>
              <w:jc w:val="center"/>
              <w:rPr>
                <w:color w:val="000000"/>
                <w:sz w:val="18"/>
                <w:szCs w:val="18"/>
              </w:rPr>
            </w:pPr>
            <w:r w:rsidRPr="001714DF">
              <w:rPr>
                <w:color w:val="000000"/>
                <w:sz w:val="18"/>
                <w:szCs w:val="18"/>
              </w:rPr>
              <w:t>3 квартал 2018</w:t>
            </w:r>
          </w:p>
        </w:tc>
        <w:tc>
          <w:tcPr>
            <w:tcW w:w="407" w:type="pct"/>
          </w:tcPr>
          <w:p w:rsidR="00324A32" w:rsidRPr="001714DF" w:rsidRDefault="00324A32" w:rsidP="00D01465">
            <w:pPr>
              <w:spacing w:line="240" w:lineRule="auto"/>
              <w:jc w:val="center"/>
              <w:rPr>
                <w:color w:val="000000"/>
                <w:sz w:val="18"/>
                <w:szCs w:val="18"/>
              </w:rPr>
            </w:pPr>
            <w:r w:rsidRPr="001714DF">
              <w:rPr>
                <w:color w:val="000000"/>
                <w:sz w:val="18"/>
                <w:szCs w:val="18"/>
              </w:rPr>
              <w:t>4 квартал 2018</w:t>
            </w:r>
          </w:p>
        </w:tc>
        <w:tc>
          <w:tcPr>
            <w:tcW w:w="409" w:type="pct"/>
            <w:shd w:val="clear" w:color="auto" w:fill="D9D9D9"/>
          </w:tcPr>
          <w:p w:rsidR="00324A32" w:rsidRPr="001714DF" w:rsidRDefault="00324A32" w:rsidP="00D01465">
            <w:pPr>
              <w:spacing w:line="240" w:lineRule="auto"/>
              <w:jc w:val="center"/>
              <w:rPr>
                <w:b/>
                <w:color w:val="000000"/>
                <w:sz w:val="18"/>
                <w:szCs w:val="18"/>
              </w:rPr>
            </w:pPr>
          </w:p>
          <w:p w:rsidR="00324A32" w:rsidRPr="001714DF" w:rsidRDefault="00324A32" w:rsidP="00D01465">
            <w:pPr>
              <w:spacing w:line="240" w:lineRule="auto"/>
              <w:jc w:val="center"/>
              <w:rPr>
                <w:b/>
                <w:color w:val="000000"/>
                <w:sz w:val="18"/>
                <w:szCs w:val="18"/>
              </w:rPr>
            </w:pPr>
            <w:r w:rsidRPr="001714DF">
              <w:rPr>
                <w:b/>
                <w:color w:val="000000"/>
                <w:sz w:val="18"/>
                <w:szCs w:val="18"/>
              </w:rPr>
              <w:t>2018</w:t>
            </w:r>
          </w:p>
        </w:tc>
        <w:tc>
          <w:tcPr>
            <w:tcW w:w="408" w:type="pct"/>
          </w:tcPr>
          <w:p w:rsidR="00324A32" w:rsidRPr="001714DF" w:rsidRDefault="00324A32" w:rsidP="00D01465">
            <w:pPr>
              <w:spacing w:line="240" w:lineRule="auto"/>
              <w:jc w:val="center"/>
              <w:rPr>
                <w:color w:val="000000"/>
                <w:sz w:val="18"/>
                <w:szCs w:val="18"/>
              </w:rPr>
            </w:pPr>
            <w:r w:rsidRPr="001714DF">
              <w:rPr>
                <w:color w:val="000000"/>
                <w:sz w:val="18"/>
                <w:szCs w:val="18"/>
              </w:rPr>
              <w:t>1 квартал 2019</w:t>
            </w:r>
          </w:p>
        </w:tc>
        <w:tc>
          <w:tcPr>
            <w:tcW w:w="408" w:type="pct"/>
          </w:tcPr>
          <w:p w:rsidR="00324A32" w:rsidRPr="001714DF" w:rsidRDefault="00324A32" w:rsidP="00D01465">
            <w:pPr>
              <w:spacing w:line="240" w:lineRule="auto"/>
              <w:jc w:val="center"/>
              <w:rPr>
                <w:color w:val="000000"/>
                <w:sz w:val="18"/>
                <w:szCs w:val="18"/>
              </w:rPr>
            </w:pPr>
            <w:r w:rsidRPr="001714DF">
              <w:rPr>
                <w:color w:val="000000"/>
                <w:sz w:val="18"/>
                <w:szCs w:val="18"/>
              </w:rPr>
              <w:t>2 квартал 2019</w:t>
            </w:r>
          </w:p>
        </w:tc>
        <w:tc>
          <w:tcPr>
            <w:tcW w:w="406" w:type="pct"/>
          </w:tcPr>
          <w:p w:rsidR="00324A32" w:rsidRPr="001714DF" w:rsidRDefault="00324A32" w:rsidP="00D01465">
            <w:pPr>
              <w:spacing w:line="240" w:lineRule="auto"/>
              <w:jc w:val="center"/>
              <w:rPr>
                <w:color w:val="000000"/>
                <w:sz w:val="18"/>
                <w:szCs w:val="18"/>
              </w:rPr>
            </w:pPr>
            <w:r w:rsidRPr="001714DF">
              <w:rPr>
                <w:color w:val="000000"/>
                <w:sz w:val="18"/>
                <w:szCs w:val="18"/>
              </w:rPr>
              <w:t>3 квартал 2019</w:t>
            </w:r>
          </w:p>
        </w:tc>
        <w:tc>
          <w:tcPr>
            <w:tcW w:w="406" w:type="pct"/>
          </w:tcPr>
          <w:p w:rsidR="00324A32" w:rsidRPr="001714DF" w:rsidRDefault="00324A32" w:rsidP="00D01465">
            <w:pPr>
              <w:spacing w:line="240" w:lineRule="auto"/>
              <w:jc w:val="center"/>
              <w:rPr>
                <w:color w:val="000000"/>
                <w:sz w:val="18"/>
                <w:szCs w:val="18"/>
              </w:rPr>
            </w:pPr>
            <w:r w:rsidRPr="001714DF">
              <w:rPr>
                <w:color w:val="000000"/>
                <w:sz w:val="18"/>
                <w:szCs w:val="18"/>
              </w:rPr>
              <w:t>4 квартал 2019</w:t>
            </w:r>
          </w:p>
        </w:tc>
        <w:tc>
          <w:tcPr>
            <w:tcW w:w="393" w:type="pct"/>
            <w:shd w:val="clear" w:color="auto" w:fill="D9D9D9"/>
          </w:tcPr>
          <w:p w:rsidR="00324A32" w:rsidRPr="001714DF" w:rsidRDefault="00324A32" w:rsidP="00D01465">
            <w:pPr>
              <w:spacing w:line="240" w:lineRule="auto"/>
              <w:jc w:val="center"/>
              <w:rPr>
                <w:b/>
                <w:color w:val="000000"/>
                <w:sz w:val="18"/>
                <w:szCs w:val="18"/>
              </w:rPr>
            </w:pPr>
          </w:p>
          <w:p w:rsidR="00324A32" w:rsidRPr="001714DF" w:rsidRDefault="00324A32" w:rsidP="00D01465">
            <w:pPr>
              <w:spacing w:line="240" w:lineRule="auto"/>
              <w:jc w:val="center"/>
              <w:rPr>
                <w:b/>
                <w:color w:val="000000"/>
                <w:sz w:val="18"/>
                <w:szCs w:val="18"/>
              </w:rPr>
            </w:pPr>
            <w:r w:rsidRPr="001714DF">
              <w:rPr>
                <w:b/>
                <w:color w:val="000000"/>
                <w:sz w:val="18"/>
                <w:szCs w:val="18"/>
              </w:rPr>
              <w:t>2019</w:t>
            </w: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Проведено</w:t>
            </w:r>
          </w:p>
        </w:tc>
        <w:tc>
          <w:tcPr>
            <w:tcW w:w="409" w:type="pct"/>
            <w:vAlign w:val="center"/>
          </w:tcPr>
          <w:p w:rsidR="00324A32" w:rsidRPr="001714DF" w:rsidRDefault="00324A32" w:rsidP="00D01465">
            <w:pPr>
              <w:spacing w:line="240" w:lineRule="auto"/>
              <w:jc w:val="center"/>
              <w:rPr>
                <w:color w:val="000000"/>
                <w:sz w:val="20"/>
              </w:rPr>
            </w:pPr>
            <w:r w:rsidRPr="001714DF">
              <w:rPr>
                <w:color w:val="000000"/>
                <w:sz w:val="20"/>
              </w:rPr>
              <w:t>1</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1</w:t>
            </w:r>
          </w:p>
        </w:tc>
        <w:tc>
          <w:tcPr>
            <w:tcW w:w="409"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23</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2</w:t>
            </w:r>
          </w:p>
        </w:tc>
        <w:tc>
          <w:tcPr>
            <w:tcW w:w="409"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25</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1</w:t>
            </w:r>
          </w:p>
        </w:tc>
        <w:tc>
          <w:tcPr>
            <w:tcW w:w="408" w:type="pct"/>
            <w:vAlign w:val="center"/>
          </w:tcPr>
          <w:p w:rsidR="00324A32" w:rsidRPr="001714DF" w:rsidRDefault="00324A32" w:rsidP="00D01465">
            <w:pPr>
              <w:spacing w:line="240" w:lineRule="auto"/>
              <w:jc w:val="center"/>
              <w:rPr>
                <w:color w:val="000000"/>
                <w:sz w:val="20"/>
              </w:rPr>
            </w:pPr>
          </w:p>
        </w:tc>
        <w:tc>
          <w:tcPr>
            <w:tcW w:w="406" w:type="pct"/>
            <w:shd w:val="clear" w:color="auto" w:fill="FFFFFF"/>
            <w:vAlign w:val="center"/>
          </w:tcPr>
          <w:p w:rsidR="00324A32" w:rsidRPr="001714DF" w:rsidRDefault="00324A32" w:rsidP="00D01465">
            <w:pPr>
              <w:spacing w:line="240" w:lineRule="auto"/>
              <w:jc w:val="center"/>
              <w:rPr>
                <w:color w:val="000000"/>
                <w:sz w:val="20"/>
              </w:rPr>
            </w:pPr>
          </w:p>
        </w:tc>
        <w:tc>
          <w:tcPr>
            <w:tcW w:w="406" w:type="pct"/>
            <w:vAlign w:val="center"/>
          </w:tcPr>
          <w:p w:rsidR="00324A32" w:rsidRPr="001714DF" w:rsidRDefault="00324A32" w:rsidP="00D01465">
            <w:pPr>
              <w:spacing w:line="240" w:lineRule="auto"/>
              <w:jc w:val="center"/>
              <w:rPr>
                <w:color w:val="000000"/>
                <w:sz w:val="20"/>
              </w:rPr>
            </w:pPr>
          </w:p>
        </w:tc>
        <w:tc>
          <w:tcPr>
            <w:tcW w:w="393"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0</w:t>
            </w: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Выявлено нарушений</w:t>
            </w:r>
          </w:p>
        </w:tc>
        <w:tc>
          <w:tcPr>
            <w:tcW w:w="409"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9"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1</w:t>
            </w:r>
          </w:p>
        </w:tc>
        <w:tc>
          <w:tcPr>
            <w:tcW w:w="409"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1</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vAlign w:val="center"/>
          </w:tcPr>
          <w:p w:rsidR="00324A32" w:rsidRPr="001714DF" w:rsidRDefault="00324A32" w:rsidP="00D01465">
            <w:pPr>
              <w:spacing w:line="240" w:lineRule="auto"/>
              <w:jc w:val="center"/>
              <w:rPr>
                <w:color w:val="000000"/>
                <w:sz w:val="20"/>
              </w:rPr>
            </w:pPr>
          </w:p>
        </w:tc>
        <w:tc>
          <w:tcPr>
            <w:tcW w:w="406" w:type="pct"/>
            <w:shd w:val="clear" w:color="auto" w:fill="FFFFFF"/>
            <w:vAlign w:val="center"/>
          </w:tcPr>
          <w:p w:rsidR="00324A32" w:rsidRPr="001714DF" w:rsidRDefault="00324A32" w:rsidP="00D01465">
            <w:pPr>
              <w:spacing w:line="240" w:lineRule="auto"/>
              <w:jc w:val="center"/>
              <w:rPr>
                <w:color w:val="000000"/>
                <w:sz w:val="20"/>
              </w:rPr>
            </w:pPr>
          </w:p>
        </w:tc>
        <w:tc>
          <w:tcPr>
            <w:tcW w:w="406" w:type="pct"/>
            <w:vAlign w:val="center"/>
          </w:tcPr>
          <w:p w:rsidR="00324A32" w:rsidRPr="001714DF" w:rsidRDefault="00324A32" w:rsidP="00D01465">
            <w:pPr>
              <w:spacing w:line="240" w:lineRule="auto"/>
              <w:jc w:val="center"/>
              <w:rPr>
                <w:color w:val="000000"/>
                <w:sz w:val="20"/>
              </w:rPr>
            </w:pPr>
          </w:p>
        </w:tc>
        <w:tc>
          <w:tcPr>
            <w:tcW w:w="393"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0</w:t>
            </w:r>
          </w:p>
        </w:tc>
      </w:tr>
      <w:tr w:rsidR="00324A32" w:rsidRPr="001714DF"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Выдано предписаний</w:t>
            </w:r>
          </w:p>
        </w:tc>
        <w:tc>
          <w:tcPr>
            <w:tcW w:w="409"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9"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9"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vAlign w:val="center"/>
          </w:tcPr>
          <w:p w:rsidR="00324A32" w:rsidRPr="001714DF" w:rsidRDefault="00324A32" w:rsidP="00D01465">
            <w:pPr>
              <w:spacing w:line="240" w:lineRule="auto"/>
              <w:jc w:val="center"/>
              <w:rPr>
                <w:color w:val="000000"/>
                <w:sz w:val="20"/>
              </w:rPr>
            </w:pPr>
          </w:p>
        </w:tc>
        <w:tc>
          <w:tcPr>
            <w:tcW w:w="406" w:type="pct"/>
            <w:shd w:val="clear" w:color="auto" w:fill="FFFFFF"/>
            <w:vAlign w:val="center"/>
          </w:tcPr>
          <w:p w:rsidR="00324A32" w:rsidRPr="001714DF" w:rsidRDefault="00324A32" w:rsidP="00D01465">
            <w:pPr>
              <w:spacing w:line="240" w:lineRule="auto"/>
              <w:jc w:val="center"/>
              <w:rPr>
                <w:color w:val="000000"/>
                <w:sz w:val="20"/>
              </w:rPr>
            </w:pPr>
          </w:p>
        </w:tc>
        <w:tc>
          <w:tcPr>
            <w:tcW w:w="406" w:type="pct"/>
            <w:vAlign w:val="center"/>
          </w:tcPr>
          <w:p w:rsidR="00324A32" w:rsidRPr="001714DF" w:rsidRDefault="00324A32" w:rsidP="00D01465">
            <w:pPr>
              <w:spacing w:line="240" w:lineRule="auto"/>
              <w:jc w:val="center"/>
              <w:rPr>
                <w:color w:val="000000"/>
                <w:sz w:val="20"/>
              </w:rPr>
            </w:pPr>
          </w:p>
        </w:tc>
        <w:tc>
          <w:tcPr>
            <w:tcW w:w="393"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0</w:t>
            </w:r>
          </w:p>
        </w:tc>
      </w:tr>
      <w:tr w:rsidR="00324A32" w:rsidRPr="003C36C5" w:rsidTr="00D01465">
        <w:tc>
          <w:tcPr>
            <w:tcW w:w="938" w:type="pct"/>
          </w:tcPr>
          <w:p w:rsidR="00324A32" w:rsidRPr="001714DF" w:rsidRDefault="00324A32" w:rsidP="00D01465">
            <w:pPr>
              <w:spacing w:line="240" w:lineRule="auto"/>
              <w:rPr>
                <w:color w:val="000000"/>
                <w:sz w:val="18"/>
                <w:szCs w:val="18"/>
              </w:rPr>
            </w:pPr>
            <w:r w:rsidRPr="001714DF">
              <w:rPr>
                <w:color w:val="000000"/>
                <w:sz w:val="18"/>
                <w:szCs w:val="18"/>
              </w:rPr>
              <w:t>Составлено протоколов об АПН</w:t>
            </w:r>
          </w:p>
        </w:tc>
        <w:tc>
          <w:tcPr>
            <w:tcW w:w="409"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7" w:type="pct"/>
            <w:vAlign w:val="center"/>
          </w:tcPr>
          <w:p w:rsidR="00324A32" w:rsidRPr="001714DF" w:rsidRDefault="00324A32" w:rsidP="00D01465">
            <w:pPr>
              <w:spacing w:line="240" w:lineRule="auto"/>
              <w:jc w:val="center"/>
              <w:rPr>
                <w:sz w:val="20"/>
              </w:rPr>
            </w:pPr>
            <w:r w:rsidRPr="001714DF">
              <w:rPr>
                <w:sz w:val="20"/>
              </w:rPr>
              <w:t>0</w:t>
            </w:r>
          </w:p>
        </w:tc>
        <w:tc>
          <w:tcPr>
            <w:tcW w:w="409" w:type="pct"/>
            <w:shd w:val="clear" w:color="auto" w:fill="FFFFFF"/>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7" w:type="pct"/>
            <w:vAlign w:val="center"/>
          </w:tcPr>
          <w:p w:rsidR="00324A32" w:rsidRPr="001714DF" w:rsidRDefault="00324A32" w:rsidP="00D01465">
            <w:pPr>
              <w:spacing w:line="240" w:lineRule="auto"/>
              <w:jc w:val="center"/>
              <w:rPr>
                <w:color w:val="000000"/>
                <w:sz w:val="20"/>
              </w:rPr>
            </w:pPr>
            <w:r w:rsidRPr="001714DF">
              <w:rPr>
                <w:color w:val="000000"/>
                <w:sz w:val="20"/>
              </w:rPr>
              <w:t>3</w:t>
            </w:r>
          </w:p>
        </w:tc>
        <w:tc>
          <w:tcPr>
            <w:tcW w:w="409"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3</w:t>
            </w:r>
          </w:p>
        </w:tc>
        <w:tc>
          <w:tcPr>
            <w:tcW w:w="408" w:type="pct"/>
            <w:vAlign w:val="center"/>
          </w:tcPr>
          <w:p w:rsidR="00324A32" w:rsidRPr="001714DF" w:rsidRDefault="00324A32" w:rsidP="00D01465">
            <w:pPr>
              <w:spacing w:line="240" w:lineRule="auto"/>
              <w:jc w:val="center"/>
              <w:rPr>
                <w:color w:val="000000"/>
                <w:sz w:val="20"/>
              </w:rPr>
            </w:pPr>
            <w:r w:rsidRPr="001714DF">
              <w:rPr>
                <w:color w:val="000000"/>
                <w:sz w:val="20"/>
              </w:rPr>
              <w:t>0</w:t>
            </w:r>
          </w:p>
        </w:tc>
        <w:tc>
          <w:tcPr>
            <w:tcW w:w="408" w:type="pct"/>
            <w:vAlign w:val="center"/>
          </w:tcPr>
          <w:p w:rsidR="00324A32" w:rsidRPr="001714DF" w:rsidRDefault="00324A32" w:rsidP="00D01465">
            <w:pPr>
              <w:spacing w:line="240" w:lineRule="auto"/>
              <w:jc w:val="center"/>
              <w:rPr>
                <w:sz w:val="20"/>
              </w:rPr>
            </w:pPr>
          </w:p>
        </w:tc>
        <w:tc>
          <w:tcPr>
            <w:tcW w:w="406" w:type="pct"/>
            <w:shd w:val="clear" w:color="auto" w:fill="FFFFFF"/>
            <w:vAlign w:val="center"/>
          </w:tcPr>
          <w:p w:rsidR="00324A32" w:rsidRPr="001714DF" w:rsidRDefault="00324A32" w:rsidP="00D01465">
            <w:pPr>
              <w:spacing w:line="240" w:lineRule="auto"/>
              <w:jc w:val="center"/>
              <w:rPr>
                <w:color w:val="000000"/>
                <w:sz w:val="20"/>
              </w:rPr>
            </w:pPr>
          </w:p>
        </w:tc>
        <w:tc>
          <w:tcPr>
            <w:tcW w:w="406" w:type="pct"/>
            <w:vAlign w:val="center"/>
          </w:tcPr>
          <w:p w:rsidR="00324A32" w:rsidRPr="001714DF" w:rsidRDefault="00324A32" w:rsidP="00D01465">
            <w:pPr>
              <w:spacing w:line="240" w:lineRule="auto"/>
              <w:jc w:val="center"/>
              <w:rPr>
                <w:color w:val="000000"/>
                <w:sz w:val="20"/>
              </w:rPr>
            </w:pPr>
          </w:p>
        </w:tc>
        <w:tc>
          <w:tcPr>
            <w:tcW w:w="393" w:type="pct"/>
            <w:shd w:val="clear" w:color="auto" w:fill="D9D9D9"/>
            <w:vAlign w:val="center"/>
          </w:tcPr>
          <w:p w:rsidR="00324A32" w:rsidRPr="001714DF" w:rsidRDefault="00324A32" w:rsidP="00D01465">
            <w:pPr>
              <w:spacing w:line="240" w:lineRule="auto"/>
              <w:jc w:val="center"/>
              <w:rPr>
                <w:color w:val="000000"/>
                <w:sz w:val="20"/>
              </w:rPr>
            </w:pPr>
            <w:r w:rsidRPr="001714DF">
              <w:rPr>
                <w:color w:val="000000"/>
                <w:sz w:val="20"/>
              </w:rPr>
              <w:t>0</w:t>
            </w:r>
          </w:p>
        </w:tc>
      </w:tr>
    </w:tbl>
    <w:p w:rsidR="00324A32" w:rsidRPr="00E71A9A" w:rsidRDefault="00324A32" w:rsidP="00324A32">
      <w:pPr>
        <w:spacing w:line="240" w:lineRule="auto"/>
        <w:ind w:firstLine="709"/>
        <w:rPr>
          <w:i/>
          <w:szCs w:val="26"/>
          <w:u w:val="single"/>
        </w:rPr>
      </w:pPr>
      <w:r w:rsidRPr="00E71A9A">
        <w:rPr>
          <w:i/>
          <w:szCs w:val="26"/>
          <w:u w:val="single"/>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rsidR="00324A32" w:rsidRPr="00E71A9A" w:rsidRDefault="00324A32" w:rsidP="00324A32">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07"/>
        <w:gridCol w:w="807"/>
        <w:gridCol w:w="807"/>
        <w:gridCol w:w="807"/>
        <w:gridCol w:w="715"/>
        <w:gridCol w:w="807"/>
        <w:gridCol w:w="807"/>
        <w:gridCol w:w="807"/>
        <w:gridCol w:w="807"/>
        <w:gridCol w:w="672"/>
      </w:tblGrid>
      <w:tr w:rsidR="00324A32" w:rsidRPr="00E71A9A" w:rsidTr="00D01465">
        <w:tc>
          <w:tcPr>
            <w:tcW w:w="5000" w:type="pct"/>
            <w:gridSpan w:val="11"/>
          </w:tcPr>
          <w:p w:rsidR="00324A32" w:rsidRPr="00E71A9A" w:rsidRDefault="00324A32" w:rsidP="00D01465">
            <w:pPr>
              <w:spacing w:line="240" w:lineRule="auto"/>
              <w:jc w:val="center"/>
              <w:rPr>
                <w:b/>
                <w:i/>
                <w:color w:val="000000"/>
                <w:sz w:val="22"/>
                <w:szCs w:val="22"/>
              </w:rPr>
            </w:pPr>
            <w:r w:rsidRPr="00E71A9A">
              <w:rPr>
                <w:b/>
                <w:i/>
                <w:color w:val="000000"/>
                <w:sz w:val="22"/>
                <w:szCs w:val="22"/>
              </w:rPr>
              <w:t>Плановые мероприятия (СН СМИ, СН Вещ)</w:t>
            </w:r>
          </w:p>
        </w:tc>
      </w:tr>
      <w:tr w:rsidR="00324A32" w:rsidRPr="00E71A9A" w:rsidTr="00D01465">
        <w:tc>
          <w:tcPr>
            <w:tcW w:w="938" w:type="pct"/>
          </w:tcPr>
          <w:p w:rsidR="00324A32" w:rsidRPr="00E71A9A" w:rsidRDefault="00324A32" w:rsidP="00D01465">
            <w:pPr>
              <w:spacing w:line="240" w:lineRule="auto"/>
              <w:rPr>
                <w:color w:val="000000"/>
                <w:sz w:val="18"/>
                <w:szCs w:val="18"/>
              </w:rPr>
            </w:pPr>
          </w:p>
        </w:tc>
        <w:tc>
          <w:tcPr>
            <w:tcW w:w="408" w:type="pct"/>
          </w:tcPr>
          <w:p w:rsidR="00324A32" w:rsidRPr="00E71A9A" w:rsidRDefault="00324A32" w:rsidP="00D01465">
            <w:pPr>
              <w:spacing w:line="240" w:lineRule="auto"/>
              <w:jc w:val="center"/>
              <w:rPr>
                <w:color w:val="000000"/>
                <w:sz w:val="18"/>
                <w:szCs w:val="18"/>
              </w:rPr>
            </w:pPr>
            <w:r w:rsidRPr="00E71A9A">
              <w:rPr>
                <w:color w:val="000000"/>
                <w:sz w:val="18"/>
                <w:szCs w:val="18"/>
              </w:rPr>
              <w:t>1 квартал 2018</w:t>
            </w:r>
          </w:p>
        </w:tc>
        <w:tc>
          <w:tcPr>
            <w:tcW w:w="408" w:type="pct"/>
          </w:tcPr>
          <w:p w:rsidR="00324A32" w:rsidRPr="00E71A9A" w:rsidRDefault="00324A32" w:rsidP="00D01465">
            <w:pPr>
              <w:spacing w:line="240" w:lineRule="auto"/>
              <w:jc w:val="center"/>
              <w:rPr>
                <w:color w:val="000000"/>
                <w:sz w:val="18"/>
                <w:szCs w:val="18"/>
              </w:rPr>
            </w:pPr>
            <w:r w:rsidRPr="00E71A9A">
              <w:rPr>
                <w:color w:val="000000"/>
                <w:sz w:val="18"/>
                <w:szCs w:val="18"/>
              </w:rPr>
              <w:t>2 квартал 2018</w:t>
            </w:r>
          </w:p>
        </w:tc>
        <w:tc>
          <w:tcPr>
            <w:tcW w:w="408" w:type="pct"/>
          </w:tcPr>
          <w:p w:rsidR="00324A32" w:rsidRPr="00E71A9A" w:rsidRDefault="00324A32" w:rsidP="00D01465">
            <w:pPr>
              <w:spacing w:line="240" w:lineRule="auto"/>
              <w:jc w:val="center"/>
              <w:rPr>
                <w:color w:val="000000"/>
                <w:sz w:val="18"/>
                <w:szCs w:val="18"/>
              </w:rPr>
            </w:pPr>
            <w:r w:rsidRPr="00E71A9A">
              <w:rPr>
                <w:color w:val="000000"/>
                <w:sz w:val="18"/>
                <w:szCs w:val="18"/>
              </w:rPr>
              <w:t>3 квартал 2018</w:t>
            </w:r>
          </w:p>
        </w:tc>
        <w:tc>
          <w:tcPr>
            <w:tcW w:w="409" w:type="pct"/>
          </w:tcPr>
          <w:p w:rsidR="00324A32" w:rsidRPr="00E71A9A" w:rsidRDefault="00324A32" w:rsidP="00D01465">
            <w:pPr>
              <w:spacing w:line="240" w:lineRule="auto"/>
              <w:jc w:val="center"/>
              <w:rPr>
                <w:color w:val="000000"/>
                <w:sz w:val="18"/>
                <w:szCs w:val="18"/>
              </w:rPr>
            </w:pPr>
            <w:r w:rsidRPr="00E71A9A">
              <w:rPr>
                <w:color w:val="000000"/>
                <w:sz w:val="18"/>
                <w:szCs w:val="18"/>
              </w:rPr>
              <w:t>4 квартал 2018</w:t>
            </w:r>
          </w:p>
        </w:tc>
        <w:tc>
          <w:tcPr>
            <w:tcW w:w="409" w:type="pct"/>
            <w:shd w:val="clear" w:color="auto" w:fill="D9D9D9"/>
          </w:tcPr>
          <w:p w:rsidR="00324A32" w:rsidRPr="00E71A9A" w:rsidRDefault="00324A32" w:rsidP="00D01465">
            <w:pPr>
              <w:spacing w:line="240" w:lineRule="auto"/>
              <w:jc w:val="center"/>
              <w:rPr>
                <w:color w:val="000000"/>
                <w:sz w:val="18"/>
                <w:szCs w:val="18"/>
              </w:rPr>
            </w:pPr>
          </w:p>
          <w:p w:rsidR="00324A32" w:rsidRPr="00E71A9A" w:rsidRDefault="00324A32" w:rsidP="00D01465">
            <w:pPr>
              <w:spacing w:line="240" w:lineRule="auto"/>
              <w:jc w:val="center"/>
              <w:rPr>
                <w:b/>
                <w:color w:val="000000"/>
                <w:sz w:val="18"/>
                <w:szCs w:val="18"/>
              </w:rPr>
            </w:pPr>
            <w:r w:rsidRPr="00E71A9A">
              <w:rPr>
                <w:b/>
                <w:color w:val="000000"/>
                <w:sz w:val="18"/>
                <w:szCs w:val="18"/>
              </w:rPr>
              <w:t>2018</w:t>
            </w:r>
          </w:p>
        </w:tc>
        <w:tc>
          <w:tcPr>
            <w:tcW w:w="410" w:type="pct"/>
          </w:tcPr>
          <w:p w:rsidR="00324A32" w:rsidRPr="00E71A9A" w:rsidRDefault="00324A32" w:rsidP="00D01465">
            <w:pPr>
              <w:spacing w:line="240" w:lineRule="auto"/>
              <w:jc w:val="center"/>
              <w:rPr>
                <w:color w:val="000000"/>
                <w:sz w:val="18"/>
                <w:szCs w:val="18"/>
              </w:rPr>
            </w:pPr>
            <w:r w:rsidRPr="00E71A9A">
              <w:rPr>
                <w:color w:val="000000"/>
                <w:sz w:val="18"/>
                <w:szCs w:val="18"/>
              </w:rPr>
              <w:t>1 квартал 2019</w:t>
            </w:r>
          </w:p>
        </w:tc>
        <w:tc>
          <w:tcPr>
            <w:tcW w:w="408" w:type="pct"/>
          </w:tcPr>
          <w:p w:rsidR="00324A32" w:rsidRPr="00E71A9A" w:rsidRDefault="00324A32" w:rsidP="00D01465">
            <w:pPr>
              <w:spacing w:line="240" w:lineRule="auto"/>
              <w:jc w:val="center"/>
              <w:rPr>
                <w:color w:val="000000"/>
                <w:sz w:val="18"/>
                <w:szCs w:val="18"/>
              </w:rPr>
            </w:pPr>
            <w:r w:rsidRPr="00E71A9A">
              <w:rPr>
                <w:color w:val="000000"/>
                <w:sz w:val="18"/>
                <w:szCs w:val="18"/>
              </w:rPr>
              <w:t>2 квартал 2019</w:t>
            </w:r>
          </w:p>
        </w:tc>
        <w:tc>
          <w:tcPr>
            <w:tcW w:w="408" w:type="pct"/>
          </w:tcPr>
          <w:p w:rsidR="00324A32" w:rsidRPr="00E71A9A" w:rsidRDefault="00324A32" w:rsidP="00D01465">
            <w:pPr>
              <w:spacing w:line="240" w:lineRule="auto"/>
              <w:jc w:val="center"/>
              <w:rPr>
                <w:color w:val="000000"/>
                <w:sz w:val="18"/>
                <w:szCs w:val="18"/>
              </w:rPr>
            </w:pPr>
            <w:r w:rsidRPr="00E71A9A">
              <w:rPr>
                <w:color w:val="000000"/>
                <w:sz w:val="18"/>
                <w:szCs w:val="18"/>
              </w:rPr>
              <w:t>3 квартал 2019</w:t>
            </w:r>
          </w:p>
        </w:tc>
        <w:tc>
          <w:tcPr>
            <w:tcW w:w="408" w:type="pct"/>
          </w:tcPr>
          <w:p w:rsidR="00324A32" w:rsidRPr="00E71A9A" w:rsidRDefault="00324A32" w:rsidP="00D01465">
            <w:pPr>
              <w:spacing w:line="240" w:lineRule="auto"/>
              <w:jc w:val="center"/>
              <w:rPr>
                <w:color w:val="000000"/>
                <w:sz w:val="18"/>
                <w:szCs w:val="18"/>
              </w:rPr>
            </w:pPr>
            <w:r w:rsidRPr="00E71A9A">
              <w:rPr>
                <w:color w:val="000000"/>
                <w:sz w:val="18"/>
                <w:szCs w:val="18"/>
              </w:rPr>
              <w:t>4 квартал 2019</w:t>
            </w:r>
          </w:p>
        </w:tc>
        <w:tc>
          <w:tcPr>
            <w:tcW w:w="386" w:type="pct"/>
            <w:shd w:val="clear" w:color="auto" w:fill="D9D9D9"/>
          </w:tcPr>
          <w:p w:rsidR="00324A32" w:rsidRPr="00E71A9A" w:rsidRDefault="00324A32" w:rsidP="00D01465">
            <w:pPr>
              <w:spacing w:line="240" w:lineRule="auto"/>
              <w:jc w:val="center"/>
              <w:rPr>
                <w:b/>
                <w:color w:val="000000"/>
                <w:sz w:val="18"/>
                <w:szCs w:val="18"/>
              </w:rPr>
            </w:pPr>
          </w:p>
          <w:p w:rsidR="00324A32" w:rsidRPr="00E71A9A" w:rsidRDefault="00324A32" w:rsidP="00D01465">
            <w:pPr>
              <w:spacing w:line="240" w:lineRule="auto"/>
              <w:jc w:val="center"/>
              <w:rPr>
                <w:b/>
                <w:color w:val="000000"/>
                <w:sz w:val="18"/>
                <w:szCs w:val="18"/>
              </w:rPr>
            </w:pPr>
            <w:r w:rsidRPr="00E71A9A">
              <w:rPr>
                <w:b/>
                <w:color w:val="000000"/>
                <w:sz w:val="18"/>
                <w:szCs w:val="18"/>
              </w:rPr>
              <w:t>2019</w:t>
            </w:r>
          </w:p>
        </w:tc>
      </w:tr>
      <w:tr w:rsidR="00324A32" w:rsidRPr="00E71A9A" w:rsidTr="00D01465">
        <w:tc>
          <w:tcPr>
            <w:tcW w:w="938" w:type="pct"/>
          </w:tcPr>
          <w:p w:rsidR="00324A32" w:rsidRPr="00E71A9A" w:rsidRDefault="00324A32" w:rsidP="00D01465">
            <w:pPr>
              <w:spacing w:line="240" w:lineRule="auto"/>
              <w:rPr>
                <w:color w:val="000000"/>
                <w:sz w:val="18"/>
                <w:szCs w:val="18"/>
              </w:rPr>
            </w:pPr>
            <w:r w:rsidRPr="00E71A9A">
              <w:rPr>
                <w:color w:val="000000"/>
                <w:sz w:val="18"/>
                <w:szCs w:val="18"/>
              </w:rPr>
              <w:t>Запланировано</w:t>
            </w:r>
          </w:p>
        </w:tc>
        <w:tc>
          <w:tcPr>
            <w:tcW w:w="408" w:type="pct"/>
            <w:vAlign w:val="center"/>
          </w:tcPr>
          <w:p w:rsidR="00324A32" w:rsidRPr="00E71A9A" w:rsidRDefault="00324A32" w:rsidP="00D01465">
            <w:pPr>
              <w:spacing w:line="240" w:lineRule="auto"/>
              <w:jc w:val="center"/>
              <w:rPr>
                <w:color w:val="000000"/>
                <w:sz w:val="20"/>
              </w:rPr>
            </w:pPr>
            <w:r w:rsidRPr="00E71A9A">
              <w:rPr>
                <w:color w:val="000000"/>
                <w:sz w:val="20"/>
              </w:rPr>
              <w:t>48</w:t>
            </w:r>
          </w:p>
        </w:tc>
        <w:tc>
          <w:tcPr>
            <w:tcW w:w="408" w:type="pct"/>
            <w:vAlign w:val="center"/>
          </w:tcPr>
          <w:p w:rsidR="00324A32" w:rsidRPr="00E71A9A" w:rsidRDefault="00324A32" w:rsidP="00D01465">
            <w:pPr>
              <w:spacing w:line="240" w:lineRule="auto"/>
              <w:jc w:val="center"/>
              <w:rPr>
                <w:color w:val="000000"/>
                <w:sz w:val="20"/>
              </w:rPr>
            </w:pPr>
            <w:r w:rsidRPr="00E71A9A">
              <w:rPr>
                <w:color w:val="000000"/>
                <w:sz w:val="20"/>
              </w:rPr>
              <w:t>41</w:t>
            </w:r>
          </w:p>
        </w:tc>
        <w:tc>
          <w:tcPr>
            <w:tcW w:w="408" w:type="pct"/>
            <w:shd w:val="clear" w:color="auto" w:fill="FFFFFF"/>
            <w:vAlign w:val="center"/>
          </w:tcPr>
          <w:p w:rsidR="00324A32" w:rsidRPr="00E71A9A" w:rsidRDefault="00324A32" w:rsidP="00D01465">
            <w:pPr>
              <w:spacing w:line="240" w:lineRule="auto"/>
              <w:jc w:val="center"/>
              <w:rPr>
                <w:color w:val="000000"/>
                <w:sz w:val="20"/>
              </w:rPr>
            </w:pPr>
            <w:r w:rsidRPr="00E71A9A">
              <w:rPr>
                <w:color w:val="000000"/>
                <w:sz w:val="20"/>
              </w:rPr>
              <w:t>65</w:t>
            </w:r>
          </w:p>
        </w:tc>
        <w:tc>
          <w:tcPr>
            <w:tcW w:w="409" w:type="pct"/>
            <w:vAlign w:val="center"/>
          </w:tcPr>
          <w:p w:rsidR="00324A32" w:rsidRPr="00E71A9A" w:rsidRDefault="00324A32" w:rsidP="00D01465">
            <w:pPr>
              <w:spacing w:line="240" w:lineRule="auto"/>
              <w:jc w:val="center"/>
              <w:rPr>
                <w:color w:val="000000"/>
                <w:sz w:val="20"/>
              </w:rPr>
            </w:pPr>
            <w:r w:rsidRPr="00E71A9A">
              <w:rPr>
                <w:color w:val="000000"/>
                <w:sz w:val="20"/>
              </w:rPr>
              <w:t>66</w:t>
            </w:r>
          </w:p>
        </w:tc>
        <w:tc>
          <w:tcPr>
            <w:tcW w:w="409" w:type="pct"/>
            <w:shd w:val="clear" w:color="auto" w:fill="D9D9D9"/>
            <w:vAlign w:val="center"/>
          </w:tcPr>
          <w:p w:rsidR="00324A32" w:rsidRPr="00E71A9A" w:rsidRDefault="00324A32" w:rsidP="00D01465">
            <w:pPr>
              <w:spacing w:line="240" w:lineRule="auto"/>
              <w:jc w:val="center"/>
              <w:rPr>
                <w:color w:val="000000"/>
                <w:sz w:val="20"/>
              </w:rPr>
            </w:pPr>
            <w:r w:rsidRPr="00E71A9A">
              <w:rPr>
                <w:color w:val="000000"/>
                <w:sz w:val="20"/>
              </w:rPr>
              <w:t>230</w:t>
            </w:r>
          </w:p>
        </w:tc>
        <w:tc>
          <w:tcPr>
            <w:tcW w:w="410" w:type="pct"/>
            <w:vAlign w:val="center"/>
          </w:tcPr>
          <w:p w:rsidR="00324A32" w:rsidRPr="00E71A9A" w:rsidRDefault="00324A32" w:rsidP="00D01465">
            <w:pPr>
              <w:spacing w:line="240" w:lineRule="auto"/>
              <w:jc w:val="center"/>
              <w:rPr>
                <w:color w:val="000000"/>
                <w:sz w:val="20"/>
              </w:rPr>
            </w:pPr>
            <w:r w:rsidRPr="00E71A9A">
              <w:rPr>
                <w:color w:val="000000"/>
                <w:sz w:val="20"/>
              </w:rPr>
              <w:t>53</w:t>
            </w:r>
          </w:p>
        </w:tc>
        <w:tc>
          <w:tcPr>
            <w:tcW w:w="408" w:type="pct"/>
            <w:vAlign w:val="center"/>
          </w:tcPr>
          <w:p w:rsidR="00324A32" w:rsidRPr="00E71A9A" w:rsidRDefault="00324A32" w:rsidP="00D01465">
            <w:pPr>
              <w:spacing w:line="240" w:lineRule="auto"/>
              <w:jc w:val="center"/>
              <w:rPr>
                <w:color w:val="000000"/>
                <w:sz w:val="20"/>
              </w:rPr>
            </w:pPr>
          </w:p>
        </w:tc>
        <w:tc>
          <w:tcPr>
            <w:tcW w:w="408" w:type="pct"/>
            <w:shd w:val="clear" w:color="auto" w:fill="FFFFFF"/>
            <w:vAlign w:val="center"/>
          </w:tcPr>
          <w:p w:rsidR="00324A32" w:rsidRPr="00E71A9A" w:rsidRDefault="00324A32" w:rsidP="00D01465">
            <w:pPr>
              <w:spacing w:line="240" w:lineRule="auto"/>
              <w:jc w:val="center"/>
              <w:rPr>
                <w:color w:val="000000"/>
                <w:sz w:val="20"/>
              </w:rPr>
            </w:pPr>
          </w:p>
        </w:tc>
        <w:tc>
          <w:tcPr>
            <w:tcW w:w="408" w:type="pct"/>
            <w:vAlign w:val="center"/>
          </w:tcPr>
          <w:p w:rsidR="00324A32" w:rsidRPr="00E71A9A" w:rsidRDefault="00324A32" w:rsidP="00D01465">
            <w:pPr>
              <w:spacing w:line="240" w:lineRule="auto"/>
              <w:jc w:val="center"/>
              <w:rPr>
                <w:color w:val="000000"/>
                <w:sz w:val="20"/>
              </w:rPr>
            </w:pPr>
          </w:p>
        </w:tc>
        <w:tc>
          <w:tcPr>
            <w:tcW w:w="386" w:type="pct"/>
            <w:shd w:val="clear" w:color="auto" w:fill="D9D9D9"/>
            <w:vAlign w:val="center"/>
          </w:tcPr>
          <w:p w:rsidR="00324A32" w:rsidRPr="00E71A9A" w:rsidRDefault="00324A32" w:rsidP="00D01465">
            <w:pPr>
              <w:spacing w:line="240" w:lineRule="auto"/>
              <w:jc w:val="center"/>
              <w:rPr>
                <w:color w:val="000000"/>
                <w:sz w:val="20"/>
              </w:rPr>
            </w:pPr>
            <w:r w:rsidRPr="00E71A9A">
              <w:rPr>
                <w:color w:val="000000"/>
                <w:sz w:val="20"/>
              </w:rPr>
              <w:t>53</w:t>
            </w:r>
          </w:p>
        </w:tc>
      </w:tr>
      <w:tr w:rsidR="00324A32" w:rsidRPr="00E71A9A" w:rsidTr="00D01465">
        <w:tc>
          <w:tcPr>
            <w:tcW w:w="938" w:type="pct"/>
          </w:tcPr>
          <w:p w:rsidR="00324A32" w:rsidRPr="00E71A9A" w:rsidRDefault="00324A32" w:rsidP="00D01465">
            <w:pPr>
              <w:spacing w:line="240" w:lineRule="auto"/>
              <w:rPr>
                <w:color w:val="000000"/>
                <w:sz w:val="18"/>
                <w:szCs w:val="18"/>
              </w:rPr>
            </w:pPr>
            <w:r w:rsidRPr="00E71A9A">
              <w:rPr>
                <w:color w:val="000000"/>
                <w:sz w:val="18"/>
                <w:szCs w:val="18"/>
              </w:rPr>
              <w:t>Проведено</w:t>
            </w:r>
          </w:p>
        </w:tc>
        <w:tc>
          <w:tcPr>
            <w:tcW w:w="408" w:type="pct"/>
            <w:vAlign w:val="center"/>
          </w:tcPr>
          <w:p w:rsidR="00324A32" w:rsidRPr="00E71A9A" w:rsidRDefault="00324A32" w:rsidP="00D01465">
            <w:pPr>
              <w:spacing w:line="240" w:lineRule="auto"/>
              <w:jc w:val="center"/>
              <w:rPr>
                <w:color w:val="000000"/>
                <w:sz w:val="20"/>
              </w:rPr>
            </w:pPr>
            <w:r w:rsidRPr="00E71A9A">
              <w:rPr>
                <w:color w:val="000000"/>
                <w:sz w:val="20"/>
              </w:rPr>
              <w:t>48</w:t>
            </w:r>
          </w:p>
        </w:tc>
        <w:tc>
          <w:tcPr>
            <w:tcW w:w="408" w:type="pct"/>
            <w:vAlign w:val="center"/>
          </w:tcPr>
          <w:p w:rsidR="00324A32" w:rsidRPr="00E71A9A" w:rsidRDefault="00324A32" w:rsidP="00D01465">
            <w:pPr>
              <w:spacing w:line="240" w:lineRule="auto"/>
              <w:jc w:val="center"/>
              <w:rPr>
                <w:color w:val="000000"/>
                <w:sz w:val="20"/>
              </w:rPr>
            </w:pPr>
            <w:r w:rsidRPr="00E71A9A">
              <w:rPr>
                <w:color w:val="000000"/>
                <w:sz w:val="20"/>
              </w:rPr>
              <w:t>38</w:t>
            </w:r>
          </w:p>
        </w:tc>
        <w:tc>
          <w:tcPr>
            <w:tcW w:w="408" w:type="pct"/>
            <w:shd w:val="clear" w:color="auto" w:fill="FFFFFF"/>
            <w:vAlign w:val="center"/>
          </w:tcPr>
          <w:p w:rsidR="00324A32" w:rsidRPr="00E71A9A" w:rsidRDefault="00324A32" w:rsidP="00D01465">
            <w:pPr>
              <w:spacing w:line="240" w:lineRule="auto"/>
              <w:jc w:val="center"/>
              <w:rPr>
                <w:color w:val="000000"/>
                <w:sz w:val="20"/>
              </w:rPr>
            </w:pPr>
            <w:r w:rsidRPr="00E71A9A">
              <w:rPr>
                <w:color w:val="000000"/>
                <w:sz w:val="20"/>
              </w:rPr>
              <w:t>51</w:t>
            </w:r>
          </w:p>
        </w:tc>
        <w:tc>
          <w:tcPr>
            <w:tcW w:w="409" w:type="pct"/>
            <w:vAlign w:val="center"/>
          </w:tcPr>
          <w:p w:rsidR="00324A32" w:rsidRPr="00E71A9A" w:rsidRDefault="00324A32" w:rsidP="00D01465">
            <w:pPr>
              <w:spacing w:line="240" w:lineRule="auto"/>
              <w:jc w:val="center"/>
              <w:rPr>
                <w:color w:val="000000"/>
                <w:sz w:val="20"/>
              </w:rPr>
            </w:pPr>
            <w:r w:rsidRPr="00E71A9A">
              <w:rPr>
                <w:color w:val="000000"/>
                <w:sz w:val="20"/>
              </w:rPr>
              <w:t>55</w:t>
            </w:r>
          </w:p>
        </w:tc>
        <w:tc>
          <w:tcPr>
            <w:tcW w:w="409" w:type="pct"/>
            <w:shd w:val="clear" w:color="auto" w:fill="D9D9D9"/>
            <w:vAlign w:val="center"/>
          </w:tcPr>
          <w:p w:rsidR="00324A32" w:rsidRPr="00E71A9A" w:rsidRDefault="00324A32" w:rsidP="00D01465">
            <w:pPr>
              <w:spacing w:line="240" w:lineRule="auto"/>
              <w:jc w:val="center"/>
              <w:rPr>
                <w:color w:val="000000"/>
                <w:sz w:val="20"/>
              </w:rPr>
            </w:pPr>
            <w:r w:rsidRPr="00E71A9A">
              <w:rPr>
                <w:color w:val="000000"/>
                <w:sz w:val="20"/>
              </w:rPr>
              <w:t>199</w:t>
            </w:r>
          </w:p>
        </w:tc>
        <w:tc>
          <w:tcPr>
            <w:tcW w:w="410" w:type="pct"/>
            <w:vAlign w:val="center"/>
          </w:tcPr>
          <w:p w:rsidR="00324A32" w:rsidRPr="00E71A9A" w:rsidRDefault="00324A32" w:rsidP="00D01465">
            <w:pPr>
              <w:spacing w:line="240" w:lineRule="auto"/>
              <w:jc w:val="center"/>
              <w:rPr>
                <w:color w:val="000000"/>
                <w:sz w:val="20"/>
              </w:rPr>
            </w:pPr>
            <w:r w:rsidRPr="00E71A9A">
              <w:rPr>
                <w:color w:val="000000"/>
                <w:sz w:val="20"/>
              </w:rPr>
              <w:t>52</w:t>
            </w:r>
          </w:p>
        </w:tc>
        <w:tc>
          <w:tcPr>
            <w:tcW w:w="408" w:type="pct"/>
            <w:vAlign w:val="center"/>
          </w:tcPr>
          <w:p w:rsidR="00324A32" w:rsidRPr="00E71A9A" w:rsidRDefault="00324A32" w:rsidP="00D01465">
            <w:pPr>
              <w:spacing w:line="240" w:lineRule="auto"/>
              <w:jc w:val="center"/>
              <w:rPr>
                <w:color w:val="000000"/>
                <w:sz w:val="20"/>
              </w:rPr>
            </w:pPr>
          </w:p>
        </w:tc>
        <w:tc>
          <w:tcPr>
            <w:tcW w:w="408" w:type="pct"/>
            <w:shd w:val="clear" w:color="auto" w:fill="FFFFFF"/>
            <w:vAlign w:val="center"/>
          </w:tcPr>
          <w:p w:rsidR="00324A32" w:rsidRPr="00E71A9A" w:rsidRDefault="00324A32" w:rsidP="00D01465">
            <w:pPr>
              <w:spacing w:line="240" w:lineRule="auto"/>
              <w:jc w:val="center"/>
              <w:rPr>
                <w:color w:val="000000"/>
                <w:sz w:val="20"/>
              </w:rPr>
            </w:pPr>
          </w:p>
        </w:tc>
        <w:tc>
          <w:tcPr>
            <w:tcW w:w="408" w:type="pct"/>
            <w:vAlign w:val="center"/>
          </w:tcPr>
          <w:p w:rsidR="00324A32" w:rsidRPr="00E71A9A" w:rsidRDefault="00324A32" w:rsidP="00D01465">
            <w:pPr>
              <w:spacing w:line="240" w:lineRule="auto"/>
              <w:jc w:val="center"/>
              <w:rPr>
                <w:color w:val="000000"/>
                <w:sz w:val="20"/>
              </w:rPr>
            </w:pPr>
          </w:p>
        </w:tc>
        <w:tc>
          <w:tcPr>
            <w:tcW w:w="386" w:type="pct"/>
            <w:shd w:val="clear" w:color="auto" w:fill="D9D9D9"/>
            <w:vAlign w:val="center"/>
          </w:tcPr>
          <w:p w:rsidR="00324A32" w:rsidRPr="00E71A9A" w:rsidRDefault="00324A32" w:rsidP="00D01465">
            <w:pPr>
              <w:spacing w:line="240" w:lineRule="auto"/>
              <w:jc w:val="center"/>
              <w:rPr>
                <w:color w:val="000000"/>
                <w:sz w:val="20"/>
              </w:rPr>
            </w:pPr>
            <w:r w:rsidRPr="00E71A9A">
              <w:rPr>
                <w:color w:val="000000"/>
                <w:sz w:val="20"/>
              </w:rPr>
              <w:t>52</w:t>
            </w:r>
          </w:p>
        </w:tc>
      </w:tr>
      <w:tr w:rsidR="00324A32" w:rsidRPr="00E71A9A" w:rsidTr="00D01465">
        <w:trPr>
          <w:trHeight w:val="210"/>
        </w:trPr>
        <w:tc>
          <w:tcPr>
            <w:tcW w:w="938" w:type="pct"/>
          </w:tcPr>
          <w:p w:rsidR="00324A32" w:rsidRPr="00E71A9A" w:rsidRDefault="00324A32" w:rsidP="00D01465">
            <w:pPr>
              <w:spacing w:line="240" w:lineRule="auto"/>
              <w:rPr>
                <w:color w:val="000000"/>
                <w:sz w:val="18"/>
                <w:szCs w:val="18"/>
              </w:rPr>
            </w:pPr>
            <w:r w:rsidRPr="00E71A9A">
              <w:rPr>
                <w:color w:val="000000"/>
                <w:sz w:val="18"/>
                <w:szCs w:val="18"/>
              </w:rPr>
              <w:t>Выявлено нарушений</w:t>
            </w:r>
          </w:p>
        </w:tc>
        <w:tc>
          <w:tcPr>
            <w:tcW w:w="408" w:type="pct"/>
            <w:vAlign w:val="center"/>
          </w:tcPr>
          <w:p w:rsidR="00324A32" w:rsidRPr="00E71A9A" w:rsidRDefault="00324A32" w:rsidP="00D01465">
            <w:pPr>
              <w:spacing w:line="240" w:lineRule="auto"/>
              <w:jc w:val="center"/>
              <w:rPr>
                <w:color w:val="000000"/>
                <w:sz w:val="20"/>
              </w:rPr>
            </w:pPr>
            <w:r w:rsidRPr="00E71A9A">
              <w:rPr>
                <w:color w:val="000000"/>
                <w:sz w:val="20"/>
              </w:rPr>
              <w:t>0</w:t>
            </w:r>
          </w:p>
        </w:tc>
        <w:tc>
          <w:tcPr>
            <w:tcW w:w="408" w:type="pct"/>
            <w:vAlign w:val="center"/>
          </w:tcPr>
          <w:p w:rsidR="00324A32" w:rsidRPr="00E71A9A" w:rsidRDefault="00324A32" w:rsidP="00D01465">
            <w:pPr>
              <w:spacing w:line="240" w:lineRule="auto"/>
              <w:jc w:val="center"/>
              <w:rPr>
                <w:color w:val="000000"/>
                <w:sz w:val="20"/>
              </w:rPr>
            </w:pPr>
            <w:r w:rsidRPr="00E71A9A">
              <w:rPr>
                <w:color w:val="000000"/>
                <w:sz w:val="20"/>
              </w:rPr>
              <w:t>0</w:t>
            </w:r>
          </w:p>
        </w:tc>
        <w:tc>
          <w:tcPr>
            <w:tcW w:w="408" w:type="pct"/>
            <w:shd w:val="clear" w:color="auto" w:fill="FFFFFF"/>
            <w:vAlign w:val="center"/>
          </w:tcPr>
          <w:p w:rsidR="00324A32" w:rsidRPr="00E71A9A" w:rsidRDefault="00324A32" w:rsidP="00D01465">
            <w:pPr>
              <w:spacing w:line="240" w:lineRule="auto"/>
              <w:jc w:val="center"/>
              <w:rPr>
                <w:color w:val="000000"/>
                <w:sz w:val="20"/>
              </w:rPr>
            </w:pPr>
            <w:r w:rsidRPr="00E71A9A">
              <w:rPr>
                <w:color w:val="000000"/>
                <w:sz w:val="20"/>
              </w:rPr>
              <w:t>0</w:t>
            </w:r>
          </w:p>
        </w:tc>
        <w:tc>
          <w:tcPr>
            <w:tcW w:w="409" w:type="pct"/>
            <w:vAlign w:val="center"/>
          </w:tcPr>
          <w:p w:rsidR="00324A32" w:rsidRPr="00E71A9A" w:rsidRDefault="00324A32" w:rsidP="00D01465">
            <w:pPr>
              <w:spacing w:line="240" w:lineRule="auto"/>
              <w:jc w:val="center"/>
              <w:rPr>
                <w:color w:val="000000"/>
                <w:sz w:val="20"/>
              </w:rPr>
            </w:pPr>
            <w:r w:rsidRPr="00E71A9A">
              <w:rPr>
                <w:color w:val="000000"/>
                <w:sz w:val="20"/>
              </w:rPr>
              <w:t>1</w:t>
            </w:r>
          </w:p>
        </w:tc>
        <w:tc>
          <w:tcPr>
            <w:tcW w:w="409" w:type="pct"/>
            <w:shd w:val="clear" w:color="auto" w:fill="D9D9D9"/>
            <w:vAlign w:val="center"/>
          </w:tcPr>
          <w:p w:rsidR="00324A32" w:rsidRPr="00E71A9A" w:rsidRDefault="00324A32" w:rsidP="00D01465">
            <w:pPr>
              <w:spacing w:line="240" w:lineRule="auto"/>
              <w:jc w:val="center"/>
              <w:rPr>
                <w:color w:val="000000"/>
                <w:sz w:val="20"/>
              </w:rPr>
            </w:pPr>
            <w:r w:rsidRPr="00E71A9A">
              <w:rPr>
                <w:color w:val="000000"/>
                <w:sz w:val="20"/>
              </w:rPr>
              <w:t>4</w:t>
            </w:r>
          </w:p>
        </w:tc>
        <w:tc>
          <w:tcPr>
            <w:tcW w:w="410" w:type="pct"/>
            <w:vAlign w:val="center"/>
          </w:tcPr>
          <w:p w:rsidR="00324A32" w:rsidRPr="00E71A9A" w:rsidRDefault="00324A32" w:rsidP="00D01465">
            <w:pPr>
              <w:spacing w:line="240" w:lineRule="auto"/>
              <w:jc w:val="center"/>
              <w:rPr>
                <w:color w:val="000000"/>
                <w:sz w:val="20"/>
              </w:rPr>
            </w:pPr>
            <w:r w:rsidRPr="00E71A9A">
              <w:rPr>
                <w:color w:val="000000"/>
                <w:sz w:val="20"/>
              </w:rPr>
              <w:t>0</w:t>
            </w:r>
          </w:p>
        </w:tc>
        <w:tc>
          <w:tcPr>
            <w:tcW w:w="408" w:type="pct"/>
            <w:vAlign w:val="center"/>
          </w:tcPr>
          <w:p w:rsidR="00324A32" w:rsidRPr="00E71A9A" w:rsidRDefault="00324A32" w:rsidP="00D01465">
            <w:pPr>
              <w:spacing w:line="240" w:lineRule="auto"/>
              <w:jc w:val="center"/>
              <w:rPr>
                <w:color w:val="000000"/>
                <w:sz w:val="20"/>
              </w:rPr>
            </w:pPr>
          </w:p>
        </w:tc>
        <w:tc>
          <w:tcPr>
            <w:tcW w:w="408" w:type="pct"/>
            <w:shd w:val="clear" w:color="auto" w:fill="FFFFFF"/>
            <w:vAlign w:val="center"/>
          </w:tcPr>
          <w:p w:rsidR="00324A32" w:rsidRPr="00E71A9A" w:rsidRDefault="00324A32" w:rsidP="00D01465">
            <w:pPr>
              <w:spacing w:line="240" w:lineRule="auto"/>
              <w:jc w:val="center"/>
              <w:rPr>
                <w:color w:val="000000"/>
                <w:sz w:val="20"/>
              </w:rPr>
            </w:pPr>
          </w:p>
        </w:tc>
        <w:tc>
          <w:tcPr>
            <w:tcW w:w="408" w:type="pct"/>
            <w:vAlign w:val="center"/>
          </w:tcPr>
          <w:p w:rsidR="00324A32" w:rsidRPr="00E71A9A" w:rsidRDefault="00324A32" w:rsidP="00D01465">
            <w:pPr>
              <w:spacing w:line="240" w:lineRule="auto"/>
              <w:jc w:val="center"/>
              <w:rPr>
                <w:color w:val="000000"/>
                <w:sz w:val="20"/>
              </w:rPr>
            </w:pPr>
          </w:p>
        </w:tc>
        <w:tc>
          <w:tcPr>
            <w:tcW w:w="386" w:type="pct"/>
            <w:shd w:val="clear" w:color="auto" w:fill="D9D9D9"/>
            <w:vAlign w:val="center"/>
          </w:tcPr>
          <w:p w:rsidR="00324A32" w:rsidRPr="00E71A9A" w:rsidRDefault="00324A32" w:rsidP="00D01465">
            <w:pPr>
              <w:spacing w:line="240" w:lineRule="auto"/>
              <w:jc w:val="center"/>
              <w:rPr>
                <w:color w:val="000000"/>
                <w:sz w:val="20"/>
              </w:rPr>
            </w:pPr>
            <w:r w:rsidRPr="00E71A9A">
              <w:rPr>
                <w:color w:val="000000"/>
                <w:sz w:val="20"/>
              </w:rPr>
              <w:t>0</w:t>
            </w:r>
          </w:p>
        </w:tc>
      </w:tr>
      <w:tr w:rsidR="00324A32" w:rsidRPr="00E71A9A" w:rsidTr="00D01465">
        <w:trPr>
          <w:trHeight w:val="210"/>
        </w:trPr>
        <w:tc>
          <w:tcPr>
            <w:tcW w:w="938" w:type="pct"/>
          </w:tcPr>
          <w:p w:rsidR="00324A32" w:rsidRPr="00E71A9A" w:rsidRDefault="00324A32" w:rsidP="00D01465">
            <w:pPr>
              <w:spacing w:line="240" w:lineRule="auto"/>
              <w:rPr>
                <w:color w:val="000000"/>
                <w:sz w:val="18"/>
                <w:szCs w:val="18"/>
              </w:rPr>
            </w:pPr>
            <w:r w:rsidRPr="00E71A9A">
              <w:rPr>
                <w:color w:val="000000"/>
                <w:sz w:val="18"/>
                <w:szCs w:val="18"/>
              </w:rPr>
              <w:t>Выдано предписаний</w:t>
            </w:r>
          </w:p>
        </w:tc>
        <w:tc>
          <w:tcPr>
            <w:tcW w:w="408" w:type="pct"/>
            <w:vAlign w:val="center"/>
          </w:tcPr>
          <w:p w:rsidR="00324A32" w:rsidRPr="00E71A9A" w:rsidRDefault="00324A32" w:rsidP="00D01465">
            <w:pPr>
              <w:spacing w:line="240" w:lineRule="auto"/>
              <w:jc w:val="center"/>
              <w:rPr>
                <w:color w:val="000000"/>
                <w:sz w:val="20"/>
              </w:rPr>
            </w:pPr>
            <w:r w:rsidRPr="00E71A9A">
              <w:rPr>
                <w:color w:val="000000"/>
                <w:sz w:val="20"/>
              </w:rPr>
              <w:t>0</w:t>
            </w:r>
          </w:p>
        </w:tc>
        <w:tc>
          <w:tcPr>
            <w:tcW w:w="408" w:type="pct"/>
            <w:vAlign w:val="center"/>
          </w:tcPr>
          <w:p w:rsidR="00324A32" w:rsidRPr="00E71A9A" w:rsidRDefault="00324A32" w:rsidP="00D01465">
            <w:pPr>
              <w:spacing w:line="240" w:lineRule="auto"/>
              <w:jc w:val="center"/>
              <w:rPr>
                <w:color w:val="000000"/>
                <w:sz w:val="20"/>
              </w:rPr>
            </w:pPr>
            <w:r w:rsidRPr="00E71A9A">
              <w:rPr>
                <w:color w:val="000000"/>
                <w:sz w:val="20"/>
              </w:rPr>
              <w:t>0</w:t>
            </w:r>
          </w:p>
        </w:tc>
        <w:tc>
          <w:tcPr>
            <w:tcW w:w="408" w:type="pct"/>
            <w:shd w:val="clear" w:color="auto" w:fill="FFFFFF"/>
            <w:vAlign w:val="center"/>
          </w:tcPr>
          <w:p w:rsidR="00324A32" w:rsidRPr="00E71A9A" w:rsidRDefault="00324A32" w:rsidP="00D01465">
            <w:pPr>
              <w:spacing w:line="240" w:lineRule="auto"/>
              <w:jc w:val="center"/>
              <w:rPr>
                <w:color w:val="000000"/>
                <w:sz w:val="20"/>
              </w:rPr>
            </w:pPr>
            <w:r w:rsidRPr="00E71A9A">
              <w:rPr>
                <w:color w:val="000000"/>
                <w:sz w:val="20"/>
              </w:rPr>
              <w:t>0</w:t>
            </w:r>
          </w:p>
        </w:tc>
        <w:tc>
          <w:tcPr>
            <w:tcW w:w="409" w:type="pct"/>
            <w:vAlign w:val="center"/>
          </w:tcPr>
          <w:p w:rsidR="00324A32" w:rsidRPr="00E71A9A" w:rsidRDefault="00324A32" w:rsidP="00D01465">
            <w:pPr>
              <w:spacing w:line="240" w:lineRule="auto"/>
              <w:jc w:val="center"/>
              <w:rPr>
                <w:color w:val="000000"/>
                <w:sz w:val="20"/>
              </w:rPr>
            </w:pPr>
            <w:r w:rsidRPr="00E71A9A">
              <w:rPr>
                <w:color w:val="000000"/>
                <w:sz w:val="20"/>
              </w:rPr>
              <w:t>0</w:t>
            </w:r>
          </w:p>
        </w:tc>
        <w:tc>
          <w:tcPr>
            <w:tcW w:w="409" w:type="pct"/>
            <w:shd w:val="clear" w:color="auto" w:fill="D9D9D9"/>
            <w:vAlign w:val="center"/>
          </w:tcPr>
          <w:p w:rsidR="00324A32" w:rsidRPr="00E71A9A" w:rsidRDefault="00324A32" w:rsidP="00D01465">
            <w:pPr>
              <w:spacing w:line="240" w:lineRule="auto"/>
              <w:jc w:val="center"/>
              <w:rPr>
                <w:color w:val="000000"/>
                <w:sz w:val="20"/>
              </w:rPr>
            </w:pPr>
            <w:r w:rsidRPr="00E71A9A">
              <w:rPr>
                <w:color w:val="000000"/>
                <w:sz w:val="20"/>
              </w:rPr>
              <w:t>0</w:t>
            </w:r>
          </w:p>
        </w:tc>
        <w:tc>
          <w:tcPr>
            <w:tcW w:w="410" w:type="pct"/>
            <w:vAlign w:val="center"/>
          </w:tcPr>
          <w:p w:rsidR="00324A32" w:rsidRPr="00E71A9A" w:rsidRDefault="00324A32" w:rsidP="00D01465">
            <w:pPr>
              <w:spacing w:line="240" w:lineRule="auto"/>
              <w:jc w:val="center"/>
              <w:rPr>
                <w:color w:val="000000"/>
                <w:sz w:val="20"/>
              </w:rPr>
            </w:pPr>
            <w:r w:rsidRPr="00E71A9A">
              <w:rPr>
                <w:color w:val="000000"/>
                <w:sz w:val="20"/>
              </w:rPr>
              <w:t>0</w:t>
            </w:r>
          </w:p>
        </w:tc>
        <w:tc>
          <w:tcPr>
            <w:tcW w:w="408" w:type="pct"/>
            <w:vAlign w:val="center"/>
          </w:tcPr>
          <w:p w:rsidR="00324A32" w:rsidRPr="00E71A9A" w:rsidRDefault="00324A32" w:rsidP="00D01465">
            <w:pPr>
              <w:spacing w:line="240" w:lineRule="auto"/>
              <w:jc w:val="center"/>
              <w:rPr>
                <w:color w:val="000000"/>
                <w:sz w:val="20"/>
              </w:rPr>
            </w:pPr>
          </w:p>
        </w:tc>
        <w:tc>
          <w:tcPr>
            <w:tcW w:w="408" w:type="pct"/>
            <w:shd w:val="clear" w:color="auto" w:fill="FFFFFF"/>
            <w:vAlign w:val="center"/>
          </w:tcPr>
          <w:p w:rsidR="00324A32" w:rsidRPr="00E71A9A" w:rsidRDefault="00324A32" w:rsidP="00D01465">
            <w:pPr>
              <w:spacing w:line="240" w:lineRule="auto"/>
              <w:jc w:val="center"/>
              <w:rPr>
                <w:color w:val="000000"/>
                <w:sz w:val="20"/>
              </w:rPr>
            </w:pPr>
          </w:p>
        </w:tc>
        <w:tc>
          <w:tcPr>
            <w:tcW w:w="408" w:type="pct"/>
            <w:vAlign w:val="center"/>
          </w:tcPr>
          <w:p w:rsidR="00324A32" w:rsidRPr="00E71A9A" w:rsidRDefault="00324A32" w:rsidP="00D01465">
            <w:pPr>
              <w:spacing w:line="240" w:lineRule="auto"/>
              <w:jc w:val="center"/>
              <w:rPr>
                <w:color w:val="000000"/>
                <w:sz w:val="20"/>
              </w:rPr>
            </w:pPr>
          </w:p>
        </w:tc>
        <w:tc>
          <w:tcPr>
            <w:tcW w:w="386" w:type="pct"/>
            <w:shd w:val="clear" w:color="auto" w:fill="D9D9D9"/>
            <w:vAlign w:val="center"/>
          </w:tcPr>
          <w:p w:rsidR="00324A32" w:rsidRPr="00E71A9A" w:rsidRDefault="00324A32" w:rsidP="00D01465">
            <w:pPr>
              <w:spacing w:line="240" w:lineRule="auto"/>
              <w:jc w:val="center"/>
              <w:rPr>
                <w:color w:val="000000"/>
                <w:sz w:val="20"/>
              </w:rPr>
            </w:pPr>
            <w:r w:rsidRPr="00E71A9A">
              <w:rPr>
                <w:color w:val="000000"/>
                <w:sz w:val="20"/>
              </w:rPr>
              <w:t>0</w:t>
            </w:r>
          </w:p>
        </w:tc>
      </w:tr>
      <w:tr w:rsidR="00324A32" w:rsidRPr="00E71A9A" w:rsidTr="00D01465">
        <w:tc>
          <w:tcPr>
            <w:tcW w:w="938" w:type="pct"/>
          </w:tcPr>
          <w:p w:rsidR="00324A32" w:rsidRPr="00E71A9A" w:rsidRDefault="00324A32" w:rsidP="00D01465">
            <w:pPr>
              <w:spacing w:line="240" w:lineRule="auto"/>
              <w:rPr>
                <w:color w:val="000000"/>
                <w:sz w:val="18"/>
                <w:szCs w:val="18"/>
              </w:rPr>
            </w:pPr>
            <w:r w:rsidRPr="00E71A9A">
              <w:rPr>
                <w:color w:val="000000"/>
                <w:sz w:val="18"/>
                <w:szCs w:val="18"/>
              </w:rPr>
              <w:t>Составлено протоколов об АПН</w:t>
            </w:r>
          </w:p>
        </w:tc>
        <w:tc>
          <w:tcPr>
            <w:tcW w:w="408" w:type="pct"/>
            <w:vAlign w:val="center"/>
          </w:tcPr>
          <w:p w:rsidR="00324A32" w:rsidRPr="00E71A9A" w:rsidRDefault="00324A32" w:rsidP="00D01465">
            <w:pPr>
              <w:spacing w:line="240" w:lineRule="auto"/>
              <w:jc w:val="center"/>
              <w:rPr>
                <w:color w:val="000000"/>
                <w:sz w:val="20"/>
              </w:rPr>
            </w:pPr>
            <w:r w:rsidRPr="00E71A9A">
              <w:rPr>
                <w:color w:val="000000"/>
                <w:sz w:val="20"/>
              </w:rPr>
              <w:t>0</w:t>
            </w:r>
          </w:p>
        </w:tc>
        <w:tc>
          <w:tcPr>
            <w:tcW w:w="408" w:type="pct"/>
            <w:vAlign w:val="center"/>
          </w:tcPr>
          <w:p w:rsidR="00324A32" w:rsidRPr="00E71A9A" w:rsidRDefault="00324A32" w:rsidP="00D01465">
            <w:pPr>
              <w:spacing w:line="240" w:lineRule="auto"/>
              <w:jc w:val="center"/>
              <w:rPr>
                <w:color w:val="000000"/>
                <w:sz w:val="20"/>
              </w:rPr>
            </w:pPr>
            <w:r w:rsidRPr="00E71A9A">
              <w:rPr>
                <w:color w:val="000000"/>
                <w:sz w:val="20"/>
              </w:rPr>
              <w:t>0</w:t>
            </w:r>
          </w:p>
        </w:tc>
        <w:tc>
          <w:tcPr>
            <w:tcW w:w="408" w:type="pct"/>
            <w:shd w:val="clear" w:color="auto" w:fill="FFFFFF"/>
            <w:vAlign w:val="center"/>
          </w:tcPr>
          <w:p w:rsidR="00324A32" w:rsidRPr="00E71A9A" w:rsidRDefault="00324A32" w:rsidP="00D01465">
            <w:pPr>
              <w:spacing w:line="240" w:lineRule="auto"/>
              <w:jc w:val="center"/>
              <w:rPr>
                <w:color w:val="000000"/>
                <w:sz w:val="20"/>
              </w:rPr>
            </w:pPr>
            <w:r w:rsidRPr="00E71A9A">
              <w:rPr>
                <w:color w:val="000000"/>
                <w:sz w:val="20"/>
              </w:rPr>
              <w:t>0</w:t>
            </w:r>
          </w:p>
        </w:tc>
        <w:tc>
          <w:tcPr>
            <w:tcW w:w="409" w:type="pct"/>
            <w:vAlign w:val="center"/>
          </w:tcPr>
          <w:p w:rsidR="00324A32" w:rsidRPr="00E71A9A" w:rsidRDefault="00324A32" w:rsidP="00D01465">
            <w:pPr>
              <w:spacing w:line="240" w:lineRule="auto"/>
              <w:jc w:val="center"/>
              <w:rPr>
                <w:color w:val="000000"/>
                <w:sz w:val="20"/>
              </w:rPr>
            </w:pPr>
            <w:r w:rsidRPr="00E71A9A">
              <w:rPr>
                <w:color w:val="000000"/>
                <w:sz w:val="20"/>
              </w:rPr>
              <w:t>1</w:t>
            </w:r>
          </w:p>
        </w:tc>
        <w:tc>
          <w:tcPr>
            <w:tcW w:w="409" w:type="pct"/>
            <w:shd w:val="clear" w:color="auto" w:fill="D9D9D9"/>
            <w:vAlign w:val="center"/>
          </w:tcPr>
          <w:p w:rsidR="00324A32" w:rsidRPr="00E71A9A" w:rsidRDefault="00324A32" w:rsidP="00D01465">
            <w:pPr>
              <w:spacing w:line="240" w:lineRule="auto"/>
              <w:jc w:val="center"/>
              <w:rPr>
                <w:color w:val="000000"/>
                <w:sz w:val="20"/>
              </w:rPr>
            </w:pPr>
            <w:r w:rsidRPr="00E71A9A">
              <w:rPr>
                <w:color w:val="000000"/>
                <w:sz w:val="20"/>
              </w:rPr>
              <w:t>1</w:t>
            </w:r>
          </w:p>
        </w:tc>
        <w:tc>
          <w:tcPr>
            <w:tcW w:w="410" w:type="pct"/>
            <w:vAlign w:val="center"/>
          </w:tcPr>
          <w:p w:rsidR="00324A32" w:rsidRPr="00E71A9A" w:rsidRDefault="00324A32" w:rsidP="00D01465">
            <w:pPr>
              <w:spacing w:line="240" w:lineRule="auto"/>
              <w:jc w:val="center"/>
              <w:rPr>
                <w:color w:val="000000"/>
                <w:sz w:val="20"/>
              </w:rPr>
            </w:pPr>
            <w:r w:rsidRPr="00E71A9A">
              <w:rPr>
                <w:color w:val="000000"/>
                <w:sz w:val="20"/>
              </w:rPr>
              <w:t>0</w:t>
            </w:r>
          </w:p>
        </w:tc>
        <w:tc>
          <w:tcPr>
            <w:tcW w:w="408" w:type="pct"/>
            <w:vAlign w:val="center"/>
          </w:tcPr>
          <w:p w:rsidR="00324A32" w:rsidRPr="00E71A9A" w:rsidRDefault="00324A32" w:rsidP="00D01465">
            <w:pPr>
              <w:spacing w:line="240" w:lineRule="auto"/>
              <w:jc w:val="center"/>
              <w:rPr>
                <w:color w:val="000000"/>
                <w:sz w:val="20"/>
              </w:rPr>
            </w:pPr>
          </w:p>
        </w:tc>
        <w:tc>
          <w:tcPr>
            <w:tcW w:w="408" w:type="pct"/>
            <w:shd w:val="clear" w:color="auto" w:fill="FFFFFF"/>
            <w:vAlign w:val="center"/>
          </w:tcPr>
          <w:p w:rsidR="00324A32" w:rsidRPr="00E71A9A" w:rsidRDefault="00324A32" w:rsidP="00D01465">
            <w:pPr>
              <w:spacing w:line="240" w:lineRule="auto"/>
              <w:jc w:val="center"/>
              <w:rPr>
                <w:color w:val="000000"/>
                <w:sz w:val="20"/>
              </w:rPr>
            </w:pPr>
          </w:p>
        </w:tc>
        <w:tc>
          <w:tcPr>
            <w:tcW w:w="408" w:type="pct"/>
            <w:vAlign w:val="center"/>
          </w:tcPr>
          <w:p w:rsidR="00324A32" w:rsidRPr="00E71A9A" w:rsidRDefault="00324A32" w:rsidP="00D01465">
            <w:pPr>
              <w:spacing w:line="240" w:lineRule="auto"/>
              <w:jc w:val="center"/>
              <w:rPr>
                <w:color w:val="000000"/>
                <w:sz w:val="20"/>
              </w:rPr>
            </w:pPr>
          </w:p>
        </w:tc>
        <w:tc>
          <w:tcPr>
            <w:tcW w:w="386" w:type="pct"/>
            <w:shd w:val="clear" w:color="auto" w:fill="D9D9D9"/>
            <w:vAlign w:val="center"/>
          </w:tcPr>
          <w:p w:rsidR="00324A32" w:rsidRPr="00E71A9A" w:rsidRDefault="00324A32" w:rsidP="00D01465">
            <w:pPr>
              <w:spacing w:line="240" w:lineRule="auto"/>
              <w:jc w:val="center"/>
              <w:rPr>
                <w:color w:val="000000"/>
                <w:sz w:val="20"/>
              </w:rPr>
            </w:pPr>
            <w:r w:rsidRPr="00E71A9A">
              <w:rPr>
                <w:color w:val="000000"/>
                <w:sz w:val="20"/>
              </w:rPr>
              <w:t>0</w:t>
            </w:r>
          </w:p>
        </w:tc>
      </w:tr>
      <w:tr w:rsidR="00324A32" w:rsidRPr="00E71A9A" w:rsidTr="00D01465">
        <w:trPr>
          <w:trHeight w:val="251"/>
        </w:trPr>
        <w:tc>
          <w:tcPr>
            <w:tcW w:w="5000" w:type="pct"/>
            <w:gridSpan w:val="11"/>
          </w:tcPr>
          <w:p w:rsidR="00324A32" w:rsidRPr="00E71A9A" w:rsidRDefault="00324A32" w:rsidP="00D01465">
            <w:pPr>
              <w:spacing w:line="240" w:lineRule="auto"/>
              <w:jc w:val="center"/>
              <w:rPr>
                <w:b/>
                <w:i/>
                <w:color w:val="000000"/>
                <w:sz w:val="18"/>
                <w:szCs w:val="18"/>
              </w:rPr>
            </w:pPr>
            <w:r w:rsidRPr="00E71A9A">
              <w:rPr>
                <w:b/>
                <w:i/>
                <w:color w:val="000000"/>
                <w:sz w:val="18"/>
                <w:szCs w:val="18"/>
              </w:rPr>
              <w:t>Внеплановые мероприятия (СН СМИ, СН Вещ)</w:t>
            </w:r>
          </w:p>
        </w:tc>
      </w:tr>
      <w:tr w:rsidR="00324A32" w:rsidRPr="00E71A9A" w:rsidTr="00D01465">
        <w:tc>
          <w:tcPr>
            <w:tcW w:w="938" w:type="pct"/>
          </w:tcPr>
          <w:p w:rsidR="00324A32" w:rsidRPr="00E71A9A" w:rsidRDefault="00324A32" w:rsidP="00D01465">
            <w:pPr>
              <w:spacing w:line="240" w:lineRule="auto"/>
              <w:rPr>
                <w:color w:val="000000"/>
                <w:sz w:val="18"/>
                <w:szCs w:val="18"/>
              </w:rPr>
            </w:pPr>
          </w:p>
        </w:tc>
        <w:tc>
          <w:tcPr>
            <w:tcW w:w="408" w:type="pct"/>
          </w:tcPr>
          <w:p w:rsidR="00324A32" w:rsidRPr="00E71A9A" w:rsidRDefault="00324A32" w:rsidP="00D01465">
            <w:pPr>
              <w:spacing w:line="240" w:lineRule="auto"/>
              <w:jc w:val="center"/>
              <w:rPr>
                <w:color w:val="000000"/>
                <w:sz w:val="18"/>
                <w:szCs w:val="18"/>
              </w:rPr>
            </w:pPr>
            <w:r w:rsidRPr="00E71A9A">
              <w:rPr>
                <w:color w:val="000000"/>
                <w:sz w:val="18"/>
                <w:szCs w:val="18"/>
              </w:rPr>
              <w:t>1 квартал 2018</w:t>
            </w:r>
          </w:p>
        </w:tc>
        <w:tc>
          <w:tcPr>
            <w:tcW w:w="408" w:type="pct"/>
          </w:tcPr>
          <w:p w:rsidR="00324A32" w:rsidRPr="00E71A9A" w:rsidRDefault="00324A32" w:rsidP="00D01465">
            <w:pPr>
              <w:spacing w:line="240" w:lineRule="auto"/>
              <w:jc w:val="center"/>
              <w:rPr>
                <w:color w:val="000000"/>
                <w:sz w:val="18"/>
                <w:szCs w:val="18"/>
              </w:rPr>
            </w:pPr>
            <w:r w:rsidRPr="00E71A9A">
              <w:rPr>
                <w:color w:val="000000"/>
                <w:sz w:val="18"/>
                <w:szCs w:val="18"/>
              </w:rPr>
              <w:t>2 квартал 2018</w:t>
            </w:r>
          </w:p>
        </w:tc>
        <w:tc>
          <w:tcPr>
            <w:tcW w:w="408" w:type="pct"/>
          </w:tcPr>
          <w:p w:rsidR="00324A32" w:rsidRPr="00E71A9A" w:rsidRDefault="00324A32" w:rsidP="00D01465">
            <w:pPr>
              <w:spacing w:line="240" w:lineRule="auto"/>
              <w:jc w:val="center"/>
              <w:rPr>
                <w:color w:val="000000"/>
                <w:sz w:val="18"/>
                <w:szCs w:val="18"/>
              </w:rPr>
            </w:pPr>
            <w:r w:rsidRPr="00E71A9A">
              <w:rPr>
                <w:color w:val="000000"/>
                <w:sz w:val="18"/>
                <w:szCs w:val="18"/>
              </w:rPr>
              <w:t>3 квартал 2018</w:t>
            </w:r>
          </w:p>
        </w:tc>
        <w:tc>
          <w:tcPr>
            <w:tcW w:w="409" w:type="pct"/>
          </w:tcPr>
          <w:p w:rsidR="00324A32" w:rsidRPr="00E71A9A" w:rsidRDefault="00324A32" w:rsidP="00D01465">
            <w:pPr>
              <w:spacing w:line="240" w:lineRule="auto"/>
              <w:jc w:val="center"/>
              <w:rPr>
                <w:color w:val="000000"/>
                <w:sz w:val="18"/>
                <w:szCs w:val="18"/>
              </w:rPr>
            </w:pPr>
            <w:r w:rsidRPr="00E71A9A">
              <w:rPr>
                <w:color w:val="000000"/>
                <w:sz w:val="18"/>
                <w:szCs w:val="18"/>
              </w:rPr>
              <w:t>4 квартал 2018</w:t>
            </w:r>
          </w:p>
        </w:tc>
        <w:tc>
          <w:tcPr>
            <w:tcW w:w="409" w:type="pct"/>
            <w:shd w:val="clear" w:color="auto" w:fill="D9D9D9"/>
          </w:tcPr>
          <w:p w:rsidR="00324A32" w:rsidRPr="00E71A9A" w:rsidRDefault="00324A32" w:rsidP="00D01465">
            <w:pPr>
              <w:spacing w:line="240" w:lineRule="auto"/>
              <w:jc w:val="center"/>
              <w:rPr>
                <w:color w:val="000000"/>
                <w:sz w:val="18"/>
                <w:szCs w:val="18"/>
              </w:rPr>
            </w:pPr>
          </w:p>
          <w:p w:rsidR="00324A32" w:rsidRPr="00E71A9A" w:rsidRDefault="00324A32" w:rsidP="00D01465">
            <w:pPr>
              <w:spacing w:line="240" w:lineRule="auto"/>
              <w:jc w:val="center"/>
              <w:rPr>
                <w:b/>
                <w:color w:val="000000"/>
                <w:sz w:val="18"/>
                <w:szCs w:val="18"/>
              </w:rPr>
            </w:pPr>
            <w:r w:rsidRPr="00E71A9A">
              <w:rPr>
                <w:b/>
                <w:color w:val="000000"/>
                <w:sz w:val="18"/>
                <w:szCs w:val="18"/>
              </w:rPr>
              <w:t>2018</w:t>
            </w:r>
          </w:p>
        </w:tc>
        <w:tc>
          <w:tcPr>
            <w:tcW w:w="410" w:type="pct"/>
          </w:tcPr>
          <w:p w:rsidR="00324A32" w:rsidRPr="00E71A9A" w:rsidRDefault="00324A32" w:rsidP="00D01465">
            <w:pPr>
              <w:spacing w:line="240" w:lineRule="auto"/>
              <w:jc w:val="center"/>
              <w:rPr>
                <w:color w:val="000000"/>
                <w:sz w:val="18"/>
                <w:szCs w:val="18"/>
              </w:rPr>
            </w:pPr>
            <w:r w:rsidRPr="00E71A9A">
              <w:rPr>
                <w:color w:val="000000"/>
                <w:sz w:val="18"/>
                <w:szCs w:val="18"/>
              </w:rPr>
              <w:t>1 квартал 2019</w:t>
            </w:r>
          </w:p>
        </w:tc>
        <w:tc>
          <w:tcPr>
            <w:tcW w:w="408" w:type="pct"/>
          </w:tcPr>
          <w:p w:rsidR="00324A32" w:rsidRPr="00E71A9A" w:rsidRDefault="00324A32" w:rsidP="00D01465">
            <w:pPr>
              <w:spacing w:line="240" w:lineRule="auto"/>
              <w:jc w:val="center"/>
              <w:rPr>
                <w:color w:val="000000"/>
                <w:sz w:val="18"/>
                <w:szCs w:val="18"/>
              </w:rPr>
            </w:pPr>
            <w:r w:rsidRPr="00E71A9A">
              <w:rPr>
                <w:color w:val="000000"/>
                <w:sz w:val="18"/>
                <w:szCs w:val="18"/>
              </w:rPr>
              <w:t>2 квартал 2019</w:t>
            </w:r>
          </w:p>
        </w:tc>
        <w:tc>
          <w:tcPr>
            <w:tcW w:w="408" w:type="pct"/>
          </w:tcPr>
          <w:p w:rsidR="00324A32" w:rsidRPr="00E71A9A" w:rsidRDefault="00324A32" w:rsidP="00D01465">
            <w:pPr>
              <w:spacing w:line="240" w:lineRule="auto"/>
              <w:jc w:val="center"/>
              <w:rPr>
                <w:color w:val="000000"/>
                <w:sz w:val="18"/>
                <w:szCs w:val="18"/>
              </w:rPr>
            </w:pPr>
            <w:r w:rsidRPr="00E71A9A">
              <w:rPr>
                <w:color w:val="000000"/>
                <w:sz w:val="18"/>
                <w:szCs w:val="18"/>
              </w:rPr>
              <w:t>3 квартал 2019</w:t>
            </w:r>
          </w:p>
        </w:tc>
        <w:tc>
          <w:tcPr>
            <w:tcW w:w="408" w:type="pct"/>
          </w:tcPr>
          <w:p w:rsidR="00324A32" w:rsidRPr="00E71A9A" w:rsidRDefault="00324A32" w:rsidP="00D01465">
            <w:pPr>
              <w:spacing w:line="240" w:lineRule="auto"/>
              <w:jc w:val="center"/>
              <w:rPr>
                <w:color w:val="000000"/>
                <w:sz w:val="18"/>
                <w:szCs w:val="18"/>
              </w:rPr>
            </w:pPr>
            <w:r w:rsidRPr="00E71A9A">
              <w:rPr>
                <w:color w:val="000000"/>
                <w:sz w:val="18"/>
                <w:szCs w:val="18"/>
              </w:rPr>
              <w:t>4 квартал 2019</w:t>
            </w:r>
          </w:p>
        </w:tc>
        <w:tc>
          <w:tcPr>
            <w:tcW w:w="386" w:type="pct"/>
            <w:shd w:val="clear" w:color="auto" w:fill="D9D9D9"/>
          </w:tcPr>
          <w:p w:rsidR="00324A32" w:rsidRPr="00E71A9A" w:rsidRDefault="00324A32" w:rsidP="00D01465">
            <w:pPr>
              <w:spacing w:line="240" w:lineRule="auto"/>
              <w:jc w:val="center"/>
              <w:rPr>
                <w:b/>
                <w:color w:val="000000"/>
                <w:sz w:val="18"/>
                <w:szCs w:val="18"/>
              </w:rPr>
            </w:pPr>
          </w:p>
          <w:p w:rsidR="00324A32" w:rsidRPr="00E71A9A" w:rsidRDefault="00324A32" w:rsidP="00D01465">
            <w:pPr>
              <w:spacing w:line="240" w:lineRule="auto"/>
              <w:jc w:val="center"/>
              <w:rPr>
                <w:b/>
                <w:color w:val="000000"/>
                <w:sz w:val="18"/>
                <w:szCs w:val="18"/>
              </w:rPr>
            </w:pPr>
            <w:r w:rsidRPr="00E71A9A">
              <w:rPr>
                <w:b/>
                <w:color w:val="000000"/>
                <w:sz w:val="18"/>
                <w:szCs w:val="18"/>
              </w:rPr>
              <w:t>2019</w:t>
            </w:r>
          </w:p>
        </w:tc>
      </w:tr>
      <w:tr w:rsidR="00324A32" w:rsidRPr="00E71A9A" w:rsidTr="00D01465">
        <w:tc>
          <w:tcPr>
            <w:tcW w:w="938" w:type="pct"/>
          </w:tcPr>
          <w:p w:rsidR="00324A32" w:rsidRPr="00E71A9A" w:rsidRDefault="00324A32" w:rsidP="00D01465">
            <w:pPr>
              <w:spacing w:line="240" w:lineRule="auto"/>
              <w:rPr>
                <w:color w:val="000000"/>
                <w:sz w:val="18"/>
                <w:szCs w:val="18"/>
              </w:rPr>
            </w:pPr>
            <w:r w:rsidRPr="00E71A9A">
              <w:rPr>
                <w:color w:val="000000"/>
                <w:sz w:val="18"/>
                <w:szCs w:val="18"/>
              </w:rPr>
              <w:t>Проведено</w:t>
            </w:r>
          </w:p>
        </w:tc>
        <w:tc>
          <w:tcPr>
            <w:tcW w:w="408" w:type="pct"/>
            <w:vAlign w:val="center"/>
          </w:tcPr>
          <w:p w:rsidR="00324A32" w:rsidRPr="00E71A9A" w:rsidRDefault="00324A32" w:rsidP="00D01465">
            <w:pPr>
              <w:spacing w:line="240" w:lineRule="auto"/>
              <w:jc w:val="center"/>
              <w:rPr>
                <w:color w:val="000000"/>
                <w:sz w:val="20"/>
              </w:rPr>
            </w:pPr>
            <w:r w:rsidRPr="00E71A9A">
              <w:rPr>
                <w:color w:val="000000"/>
                <w:sz w:val="20"/>
              </w:rPr>
              <w:t>0</w:t>
            </w:r>
          </w:p>
        </w:tc>
        <w:tc>
          <w:tcPr>
            <w:tcW w:w="408" w:type="pct"/>
            <w:vAlign w:val="center"/>
          </w:tcPr>
          <w:p w:rsidR="00324A32" w:rsidRPr="00E71A9A" w:rsidRDefault="00324A32" w:rsidP="00D01465">
            <w:pPr>
              <w:spacing w:line="240" w:lineRule="auto"/>
              <w:jc w:val="center"/>
              <w:rPr>
                <w:color w:val="000000"/>
                <w:sz w:val="20"/>
              </w:rPr>
            </w:pPr>
            <w:r w:rsidRPr="00E71A9A">
              <w:rPr>
                <w:color w:val="000000"/>
                <w:sz w:val="20"/>
              </w:rPr>
              <w:t>0</w:t>
            </w:r>
          </w:p>
        </w:tc>
        <w:tc>
          <w:tcPr>
            <w:tcW w:w="408" w:type="pct"/>
            <w:shd w:val="clear" w:color="auto" w:fill="FFFFFF"/>
            <w:vAlign w:val="center"/>
          </w:tcPr>
          <w:p w:rsidR="00324A32" w:rsidRPr="00E71A9A" w:rsidRDefault="00324A32" w:rsidP="00D01465">
            <w:pPr>
              <w:spacing w:line="240" w:lineRule="auto"/>
              <w:jc w:val="center"/>
              <w:rPr>
                <w:color w:val="000000"/>
                <w:sz w:val="20"/>
              </w:rPr>
            </w:pPr>
            <w:r w:rsidRPr="00E71A9A">
              <w:rPr>
                <w:color w:val="000000"/>
                <w:sz w:val="20"/>
              </w:rPr>
              <w:t>1</w:t>
            </w:r>
          </w:p>
        </w:tc>
        <w:tc>
          <w:tcPr>
            <w:tcW w:w="409" w:type="pct"/>
            <w:vAlign w:val="center"/>
          </w:tcPr>
          <w:p w:rsidR="00324A32" w:rsidRPr="00E71A9A" w:rsidRDefault="00324A32" w:rsidP="00D01465">
            <w:pPr>
              <w:spacing w:line="240" w:lineRule="auto"/>
              <w:jc w:val="center"/>
              <w:rPr>
                <w:color w:val="000000"/>
                <w:sz w:val="20"/>
              </w:rPr>
            </w:pPr>
            <w:r w:rsidRPr="00E71A9A">
              <w:rPr>
                <w:color w:val="000000"/>
                <w:sz w:val="20"/>
              </w:rPr>
              <w:t>2</w:t>
            </w:r>
          </w:p>
        </w:tc>
        <w:tc>
          <w:tcPr>
            <w:tcW w:w="409" w:type="pct"/>
            <w:shd w:val="clear" w:color="auto" w:fill="D9D9D9"/>
            <w:vAlign w:val="center"/>
          </w:tcPr>
          <w:p w:rsidR="00324A32" w:rsidRPr="00E71A9A" w:rsidRDefault="00324A32" w:rsidP="00D01465">
            <w:pPr>
              <w:spacing w:line="240" w:lineRule="auto"/>
              <w:jc w:val="center"/>
              <w:rPr>
                <w:b/>
                <w:color w:val="000000"/>
                <w:sz w:val="20"/>
              </w:rPr>
            </w:pPr>
            <w:r w:rsidRPr="00E71A9A">
              <w:rPr>
                <w:b/>
                <w:color w:val="000000"/>
                <w:sz w:val="20"/>
              </w:rPr>
              <w:t>3</w:t>
            </w:r>
          </w:p>
        </w:tc>
        <w:tc>
          <w:tcPr>
            <w:tcW w:w="410" w:type="pct"/>
            <w:vAlign w:val="center"/>
          </w:tcPr>
          <w:p w:rsidR="00324A32" w:rsidRPr="00E71A9A" w:rsidRDefault="00324A32" w:rsidP="00D01465">
            <w:pPr>
              <w:spacing w:line="240" w:lineRule="auto"/>
              <w:jc w:val="center"/>
              <w:rPr>
                <w:color w:val="000000"/>
                <w:sz w:val="20"/>
              </w:rPr>
            </w:pPr>
            <w:r w:rsidRPr="00E71A9A">
              <w:rPr>
                <w:color w:val="000000"/>
                <w:sz w:val="20"/>
              </w:rPr>
              <w:t>4</w:t>
            </w:r>
          </w:p>
        </w:tc>
        <w:tc>
          <w:tcPr>
            <w:tcW w:w="408" w:type="pct"/>
            <w:vAlign w:val="center"/>
          </w:tcPr>
          <w:p w:rsidR="00324A32" w:rsidRPr="00E71A9A" w:rsidRDefault="00324A32" w:rsidP="00D01465">
            <w:pPr>
              <w:spacing w:line="240" w:lineRule="auto"/>
              <w:jc w:val="center"/>
              <w:rPr>
                <w:color w:val="000000"/>
                <w:sz w:val="20"/>
              </w:rPr>
            </w:pPr>
          </w:p>
        </w:tc>
        <w:tc>
          <w:tcPr>
            <w:tcW w:w="408" w:type="pct"/>
            <w:shd w:val="clear" w:color="auto" w:fill="FFFFFF"/>
            <w:vAlign w:val="center"/>
          </w:tcPr>
          <w:p w:rsidR="00324A32" w:rsidRPr="00E71A9A" w:rsidRDefault="00324A32" w:rsidP="00D01465">
            <w:pPr>
              <w:spacing w:line="240" w:lineRule="auto"/>
              <w:jc w:val="center"/>
              <w:rPr>
                <w:color w:val="000000"/>
                <w:sz w:val="20"/>
              </w:rPr>
            </w:pPr>
          </w:p>
        </w:tc>
        <w:tc>
          <w:tcPr>
            <w:tcW w:w="408" w:type="pct"/>
            <w:vAlign w:val="center"/>
          </w:tcPr>
          <w:p w:rsidR="00324A32" w:rsidRPr="00E71A9A" w:rsidRDefault="00324A32" w:rsidP="00D01465">
            <w:pPr>
              <w:spacing w:line="240" w:lineRule="auto"/>
              <w:jc w:val="center"/>
              <w:rPr>
                <w:color w:val="000000"/>
                <w:sz w:val="20"/>
              </w:rPr>
            </w:pPr>
          </w:p>
        </w:tc>
        <w:tc>
          <w:tcPr>
            <w:tcW w:w="386" w:type="pct"/>
            <w:shd w:val="clear" w:color="auto" w:fill="D9D9D9"/>
            <w:vAlign w:val="center"/>
          </w:tcPr>
          <w:p w:rsidR="00324A32" w:rsidRPr="00E71A9A" w:rsidRDefault="00324A32" w:rsidP="00D01465">
            <w:pPr>
              <w:spacing w:line="240" w:lineRule="auto"/>
              <w:jc w:val="center"/>
              <w:rPr>
                <w:color w:val="000000"/>
                <w:sz w:val="20"/>
              </w:rPr>
            </w:pPr>
            <w:r w:rsidRPr="00E71A9A">
              <w:rPr>
                <w:color w:val="000000"/>
                <w:sz w:val="20"/>
              </w:rPr>
              <w:t>2</w:t>
            </w:r>
          </w:p>
        </w:tc>
      </w:tr>
      <w:tr w:rsidR="00324A32" w:rsidRPr="00E71A9A" w:rsidTr="00D01465">
        <w:tc>
          <w:tcPr>
            <w:tcW w:w="938" w:type="pct"/>
          </w:tcPr>
          <w:p w:rsidR="00324A32" w:rsidRPr="00E71A9A" w:rsidRDefault="00324A32" w:rsidP="00D01465">
            <w:pPr>
              <w:spacing w:line="240" w:lineRule="auto"/>
              <w:rPr>
                <w:color w:val="000000"/>
                <w:sz w:val="18"/>
                <w:szCs w:val="18"/>
              </w:rPr>
            </w:pPr>
            <w:r w:rsidRPr="00E71A9A">
              <w:rPr>
                <w:color w:val="000000"/>
                <w:sz w:val="18"/>
                <w:szCs w:val="18"/>
              </w:rPr>
              <w:t>Выявлено нарушений</w:t>
            </w:r>
          </w:p>
        </w:tc>
        <w:tc>
          <w:tcPr>
            <w:tcW w:w="408" w:type="pct"/>
            <w:vAlign w:val="center"/>
          </w:tcPr>
          <w:p w:rsidR="00324A32" w:rsidRPr="00E71A9A" w:rsidRDefault="00324A32" w:rsidP="00D01465">
            <w:pPr>
              <w:spacing w:line="240" w:lineRule="auto"/>
              <w:jc w:val="center"/>
              <w:rPr>
                <w:color w:val="000000"/>
                <w:sz w:val="20"/>
              </w:rPr>
            </w:pPr>
            <w:r w:rsidRPr="00E71A9A">
              <w:rPr>
                <w:color w:val="000000"/>
                <w:sz w:val="20"/>
              </w:rPr>
              <w:t>0</w:t>
            </w:r>
          </w:p>
        </w:tc>
        <w:tc>
          <w:tcPr>
            <w:tcW w:w="408" w:type="pct"/>
            <w:vAlign w:val="center"/>
          </w:tcPr>
          <w:p w:rsidR="00324A32" w:rsidRPr="00E71A9A" w:rsidRDefault="00324A32" w:rsidP="00D01465">
            <w:pPr>
              <w:spacing w:line="240" w:lineRule="auto"/>
              <w:jc w:val="center"/>
              <w:rPr>
                <w:color w:val="000000"/>
                <w:sz w:val="20"/>
              </w:rPr>
            </w:pPr>
            <w:r w:rsidRPr="00E71A9A">
              <w:rPr>
                <w:color w:val="000000"/>
                <w:sz w:val="20"/>
              </w:rPr>
              <w:t>0</w:t>
            </w:r>
          </w:p>
        </w:tc>
        <w:tc>
          <w:tcPr>
            <w:tcW w:w="408" w:type="pct"/>
            <w:shd w:val="clear" w:color="auto" w:fill="FFFFFF"/>
            <w:vAlign w:val="center"/>
          </w:tcPr>
          <w:p w:rsidR="00324A32" w:rsidRPr="00E71A9A" w:rsidRDefault="00324A32" w:rsidP="00D01465">
            <w:pPr>
              <w:spacing w:line="240" w:lineRule="auto"/>
              <w:jc w:val="center"/>
              <w:rPr>
                <w:color w:val="000000"/>
                <w:sz w:val="20"/>
              </w:rPr>
            </w:pPr>
            <w:r w:rsidRPr="00E71A9A">
              <w:rPr>
                <w:color w:val="000000"/>
                <w:sz w:val="20"/>
              </w:rPr>
              <w:t>0</w:t>
            </w:r>
          </w:p>
        </w:tc>
        <w:tc>
          <w:tcPr>
            <w:tcW w:w="409" w:type="pct"/>
            <w:vAlign w:val="center"/>
          </w:tcPr>
          <w:p w:rsidR="00324A32" w:rsidRPr="00E71A9A" w:rsidRDefault="00324A32" w:rsidP="00D01465">
            <w:pPr>
              <w:spacing w:line="240" w:lineRule="auto"/>
              <w:jc w:val="center"/>
              <w:rPr>
                <w:color w:val="000000"/>
                <w:sz w:val="20"/>
              </w:rPr>
            </w:pPr>
            <w:r w:rsidRPr="00E71A9A">
              <w:rPr>
                <w:color w:val="000000"/>
                <w:sz w:val="20"/>
              </w:rPr>
              <w:t>0</w:t>
            </w:r>
          </w:p>
        </w:tc>
        <w:tc>
          <w:tcPr>
            <w:tcW w:w="409" w:type="pct"/>
            <w:shd w:val="clear" w:color="auto" w:fill="D9D9D9"/>
            <w:vAlign w:val="center"/>
          </w:tcPr>
          <w:p w:rsidR="00324A32" w:rsidRPr="00E71A9A" w:rsidRDefault="00324A32" w:rsidP="00D01465">
            <w:pPr>
              <w:spacing w:line="240" w:lineRule="auto"/>
              <w:jc w:val="center"/>
              <w:rPr>
                <w:b/>
                <w:color w:val="000000"/>
                <w:sz w:val="20"/>
              </w:rPr>
            </w:pPr>
            <w:r w:rsidRPr="00E71A9A">
              <w:rPr>
                <w:b/>
                <w:color w:val="000000"/>
                <w:sz w:val="20"/>
              </w:rPr>
              <w:t>0</w:t>
            </w:r>
          </w:p>
        </w:tc>
        <w:tc>
          <w:tcPr>
            <w:tcW w:w="410" w:type="pct"/>
            <w:vAlign w:val="center"/>
          </w:tcPr>
          <w:p w:rsidR="00324A32" w:rsidRPr="00E71A9A" w:rsidRDefault="00324A32" w:rsidP="00D01465">
            <w:pPr>
              <w:spacing w:line="240" w:lineRule="auto"/>
              <w:jc w:val="center"/>
              <w:rPr>
                <w:color w:val="000000"/>
                <w:sz w:val="20"/>
              </w:rPr>
            </w:pPr>
            <w:r w:rsidRPr="00E71A9A">
              <w:rPr>
                <w:color w:val="000000"/>
                <w:sz w:val="20"/>
              </w:rPr>
              <w:t>1</w:t>
            </w:r>
          </w:p>
        </w:tc>
        <w:tc>
          <w:tcPr>
            <w:tcW w:w="408" w:type="pct"/>
            <w:vAlign w:val="center"/>
          </w:tcPr>
          <w:p w:rsidR="00324A32" w:rsidRPr="00E71A9A" w:rsidRDefault="00324A32" w:rsidP="00D01465">
            <w:pPr>
              <w:spacing w:line="240" w:lineRule="auto"/>
              <w:jc w:val="center"/>
              <w:rPr>
                <w:color w:val="000000"/>
                <w:sz w:val="20"/>
              </w:rPr>
            </w:pPr>
          </w:p>
        </w:tc>
        <w:tc>
          <w:tcPr>
            <w:tcW w:w="408" w:type="pct"/>
            <w:shd w:val="clear" w:color="auto" w:fill="FFFFFF"/>
            <w:vAlign w:val="center"/>
          </w:tcPr>
          <w:p w:rsidR="00324A32" w:rsidRPr="00E71A9A" w:rsidRDefault="00324A32" w:rsidP="00D01465">
            <w:pPr>
              <w:spacing w:line="240" w:lineRule="auto"/>
              <w:jc w:val="center"/>
              <w:rPr>
                <w:color w:val="000000"/>
                <w:sz w:val="20"/>
              </w:rPr>
            </w:pPr>
          </w:p>
        </w:tc>
        <w:tc>
          <w:tcPr>
            <w:tcW w:w="408" w:type="pct"/>
            <w:vAlign w:val="center"/>
          </w:tcPr>
          <w:p w:rsidR="00324A32" w:rsidRPr="00E71A9A" w:rsidRDefault="00324A32" w:rsidP="00D01465">
            <w:pPr>
              <w:spacing w:line="240" w:lineRule="auto"/>
              <w:jc w:val="center"/>
              <w:rPr>
                <w:color w:val="000000"/>
                <w:sz w:val="20"/>
              </w:rPr>
            </w:pPr>
          </w:p>
        </w:tc>
        <w:tc>
          <w:tcPr>
            <w:tcW w:w="386" w:type="pct"/>
            <w:shd w:val="clear" w:color="auto" w:fill="D9D9D9"/>
            <w:vAlign w:val="center"/>
          </w:tcPr>
          <w:p w:rsidR="00324A32" w:rsidRPr="00E71A9A" w:rsidRDefault="00324A32" w:rsidP="00D01465">
            <w:pPr>
              <w:spacing w:line="240" w:lineRule="auto"/>
              <w:jc w:val="center"/>
              <w:rPr>
                <w:color w:val="000000"/>
                <w:sz w:val="20"/>
              </w:rPr>
            </w:pPr>
            <w:r w:rsidRPr="00E71A9A">
              <w:rPr>
                <w:color w:val="000000"/>
                <w:sz w:val="20"/>
              </w:rPr>
              <w:t>1</w:t>
            </w:r>
          </w:p>
        </w:tc>
      </w:tr>
      <w:tr w:rsidR="00324A32" w:rsidRPr="00E71A9A" w:rsidTr="00D01465">
        <w:tc>
          <w:tcPr>
            <w:tcW w:w="938" w:type="pct"/>
          </w:tcPr>
          <w:p w:rsidR="00324A32" w:rsidRPr="00E71A9A" w:rsidRDefault="00324A32" w:rsidP="00D01465">
            <w:pPr>
              <w:spacing w:line="240" w:lineRule="auto"/>
              <w:rPr>
                <w:color w:val="000000"/>
                <w:sz w:val="18"/>
                <w:szCs w:val="18"/>
              </w:rPr>
            </w:pPr>
            <w:r w:rsidRPr="00E71A9A">
              <w:rPr>
                <w:color w:val="000000"/>
                <w:sz w:val="18"/>
                <w:szCs w:val="18"/>
              </w:rPr>
              <w:t>Выдано предписаний</w:t>
            </w:r>
          </w:p>
        </w:tc>
        <w:tc>
          <w:tcPr>
            <w:tcW w:w="408" w:type="pct"/>
            <w:vAlign w:val="center"/>
          </w:tcPr>
          <w:p w:rsidR="00324A32" w:rsidRPr="00E71A9A" w:rsidRDefault="00324A32" w:rsidP="00D01465">
            <w:pPr>
              <w:spacing w:line="240" w:lineRule="auto"/>
              <w:jc w:val="center"/>
              <w:rPr>
                <w:color w:val="000000"/>
                <w:sz w:val="20"/>
              </w:rPr>
            </w:pPr>
            <w:r w:rsidRPr="00E71A9A">
              <w:rPr>
                <w:color w:val="000000"/>
                <w:sz w:val="20"/>
              </w:rPr>
              <w:t>0</w:t>
            </w:r>
          </w:p>
        </w:tc>
        <w:tc>
          <w:tcPr>
            <w:tcW w:w="408" w:type="pct"/>
            <w:vAlign w:val="center"/>
          </w:tcPr>
          <w:p w:rsidR="00324A32" w:rsidRPr="00E71A9A" w:rsidRDefault="00324A32" w:rsidP="00D01465">
            <w:pPr>
              <w:spacing w:line="240" w:lineRule="auto"/>
              <w:jc w:val="center"/>
              <w:rPr>
                <w:color w:val="000000"/>
                <w:sz w:val="20"/>
              </w:rPr>
            </w:pPr>
            <w:r w:rsidRPr="00E71A9A">
              <w:rPr>
                <w:color w:val="000000"/>
                <w:sz w:val="20"/>
              </w:rPr>
              <w:t>0</w:t>
            </w:r>
          </w:p>
        </w:tc>
        <w:tc>
          <w:tcPr>
            <w:tcW w:w="408" w:type="pct"/>
            <w:shd w:val="clear" w:color="auto" w:fill="FFFFFF"/>
            <w:vAlign w:val="center"/>
          </w:tcPr>
          <w:p w:rsidR="00324A32" w:rsidRPr="00E71A9A" w:rsidRDefault="00324A32" w:rsidP="00D01465">
            <w:pPr>
              <w:spacing w:line="240" w:lineRule="auto"/>
              <w:jc w:val="center"/>
              <w:rPr>
                <w:color w:val="000000"/>
                <w:sz w:val="20"/>
              </w:rPr>
            </w:pPr>
            <w:r w:rsidRPr="00E71A9A">
              <w:rPr>
                <w:color w:val="000000"/>
                <w:sz w:val="20"/>
              </w:rPr>
              <w:t>0</w:t>
            </w:r>
          </w:p>
        </w:tc>
        <w:tc>
          <w:tcPr>
            <w:tcW w:w="409" w:type="pct"/>
            <w:vAlign w:val="center"/>
          </w:tcPr>
          <w:p w:rsidR="00324A32" w:rsidRPr="00E71A9A" w:rsidRDefault="00324A32" w:rsidP="00D01465">
            <w:pPr>
              <w:spacing w:line="240" w:lineRule="auto"/>
              <w:jc w:val="center"/>
              <w:rPr>
                <w:color w:val="000000"/>
                <w:sz w:val="20"/>
              </w:rPr>
            </w:pPr>
            <w:r w:rsidRPr="00E71A9A">
              <w:rPr>
                <w:color w:val="000000"/>
                <w:sz w:val="20"/>
              </w:rPr>
              <w:t>0</w:t>
            </w:r>
          </w:p>
        </w:tc>
        <w:tc>
          <w:tcPr>
            <w:tcW w:w="409" w:type="pct"/>
            <w:shd w:val="clear" w:color="auto" w:fill="D9D9D9"/>
            <w:vAlign w:val="center"/>
          </w:tcPr>
          <w:p w:rsidR="00324A32" w:rsidRPr="00E71A9A" w:rsidRDefault="00324A32" w:rsidP="00D01465">
            <w:pPr>
              <w:spacing w:line="240" w:lineRule="auto"/>
              <w:jc w:val="center"/>
              <w:rPr>
                <w:b/>
                <w:color w:val="000000"/>
                <w:sz w:val="20"/>
              </w:rPr>
            </w:pPr>
            <w:r w:rsidRPr="00E71A9A">
              <w:rPr>
                <w:b/>
                <w:color w:val="000000"/>
                <w:sz w:val="20"/>
              </w:rPr>
              <w:t>0</w:t>
            </w:r>
          </w:p>
        </w:tc>
        <w:tc>
          <w:tcPr>
            <w:tcW w:w="410" w:type="pct"/>
            <w:vAlign w:val="center"/>
          </w:tcPr>
          <w:p w:rsidR="00324A32" w:rsidRPr="00E71A9A" w:rsidRDefault="00324A32" w:rsidP="00D01465">
            <w:pPr>
              <w:spacing w:line="240" w:lineRule="auto"/>
              <w:jc w:val="center"/>
              <w:rPr>
                <w:color w:val="000000"/>
                <w:sz w:val="20"/>
              </w:rPr>
            </w:pPr>
            <w:r w:rsidRPr="00E71A9A">
              <w:rPr>
                <w:color w:val="000000"/>
                <w:sz w:val="20"/>
              </w:rPr>
              <w:t>0</w:t>
            </w:r>
          </w:p>
        </w:tc>
        <w:tc>
          <w:tcPr>
            <w:tcW w:w="408" w:type="pct"/>
            <w:vAlign w:val="center"/>
          </w:tcPr>
          <w:p w:rsidR="00324A32" w:rsidRPr="00E71A9A" w:rsidRDefault="00324A32" w:rsidP="00D01465">
            <w:pPr>
              <w:spacing w:line="240" w:lineRule="auto"/>
              <w:jc w:val="center"/>
              <w:rPr>
                <w:color w:val="000000"/>
                <w:sz w:val="20"/>
              </w:rPr>
            </w:pPr>
          </w:p>
        </w:tc>
        <w:tc>
          <w:tcPr>
            <w:tcW w:w="408" w:type="pct"/>
            <w:shd w:val="clear" w:color="auto" w:fill="FFFFFF"/>
            <w:vAlign w:val="center"/>
          </w:tcPr>
          <w:p w:rsidR="00324A32" w:rsidRPr="00E71A9A" w:rsidRDefault="00324A32" w:rsidP="00D01465">
            <w:pPr>
              <w:spacing w:line="240" w:lineRule="auto"/>
              <w:jc w:val="center"/>
              <w:rPr>
                <w:color w:val="000000"/>
                <w:sz w:val="20"/>
              </w:rPr>
            </w:pPr>
          </w:p>
        </w:tc>
        <w:tc>
          <w:tcPr>
            <w:tcW w:w="408" w:type="pct"/>
            <w:vAlign w:val="center"/>
          </w:tcPr>
          <w:p w:rsidR="00324A32" w:rsidRPr="00E71A9A" w:rsidRDefault="00324A32" w:rsidP="00D01465">
            <w:pPr>
              <w:spacing w:line="240" w:lineRule="auto"/>
              <w:jc w:val="center"/>
              <w:rPr>
                <w:color w:val="000000"/>
                <w:sz w:val="20"/>
              </w:rPr>
            </w:pPr>
          </w:p>
        </w:tc>
        <w:tc>
          <w:tcPr>
            <w:tcW w:w="386" w:type="pct"/>
            <w:shd w:val="clear" w:color="auto" w:fill="D9D9D9"/>
            <w:vAlign w:val="center"/>
          </w:tcPr>
          <w:p w:rsidR="00324A32" w:rsidRPr="00E71A9A" w:rsidRDefault="00324A32" w:rsidP="00D01465">
            <w:pPr>
              <w:spacing w:line="240" w:lineRule="auto"/>
              <w:jc w:val="center"/>
              <w:rPr>
                <w:color w:val="000000"/>
                <w:sz w:val="20"/>
              </w:rPr>
            </w:pPr>
            <w:r w:rsidRPr="00E71A9A">
              <w:rPr>
                <w:color w:val="000000"/>
                <w:sz w:val="20"/>
              </w:rPr>
              <w:t>0</w:t>
            </w:r>
          </w:p>
        </w:tc>
      </w:tr>
      <w:tr w:rsidR="00324A32" w:rsidRPr="003C36C5" w:rsidTr="00D01465">
        <w:tc>
          <w:tcPr>
            <w:tcW w:w="938" w:type="pct"/>
          </w:tcPr>
          <w:p w:rsidR="00324A32" w:rsidRPr="00E71A9A" w:rsidRDefault="00324A32" w:rsidP="00D01465">
            <w:pPr>
              <w:spacing w:line="240" w:lineRule="auto"/>
              <w:rPr>
                <w:color w:val="000000"/>
                <w:sz w:val="18"/>
                <w:szCs w:val="18"/>
              </w:rPr>
            </w:pPr>
            <w:r w:rsidRPr="00E71A9A">
              <w:rPr>
                <w:color w:val="000000"/>
                <w:sz w:val="18"/>
                <w:szCs w:val="18"/>
              </w:rPr>
              <w:t>Составлено протоколов об АПН</w:t>
            </w:r>
          </w:p>
        </w:tc>
        <w:tc>
          <w:tcPr>
            <w:tcW w:w="408" w:type="pct"/>
            <w:vAlign w:val="center"/>
          </w:tcPr>
          <w:p w:rsidR="00324A32" w:rsidRPr="00E71A9A" w:rsidRDefault="00324A32" w:rsidP="00D01465">
            <w:pPr>
              <w:spacing w:line="240" w:lineRule="auto"/>
              <w:jc w:val="center"/>
              <w:rPr>
                <w:color w:val="000000"/>
                <w:sz w:val="20"/>
              </w:rPr>
            </w:pPr>
            <w:r w:rsidRPr="00E71A9A">
              <w:rPr>
                <w:color w:val="000000"/>
                <w:sz w:val="20"/>
              </w:rPr>
              <w:t>0</w:t>
            </w:r>
          </w:p>
        </w:tc>
        <w:tc>
          <w:tcPr>
            <w:tcW w:w="408" w:type="pct"/>
            <w:vAlign w:val="center"/>
          </w:tcPr>
          <w:p w:rsidR="00324A32" w:rsidRPr="00E71A9A" w:rsidRDefault="00324A32" w:rsidP="00D01465">
            <w:pPr>
              <w:spacing w:line="240" w:lineRule="auto"/>
              <w:jc w:val="center"/>
              <w:rPr>
                <w:color w:val="000000"/>
                <w:sz w:val="20"/>
              </w:rPr>
            </w:pPr>
            <w:r w:rsidRPr="00E71A9A">
              <w:rPr>
                <w:color w:val="000000"/>
                <w:sz w:val="20"/>
              </w:rPr>
              <w:t>0</w:t>
            </w:r>
          </w:p>
        </w:tc>
        <w:tc>
          <w:tcPr>
            <w:tcW w:w="408" w:type="pct"/>
            <w:shd w:val="clear" w:color="auto" w:fill="FFFFFF"/>
            <w:vAlign w:val="center"/>
          </w:tcPr>
          <w:p w:rsidR="00324A32" w:rsidRPr="00E71A9A" w:rsidRDefault="00324A32" w:rsidP="00D01465">
            <w:pPr>
              <w:spacing w:line="240" w:lineRule="auto"/>
              <w:jc w:val="center"/>
              <w:rPr>
                <w:color w:val="000000"/>
                <w:sz w:val="20"/>
              </w:rPr>
            </w:pPr>
            <w:r w:rsidRPr="00E71A9A">
              <w:rPr>
                <w:color w:val="000000"/>
                <w:sz w:val="20"/>
              </w:rPr>
              <w:t>0</w:t>
            </w:r>
          </w:p>
        </w:tc>
        <w:tc>
          <w:tcPr>
            <w:tcW w:w="409" w:type="pct"/>
            <w:vAlign w:val="center"/>
          </w:tcPr>
          <w:p w:rsidR="00324A32" w:rsidRPr="00E71A9A" w:rsidRDefault="00324A32" w:rsidP="00D01465">
            <w:pPr>
              <w:spacing w:line="240" w:lineRule="auto"/>
              <w:jc w:val="center"/>
              <w:rPr>
                <w:color w:val="000000"/>
                <w:sz w:val="20"/>
              </w:rPr>
            </w:pPr>
            <w:r w:rsidRPr="00E71A9A">
              <w:rPr>
                <w:color w:val="000000"/>
                <w:sz w:val="20"/>
              </w:rPr>
              <w:t>0</w:t>
            </w:r>
          </w:p>
        </w:tc>
        <w:tc>
          <w:tcPr>
            <w:tcW w:w="409" w:type="pct"/>
            <w:shd w:val="clear" w:color="auto" w:fill="D9D9D9"/>
            <w:vAlign w:val="center"/>
          </w:tcPr>
          <w:p w:rsidR="00324A32" w:rsidRPr="00E71A9A" w:rsidRDefault="00324A32" w:rsidP="00D01465">
            <w:pPr>
              <w:spacing w:line="240" w:lineRule="auto"/>
              <w:jc w:val="center"/>
              <w:rPr>
                <w:b/>
                <w:color w:val="000000"/>
                <w:sz w:val="20"/>
              </w:rPr>
            </w:pPr>
            <w:r w:rsidRPr="00E71A9A">
              <w:rPr>
                <w:b/>
                <w:color w:val="000000"/>
                <w:sz w:val="20"/>
              </w:rPr>
              <w:t>0</w:t>
            </w:r>
          </w:p>
        </w:tc>
        <w:tc>
          <w:tcPr>
            <w:tcW w:w="410" w:type="pct"/>
            <w:vAlign w:val="center"/>
          </w:tcPr>
          <w:p w:rsidR="00324A32" w:rsidRPr="00E71A9A" w:rsidRDefault="00324A32" w:rsidP="00D01465">
            <w:pPr>
              <w:spacing w:line="240" w:lineRule="auto"/>
              <w:jc w:val="center"/>
              <w:rPr>
                <w:color w:val="000000"/>
                <w:sz w:val="20"/>
              </w:rPr>
            </w:pPr>
            <w:r w:rsidRPr="00E71A9A">
              <w:rPr>
                <w:color w:val="000000"/>
                <w:sz w:val="20"/>
              </w:rPr>
              <w:t>1</w:t>
            </w:r>
          </w:p>
        </w:tc>
        <w:tc>
          <w:tcPr>
            <w:tcW w:w="408" w:type="pct"/>
            <w:vAlign w:val="center"/>
          </w:tcPr>
          <w:p w:rsidR="00324A32" w:rsidRPr="00E71A9A" w:rsidRDefault="00324A32" w:rsidP="00D01465">
            <w:pPr>
              <w:spacing w:line="240" w:lineRule="auto"/>
              <w:jc w:val="center"/>
              <w:rPr>
                <w:color w:val="000000"/>
                <w:sz w:val="20"/>
              </w:rPr>
            </w:pPr>
          </w:p>
        </w:tc>
        <w:tc>
          <w:tcPr>
            <w:tcW w:w="408" w:type="pct"/>
            <w:shd w:val="clear" w:color="auto" w:fill="FFFFFF"/>
            <w:vAlign w:val="center"/>
          </w:tcPr>
          <w:p w:rsidR="00324A32" w:rsidRPr="00E71A9A" w:rsidRDefault="00324A32" w:rsidP="00D01465">
            <w:pPr>
              <w:spacing w:line="240" w:lineRule="auto"/>
              <w:jc w:val="center"/>
              <w:rPr>
                <w:color w:val="000000"/>
                <w:sz w:val="20"/>
              </w:rPr>
            </w:pPr>
          </w:p>
        </w:tc>
        <w:tc>
          <w:tcPr>
            <w:tcW w:w="408" w:type="pct"/>
            <w:vAlign w:val="center"/>
          </w:tcPr>
          <w:p w:rsidR="00324A32" w:rsidRPr="00E71A9A" w:rsidRDefault="00324A32" w:rsidP="00D01465">
            <w:pPr>
              <w:spacing w:line="240" w:lineRule="auto"/>
              <w:jc w:val="center"/>
              <w:rPr>
                <w:color w:val="000000"/>
                <w:sz w:val="20"/>
              </w:rPr>
            </w:pPr>
          </w:p>
        </w:tc>
        <w:tc>
          <w:tcPr>
            <w:tcW w:w="386" w:type="pct"/>
            <w:shd w:val="clear" w:color="auto" w:fill="D9D9D9"/>
            <w:vAlign w:val="center"/>
          </w:tcPr>
          <w:p w:rsidR="00324A32" w:rsidRPr="00E71A9A" w:rsidRDefault="00324A32" w:rsidP="00D01465">
            <w:pPr>
              <w:spacing w:line="240" w:lineRule="auto"/>
              <w:jc w:val="center"/>
              <w:rPr>
                <w:color w:val="000000"/>
                <w:sz w:val="20"/>
              </w:rPr>
            </w:pPr>
            <w:r w:rsidRPr="00E71A9A">
              <w:rPr>
                <w:color w:val="000000"/>
                <w:sz w:val="20"/>
              </w:rPr>
              <w:t>1</w:t>
            </w:r>
          </w:p>
        </w:tc>
      </w:tr>
    </w:tbl>
    <w:p w:rsidR="00324A32" w:rsidRDefault="00324A32" w:rsidP="00324A32">
      <w:pPr>
        <w:spacing w:line="240" w:lineRule="auto"/>
        <w:ind w:firstLine="720"/>
        <w:rPr>
          <w:szCs w:val="26"/>
          <w:highlight w:val="yellow"/>
        </w:rPr>
      </w:pPr>
    </w:p>
    <w:p w:rsidR="00407F76" w:rsidRDefault="00407F76" w:rsidP="00324A32">
      <w:pPr>
        <w:spacing w:line="240" w:lineRule="auto"/>
        <w:ind w:firstLine="720"/>
        <w:rPr>
          <w:szCs w:val="26"/>
          <w:highlight w:val="yellow"/>
        </w:rPr>
      </w:pPr>
    </w:p>
    <w:p w:rsidR="00407F76" w:rsidRDefault="00407F76" w:rsidP="00324A32">
      <w:pPr>
        <w:spacing w:line="240" w:lineRule="auto"/>
        <w:ind w:firstLine="720"/>
        <w:rPr>
          <w:szCs w:val="26"/>
          <w:highlight w:val="yellow"/>
        </w:rPr>
      </w:pPr>
    </w:p>
    <w:p w:rsidR="00407F76" w:rsidRDefault="00407F76" w:rsidP="00324A32">
      <w:pPr>
        <w:spacing w:line="240" w:lineRule="auto"/>
        <w:ind w:firstLine="720"/>
        <w:rPr>
          <w:szCs w:val="26"/>
          <w:highlight w:val="yellow"/>
        </w:rPr>
      </w:pPr>
    </w:p>
    <w:p w:rsidR="00407F76" w:rsidRDefault="00407F76" w:rsidP="00324A32">
      <w:pPr>
        <w:spacing w:line="240" w:lineRule="auto"/>
        <w:ind w:firstLine="720"/>
        <w:rPr>
          <w:szCs w:val="26"/>
          <w:highlight w:val="yellow"/>
        </w:rPr>
      </w:pPr>
    </w:p>
    <w:p w:rsidR="00407F76" w:rsidRPr="003C36C5" w:rsidRDefault="00407F76" w:rsidP="00324A32">
      <w:pPr>
        <w:spacing w:line="240" w:lineRule="auto"/>
        <w:ind w:firstLine="720"/>
        <w:rPr>
          <w:szCs w:val="26"/>
          <w:highlight w:val="yellow"/>
        </w:rPr>
      </w:pPr>
    </w:p>
    <w:p w:rsidR="00324A32" w:rsidRPr="001D0FF9" w:rsidRDefault="00324A32" w:rsidP="00324A32">
      <w:pPr>
        <w:spacing w:line="240" w:lineRule="auto"/>
        <w:ind w:firstLine="709"/>
        <w:rPr>
          <w:szCs w:val="26"/>
        </w:rPr>
      </w:pPr>
      <w:r w:rsidRPr="001D0FF9">
        <w:rPr>
          <w:i/>
          <w:szCs w:val="26"/>
          <w:u w:val="single"/>
        </w:rPr>
        <w:lastRenderedPageBreak/>
        <w:t xml:space="preserve">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 </w:t>
      </w:r>
    </w:p>
    <w:p w:rsidR="00324A32" w:rsidRPr="001D0FF9" w:rsidRDefault="00324A32" w:rsidP="00324A3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807"/>
        <w:gridCol w:w="807"/>
        <w:gridCol w:w="807"/>
        <w:gridCol w:w="807"/>
        <w:gridCol w:w="718"/>
        <w:gridCol w:w="807"/>
        <w:gridCol w:w="807"/>
        <w:gridCol w:w="807"/>
        <w:gridCol w:w="807"/>
        <w:gridCol w:w="653"/>
      </w:tblGrid>
      <w:tr w:rsidR="00324A32" w:rsidRPr="001D0FF9" w:rsidTr="00D01465">
        <w:tc>
          <w:tcPr>
            <w:tcW w:w="5000" w:type="pct"/>
            <w:gridSpan w:val="11"/>
          </w:tcPr>
          <w:p w:rsidR="00324A32" w:rsidRPr="001D0FF9" w:rsidRDefault="00324A32" w:rsidP="00D01465">
            <w:pPr>
              <w:spacing w:line="240" w:lineRule="auto"/>
              <w:jc w:val="center"/>
              <w:rPr>
                <w:b/>
                <w:i/>
                <w:color w:val="000000"/>
                <w:sz w:val="18"/>
                <w:szCs w:val="18"/>
              </w:rPr>
            </w:pPr>
            <w:r w:rsidRPr="001D0FF9">
              <w:rPr>
                <w:b/>
                <w:i/>
                <w:color w:val="000000"/>
                <w:sz w:val="18"/>
                <w:szCs w:val="18"/>
              </w:rPr>
              <w:t>Плановые мероприятия</w:t>
            </w:r>
          </w:p>
        </w:tc>
      </w:tr>
      <w:tr w:rsidR="00324A32" w:rsidRPr="001D0FF9" w:rsidTr="00D01465">
        <w:trPr>
          <w:trHeight w:val="850"/>
        </w:trPr>
        <w:tc>
          <w:tcPr>
            <w:tcW w:w="944" w:type="pct"/>
          </w:tcPr>
          <w:p w:rsidR="00324A32" w:rsidRPr="001D0FF9" w:rsidRDefault="00324A32" w:rsidP="00D01465">
            <w:pPr>
              <w:spacing w:line="240" w:lineRule="auto"/>
              <w:rPr>
                <w:color w:val="000000"/>
                <w:sz w:val="18"/>
                <w:szCs w:val="18"/>
              </w:rPr>
            </w:pPr>
          </w:p>
        </w:tc>
        <w:tc>
          <w:tcPr>
            <w:tcW w:w="416" w:type="pct"/>
          </w:tcPr>
          <w:p w:rsidR="00324A32" w:rsidRPr="001D0FF9" w:rsidRDefault="00324A32" w:rsidP="00D01465">
            <w:pPr>
              <w:spacing w:line="240" w:lineRule="auto"/>
              <w:jc w:val="center"/>
              <w:rPr>
                <w:color w:val="000000"/>
                <w:sz w:val="18"/>
                <w:szCs w:val="18"/>
              </w:rPr>
            </w:pPr>
            <w:r w:rsidRPr="001D0FF9">
              <w:rPr>
                <w:color w:val="000000"/>
                <w:sz w:val="18"/>
                <w:szCs w:val="18"/>
              </w:rPr>
              <w:t>1 квартал 2018</w:t>
            </w:r>
          </w:p>
        </w:tc>
        <w:tc>
          <w:tcPr>
            <w:tcW w:w="409" w:type="pct"/>
          </w:tcPr>
          <w:p w:rsidR="00324A32" w:rsidRPr="001D0FF9" w:rsidRDefault="00324A32" w:rsidP="00D01465">
            <w:pPr>
              <w:spacing w:line="240" w:lineRule="auto"/>
              <w:jc w:val="center"/>
              <w:rPr>
                <w:color w:val="000000"/>
                <w:sz w:val="18"/>
                <w:szCs w:val="18"/>
              </w:rPr>
            </w:pPr>
            <w:r w:rsidRPr="001D0FF9">
              <w:rPr>
                <w:color w:val="000000"/>
                <w:sz w:val="18"/>
                <w:szCs w:val="18"/>
              </w:rPr>
              <w:t>2 квартал 2018</w:t>
            </w:r>
          </w:p>
        </w:tc>
        <w:tc>
          <w:tcPr>
            <w:tcW w:w="408" w:type="pct"/>
          </w:tcPr>
          <w:p w:rsidR="00324A32" w:rsidRPr="001D0FF9" w:rsidRDefault="00324A32" w:rsidP="00D01465">
            <w:pPr>
              <w:spacing w:line="240" w:lineRule="auto"/>
              <w:jc w:val="center"/>
              <w:rPr>
                <w:color w:val="000000"/>
                <w:sz w:val="18"/>
                <w:szCs w:val="18"/>
              </w:rPr>
            </w:pPr>
            <w:r w:rsidRPr="001D0FF9">
              <w:rPr>
                <w:color w:val="000000"/>
                <w:sz w:val="18"/>
                <w:szCs w:val="18"/>
              </w:rPr>
              <w:t>3 квартал 2018</w:t>
            </w:r>
          </w:p>
        </w:tc>
        <w:tc>
          <w:tcPr>
            <w:tcW w:w="408" w:type="pct"/>
          </w:tcPr>
          <w:p w:rsidR="00324A32" w:rsidRPr="001D0FF9" w:rsidRDefault="00324A32" w:rsidP="00D01465">
            <w:pPr>
              <w:spacing w:line="240" w:lineRule="auto"/>
              <w:jc w:val="center"/>
              <w:rPr>
                <w:color w:val="000000"/>
                <w:sz w:val="18"/>
                <w:szCs w:val="18"/>
              </w:rPr>
            </w:pPr>
            <w:r w:rsidRPr="001D0FF9">
              <w:rPr>
                <w:color w:val="000000"/>
                <w:sz w:val="18"/>
                <w:szCs w:val="18"/>
              </w:rPr>
              <w:t>4 квартал 2018</w:t>
            </w:r>
          </w:p>
        </w:tc>
        <w:tc>
          <w:tcPr>
            <w:tcW w:w="408" w:type="pct"/>
            <w:shd w:val="clear" w:color="auto" w:fill="D9D9D9"/>
          </w:tcPr>
          <w:p w:rsidR="00324A32" w:rsidRPr="001D0FF9" w:rsidRDefault="00324A32" w:rsidP="00D01465">
            <w:pPr>
              <w:spacing w:line="240" w:lineRule="auto"/>
              <w:jc w:val="center"/>
              <w:rPr>
                <w:color w:val="000000"/>
                <w:sz w:val="18"/>
                <w:szCs w:val="18"/>
              </w:rPr>
            </w:pPr>
          </w:p>
          <w:p w:rsidR="00324A32" w:rsidRPr="001D0FF9" w:rsidRDefault="00324A32" w:rsidP="00D01465">
            <w:pPr>
              <w:spacing w:line="240" w:lineRule="auto"/>
              <w:jc w:val="center"/>
              <w:rPr>
                <w:b/>
                <w:color w:val="000000"/>
                <w:sz w:val="18"/>
                <w:szCs w:val="18"/>
              </w:rPr>
            </w:pPr>
            <w:r w:rsidRPr="001D0FF9">
              <w:rPr>
                <w:b/>
                <w:color w:val="000000"/>
                <w:sz w:val="18"/>
                <w:szCs w:val="18"/>
              </w:rPr>
              <w:t>2018</w:t>
            </w:r>
          </w:p>
        </w:tc>
        <w:tc>
          <w:tcPr>
            <w:tcW w:w="408" w:type="pct"/>
          </w:tcPr>
          <w:p w:rsidR="00324A32" w:rsidRPr="001D0FF9" w:rsidRDefault="00324A32" w:rsidP="00D01465">
            <w:pPr>
              <w:spacing w:line="240" w:lineRule="auto"/>
              <w:jc w:val="center"/>
              <w:rPr>
                <w:color w:val="000000"/>
                <w:sz w:val="18"/>
                <w:szCs w:val="18"/>
              </w:rPr>
            </w:pPr>
            <w:r w:rsidRPr="001D0FF9">
              <w:rPr>
                <w:color w:val="000000"/>
                <w:sz w:val="18"/>
                <w:szCs w:val="18"/>
              </w:rPr>
              <w:t>1 квартал 2019</w:t>
            </w:r>
          </w:p>
        </w:tc>
        <w:tc>
          <w:tcPr>
            <w:tcW w:w="409" w:type="pct"/>
          </w:tcPr>
          <w:p w:rsidR="00324A32" w:rsidRPr="001D0FF9" w:rsidRDefault="00324A32" w:rsidP="00D01465">
            <w:pPr>
              <w:spacing w:line="240" w:lineRule="auto"/>
              <w:jc w:val="center"/>
              <w:rPr>
                <w:color w:val="000000"/>
                <w:sz w:val="18"/>
                <w:szCs w:val="18"/>
              </w:rPr>
            </w:pPr>
            <w:r w:rsidRPr="001D0FF9">
              <w:rPr>
                <w:color w:val="000000"/>
                <w:sz w:val="18"/>
                <w:szCs w:val="18"/>
              </w:rPr>
              <w:t>2 квартал 2019</w:t>
            </w:r>
          </w:p>
        </w:tc>
        <w:tc>
          <w:tcPr>
            <w:tcW w:w="408" w:type="pct"/>
          </w:tcPr>
          <w:p w:rsidR="00324A32" w:rsidRPr="001D0FF9" w:rsidRDefault="00324A32" w:rsidP="00D01465">
            <w:pPr>
              <w:spacing w:line="240" w:lineRule="auto"/>
              <w:jc w:val="center"/>
              <w:rPr>
                <w:color w:val="000000"/>
                <w:sz w:val="18"/>
                <w:szCs w:val="18"/>
              </w:rPr>
            </w:pPr>
            <w:r w:rsidRPr="001D0FF9">
              <w:rPr>
                <w:color w:val="000000"/>
                <w:sz w:val="18"/>
                <w:szCs w:val="18"/>
              </w:rPr>
              <w:t>3 квартал 2019</w:t>
            </w:r>
          </w:p>
        </w:tc>
        <w:tc>
          <w:tcPr>
            <w:tcW w:w="408" w:type="pct"/>
          </w:tcPr>
          <w:p w:rsidR="00324A32" w:rsidRPr="001D0FF9" w:rsidRDefault="00324A32" w:rsidP="00D01465">
            <w:pPr>
              <w:spacing w:line="240" w:lineRule="auto"/>
              <w:jc w:val="center"/>
              <w:rPr>
                <w:color w:val="000000"/>
                <w:sz w:val="18"/>
                <w:szCs w:val="18"/>
              </w:rPr>
            </w:pPr>
            <w:r w:rsidRPr="001D0FF9">
              <w:rPr>
                <w:color w:val="000000"/>
                <w:sz w:val="18"/>
                <w:szCs w:val="18"/>
              </w:rPr>
              <w:t>4 квартал 2019</w:t>
            </w:r>
          </w:p>
        </w:tc>
        <w:tc>
          <w:tcPr>
            <w:tcW w:w="374" w:type="pct"/>
            <w:shd w:val="clear" w:color="auto" w:fill="D9D9D9"/>
          </w:tcPr>
          <w:p w:rsidR="00324A32" w:rsidRPr="001D0FF9" w:rsidRDefault="00324A32" w:rsidP="00D01465">
            <w:pPr>
              <w:spacing w:line="240" w:lineRule="auto"/>
              <w:jc w:val="center"/>
              <w:rPr>
                <w:b/>
                <w:color w:val="000000"/>
                <w:sz w:val="18"/>
                <w:szCs w:val="18"/>
              </w:rPr>
            </w:pPr>
          </w:p>
          <w:p w:rsidR="00324A32" w:rsidRPr="001D0FF9" w:rsidRDefault="00324A32" w:rsidP="00D01465">
            <w:pPr>
              <w:spacing w:line="240" w:lineRule="auto"/>
              <w:jc w:val="center"/>
              <w:rPr>
                <w:b/>
                <w:color w:val="000000"/>
                <w:sz w:val="18"/>
                <w:szCs w:val="18"/>
              </w:rPr>
            </w:pPr>
            <w:r w:rsidRPr="001D0FF9">
              <w:rPr>
                <w:b/>
                <w:color w:val="000000"/>
                <w:sz w:val="18"/>
                <w:szCs w:val="18"/>
              </w:rPr>
              <w:t>2019</w:t>
            </w:r>
          </w:p>
        </w:tc>
      </w:tr>
      <w:tr w:rsidR="00324A32" w:rsidRPr="001D0FF9" w:rsidTr="00D01465">
        <w:tc>
          <w:tcPr>
            <w:tcW w:w="944" w:type="pct"/>
          </w:tcPr>
          <w:p w:rsidR="00324A32" w:rsidRPr="001D0FF9" w:rsidRDefault="00324A32" w:rsidP="00D01465">
            <w:pPr>
              <w:spacing w:line="240" w:lineRule="auto"/>
              <w:rPr>
                <w:color w:val="000000"/>
                <w:sz w:val="18"/>
                <w:szCs w:val="18"/>
              </w:rPr>
            </w:pPr>
            <w:r w:rsidRPr="001D0FF9">
              <w:rPr>
                <w:color w:val="000000"/>
                <w:sz w:val="18"/>
                <w:szCs w:val="18"/>
              </w:rPr>
              <w:t>Запланировано</w:t>
            </w:r>
          </w:p>
        </w:tc>
        <w:tc>
          <w:tcPr>
            <w:tcW w:w="416"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9"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shd w:val="clear" w:color="auto" w:fill="D9D9D9"/>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9" w:type="pct"/>
            <w:vAlign w:val="center"/>
          </w:tcPr>
          <w:p w:rsidR="00324A32" w:rsidRPr="001D0FF9" w:rsidRDefault="00324A32" w:rsidP="00D01465">
            <w:pPr>
              <w:spacing w:line="240" w:lineRule="auto"/>
              <w:jc w:val="center"/>
              <w:rPr>
                <w:color w:val="000000"/>
                <w:sz w:val="20"/>
              </w:rPr>
            </w:pPr>
          </w:p>
        </w:tc>
        <w:tc>
          <w:tcPr>
            <w:tcW w:w="408" w:type="pct"/>
            <w:vAlign w:val="center"/>
          </w:tcPr>
          <w:p w:rsidR="00324A32" w:rsidRPr="001D0FF9" w:rsidRDefault="00324A32" w:rsidP="00D01465">
            <w:pPr>
              <w:spacing w:line="240" w:lineRule="auto"/>
              <w:jc w:val="center"/>
              <w:rPr>
                <w:color w:val="000000"/>
                <w:sz w:val="20"/>
              </w:rPr>
            </w:pPr>
          </w:p>
        </w:tc>
        <w:tc>
          <w:tcPr>
            <w:tcW w:w="408" w:type="pct"/>
            <w:vAlign w:val="center"/>
          </w:tcPr>
          <w:p w:rsidR="00324A32" w:rsidRPr="001D0FF9" w:rsidRDefault="00324A32" w:rsidP="00D01465">
            <w:pPr>
              <w:spacing w:line="240" w:lineRule="auto"/>
              <w:jc w:val="center"/>
              <w:rPr>
                <w:color w:val="000000"/>
                <w:sz w:val="20"/>
              </w:rPr>
            </w:pPr>
          </w:p>
        </w:tc>
        <w:tc>
          <w:tcPr>
            <w:tcW w:w="374" w:type="pct"/>
            <w:shd w:val="clear" w:color="auto" w:fill="D9D9D9"/>
            <w:vAlign w:val="center"/>
          </w:tcPr>
          <w:p w:rsidR="00324A32" w:rsidRPr="001D0FF9" w:rsidRDefault="00324A32" w:rsidP="00D01465">
            <w:pPr>
              <w:spacing w:line="240" w:lineRule="auto"/>
              <w:jc w:val="center"/>
              <w:rPr>
                <w:color w:val="000000"/>
                <w:sz w:val="20"/>
              </w:rPr>
            </w:pPr>
            <w:r w:rsidRPr="001D0FF9">
              <w:rPr>
                <w:color w:val="000000"/>
                <w:sz w:val="20"/>
              </w:rPr>
              <w:t>0</w:t>
            </w:r>
          </w:p>
        </w:tc>
      </w:tr>
      <w:tr w:rsidR="00324A32" w:rsidRPr="001D0FF9" w:rsidTr="00D01465">
        <w:tc>
          <w:tcPr>
            <w:tcW w:w="944" w:type="pct"/>
          </w:tcPr>
          <w:p w:rsidR="00324A32" w:rsidRPr="001D0FF9" w:rsidRDefault="00324A32" w:rsidP="00D01465">
            <w:pPr>
              <w:spacing w:line="240" w:lineRule="auto"/>
              <w:rPr>
                <w:color w:val="000000"/>
                <w:sz w:val="18"/>
                <w:szCs w:val="18"/>
              </w:rPr>
            </w:pPr>
            <w:r w:rsidRPr="001D0FF9">
              <w:rPr>
                <w:color w:val="000000"/>
                <w:sz w:val="18"/>
                <w:szCs w:val="18"/>
              </w:rPr>
              <w:t>Проведено</w:t>
            </w:r>
          </w:p>
        </w:tc>
        <w:tc>
          <w:tcPr>
            <w:tcW w:w="416"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9"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shd w:val="clear" w:color="auto" w:fill="D9D9D9"/>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9" w:type="pct"/>
            <w:vAlign w:val="center"/>
          </w:tcPr>
          <w:p w:rsidR="00324A32" w:rsidRPr="001D0FF9" w:rsidRDefault="00324A32" w:rsidP="00D01465">
            <w:pPr>
              <w:spacing w:line="240" w:lineRule="auto"/>
              <w:jc w:val="center"/>
              <w:rPr>
                <w:color w:val="000000"/>
                <w:sz w:val="20"/>
              </w:rPr>
            </w:pPr>
          </w:p>
        </w:tc>
        <w:tc>
          <w:tcPr>
            <w:tcW w:w="408" w:type="pct"/>
            <w:vAlign w:val="center"/>
          </w:tcPr>
          <w:p w:rsidR="00324A32" w:rsidRPr="001D0FF9" w:rsidRDefault="00324A32" w:rsidP="00D01465">
            <w:pPr>
              <w:spacing w:line="240" w:lineRule="auto"/>
              <w:jc w:val="center"/>
              <w:rPr>
                <w:color w:val="000000"/>
                <w:sz w:val="20"/>
              </w:rPr>
            </w:pPr>
          </w:p>
        </w:tc>
        <w:tc>
          <w:tcPr>
            <w:tcW w:w="408" w:type="pct"/>
            <w:vAlign w:val="center"/>
          </w:tcPr>
          <w:p w:rsidR="00324A32" w:rsidRPr="001D0FF9" w:rsidRDefault="00324A32" w:rsidP="00D01465">
            <w:pPr>
              <w:spacing w:line="240" w:lineRule="auto"/>
              <w:jc w:val="center"/>
              <w:rPr>
                <w:color w:val="000000"/>
                <w:sz w:val="20"/>
              </w:rPr>
            </w:pPr>
          </w:p>
        </w:tc>
        <w:tc>
          <w:tcPr>
            <w:tcW w:w="374" w:type="pct"/>
            <w:shd w:val="clear" w:color="auto" w:fill="D9D9D9"/>
            <w:vAlign w:val="center"/>
          </w:tcPr>
          <w:p w:rsidR="00324A32" w:rsidRPr="001D0FF9" w:rsidRDefault="00324A32" w:rsidP="00D01465">
            <w:pPr>
              <w:spacing w:line="240" w:lineRule="auto"/>
              <w:jc w:val="center"/>
              <w:rPr>
                <w:color w:val="000000"/>
                <w:sz w:val="20"/>
              </w:rPr>
            </w:pPr>
            <w:r w:rsidRPr="001D0FF9">
              <w:rPr>
                <w:color w:val="000000"/>
                <w:sz w:val="20"/>
              </w:rPr>
              <w:t>0</w:t>
            </w:r>
          </w:p>
        </w:tc>
      </w:tr>
      <w:tr w:rsidR="00324A32" w:rsidRPr="001D0FF9" w:rsidTr="00D01465">
        <w:tc>
          <w:tcPr>
            <w:tcW w:w="944" w:type="pct"/>
          </w:tcPr>
          <w:p w:rsidR="00324A32" w:rsidRPr="001D0FF9" w:rsidRDefault="00324A32" w:rsidP="00D01465">
            <w:pPr>
              <w:spacing w:line="240" w:lineRule="auto"/>
              <w:rPr>
                <w:color w:val="000000"/>
                <w:sz w:val="18"/>
                <w:szCs w:val="18"/>
              </w:rPr>
            </w:pPr>
            <w:r w:rsidRPr="001D0FF9">
              <w:rPr>
                <w:color w:val="000000"/>
                <w:sz w:val="18"/>
                <w:szCs w:val="18"/>
              </w:rPr>
              <w:t>Выявлено нарушений</w:t>
            </w:r>
          </w:p>
        </w:tc>
        <w:tc>
          <w:tcPr>
            <w:tcW w:w="416"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9"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shd w:val="clear" w:color="auto" w:fill="D9D9D9"/>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9" w:type="pct"/>
            <w:vAlign w:val="center"/>
          </w:tcPr>
          <w:p w:rsidR="00324A32" w:rsidRPr="001D0FF9" w:rsidRDefault="00324A32" w:rsidP="00D01465">
            <w:pPr>
              <w:spacing w:line="240" w:lineRule="auto"/>
              <w:jc w:val="center"/>
              <w:rPr>
                <w:color w:val="000000"/>
                <w:sz w:val="20"/>
              </w:rPr>
            </w:pPr>
          </w:p>
        </w:tc>
        <w:tc>
          <w:tcPr>
            <w:tcW w:w="408" w:type="pct"/>
            <w:vAlign w:val="center"/>
          </w:tcPr>
          <w:p w:rsidR="00324A32" w:rsidRPr="001D0FF9" w:rsidRDefault="00324A32" w:rsidP="00D01465">
            <w:pPr>
              <w:spacing w:line="240" w:lineRule="auto"/>
              <w:jc w:val="center"/>
              <w:rPr>
                <w:color w:val="000000"/>
                <w:sz w:val="20"/>
              </w:rPr>
            </w:pPr>
          </w:p>
        </w:tc>
        <w:tc>
          <w:tcPr>
            <w:tcW w:w="408" w:type="pct"/>
            <w:vAlign w:val="center"/>
          </w:tcPr>
          <w:p w:rsidR="00324A32" w:rsidRPr="001D0FF9" w:rsidRDefault="00324A32" w:rsidP="00D01465">
            <w:pPr>
              <w:spacing w:line="240" w:lineRule="auto"/>
              <w:jc w:val="center"/>
              <w:rPr>
                <w:color w:val="000000"/>
                <w:sz w:val="20"/>
              </w:rPr>
            </w:pPr>
          </w:p>
        </w:tc>
        <w:tc>
          <w:tcPr>
            <w:tcW w:w="374" w:type="pct"/>
            <w:shd w:val="clear" w:color="auto" w:fill="D9D9D9"/>
            <w:vAlign w:val="center"/>
          </w:tcPr>
          <w:p w:rsidR="00324A32" w:rsidRPr="001D0FF9" w:rsidRDefault="00324A32" w:rsidP="00D01465">
            <w:pPr>
              <w:spacing w:line="240" w:lineRule="auto"/>
              <w:jc w:val="center"/>
              <w:rPr>
                <w:color w:val="000000"/>
                <w:sz w:val="20"/>
              </w:rPr>
            </w:pPr>
            <w:r w:rsidRPr="001D0FF9">
              <w:rPr>
                <w:color w:val="000000"/>
                <w:sz w:val="20"/>
              </w:rPr>
              <w:t>0</w:t>
            </w:r>
          </w:p>
        </w:tc>
      </w:tr>
      <w:tr w:rsidR="00324A32" w:rsidRPr="001D0FF9" w:rsidTr="00D01465">
        <w:tc>
          <w:tcPr>
            <w:tcW w:w="944" w:type="pct"/>
          </w:tcPr>
          <w:p w:rsidR="00324A32" w:rsidRPr="001D0FF9" w:rsidRDefault="00324A32" w:rsidP="00D01465">
            <w:pPr>
              <w:spacing w:line="240" w:lineRule="auto"/>
              <w:rPr>
                <w:color w:val="000000"/>
                <w:sz w:val="18"/>
                <w:szCs w:val="18"/>
              </w:rPr>
            </w:pPr>
            <w:r w:rsidRPr="001D0FF9">
              <w:rPr>
                <w:color w:val="000000"/>
                <w:sz w:val="18"/>
                <w:szCs w:val="18"/>
              </w:rPr>
              <w:t>Выдано предписаний</w:t>
            </w:r>
          </w:p>
        </w:tc>
        <w:tc>
          <w:tcPr>
            <w:tcW w:w="416"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9"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shd w:val="clear" w:color="auto" w:fill="D9D9D9"/>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9" w:type="pct"/>
            <w:vAlign w:val="center"/>
          </w:tcPr>
          <w:p w:rsidR="00324A32" w:rsidRPr="001D0FF9" w:rsidRDefault="00324A32" w:rsidP="00D01465">
            <w:pPr>
              <w:spacing w:line="240" w:lineRule="auto"/>
              <w:jc w:val="center"/>
              <w:rPr>
                <w:color w:val="000000"/>
                <w:sz w:val="20"/>
              </w:rPr>
            </w:pPr>
          </w:p>
        </w:tc>
        <w:tc>
          <w:tcPr>
            <w:tcW w:w="408" w:type="pct"/>
            <w:vAlign w:val="center"/>
          </w:tcPr>
          <w:p w:rsidR="00324A32" w:rsidRPr="001D0FF9" w:rsidRDefault="00324A32" w:rsidP="00D01465">
            <w:pPr>
              <w:spacing w:line="240" w:lineRule="auto"/>
              <w:jc w:val="center"/>
              <w:rPr>
                <w:color w:val="000000"/>
                <w:sz w:val="20"/>
              </w:rPr>
            </w:pPr>
          </w:p>
        </w:tc>
        <w:tc>
          <w:tcPr>
            <w:tcW w:w="408" w:type="pct"/>
            <w:vAlign w:val="center"/>
          </w:tcPr>
          <w:p w:rsidR="00324A32" w:rsidRPr="001D0FF9" w:rsidRDefault="00324A32" w:rsidP="00D01465">
            <w:pPr>
              <w:spacing w:line="240" w:lineRule="auto"/>
              <w:jc w:val="center"/>
              <w:rPr>
                <w:color w:val="000000"/>
                <w:sz w:val="20"/>
              </w:rPr>
            </w:pPr>
          </w:p>
        </w:tc>
        <w:tc>
          <w:tcPr>
            <w:tcW w:w="374" w:type="pct"/>
            <w:shd w:val="clear" w:color="auto" w:fill="D9D9D9"/>
            <w:vAlign w:val="center"/>
          </w:tcPr>
          <w:p w:rsidR="00324A32" w:rsidRPr="001D0FF9" w:rsidRDefault="00324A32" w:rsidP="00D01465">
            <w:pPr>
              <w:spacing w:line="240" w:lineRule="auto"/>
              <w:jc w:val="center"/>
              <w:rPr>
                <w:color w:val="000000"/>
                <w:sz w:val="20"/>
              </w:rPr>
            </w:pPr>
            <w:r w:rsidRPr="001D0FF9">
              <w:rPr>
                <w:color w:val="000000"/>
                <w:sz w:val="20"/>
              </w:rPr>
              <w:t>0</w:t>
            </w:r>
          </w:p>
        </w:tc>
      </w:tr>
      <w:tr w:rsidR="00324A32" w:rsidRPr="001D0FF9" w:rsidTr="00D01465">
        <w:tc>
          <w:tcPr>
            <w:tcW w:w="944" w:type="pct"/>
          </w:tcPr>
          <w:p w:rsidR="00324A32" w:rsidRPr="001D0FF9" w:rsidRDefault="00324A32" w:rsidP="00D01465">
            <w:pPr>
              <w:spacing w:line="240" w:lineRule="auto"/>
              <w:rPr>
                <w:color w:val="000000"/>
                <w:sz w:val="18"/>
                <w:szCs w:val="18"/>
              </w:rPr>
            </w:pPr>
            <w:r w:rsidRPr="001D0FF9">
              <w:rPr>
                <w:color w:val="000000"/>
                <w:sz w:val="18"/>
                <w:szCs w:val="18"/>
              </w:rPr>
              <w:t>Составлено протоколов об АПН</w:t>
            </w:r>
          </w:p>
        </w:tc>
        <w:tc>
          <w:tcPr>
            <w:tcW w:w="416"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9"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shd w:val="clear" w:color="auto" w:fill="D9D9D9"/>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9" w:type="pct"/>
            <w:vAlign w:val="center"/>
          </w:tcPr>
          <w:p w:rsidR="00324A32" w:rsidRPr="001D0FF9" w:rsidRDefault="00324A32" w:rsidP="00D01465">
            <w:pPr>
              <w:spacing w:line="240" w:lineRule="auto"/>
              <w:jc w:val="center"/>
              <w:rPr>
                <w:color w:val="000000"/>
                <w:sz w:val="20"/>
              </w:rPr>
            </w:pPr>
          </w:p>
        </w:tc>
        <w:tc>
          <w:tcPr>
            <w:tcW w:w="408" w:type="pct"/>
            <w:vAlign w:val="center"/>
          </w:tcPr>
          <w:p w:rsidR="00324A32" w:rsidRPr="001D0FF9" w:rsidRDefault="00324A32" w:rsidP="00D01465">
            <w:pPr>
              <w:spacing w:line="240" w:lineRule="auto"/>
              <w:jc w:val="center"/>
              <w:rPr>
                <w:color w:val="000000"/>
                <w:sz w:val="20"/>
              </w:rPr>
            </w:pPr>
          </w:p>
        </w:tc>
        <w:tc>
          <w:tcPr>
            <w:tcW w:w="408" w:type="pct"/>
            <w:vAlign w:val="center"/>
          </w:tcPr>
          <w:p w:rsidR="00324A32" w:rsidRPr="001D0FF9" w:rsidRDefault="00324A32" w:rsidP="00D01465">
            <w:pPr>
              <w:spacing w:line="240" w:lineRule="auto"/>
              <w:jc w:val="center"/>
              <w:rPr>
                <w:color w:val="000000"/>
                <w:sz w:val="20"/>
              </w:rPr>
            </w:pPr>
          </w:p>
        </w:tc>
        <w:tc>
          <w:tcPr>
            <w:tcW w:w="374" w:type="pct"/>
            <w:shd w:val="clear" w:color="auto" w:fill="D9D9D9"/>
            <w:vAlign w:val="center"/>
          </w:tcPr>
          <w:p w:rsidR="00324A32" w:rsidRPr="001D0FF9" w:rsidRDefault="00324A32" w:rsidP="00D01465">
            <w:pPr>
              <w:spacing w:line="240" w:lineRule="auto"/>
              <w:jc w:val="center"/>
              <w:rPr>
                <w:color w:val="000000"/>
                <w:sz w:val="20"/>
              </w:rPr>
            </w:pPr>
            <w:r w:rsidRPr="001D0FF9">
              <w:rPr>
                <w:color w:val="000000"/>
                <w:sz w:val="20"/>
              </w:rPr>
              <w:t>0</w:t>
            </w:r>
          </w:p>
        </w:tc>
      </w:tr>
      <w:tr w:rsidR="00324A32" w:rsidRPr="001D0FF9" w:rsidTr="00D01465">
        <w:tc>
          <w:tcPr>
            <w:tcW w:w="5000" w:type="pct"/>
            <w:gridSpan w:val="11"/>
          </w:tcPr>
          <w:p w:rsidR="00324A32" w:rsidRPr="001D0FF9" w:rsidRDefault="00324A32" w:rsidP="00D01465">
            <w:pPr>
              <w:spacing w:line="240" w:lineRule="auto"/>
              <w:jc w:val="center"/>
              <w:rPr>
                <w:b/>
                <w:i/>
                <w:color w:val="000000"/>
                <w:sz w:val="18"/>
                <w:szCs w:val="18"/>
              </w:rPr>
            </w:pPr>
            <w:r w:rsidRPr="001D0FF9">
              <w:rPr>
                <w:b/>
                <w:i/>
                <w:color w:val="000000"/>
                <w:sz w:val="18"/>
                <w:szCs w:val="18"/>
              </w:rPr>
              <w:t>Внеплановые мероприятия</w:t>
            </w:r>
          </w:p>
        </w:tc>
      </w:tr>
      <w:tr w:rsidR="00324A32" w:rsidRPr="001D0FF9" w:rsidTr="00D01465">
        <w:tc>
          <w:tcPr>
            <w:tcW w:w="944" w:type="pct"/>
          </w:tcPr>
          <w:p w:rsidR="00324A32" w:rsidRPr="001D0FF9" w:rsidRDefault="00324A32" w:rsidP="00D01465">
            <w:pPr>
              <w:spacing w:line="240" w:lineRule="auto"/>
              <w:rPr>
                <w:color w:val="000000"/>
                <w:sz w:val="18"/>
                <w:szCs w:val="18"/>
              </w:rPr>
            </w:pPr>
          </w:p>
        </w:tc>
        <w:tc>
          <w:tcPr>
            <w:tcW w:w="416" w:type="pct"/>
          </w:tcPr>
          <w:p w:rsidR="00324A32" w:rsidRPr="001D0FF9" w:rsidRDefault="00324A32" w:rsidP="00D01465">
            <w:pPr>
              <w:spacing w:line="240" w:lineRule="auto"/>
              <w:jc w:val="center"/>
              <w:rPr>
                <w:color w:val="000000"/>
                <w:sz w:val="18"/>
                <w:szCs w:val="18"/>
              </w:rPr>
            </w:pPr>
            <w:r w:rsidRPr="001D0FF9">
              <w:rPr>
                <w:color w:val="000000"/>
                <w:sz w:val="18"/>
                <w:szCs w:val="18"/>
              </w:rPr>
              <w:t>1 квартал 2018</w:t>
            </w:r>
          </w:p>
        </w:tc>
        <w:tc>
          <w:tcPr>
            <w:tcW w:w="409" w:type="pct"/>
          </w:tcPr>
          <w:p w:rsidR="00324A32" w:rsidRPr="001D0FF9" w:rsidRDefault="00324A32" w:rsidP="00D01465">
            <w:pPr>
              <w:spacing w:line="240" w:lineRule="auto"/>
              <w:jc w:val="center"/>
              <w:rPr>
                <w:color w:val="000000"/>
                <w:sz w:val="18"/>
                <w:szCs w:val="18"/>
              </w:rPr>
            </w:pPr>
            <w:r w:rsidRPr="001D0FF9">
              <w:rPr>
                <w:color w:val="000000"/>
                <w:sz w:val="18"/>
                <w:szCs w:val="18"/>
              </w:rPr>
              <w:t>2 квартал 2018</w:t>
            </w:r>
          </w:p>
        </w:tc>
        <w:tc>
          <w:tcPr>
            <w:tcW w:w="408" w:type="pct"/>
          </w:tcPr>
          <w:p w:rsidR="00324A32" w:rsidRPr="001D0FF9" w:rsidRDefault="00324A32" w:rsidP="00D01465">
            <w:pPr>
              <w:spacing w:line="240" w:lineRule="auto"/>
              <w:jc w:val="center"/>
              <w:rPr>
                <w:color w:val="000000"/>
                <w:sz w:val="18"/>
                <w:szCs w:val="18"/>
              </w:rPr>
            </w:pPr>
            <w:r w:rsidRPr="001D0FF9">
              <w:rPr>
                <w:color w:val="000000"/>
                <w:sz w:val="18"/>
                <w:szCs w:val="18"/>
              </w:rPr>
              <w:t>3 квартал 2018</w:t>
            </w:r>
          </w:p>
        </w:tc>
        <w:tc>
          <w:tcPr>
            <w:tcW w:w="408" w:type="pct"/>
          </w:tcPr>
          <w:p w:rsidR="00324A32" w:rsidRPr="001D0FF9" w:rsidRDefault="00324A32" w:rsidP="00D01465">
            <w:pPr>
              <w:spacing w:line="240" w:lineRule="auto"/>
              <w:jc w:val="center"/>
              <w:rPr>
                <w:color w:val="000000"/>
                <w:sz w:val="18"/>
                <w:szCs w:val="18"/>
              </w:rPr>
            </w:pPr>
            <w:r w:rsidRPr="001D0FF9">
              <w:rPr>
                <w:color w:val="000000"/>
                <w:sz w:val="18"/>
                <w:szCs w:val="18"/>
              </w:rPr>
              <w:t>4 квартал 2018</w:t>
            </w:r>
          </w:p>
        </w:tc>
        <w:tc>
          <w:tcPr>
            <w:tcW w:w="408" w:type="pct"/>
            <w:shd w:val="clear" w:color="auto" w:fill="D9D9D9"/>
          </w:tcPr>
          <w:p w:rsidR="00324A32" w:rsidRPr="001D0FF9" w:rsidRDefault="00324A32" w:rsidP="00D01465">
            <w:pPr>
              <w:spacing w:line="240" w:lineRule="auto"/>
              <w:jc w:val="center"/>
              <w:rPr>
                <w:color w:val="000000"/>
                <w:sz w:val="18"/>
                <w:szCs w:val="18"/>
              </w:rPr>
            </w:pPr>
          </w:p>
          <w:p w:rsidR="00324A32" w:rsidRPr="001D0FF9" w:rsidRDefault="00324A32" w:rsidP="00D01465">
            <w:pPr>
              <w:spacing w:line="240" w:lineRule="auto"/>
              <w:jc w:val="center"/>
              <w:rPr>
                <w:b/>
                <w:color w:val="000000"/>
                <w:sz w:val="18"/>
                <w:szCs w:val="18"/>
              </w:rPr>
            </w:pPr>
            <w:r w:rsidRPr="001D0FF9">
              <w:rPr>
                <w:b/>
                <w:color w:val="000000"/>
                <w:sz w:val="18"/>
                <w:szCs w:val="18"/>
              </w:rPr>
              <w:t>2018</w:t>
            </w:r>
          </w:p>
        </w:tc>
        <w:tc>
          <w:tcPr>
            <w:tcW w:w="408" w:type="pct"/>
          </w:tcPr>
          <w:p w:rsidR="00324A32" w:rsidRPr="001D0FF9" w:rsidRDefault="00324A32" w:rsidP="00D01465">
            <w:pPr>
              <w:spacing w:line="240" w:lineRule="auto"/>
              <w:jc w:val="center"/>
              <w:rPr>
                <w:color w:val="000000"/>
                <w:sz w:val="18"/>
                <w:szCs w:val="18"/>
              </w:rPr>
            </w:pPr>
            <w:r w:rsidRPr="001D0FF9">
              <w:rPr>
                <w:color w:val="000000"/>
                <w:sz w:val="18"/>
                <w:szCs w:val="18"/>
              </w:rPr>
              <w:t>1 квартал 2019</w:t>
            </w:r>
          </w:p>
        </w:tc>
        <w:tc>
          <w:tcPr>
            <w:tcW w:w="409" w:type="pct"/>
          </w:tcPr>
          <w:p w:rsidR="00324A32" w:rsidRPr="001D0FF9" w:rsidRDefault="00324A32" w:rsidP="00D01465">
            <w:pPr>
              <w:spacing w:line="240" w:lineRule="auto"/>
              <w:jc w:val="center"/>
              <w:rPr>
                <w:color w:val="000000"/>
                <w:sz w:val="18"/>
                <w:szCs w:val="18"/>
              </w:rPr>
            </w:pPr>
            <w:r w:rsidRPr="001D0FF9">
              <w:rPr>
                <w:color w:val="000000"/>
                <w:sz w:val="18"/>
                <w:szCs w:val="18"/>
              </w:rPr>
              <w:t>2 квартал 2019</w:t>
            </w:r>
          </w:p>
        </w:tc>
        <w:tc>
          <w:tcPr>
            <w:tcW w:w="408" w:type="pct"/>
          </w:tcPr>
          <w:p w:rsidR="00324A32" w:rsidRPr="001D0FF9" w:rsidRDefault="00324A32" w:rsidP="00D01465">
            <w:pPr>
              <w:spacing w:line="240" w:lineRule="auto"/>
              <w:jc w:val="center"/>
              <w:rPr>
                <w:color w:val="000000"/>
                <w:sz w:val="18"/>
                <w:szCs w:val="18"/>
              </w:rPr>
            </w:pPr>
            <w:r w:rsidRPr="001D0FF9">
              <w:rPr>
                <w:color w:val="000000"/>
                <w:sz w:val="18"/>
                <w:szCs w:val="18"/>
              </w:rPr>
              <w:t>3 квартал 2019</w:t>
            </w:r>
          </w:p>
        </w:tc>
        <w:tc>
          <w:tcPr>
            <w:tcW w:w="408" w:type="pct"/>
          </w:tcPr>
          <w:p w:rsidR="00324A32" w:rsidRPr="001D0FF9" w:rsidRDefault="00324A32" w:rsidP="00D01465">
            <w:pPr>
              <w:spacing w:line="240" w:lineRule="auto"/>
              <w:jc w:val="center"/>
              <w:rPr>
                <w:color w:val="000000"/>
                <w:sz w:val="18"/>
                <w:szCs w:val="18"/>
              </w:rPr>
            </w:pPr>
            <w:r w:rsidRPr="001D0FF9">
              <w:rPr>
                <w:color w:val="000000"/>
                <w:sz w:val="18"/>
                <w:szCs w:val="18"/>
              </w:rPr>
              <w:t>4 квартал 2019</w:t>
            </w:r>
          </w:p>
        </w:tc>
        <w:tc>
          <w:tcPr>
            <w:tcW w:w="374" w:type="pct"/>
            <w:shd w:val="clear" w:color="auto" w:fill="D9D9D9"/>
          </w:tcPr>
          <w:p w:rsidR="00324A32" w:rsidRPr="001D0FF9" w:rsidRDefault="00324A32" w:rsidP="00D01465">
            <w:pPr>
              <w:spacing w:line="240" w:lineRule="auto"/>
              <w:jc w:val="center"/>
              <w:rPr>
                <w:b/>
                <w:color w:val="000000"/>
                <w:sz w:val="18"/>
                <w:szCs w:val="18"/>
              </w:rPr>
            </w:pPr>
          </w:p>
          <w:p w:rsidR="00324A32" w:rsidRPr="001D0FF9" w:rsidRDefault="00324A32" w:rsidP="00D01465">
            <w:pPr>
              <w:spacing w:line="240" w:lineRule="auto"/>
              <w:jc w:val="center"/>
              <w:rPr>
                <w:b/>
                <w:color w:val="000000"/>
                <w:sz w:val="18"/>
                <w:szCs w:val="18"/>
              </w:rPr>
            </w:pPr>
            <w:r w:rsidRPr="001D0FF9">
              <w:rPr>
                <w:b/>
                <w:color w:val="000000"/>
                <w:sz w:val="18"/>
                <w:szCs w:val="18"/>
              </w:rPr>
              <w:t>2019</w:t>
            </w:r>
          </w:p>
        </w:tc>
      </w:tr>
      <w:tr w:rsidR="00324A32" w:rsidRPr="001D0FF9" w:rsidTr="00D01465">
        <w:tc>
          <w:tcPr>
            <w:tcW w:w="944" w:type="pct"/>
          </w:tcPr>
          <w:p w:rsidR="00324A32" w:rsidRPr="001D0FF9" w:rsidRDefault="00324A32" w:rsidP="00D01465">
            <w:pPr>
              <w:spacing w:line="240" w:lineRule="auto"/>
              <w:rPr>
                <w:color w:val="000000"/>
                <w:sz w:val="18"/>
                <w:szCs w:val="18"/>
              </w:rPr>
            </w:pPr>
            <w:r w:rsidRPr="001D0FF9">
              <w:rPr>
                <w:color w:val="000000"/>
                <w:sz w:val="18"/>
                <w:szCs w:val="18"/>
              </w:rPr>
              <w:t>Проведено</w:t>
            </w:r>
          </w:p>
        </w:tc>
        <w:tc>
          <w:tcPr>
            <w:tcW w:w="416"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9"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shd w:val="clear" w:color="auto" w:fill="D9D9D9"/>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9" w:type="pct"/>
            <w:vAlign w:val="center"/>
          </w:tcPr>
          <w:p w:rsidR="00324A32" w:rsidRPr="001D0FF9" w:rsidRDefault="00324A32" w:rsidP="00D01465">
            <w:pPr>
              <w:spacing w:line="240" w:lineRule="auto"/>
              <w:jc w:val="center"/>
              <w:rPr>
                <w:color w:val="000000"/>
                <w:sz w:val="20"/>
              </w:rPr>
            </w:pPr>
          </w:p>
        </w:tc>
        <w:tc>
          <w:tcPr>
            <w:tcW w:w="408" w:type="pct"/>
            <w:vAlign w:val="center"/>
          </w:tcPr>
          <w:p w:rsidR="00324A32" w:rsidRPr="001D0FF9" w:rsidRDefault="00324A32" w:rsidP="00D01465">
            <w:pPr>
              <w:spacing w:line="240" w:lineRule="auto"/>
              <w:jc w:val="center"/>
              <w:rPr>
                <w:color w:val="000000"/>
                <w:sz w:val="20"/>
              </w:rPr>
            </w:pPr>
          </w:p>
        </w:tc>
        <w:tc>
          <w:tcPr>
            <w:tcW w:w="408" w:type="pct"/>
            <w:vAlign w:val="center"/>
          </w:tcPr>
          <w:p w:rsidR="00324A32" w:rsidRPr="001D0FF9" w:rsidRDefault="00324A32" w:rsidP="00D01465">
            <w:pPr>
              <w:spacing w:line="240" w:lineRule="auto"/>
              <w:jc w:val="center"/>
              <w:rPr>
                <w:color w:val="000000"/>
                <w:sz w:val="20"/>
              </w:rPr>
            </w:pPr>
          </w:p>
        </w:tc>
        <w:tc>
          <w:tcPr>
            <w:tcW w:w="374" w:type="pct"/>
            <w:shd w:val="clear" w:color="auto" w:fill="D9D9D9"/>
            <w:vAlign w:val="center"/>
          </w:tcPr>
          <w:p w:rsidR="00324A32" w:rsidRPr="001D0FF9" w:rsidRDefault="00324A32" w:rsidP="00D01465">
            <w:pPr>
              <w:spacing w:line="240" w:lineRule="auto"/>
              <w:jc w:val="center"/>
              <w:rPr>
                <w:color w:val="000000"/>
                <w:sz w:val="20"/>
              </w:rPr>
            </w:pPr>
            <w:r w:rsidRPr="001D0FF9">
              <w:rPr>
                <w:color w:val="000000"/>
                <w:sz w:val="20"/>
              </w:rPr>
              <w:t>0</w:t>
            </w:r>
          </w:p>
        </w:tc>
      </w:tr>
      <w:tr w:rsidR="00324A32" w:rsidRPr="001D0FF9" w:rsidTr="00D01465">
        <w:tc>
          <w:tcPr>
            <w:tcW w:w="944" w:type="pct"/>
          </w:tcPr>
          <w:p w:rsidR="00324A32" w:rsidRPr="001D0FF9" w:rsidRDefault="00324A32" w:rsidP="00D01465">
            <w:pPr>
              <w:spacing w:line="240" w:lineRule="auto"/>
              <w:rPr>
                <w:color w:val="000000"/>
                <w:sz w:val="18"/>
                <w:szCs w:val="18"/>
              </w:rPr>
            </w:pPr>
            <w:r w:rsidRPr="001D0FF9">
              <w:rPr>
                <w:color w:val="000000"/>
                <w:sz w:val="18"/>
                <w:szCs w:val="18"/>
              </w:rPr>
              <w:t>Выявлено нарушений</w:t>
            </w:r>
          </w:p>
        </w:tc>
        <w:tc>
          <w:tcPr>
            <w:tcW w:w="416"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9"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shd w:val="clear" w:color="auto" w:fill="D9D9D9"/>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9" w:type="pct"/>
            <w:vAlign w:val="center"/>
          </w:tcPr>
          <w:p w:rsidR="00324A32" w:rsidRPr="001D0FF9" w:rsidRDefault="00324A32" w:rsidP="00D01465">
            <w:pPr>
              <w:spacing w:line="240" w:lineRule="auto"/>
              <w:jc w:val="center"/>
              <w:rPr>
                <w:color w:val="000000"/>
                <w:sz w:val="20"/>
              </w:rPr>
            </w:pPr>
          </w:p>
        </w:tc>
        <w:tc>
          <w:tcPr>
            <w:tcW w:w="408" w:type="pct"/>
            <w:vAlign w:val="center"/>
          </w:tcPr>
          <w:p w:rsidR="00324A32" w:rsidRPr="001D0FF9" w:rsidRDefault="00324A32" w:rsidP="00D01465">
            <w:pPr>
              <w:spacing w:line="240" w:lineRule="auto"/>
              <w:jc w:val="center"/>
              <w:rPr>
                <w:color w:val="000000"/>
                <w:sz w:val="20"/>
              </w:rPr>
            </w:pPr>
          </w:p>
        </w:tc>
        <w:tc>
          <w:tcPr>
            <w:tcW w:w="408" w:type="pct"/>
            <w:vAlign w:val="center"/>
          </w:tcPr>
          <w:p w:rsidR="00324A32" w:rsidRPr="001D0FF9" w:rsidRDefault="00324A32" w:rsidP="00D01465">
            <w:pPr>
              <w:spacing w:line="240" w:lineRule="auto"/>
              <w:jc w:val="center"/>
              <w:rPr>
                <w:color w:val="000000"/>
                <w:sz w:val="20"/>
              </w:rPr>
            </w:pPr>
          </w:p>
        </w:tc>
        <w:tc>
          <w:tcPr>
            <w:tcW w:w="374" w:type="pct"/>
            <w:shd w:val="clear" w:color="auto" w:fill="D9D9D9"/>
            <w:vAlign w:val="center"/>
          </w:tcPr>
          <w:p w:rsidR="00324A32" w:rsidRPr="001D0FF9" w:rsidRDefault="00324A32" w:rsidP="00D01465">
            <w:pPr>
              <w:spacing w:line="240" w:lineRule="auto"/>
              <w:jc w:val="center"/>
              <w:rPr>
                <w:color w:val="000000"/>
                <w:sz w:val="20"/>
              </w:rPr>
            </w:pPr>
            <w:r w:rsidRPr="001D0FF9">
              <w:rPr>
                <w:color w:val="000000"/>
                <w:sz w:val="20"/>
              </w:rPr>
              <w:t>0</w:t>
            </w:r>
          </w:p>
        </w:tc>
      </w:tr>
      <w:tr w:rsidR="00324A32" w:rsidRPr="001D0FF9" w:rsidTr="00D01465">
        <w:tc>
          <w:tcPr>
            <w:tcW w:w="944" w:type="pct"/>
          </w:tcPr>
          <w:p w:rsidR="00324A32" w:rsidRPr="001D0FF9" w:rsidRDefault="00324A32" w:rsidP="00D01465">
            <w:pPr>
              <w:spacing w:line="240" w:lineRule="auto"/>
              <w:rPr>
                <w:color w:val="000000"/>
                <w:sz w:val="18"/>
                <w:szCs w:val="18"/>
              </w:rPr>
            </w:pPr>
            <w:r w:rsidRPr="001D0FF9">
              <w:rPr>
                <w:color w:val="000000"/>
                <w:sz w:val="18"/>
                <w:szCs w:val="18"/>
              </w:rPr>
              <w:t>Выдано предписаний</w:t>
            </w:r>
          </w:p>
        </w:tc>
        <w:tc>
          <w:tcPr>
            <w:tcW w:w="416"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9"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shd w:val="clear" w:color="auto" w:fill="D9D9D9"/>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9" w:type="pct"/>
            <w:vAlign w:val="center"/>
          </w:tcPr>
          <w:p w:rsidR="00324A32" w:rsidRPr="001D0FF9" w:rsidRDefault="00324A32" w:rsidP="00D01465">
            <w:pPr>
              <w:spacing w:line="240" w:lineRule="auto"/>
              <w:jc w:val="center"/>
              <w:rPr>
                <w:color w:val="000000"/>
                <w:sz w:val="20"/>
              </w:rPr>
            </w:pPr>
          </w:p>
        </w:tc>
        <w:tc>
          <w:tcPr>
            <w:tcW w:w="408" w:type="pct"/>
            <w:vAlign w:val="center"/>
          </w:tcPr>
          <w:p w:rsidR="00324A32" w:rsidRPr="001D0FF9" w:rsidRDefault="00324A32" w:rsidP="00D01465">
            <w:pPr>
              <w:spacing w:line="240" w:lineRule="auto"/>
              <w:jc w:val="center"/>
              <w:rPr>
                <w:color w:val="000000"/>
                <w:sz w:val="20"/>
              </w:rPr>
            </w:pPr>
          </w:p>
        </w:tc>
        <w:tc>
          <w:tcPr>
            <w:tcW w:w="408" w:type="pct"/>
            <w:vAlign w:val="center"/>
          </w:tcPr>
          <w:p w:rsidR="00324A32" w:rsidRPr="001D0FF9" w:rsidRDefault="00324A32" w:rsidP="00D01465">
            <w:pPr>
              <w:spacing w:line="240" w:lineRule="auto"/>
              <w:jc w:val="center"/>
              <w:rPr>
                <w:color w:val="000000"/>
                <w:sz w:val="20"/>
              </w:rPr>
            </w:pPr>
          </w:p>
        </w:tc>
        <w:tc>
          <w:tcPr>
            <w:tcW w:w="374" w:type="pct"/>
            <w:shd w:val="clear" w:color="auto" w:fill="D9D9D9"/>
            <w:vAlign w:val="center"/>
          </w:tcPr>
          <w:p w:rsidR="00324A32" w:rsidRPr="001D0FF9" w:rsidRDefault="00324A32" w:rsidP="00D01465">
            <w:pPr>
              <w:spacing w:line="240" w:lineRule="auto"/>
              <w:jc w:val="center"/>
              <w:rPr>
                <w:color w:val="000000"/>
                <w:sz w:val="20"/>
              </w:rPr>
            </w:pPr>
            <w:r w:rsidRPr="001D0FF9">
              <w:rPr>
                <w:color w:val="000000"/>
                <w:sz w:val="20"/>
              </w:rPr>
              <w:t>0</w:t>
            </w:r>
          </w:p>
        </w:tc>
      </w:tr>
      <w:tr w:rsidR="00324A32" w:rsidRPr="001D0FF9" w:rsidTr="00D01465">
        <w:tc>
          <w:tcPr>
            <w:tcW w:w="944" w:type="pct"/>
          </w:tcPr>
          <w:p w:rsidR="00324A32" w:rsidRPr="001D0FF9" w:rsidRDefault="00324A32" w:rsidP="00D01465">
            <w:pPr>
              <w:spacing w:line="240" w:lineRule="auto"/>
              <w:rPr>
                <w:color w:val="000000"/>
                <w:sz w:val="18"/>
                <w:szCs w:val="18"/>
              </w:rPr>
            </w:pPr>
            <w:r w:rsidRPr="001D0FF9">
              <w:rPr>
                <w:color w:val="000000"/>
                <w:sz w:val="18"/>
                <w:szCs w:val="18"/>
              </w:rPr>
              <w:t>Составлено протоколов об АПН</w:t>
            </w:r>
          </w:p>
        </w:tc>
        <w:tc>
          <w:tcPr>
            <w:tcW w:w="416"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9"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shd w:val="clear" w:color="auto" w:fill="D9D9D9"/>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9" w:type="pct"/>
            <w:vAlign w:val="center"/>
          </w:tcPr>
          <w:p w:rsidR="00324A32" w:rsidRPr="001D0FF9" w:rsidRDefault="00324A32" w:rsidP="00D01465">
            <w:pPr>
              <w:spacing w:line="240" w:lineRule="auto"/>
              <w:jc w:val="center"/>
              <w:rPr>
                <w:color w:val="000000"/>
                <w:sz w:val="20"/>
              </w:rPr>
            </w:pPr>
          </w:p>
        </w:tc>
        <w:tc>
          <w:tcPr>
            <w:tcW w:w="408" w:type="pct"/>
            <w:vAlign w:val="center"/>
          </w:tcPr>
          <w:p w:rsidR="00324A32" w:rsidRPr="001D0FF9" w:rsidRDefault="00324A32" w:rsidP="00D01465">
            <w:pPr>
              <w:spacing w:line="240" w:lineRule="auto"/>
              <w:jc w:val="center"/>
              <w:rPr>
                <w:color w:val="000000"/>
                <w:sz w:val="20"/>
              </w:rPr>
            </w:pPr>
          </w:p>
        </w:tc>
        <w:tc>
          <w:tcPr>
            <w:tcW w:w="408" w:type="pct"/>
            <w:vAlign w:val="center"/>
          </w:tcPr>
          <w:p w:rsidR="00324A32" w:rsidRPr="001D0FF9" w:rsidRDefault="00324A32" w:rsidP="00D01465">
            <w:pPr>
              <w:spacing w:line="240" w:lineRule="auto"/>
              <w:jc w:val="center"/>
              <w:rPr>
                <w:color w:val="000000"/>
                <w:sz w:val="20"/>
              </w:rPr>
            </w:pPr>
          </w:p>
        </w:tc>
        <w:tc>
          <w:tcPr>
            <w:tcW w:w="374" w:type="pct"/>
            <w:shd w:val="clear" w:color="auto" w:fill="D9D9D9"/>
            <w:vAlign w:val="center"/>
          </w:tcPr>
          <w:p w:rsidR="00324A32" w:rsidRPr="001D0FF9" w:rsidRDefault="00324A32" w:rsidP="00D01465">
            <w:pPr>
              <w:spacing w:line="240" w:lineRule="auto"/>
              <w:jc w:val="center"/>
              <w:rPr>
                <w:color w:val="000000"/>
                <w:sz w:val="20"/>
              </w:rPr>
            </w:pPr>
            <w:r w:rsidRPr="001D0FF9">
              <w:rPr>
                <w:color w:val="000000"/>
                <w:sz w:val="20"/>
              </w:rPr>
              <w:t>0</w:t>
            </w:r>
          </w:p>
        </w:tc>
      </w:tr>
    </w:tbl>
    <w:p w:rsidR="00324A32" w:rsidRPr="001D0FF9" w:rsidRDefault="00324A32" w:rsidP="00324A32">
      <w:pPr>
        <w:spacing w:line="240" w:lineRule="auto"/>
        <w:ind w:firstLine="709"/>
        <w:rPr>
          <w:i/>
          <w:szCs w:val="26"/>
          <w:u w:val="single"/>
        </w:rPr>
      </w:pPr>
    </w:p>
    <w:p w:rsidR="00324A32" w:rsidRPr="001D0FF9" w:rsidRDefault="00324A32" w:rsidP="00324A32">
      <w:pPr>
        <w:spacing w:line="240" w:lineRule="auto"/>
        <w:ind w:firstLine="709"/>
        <w:rPr>
          <w:i/>
          <w:szCs w:val="26"/>
          <w:u w:val="single"/>
        </w:rPr>
      </w:pPr>
      <w:r w:rsidRPr="001D0FF9">
        <w:rPr>
          <w:i/>
          <w:szCs w:val="26"/>
          <w:u w:val="single"/>
        </w:rPr>
        <w:t>Организация проведения экспертизы информационной продукции в целях обеспечения информационной безопасности детей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807"/>
        <w:gridCol w:w="807"/>
        <w:gridCol w:w="807"/>
        <w:gridCol w:w="807"/>
        <w:gridCol w:w="717"/>
        <w:gridCol w:w="807"/>
        <w:gridCol w:w="807"/>
        <w:gridCol w:w="807"/>
        <w:gridCol w:w="807"/>
        <w:gridCol w:w="655"/>
      </w:tblGrid>
      <w:tr w:rsidR="00324A32" w:rsidRPr="001D0FF9" w:rsidTr="00D01465">
        <w:tc>
          <w:tcPr>
            <w:tcW w:w="5000" w:type="pct"/>
            <w:gridSpan w:val="11"/>
          </w:tcPr>
          <w:p w:rsidR="00324A32" w:rsidRPr="001D0FF9" w:rsidRDefault="00324A32" w:rsidP="00D01465">
            <w:pPr>
              <w:spacing w:line="240" w:lineRule="auto"/>
              <w:jc w:val="center"/>
              <w:rPr>
                <w:b/>
                <w:i/>
                <w:color w:val="000000"/>
                <w:sz w:val="22"/>
                <w:szCs w:val="22"/>
              </w:rPr>
            </w:pPr>
            <w:r w:rsidRPr="001D0FF9">
              <w:rPr>
                <w:b/>
                <w:i/>
                <w:color w:val="000000"/>
                <w:sz w:val="22"/>
                <w:szCs w:val="22"/>
              </w:rPr>
              <w:t>Плановые мероприятия</w:t>
            </w:r>
          </w:p>
        </w:tc>
      </w:tr>
      <w:tr w:rsidR="00324A32" w:rsidRPr="001D0FF9" w:rsidTr="00D01465">
        <w:tc>
          <w:tcPr>
            <w:tcW w:w="944" w:type="pct"/>
          </w:tcPr>
          <w:p w:rsidR="00324A32" w:rsidRPr="001D0FF9" w:rsidRDefault="00324A32" w:rsidP="00D01465">
            <w:pPr>
              <w:spacing w:line="240" w:lineRule="auto"/>
              <w:rPr>
                <w:color w:val="000000"/>
                <w:sz w:val="22"/>
                <w:szCs w:val="22"/>
              </w:rPr>
            </w:pPr>
          </w:p>
        </w:tc>
        <w:tc>
          <w:tcPr>
            <w:tcW w:w="416" w:type="pct"/>
          </w:tcPr>
          <w:p w:rsidR="00324A32" w:rsidRPr="001D0FF9" w:rsidRDefault="00324A32" w:rsidP="00D01465">
            <w:pPr>
              <w:spacing w:line="240" w:lineRule="auto"/>
              <w:jc w:val="center"/>
              <w:rPr>
                <w:color w:val="000000"/>
                <w:sz w:val="18"/>
                <w:szCs w:val="18"/>
              </w:rPr>
            </w:pPr>
            <w:r w:rsidRPr="001D0FF9">
              <w:rPr>
                <w:color w:val="000000"/>
                <w:sz w:val="18"/>
                <w:szCs w:val="18"/>
              </w:rPr>
              <w:t>1 квартал 2018</w:t>
            </w:r>
          </w:p>
        </w:tc>
        <w:tc>
          <w:tcPr>
            <w:tcW w:w="409" w:type="pct"/>
          </w:tcPr>
          <w:p w:rsidR="00324A32" w:rsidRPr="001D0FF9" w:rsidRDefault="00324A32" w:rsidP="00D01465">
            <w:pPr>
              <w:spacing w:line="240" w:lineRule="auto"/>
              <w:jc w:val="center"/>
              <w:rPr>
                <w:color w:val="000000"/>
                <w:sz w:val="18"/>
                <w:szCs w:val="18"/>
              </w:rPr>
            </w:pPr>
            <w:r w:rsidRPr="001D0FF9">
              <w:rPr>
                <w:color w:val="000000"/>
                <w:sz w:val="18"/>
                <w:szCs w:val="18"/>
              </w:rPr>
              <w:t>2 квартал 2018</w:t>
            </w:r>
          </w:p>
        </w:tc>
        <w:tc>
          <w:tcPr>
            <w:tcW w:w="408" w:type="pct"/>
          </w:tcPr>
          <w:p w:rsidR="00324A32" w:rsidRPr="001D0FF9" w:rsidRDefault="00324A32" w:rsidP="00D01465">
            <w:pPr>
              <w:spacing w:line="240" w:lineRule="auto"/>
              <w:jc w:val="center"/>
              <w:rPr>
                <w:color w:val="000000"/>
                <w:sz w:val="18"/>
                <w:szCs w:val="18"/>
              </w:rPr>
            </w:pPr>
            <w:r w:rsidRPr="001D0FF9">
              <w:rPr>
                <w:color w:val="000000"/>
                <w:sz w:val="18"/>
                <w:szCs w:val="18"/>
              </w:rPr>
              <w:t>3 квартал 2018</w:t>
            </w:r>
          </w:p>
        </w:tc>
        <w:tc>
          <w:tcPr>
            <w:tcW w:w="408" w:type="pct"/>
          </w:tcPr>
          <w:p w:rsidR="00324A32" w:rsidRPr="001D0FF9" w:rsidRDefault="00324A32" w:rsidP="00D01465">
            <w:pPr>
              <w:spacing w:line="240" w:lineRule="auto"/>
              <w:jc w:val="center"/>
              <w:rPr>
                <w:color w:val="000000"/>
                <w:sz w:val="18"/>
                <w:szCs w:val="18"/>
              </w:rPr>
            </w:pPr>
            <w:r w:rsidRPr="001D0FF9">
              <w:rPr>
                <w:color w:val="000000"/>
                <w:sz w:val="18"/>
                <w:szCs w:val="18"/>
              </w:rPr>
              <w:t>4 квартал 2018</w:t>
            </w:r>
          </w:p>
        </w:tc>
        <w:tc>
          <w:tcPr>
            <w:tcW w:w="408" w:type="pct"/>
            <w:shd w:val="clear" w:color="auto" w:fill="D9D9D9"/>
          </w:tcPr>
          <w:p w:rsidR="00324A32" w:rsidRPr="001D0FF9" w:rsidRDefault="00324A32" w:rsidP="00D01465">
            <w:pPr>
              <w:spacing w:line="240" w:lineRule="auto"/>
              <w:jc w:val="center"/>
              <w:rPr>
                <w:color w:val="000000"/>
                <w:sz w:val="18"/>
                <w:szCs w:val="18"/>
              </w:rPr>
            </w:pPr>
          </w:p>
          <w:p w:rsidR="00324A32" w:rsidRPr="001D0FF9" w:rsidRDefault="00324A32" w:rsidP="00D01465">
            <w:pPr>
              <w:spacing w:line="240" w:lineRule="auto"/>
              <w:jc w:val="center"/>
              <w:rPr>
                <w:b/>
                <w:color w:val="000000"/>
                <w:sz w:val="18"/>
                <w:szCs w:val="18"/>
              </w:rPr>
            </w:pPr>
            <w:r w:rsidRPr="001D0FF9">
              <w:rPr>
                <w:b/>
                <w:color w:val="000000"/>
                <w:sz w:val="18"/>
                <w:szCs w:val="18"/>
              </w:rPr>
              <w:t>2018</w:t>
            </w:r>
          </w:p>
        </w:tc>
        <w:tc>
          <w:tcPr>
            <w:tcW w:w="408" w:type="pct"/>
          </w:tcPr>
          <w:p w:rsidR="00324A32" w:rsidRPr="001D0FF9" w:rsidRDefault="00324A32" w:rsidP="00D01465">
            <w:pPr>
              <w:spacing w:line="240" w:lineRule="auto"/>
              <w:jc w:val="center"/>
              <w:rPr>
                <w:color w:val="000000"/>
                <w:sz w:val="18"/>
                <w:szCs w:val="18"/>
              </w:rPr>
            </w:pPr>
            <w:r w:rsidRPr="001D0FF9">
              <w:rPr>
                <w:color w:val="000000"/>
                <w:sz w:val="18"/>
                <w:szCs w:val="18"/>
              </w:rPr>
              <w:t>1 квартал 2019</w:t>
            </w:r>
          </w:p>
        </w:tc>
        <w:tc>
          <w:tcPr>
            <w:tcW w:w="408" w:type="pct"/>
          </w:tcPr>
          <w:p w:rsidR="00324A32" w:rsidRPr="001D0FF9" w:rsidRDefault="00324A32" w:rsidP="00D01465">
            <w:pPr>
              <w:spacing w:line="240" w:lineRule="auto"/>
              <w:jc w:val="center"/>
              <w:rPr>
                <w:color w:val="000000"/>
                <w:sz w:val="18"/>
                <w:szCs w:val="18"/>
              </w:rPr>
            </w:pPr>
            <w:r w:rsidRPr="001D0FF9">
              <w:rPr>
                <w:color w:val="000000"/>
                <w:sz w:val="18"/>
                <w:szCs w:val="18"/>
              </w:rPr>
              <w:t>2 квартал 2019</w:t>
            </w:r>
          </w:p>
        </w:tc>
        <w:tc>
          <w:tcPr>
            <w:tcW w:w="408" w:type="pct"/>
          </w:tcPr>
          <w:p w:rsidR="00324A32" w:rsidRPr="001D0FF9" w:rsidRDefault="00324A32" w:rsidP="00D01465">
            <w:pPr>
              <w:spacing w:line="240" w:lineRule="auto"/>
              <w:jc w:val="center"/>
              <w:rPr>
                <w:color w:val="000000"/>
                <w:sz w:val="18"/>
                <w:szCs w:val="18"/>
              </w:rPr>
            </w:pPr>
            <w:r w:rsidRPr="001D0FF9">
              <w:rPr>
                <w:color w:val="000000"/>
                <w:sz w:val="18"/>
                <w:szCs w:val="18"/>
              </w:rPr>
              <w:t>3 квартал 2019</w:t>
            </w:r>
          </w:p>
        </w:tc>
        <w:tc>
          <w:tcPr>
            <w:tcW w:w="408" w:type="pct"/>
          </w:tcPr>
          <w:p w:rsidR="00324A32" w:rsidRPr="001D0FF9" w:rsidRDefault="00324A32" w:rsidP="00D01465">
            <w:pPr>
              <w:spacing w:line="240" w:lineRule="auto"/>
              <w:jc w:val="center"/>
              <w:rPr>
                <w:color w:val="000000"/>
                <w:sz w:val="18"/>
                <w:szCs w:val="18"/>
              </w:rPr>
            </w:pPr>
            <w:r w:rsidRPr="001D0FF9">
              <w:rPr>
                <w:color w:val="000000"/>
                <w:sz w:val="18"/>
                <w:szCs w:val="18"/>
              </w:rPr>
              <w:t>4 квартал 2019</w:t>
            </w:r>
          </w:p>
        </w:tc>
        <w:tc>
          <w:tcPr>
            <w:tcW w:w="375" w:type="pct"/>
            <w:shd w:val="clear" w:color="auto" w:fill="D9D9D9"/>
          </w:tcPr>
          <w:p w:rsidR="00324A32" w:rsidRPr="001D0FF9" w:rsidRDefault="00324A32" w:rsidP="00D01465">
            <w:pPr>
              <w:spacing w:line="240" w:lineRule="auto"/>
              <w:jc w:val="center"/>
              <w:rPr>
                <w:b/>
                <w:color w:val="000000"/>
                <w:sz w:val="18"/>
                <w:szCs w:val="18"/>
              </w:rPr>
            </w:pPr>
          </w:p>
          <w:p w:rsidR="00324A32" w:rsidRPr="001D0FF9" w:rsidRDefault="00324A32" w:rsidP="00D01465">
            <w:pPr>
              <w:spacing w:line="240" w:lineRule="auto"/>
              <w:jc w:val="center"/>
              <w:rPr>
                <w:b/>
                <w:color w:val="000000"/>
                <w:sz w:val="18"/>
                <w:szCs w:val="18"/>
              </w:rPr>
            </w:pPr>
            <w:r w:rsidRPr="001D0FF9">
              <w:rPr>
                <w:b/>
                <w:color w:val="000000"/>
                <w:sz w:val="18"/>
                <w:szCs w:val="18"/>
              </w:rPr>
              <w:t>2019</w:t>
            </w:r>
          </w:p>
        </w:tc>
      </w:tr>
      <w:tr w:rsidR="00324A32" w:rsidRPr="001D0FF9" w:rsidTr="00D01465">
        <w:tc>
          <w:tcPr>
            <w:tcW w:w="944" w:type="pct"/>
          </w:tcPr>
          <w:p w:rsidR="00324A32" w:rsidRPr="001D0FF9" w:rsidRDefault="00324A32" w:rsidP="00D01465">
            <w:pPr>
              <w:spacing w:line="240" w:lineRule="auto"/>
              <w:rPr>
                <w:color w:val="000000"/>
                <w:sz w:val="18"/>
                <w:szCs w:val="18"/>
              </w:rPr>
            </w:pPr>
            <w:r w:rsidRPr="001D0FF9">
              <w:rPr>
                <w:color w:val="000000"/>
                <w:sz w:val="18"/>
                <w:szCs w:val="18"/>
              </w:rPr>
              <w:t>Запланировано</w:t>
            </w:r>
          </w:p>
        </w:tc>
        <w:tc>
          <w:tcPr>
            <w:tcW w:w="416"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9"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shd w:val="clear" w:color="auto" w:fill="D9D9D9"/>
            <w:vAlign w:val="center"/>
          </w:tcPr>
          <w:p w:rsidR="00324A32" w:rsidRPr="001D0FF9" w:rsidRDefault="00324A32" w:rsidP="00D01465">
            <w:pPr>
              <w:spacing w:line="240" w:lineRule="auto"/>
              <w:jc w:val="center"/>
              <w:rPr>
                <w:b/>
                <w:color w:val="000000"/>
                <w:sz w:val="20"/>
              </w:rPr>
            </w:pPr>
            <w:r w:rsidRPr="001D0FF9">
              <w:rPr>
                <w:b/>
                <w:color w:val="000000"/>
                <w:sz w:val="20"/>
              </w:rPr>
              <w:t>0</w:t>
            </w:r>
          </w:p>
        </w:tc>
        <w:tc>
          <w:tcPr>
            <w:tcW w:w="408"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vAlign w:val="center"/>
          </w:tcPr>
          <w:p w:rsidR="00324A32" w:rsidRPr="001D0FF9" w:rsidRDefault="00324A32" w:rsidP="00D01465">
            <w:pPr>
              <w:spacing w:line="240" w:lineRule="auto"/>
              <w:jc w:val="center"/>
              <w:rPr>
                <w:color w:val="000000"/>
                <w:sz w:val="20"/>
              </w:rPr>
            </w:pPr>
          </w:p>
        </w:tc>
        <w:tc>
          <w:tcPr>
            <w:tcW w:w="408" w:type="pct"/>
            <w:vAlign w:val="center"/>
          </w:tcPr>
          <w:p w:rsidR="00324A32" w:rsidRPr="001D0FF9" w:rsidRDefault="00324A32" w:rsidP="00D01465">
            <w:pPr>
              <w:spacing w:line="240" w:lineRule="auto"/>
              <w:jc w:val="center"/>
              <w:rPr>
                <w:color w:val="000000"/>
                <w:sz w:val="20"/>
              </w:rPr>
            </w:pPr>
          </w:p>
        </w:tc>
        <w:tc>
          <w:tcPr>
            <w:tcW w:w="408" w:type="pct"/>
            <w:vAlign w:val="center"/>
          </w:tcPr>
          <w:p w:rsidR="00324A32" w:rsidRPr="001D0FF9" w:rsidRDefault="00324A32" w:rsidP="00D01465">
            <w:pPr>
              <w:spacing w:line="240" w:lineRule="auto"/>
              <w:jc w:val="center"/>
              <w:rPr>
                <w:color w:val="000000"/>
                <w:sz w:val="20"/>
              </w:rPr>
            </w:pPr>
          </w:p>
        </w:tc>
        <w:tc>
          <w:tcPr>
            <w:tcW w:w="375" w:type="pct"/>
            <w:shd w:val="clear" w:color="auto" w:fill="D9D9D9"/>
            <w:vAlign w:val="center"/>
          </w:tcPr>
          <w:p w:rsidR="00324A32" w:rsidRPr="001D0FF9" w:rsidRDefault="00324A32" w:rsidP="00D01465">
            <w:pPr>
              <w:spacing w:line="240" w:lineRule="auto"/>
              <w:jc w:val="center"/>
              <w:rPr>
                <w:color w:val="000000"/>
                <w:sz w:val="20"/>
              </w:rPr>
            </w:pPr>
            <w:r w:rsidRPr="001D0FF9">
              <w:rPr>
                <w:color w:val="000000"/>
                <w:sz w:val="20"/>
              </w:rPr>
              <w:t>0</w:t>
            </w:r>
          </w:p>
        </w:tc>
      </w:tr>
      <w:tr w:rsidR="00324A32" w:rsidRPr="001D0FF9" w:rsidTr="00D01465">
        <w:tc>
          <w:tcPr>
            <w:tcW w:w="944" w:type="pct"/>
          </w:tcPr>
          <w:p w:rsidR="00324A32" w:rsidRPr="001D0FF9" w:rsidRDefault="00324A32" w:rsidP="00D01465">
            <w:pPr>
              <w:spacing w:line="240" w:lineRule="auto"/>
              <w:rPr>
                <w:color w:val="000000"/>
                <w:sz w:val="18"/>
                <w:szCs w:val="18"/>
              </w:rPr>
            </w:pPr>
            <w:r w:rsidRPr="001D0FF9">
              <w:rPr>
                <w:color w:val="000000"/>
                <w:sz w:val="18"/>
                <w:szCs w:val="18"/>
              </w:rPr>
              <w:t>Проведено</w:t>
            </w:r>
          </w:p>
        </w:tc>
        <w:tc>
          <w:tcPr>
            <w:tcW w:w="416"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9"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shd w:val="clear" w:color="auto" w:fill="D9D9D9"/>
            <w:vAlign w:val="center"/>
          </w:tcPr>
          <w:p w:rsidR="00324A32" w:rsidRPr="001D0FF9" w:rsidRDefault="00324A32" w:rsidP="00D01465">
            <w:pPr>
              <w:spacing w:line="240" w:lineRule="auto"/>
              <w:jc w:val="center"/>
              <w:rPr>
                <w:b/>
                <w:color w:val="000000"/>
                <w:sz w:val="20"/>
              </w:rPr>
            </w:pPr>
            <w:r w:rsidRPr="001D0FF9">
              <w:rPr>
                <w:b/>
                <w:color w:val="000000"/>
                <w:sz w:val="20"/>
              </w:rPr>
              <w:t>0</w:t>
            </w:r>
          </w:p>
        </w:tc>
        <w:tc>
          <w:tcPr>
            <w:tcW w:w="408"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vAlign w:val="center"/>
          </w:tcPr>
          <w:p w:rsidR="00324A32" w:rsidRPr="001D0FF9" w:rsidRDefault="00324A32" w:rsidP="00D01465">
            <w:pPr>
              <w:spacing w:line="240" w:lineRule="auto"/>
              <w:jc w:val="center"/>
              <w:rPr>
                <w:color w:val="000000"/>
                <w:sz w:val="20"/>
              </w:rPr>
            </w:pPr>
          </w:p>
        </w:tc>
        <w:tc>
          <w:tcPr>
            <w:tcW w:w="408" w:type="pct"/>
            <w:vAlign w:val="center"/>
          </w:tcPr>
          <w:p w:rsidR="00324A32" w:rsidRPr="001D0FF9" w:rsidRDefault="00324A32" w:rsidP="00D01465">
            <w:pPr>
              <w:spacing w:line="240" w:lineRule="auto"/>
              <w:jc w:val="center"/>
              <w:rPr>
                <w:color w:val="000000"/>
                <w:sz w:val="20"/>
              </w:rPr>
            </w:pPr>
          </w:p>
        </w:tc>
        <w:tc>
          <w:tcPr>
            <w:tcW w:w="408" w:type="pct"/>
            <w:vAlign w:val="center"/>
          </w:tcPr>
          <w:p w:rsidR="00324A32" w:rsidRPr="001D0FF9" w:rsidRDefault="00324A32" w:rsidP="00D01465">
            <w:pPr>
              <w:spacing w:line="240" w:lineRule="auto"/>
              <w:jc w:val="center"/>
              <w:rPr>
                <w:color w:val="000000"/>
                <w:sz w:val="20"/>
              </w:rPr>
            </w:pPr>
          </w:p>
        </w:tc>
        <w:tc>
          <w:tcPr>
            <w:tcW w:w="375" w:type="pct"/>
            <w:shd w:val="clear" w:color="auto" w:fill="D9D9D9"/>
            <w:vAlign w:val="center"/>
          </w:tcPr>
          <w:p w:rsidR="00324A32" w:rsidRPr="001D0FF9" w:rsidRDefault="00324A32" w:rsidP="00D01465">
            <w:pPr>
              <w:spacing w:line="240" w:lineRule="auto"/>
              <w:jc w:val="center"/>
              <w:rPr>
                <w:color w:val="000000"/>
                <w:sz w:val="20"/>
              </w:rPr>
            </w:pPr>
            <w:r w:rsidRPr="001D0FF9">
              <w:rPr>
                <w:color w:val="000000"/>
                <w:sz w:val="20"/>
              </w:rPr>
              <w:t>0</w:t>
            </w:r>
          </w:p>
        </w:tc>
      </w:tr>
      <w:tr w:rsidR="00324A32" w:rsidRPr="001D0FF9" w:rsidTr="00D01465">
        <w:tc>
          <w:tcPr>
            <w:tcW w:w="944" w:type="pct"/>
          </w:tcPr>
          <w:p w:rsidR="00324A32" w:rsidRPr="001D0FF9" w:rsidRDefault="00324A32" w:rsidP="00D01465">
            <w:pPr>
              <w:spacing w:line="240" w:lineRule="auto"/>
              <w:rPr>
                <w:color w:val="000000"/>
                <w:sz w:val="18"/>
                <w:szCs w:val="18"/>
              </w:rPr>
            </w:pPr>
            <w:r w:rsidRPr="001D0FF9">
              <w:rPr>
                <w:color w:val="000000"/>
                <w:sz w:val="18"/>
                <w:szCs w:val="18"/>
              </w:rPr>
              <w:t>Выявлено нарушений</w:t>
            </w:r>
          </w:p>
        </w:tc>
        <w:tc>
          <w:tcPr>
            <w:tcW w:w="416"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9"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shd w:val="clear" w:color="auto" w:fill="D9D9D9"/>
            <w:vAlign w:val="center"/>
          </w:tcPr>
          <w:p w:rsidR="00324A32" w:rsidRPr="001D0FF9" w:rsidRDefault="00324A32" w:rsidP="00D01465">
            <w:pPr>
              <w:spacing w:line="240" w:lineRule="auto"/>
              <w:jc w:val="center"/>
              <w:rPr>
                <w:b/>
                <w:color w:val="000000"/>
                <w:sz w:val="20"/>
              </w:rPr>
            </w:pPr>
            <w:r w:rsidRPr="001D0FF9">
              <w:rPr>
                <w:b/>
                <w:color w:val="000000"/>
                <w:sz w:val="20"/>
              </w:rPr>
              <w:t>0</w:t>
            </w:r>
          </w:p>
        </w:tc>
        <w:tc>
          <w:tcPr>
            <w:tcW w:w="408"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vAlign w:val="center"/>
          </w:tcPr>
          <w:p w:rsidR="00324A32" w:rsidRPr="001D0FF9" w:rsidRDefault="00324A32" w:rsidP="00D01465">
            <w:pPr>
              <w:spacing w:line="240" w:lineRule="auto"/>
              <w:jc w:val="center"/>
              <w:rPr>
                <w:color w:val="000000"/>
                <w:sz w:val="20"/>
              </w:rPr>
            </w:pPr>
          </w:p>
        </w:tc>
        <w:tc>
          <w:tcPr>
            <w:tcW w:w="408" w:type="pct"/>
            <w:vAlign w:val="center"/>
          </w:tcPr>
          <w:p w:rsidR="00324A32" w:rsidRPr="001D0FF9" w:rsidRDefault="00324A32" w:rsidP="00D01465">
            <w:pPr>
              <w:spacing w:line="240" w:lineRule="auto"/>
              <w:jc w:val="center"/>
              <w:rPr>
                <w:color w:val="000000"/>
                <w:sz w:val="20"/>
              </w:rPr>
            </w:pPr>
          </w:p>
        </w:tc>
        <w:tc>
          <w:tcPr>
            <w:tcW w:w="408" w:type="pct"/>
            <w:vAlign w:val="center"/>
          </w:tcPr>
          <w:p w:rsidR="00324A32" w:rsidRPr="001D0FF9" w:rsidRDefault="00324A32" w:rsidP="00D01465">
            <w:pPr>
              <w:spacing w:line="240" w:lineRule="auto"/>
              <w:jc w:val="center"/>
              <w:rPr>
                <w:color w:val="000000"/>
                <w:sz w:val="20"/>
              </w:rPr>
            </w:pPr>
          </w:p>
        </w:tc>
        <w:tc>
          <w:tcPr>
            <w:tcW w:w="375" w:type="pct"/>
            <w:shd w:val="clear" w:color="auto" w:fill="D9D9D9"/>
            <w:vAlign w:val="center"/>
          </w:tcPr>
          <w:p w:rsidR="00324A32" w:rsidRPr="001D0FF9" w:rsidRDefault="00324A32" w:rsidP="00D01465">
            <w:pPr>
              <w:spacing w:line="240" w:lineRule="auto"/>
              <w:jc w:val="center"/>
              <w:rPr>
                <w:color w:val="000000"/>
                <w:sz w:val="20"/>
              </w:rPr>
            </w:pPr>
            <w:r w:rsidRPr="001D0FF9">
              <w:rPr>
                <w:color w:val="000000"/>
                <w:sz w:val="20"/>
              </w:rPr>
              <w:t>0</w:t>
            </w:r>
          </w:p>
        </w:tc>
      </w:tr>
      <w:tr w:rsidR="00324A32" w:rsidRPr="001D0FF9" w:rsidTr="00D01465">
        <w:tc>
          <w:tcPr>
            <w:tcW w:w="944" w:type="pct"/>
          </w:tcPr>
          <w:p w:rsidR="00324A32" w:rsidRPr="001D0FF9" w:rsidRDefault="00324A32" w:rsidP="00D01465">
            <w:pPr>
              <w:spacing w:line="240" w:lineRule="auto"/>
              <w:rPr>
                <w:color w:val="000000"/>
                <w:sz w:val="18"/>
                <w:szCs w:val="18"/>
              </w:rPr>
            </w:pPr>
            <w:r w:rsidRPr="001D0FF9">
              <w:rPr>
                <w:color w:val="000000"/>
                <w:sz w:val="18"/>
                <w:szCs w:val="18"/>
              </w:rPr>
              <w:t>Выдано предписаний</w:t>
            </w:r>
          </w:p>
        </w:tc>
        <w:tc>
          <w:tcPr>
            <w:tcW w:w="416"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9"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shd w:val="clear" w:color="auto" w:fill="D9D9D9"/>
            <w:vAlign w:val="center"/>
          </w:tcPr>
          <w:p w:rsidR="00324A32" w:rsidRPr="001D0FF9" w:rsidRDefault="00324A32" w:rsidP="00D01465">
            <w:pPr>
              <w:spacing w:line="240" w:lineRule="auto"/>
              <w:jc w:val="center"/>
              <w:rPr>
                <w:b/>
                <w:color w:val="000000"/>
                <w:sz w:val="20"/>
              </w:rPr>
            </w:pPr>
            <w:r w:rsidRPr="001D0FF9">
              <w:rPr>
                <w:b/>
                <w:color w:val="000000"/>
                <w:sz w:val="20"/>
              </w:rPr>
              <w:t>0</w:t>
            </w:r>
          </w:p>
        </w:tc>
        <w:tc>
          <w:tcPr>
            <w:tcW w:w="408"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vAlign w:val="center"/>
          </w:tcPr>
          <w:p w:rsidR="00324A32" w:rsidRPr="001D0FF9" w:rsidRDefault="00324A32" w:rsidP="00D01465">
            <w:pPr>
              <w:spacing w:line="240" w:lineRule="auto"/>
              <w:jc w:val="center"/>
              <w:rPr>
                <w:color w:val="000000"/>
                <w:sz w:val="20"/>
              </w:rPr>
            </w:pPr>
          </w:p>
        </w:tc>
        <w:tc>
          <w:tcPr>
            <w:tcW w:w="408" w:type="pct"/>
            <w:vAlign w:val="center"/>
          </w:tcPr>
          <w:p w:rsidR="00324A32" w:rsidRPr="001D0FF9" w:rsidRDefault="00324A32" w:rsidP="00D01465">
            <w:pPr>
              <w:spacing w:line="240" w:lineRule="auto"/>
              <w:jc w:val="center"/>
              <w:rPr>
                <w:color w:val="000000"/>
                <w:sz w:val="20"/>
              </w:rPr>
            </w:pPr>
          </w:p>
        </w:tc>
        <w:tc>
          <w:tcPr>
            <w:tcW w:w="408" w:type="pct"/>
            <w:vAlign w:val="center"/>
          </w:tcPr>
          <w:p w:rsidR="00324A32" w:rsidRPr="001D0FF9" w:rsidRDefault="00324A32" w:rsidP="00D01465">
            <w:pPr>
              <w:spacing w:line="240" w:lineRule="auto"/>
              <w:jc w:val="center"/>
              <w:rPr>
                <w:color w:val="000000"/>
                <w:sz w:val="20"/>
              </w:rPr>
            </w:pPr>
          </w:p>
        </w:tc>
        <w:tc>
          <w:tcPr>
            <w:tcW w:w="375" w:type="pct"/>
            <w:shd w:val="clear" w:color="auto" w:fill="D9D9D9"/>
            <w:vAlign w:val="center"/>
          </w:tcPr>
          <w:p w:rsidR="00324A32" w:rsidRPr="001D0FF9" w:rsidRDefault="00324A32" w:rsidP="00D01465">
            <w:pPr>
              <w:spacing w:line="240" w:lineRule="auto"/>
              <w:jc w:val="center"/>
              <w:rPr>
                <w:color w:val="000000"/>
                <w:sz w:val="20"/>
              </w:rPr>
            </w:pPr>
            <w:r w:rsidRPr="001D0FF9">
              <w:rPr>
                <w:color w:val="000000"/>
                <w:sz w:val="20"/>
              </w:rPr>
              <w:t>0</w:t>
            </w:r>
          </w:p>
        </w:tc>
      </w:tr>
      <w:tr w:rsidR="00324A32" w:rsidRPr="001D0FF9" w:rsidTr="00D01465">
        <w:tc>
          <w:tcPr>
            <w:tcW w:w="944" w:type="pct"/>
          </w:tcPr>
          <w:p w:rsidR="00324A32" w:rsidRPr="001D0FF9" w:rsidRDefault="00324A32" w:rsidP="00D01465">
            <w:pPr>
              <w:spacing w:line="240" w:lineRule="auto"/>
              <w:rPr>
                <w:color w:val="000000"/>
                <w:sz w:val="18"/>
                <w:szCs w:val="18"/>
              </w:rPr>
            </w:pPr>
            <w:r w:rsidRPr="001D0FF9">
              <w:rPr>
                <w:color w:val="000000"/>
                <w:sz w:val="18"/>
                <w:szCs w:val="18"/>
              </w:rPr>
              <w:t>Составлено протоколов об АПН</w:t>
            </w:r>
          </w:p>
        </w:tc>
        <w:tc>
          <w:tcPr>
            <w:tcW w:w="416"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9"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shd w:val="clear" w:color="auto" w:fill="D9D9D9"/>
            <w:vAlign w:val="center"/>
          </w:tcPr>
          <w:p w:rsidR="00324A32" w:rsidRPr="001D0FF9" w:rsidRDefault="00324A32" w:rsidP="00D01465">
            <w:pPr>
              <w:spacing w:line="240" w:lineRule="auto"/>
              <w:jc w:val="center"/>
              <w:rPr>
                <w:b/>
                <w:color w:val="000000"/>
                <w:sz w:val="20"/>
              </w:rPr>
            </w:pPr>
            <w:r w:rsidRPr="001D0FF9">
              <w:rPr>
                <w:b/>
                <w:color w:val="000000"/>
                <w:sz w:val="20"/>
              </w:rPr>
              <w:t>0</w:t>
            </w:r>
          </w:p>
        </w:tc>
        <w:tc>
          <w:tcPr>
            <w:tcW w:w="408"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vAlign w:val="center"/>
          </w:tcPr>
          <w:p w:rsidR="00324A32" w:rsidRPr="001D0FF9" w:rsidRDefault="00324A32" w:rsidP="00D01465">
            <w:pPr>
              <w:spacing w:line="240" w:lineRule="auto"/>
              <w:jc w:val="center"/>
              <w:rPr>
                <w:color w:val="000000"/>
                <w:sz w:val="20"/>
              </w:rPr>
            </w:pPr>
          </w:p>
        </w:tc>
        <w:tc>
          <w:tcPr>
            <w:tcW w:w="408" w:type="pct"/>
            <w:vAlign w:val="center"/>
          </w:tcPr>
          <w:p w:rsidR="00324A32" w:rsidRPr="001D0FF9" w:rsidRDefault="00324A32" w:rsidP="00D01465">
            <w:pPr>
              <w:spacing w:line="240" w:lineRule="auto"/>
              <w:jc w:val="center"/>
              <w:rPr>
                <w:color w:val="000000"/>
                <w:sz w:val="20"/>
              </w:rPr>
            </w:pPr>
          </w:p>
        </w:tc>
        <w:tc>
          <w:tcPr>
            <w:tcW w:w="408" w:type="pct"/>
            <w:vAlign w:val="center"/>
          </w:tcPr>
          <w:p w:rsidR="00324A32" w:rsidRPr="001D0FF9" w:rsidRDefault="00324A32" w:rsidP="00D01465">
            <w:pPr>
              <w:spacing w:line="240" w:lineRule="auto"/>
              <w:jc w:val="center"/>
              <w:rPr>
                <w:color w:val="000000"/>
                <w:sz w:val="20"/>
              </w:rPr>
            </w:pPr>
          </w:p>
        </w:tc>
        <w:tc>
          <w:tcPr>
            <w:tcW w:w="375" w:type="pct"/>
            <w:shd w:val="clear" w:color="auto" w:fill="D9D9D9"/>
            <w:vAlign w:val="center"/>
          </w:tcPr>
          <w:p w:rsidR="00324A32" w:rsidRPr="001D0FF9" w:rsidRDefault="00324A32" w:rsidP="00D01465">
            <w:pPr>
              <w:spacing w:line="240" w:lineRule="auto"/>
              <w:jc w:val="center"/>
              <w:rPr>
                <w:color w:val="000000"/>
                <w:sz w:val="20"/>
              </w:rPr>
            </w:pPr>
            <w:r w:rsidRPr="001D0FF9">
              <w:rPr>
                <w:color w:val="000000"/>
                <w:sz w:val="20"/>
              </w:rPr>
              <w:t>0</w:t>
            </w:r>
          </w:p>
        </w:tc>
      </w:tr>
      <w:tr w:rsidR="00324A32" w:rsidRPr="001D0FF9" w:rsidTr="00D01465">
        <w:tc>
          <w:tcPr>
            <w:tcW w:w="5000" w:type="pct"/>
            <w:gridSpan w:val="11"/>
          </w:tcPr>
          <w:p w:rsidR="00324A32" w:rsidRPr="001D0FF9" w:rsidRDefault="00324A32" w:rsidP="00D01465">
            <w:pPr>
              <w:spacing w:line="240" w:lineRule="auto"/>
              <w:jc w:val="center"/>
              <w:rPr>
                <w:b/>
                <w:i/>
                <w:color w:val="000000"/>
                <w:sz w:val="18"/>
                <w:szCs w:val="18"/>
              </w:rPr>
            </w:pPr>
            <w:r w:rsidRPr="001D0FF9">
              <w:rPr>
                <w:b/>
                <w:i/>
                <w:color w:val="000000"/>
                <w:sz w:val="18"/>
                <w:szCs w:val="18"/>
              </w:rPr>
              <w:t>Внеплановые мероприятия</w:t>
            </w:r>
          </w:p>
        </w:tc>
      </w:tr>
      <w:tr w:rsidR="00324A32" w:rsidRPr="001D0FF9" w:rsidTr="00D01465">
        <w:tc>
          <w:tcPr>
            <w:tcW w:w="944" w:type="pct"/>
          </w:tcPr>
          <w:p w:rsidR="00324A32" w:rsidRPr="001D0FF9" w:rsidRDefault="00324A32" w:rsidP="00D01465">
            <w:pPr>
              <w:spacing w:line="240" w:lineRule="auto"/>
              <w:rPr>
                <w:color w:val="000000"/>
                <w:sz w:val="22"/>
                <w:szCs w:val="22"/>
              </w:rPr>
            </w:pPr>
          </w:p>
        </w:tc>
        <w:tc>
          <w:tcPr>
            <w:tcW w:w="416" w:type="pct"/>
          </w:tcPr>
          <w:p w:rsidR="00324A32" w:rsidRPr="001D0FF9" w:rsidRDefault="00324A32" w:rsidP="00D01465">
            <w:pPr>
              <w:spacing w:line="240" w:lineRule="auto"/>
              <w:jc w:val="center"/>
              <w:rPr>
                <w:color w:val="000000"/>
                <w:sz w:val="18"/>
                <w:szCs w:val="18"/>
              </w:rPr>
            </w:pPr>
            <w:r w:rsidRPr="001D0FF9">
              <w:rPr>
                <w:color w:val="000000"/>
                <w:sz w:val="18"/>
                <w:szCs w:val="18"/>
              </w:rPr>
              <w:t>1 квартал 2018</w:t>
            </w:r>
          </w:p>
        </w:tc>
        <w:tc>
          <w:tcPr>
            <w:tcW w:w="409" w:type="pct"/>
          </w:tcPr>
          <w:p w:rsidR="00324A32" w:rsidRPr="001D0FF9" w:rsidRDefault="00324A32" w:rsidP="00D01465">
            <w:pPr>
              <w:spacing w:line="240" w:lineRule="auto"/>
              <w:jc w:val="center"/>
              <w:rPr>
                <w:color w:val="000000"/>
                <w:sz w:val="18"/>
                <w:szCs w:val="18"/>
              </w:rPr>
            </w:pPr>
            <w:r w:rsidRPr="001D0FF9">
              <w:rPr>
                <w:color w:val="000000"/>
                <w:sz w:val="18"/>
                <w:szCs w:val="18"/>
              </w:rPr>
              <w:t>2 квартал 2018</w:t>
            </w:r>
          </w:p>
        </w:tc>
        <w:tc>
          <w:tcPr>
            <w:tcW w:w="408" w:type="pct"/>
          </w:tcPr>
          <w:p w:rsidR="00324A32" w:rsidRPr="001D0FF9" w:rsidRDefault="00324A32" w:rsidP="00D01465">
            <w:pPr>
              <w:spacing w:line="240" w:lineRule="auto"/>
              <w:jc w:val="center"/>
              <w:rPr>
                <w:color w:val="000000"/>
                <w:sz w:val="18"/>
                <w:szCs w:val="18"/>
              </w:rPr>
            </w:pPr>
            <w:r w:rsidRPr="001D0FF9">
              <w:rPr>
                <w:color w:val="000000"/>
                <w:sz w:val="18"/>
                <w:szCs w:val="18"/>
              </w:rPr>
              <w:t>3 квартал 2018</w:t>
            </w:r>
          </w:p>
        </w:tc>
        <w:tc>
          <w:tcPr>
            <w:tcW w:w="408" w:type="pct"/>
          </w:tcPr>
          <w:p w:rsidR="00324A32" w:rsidRPr="001D0FF9" w:rsidRDefault="00324A32" w:rsidP="00D01465">
            <w:pPr>
              <w:spacing w:line="240" w:lineRule="auto"/>
              <w:jc w:val="center"/>
              <w:rPr>
                <w:color w:val="000000"/>
                <w:sz w:val="18"/>
                <w:szCs w:val="18"/>
              </w:rPr>
            </w:pPr>
            <w:r w:rsidRPr="001D0FF9">
              <w:rPr>
                <w:color w:val="000000"/>
                <w:sz w:val="18"/>
                <w:szCs w:val="18"/>
              </w:rPr>
              <w:t>4 квартал 2018</w:t>
            </w:r>
          </w:p>
        </w:tc>
        <w:tc>
          <w:tcPr>
            <w:tcW w:w="408" w:type="pct"/>
            <w:shd w:val="clear" w:color="auto" w:fill="D9D9D9"/>
          </w:tcPr>
          <w:p w:rsidR="00324A32" w:rsidRPr="001D0FF9" w:rsidRDefault="00324A32" w:rsidP="00D01465">
            <w:pPr>
              <w:spacing w:line="240" w:lineRule="auto"/>
              <w:jc w:val="center"/>
              <w:rPr>
                <w:color w:val="000000"/>
                <w:sz w:val="18"/>
                <w:szCs w:val="18"/>
              </w:rPr>
            </w:pPr>
          </w:p>
          <w:p w:rsidR="00324A32" w:rsidRPr="001D0FF9" w:rsidRDefault="00324A32" w:rsidP="00D01465">
            <w:pPr>
              <w:spacing w:line="240" w:lineRule="auto"/>
              <w:jc w:val="center"/>
              <w:rPr>
                <w:b/>
                <w:color w:val="000000"/>
                <w:sz w:val="18"/>
                <w:szCs w:val="18"/>
              </w:rPr>
            </w:pPr>
            <w:r w:rsidRPr="001D0FF9">
              <w:rPr>
                <w:b/>
                <w:color w:val="000000"/>
                <w:sz w:val="18"/>
                <w:szCs w:val="18"/>
              </w:rPr>
              <w:t>2018</w:t>
            </w:r>
          </w:p>
        </w:tc>
        <w:tc>
          <w:tcPr>
            <w:tcW w:w="408" w:type="pct"/>
          </w:tcPr>
          <w:p w:rsidR="00324A32" w:rsidRPr="001D0FF9" w:rsidRDefault="00324A32" w:rsidP="00D01465">
            <w:pPr>
              <w:spacing w:line="240" w:lineRule="auto"/>
              <w:jc w:val="center"/>
              <w:rPr>
                <w:color w:val="000000"/>
                <w:sz w:val="18"/>
                <w:szCs w:val="18"/>
              </w:rPr>
            </w:pPr>
            <w:r w:rsidRPr="001D0FF9">
              <w:rPr>
                <w:color w:val="000000"/>
                <w:sz w:val="18"/>
                <w:szCs w:val="18"/>
              </w:rPr>
              <w:t>1 квартал 2019</w:t>
            </w:r>
          </w:p>
        </w:tc>
        <w:tc>
          <w:tcPr>
            <w:tcW w:w="408" w:type="pct"/>
          </w:tcPr>
          <w:p w:rsidR="00324A32" w:rsidRPr="001D0FF9" w:rsidRDefault="00324A32" w:rsidP="00D01465">
            <w:pPr>
              <w:spacing w:line="240" w:lineRule="auto"/>
              <w:jc w:val="center"/>
              <w:rPr>
                <w:color w:val="000000"/>
                <w:sz w:val="18"/>
                <w:szCs w:val="18"/>
              </w:rPr>
            </w:pPr>
            <w:r w:rsidRPr="001D0FF9">
              <w:rPr>
                <w:color w:val="000000"/>
                <w:sz w:val="18"/>
                <w:szCs w:val="18"/>
              </w:rPr>
              <w:t>2 квартал 2019</w:t>
            </w:r>
          </w:p>
        </w:tc>
        <w:tc>
          <w:tcPr>
            <w:tcW w:w="408" w:type="pct"/>
          </w:tcPr>
          <w:p w:rsidR="00324A32" w:rsidRPr="001D0FF9" w:rsidRDefault="00324A32" w:rsidP="00D01465">
            <w:pPr>
              <w:spacing w:line="240" w:lineRule="auto"/>
              <w:jc w:val="center"/>
              <w:rPr>
                <w:color w:val="000000"/>
                <w:sz w:val="18"/>
                <w:szCs w:val="18"/>
              </w:rPr>
            </w:pPr>
            <w:r w:rsidRPr="001D0FF9">
              <w:rPr>
                <w:color w:val="000000"/>
                <w:sz w:val="18"/>
                <w:szCs w:val="18"/>
              </w:rPr>
              <w:t>3 квартал 2019</w:t>
            </w:r>
          </w:p>
        </w:tc>
        <w:tc>
          <w:tcPr>
            <w:tcW w:w="408" w:type="pct"/>
          </w:tcPr>
          <w:p w:rsidR="00324A32" w:rsidRPr="001D0FF9" w:rsidRDefault="00324A32" w:rsidP="00D01465">
            <w:pPr>
              <w:spacing w:line="240" w:lineRule="auto"/>
              <w:jc w:val="center"/>
              <w:rPr>
                <w:color w:val="000000"/>
                <w:sz w:val="18"/>
                <w:szCs w:val="18"/>
              </w:rPr>
            </w:pPr>
            <w:r w:rsidRPr="001D0FF9">
              <w:rPr>
                <w:color w:val="000000"/>
                <w:sz w:val="18"/>
                <w:szCs w:val="18"/>
              </w:rPr>
              <w:t>4 квартал 2019</w:t>
            </w:r>
          </w:p>
        </w:tc>
        <w:tc>
          <w:tcPr>
            <w:tcW w:w="375" w:type="pct"/>
            <w:shd w:val="clear" w:color="auto" w:fill="D9D9D9"/>
          </w:tcPr>
          <w:p w:rsidR="00324A32" w:rsidRPr="001D0FF9" w:rsidRDefault="00324A32" w:rsidP="00D01465">
            <w:pPr>
              <w:spacing w:line="240" w:lineRule="auto"/>
              <w:jc w:val="center"/>
              <w:rPr>
                <w:b/>
                <w:color w:val="000000"/>
                <w:sz w:val="18"/>
                <w:szCs w:val="18"/>
              </w:rPr>
            </w:pPr>
          </w:p>
          <w:p w:rsidR="00324A32" w:rsidRPr="001D0FF9" w:rsidRDefault="00324A32" w:rsidP="00D01465">
            <w:pPr>
              <w:spacing w:line="240" w:lineRule="auto"/>
              <w:jc w:val="center"/>
              <w:rPr>
                <w:b/>
                <w:color w:val="000000"/>
                <w:sz w:val="18"/>
                <w:szCs w:val="18"/>
              </w:rPr>
            </w:pPr>
            <w:r w:rsidRPr="001D0FF9">
              <w:rPr>
                <w:b/>
                <w:color w:val="000000"/>
                <w:sz w:val="18"/>
                <w:szCs w:val="18"/>
              </w:rPr>
              <w:t>2019</w:t>
            </w:r>
          </w:p>
        </w:tc>
      </w:tr>
      <w:tr w:rsidR="00324A32" w:rsidRPr="001D0FF9" w:rsidTr="00D01465">
        <w:tc>
          <w:tcPr>
            <w:tcW w:w="944" w:type="pct"/>
          </w:tcPr>
          <w:p w:rsidR="00324A32" w:rsidRPr="001D0FF9" w:rsidRDefault="00324A32" w:rsidP="00D01465">
            <w:pPr>
              <w:spacing w:line="240" w:lineRule="auto"/>
              <w:rPr>
                <w:color w:val="000000"/>
                <w:sz w:val="18"/>
                <w:szCs w:val="18"/>
              </w:rPr>
            </w:pPr>
            <w:r w:rsidRPr="001D0FF9">
              <w:rPr>
                <w:color w:val="000000"/>
                <w:sz w:val="18"/>
                <w:szCs w:val="18"/>
              </w:rPr>
              <w:t>Проведено</w:t>
            </w:r>
          </w:p>
        </w:tc>
        <w:tc>
          <w:tcPr>
            <w:tcW w:w="416"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9"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shd w:val="clear" w:color="auto" w:fill="D9D9D9"/>
            <w:vAlign w:val="center"/>
          </w:tcPr>
          <w:p w:rsidR="00324A32" w:rsidRPr="001D0FF9" w:rsidRDefault="00324A32" w:rsidP="00D01465">
            <w:pPr>
              <w:spacing w:line="240" w:lineRule="auto"/>
              <w:jc w:val="center"/>
              <w:rPr>
                <w:b/>
                <w:color w:val="000000"/>
                <w:sz w:val="20"/>
              </w:rPr>
            </w:pPr>
            <w:r w:rsidRPr="001D0FF9">
              <w:rPr>
                <w:b/>
                <w:color w:val="000000"/>
                <w:sz w:val="20"/>
              </w:rPr>
              <w:t>0</w:t>
            </w:r>
          </w:p>
        </w:tc>
        <w:tc>
          <w:tcPr>
            <w:tcW w:w="408"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vAlign w:val="center"/>
          </w:tcPr>
          <w:p w:rsidR="00324A32" w:rsidRPr="001D0FF9" w:rsidRDefault="00324A32" w:rsidP="00D01465">
            <w:pPr>
              <w:spacing w:line="240" w:lineRule="auto"/>
              <w:jc w:val="center"/>
              <w:rPr>
                <w:color w:val="000000"/>
                <w:sz w:val="20"/>
              </w:rPr>
            </w:pPr>
          </w:p>
        </w:tc>
        <w:tc>
          <w:tcPr>
            <w:tcW w:w="408" w:type="pct"/>
            <w:vAlign w:val="center"/>
          </w:tcPr>
          <w:p w:rsidR="00324A32" w:rsidRPr="001D0FF9" w:rsidRDefault="00324A32" w:rsidP="00D01465">
            <w:pPr>
              <w:spacing w:line="240" w:lineRule="auto"/>
              <w:jc w:val="center"/>
              <w:rPr>
                <w:color w:val="000000"/>
                <w:sz w:val="20"/>
              </w:rPr>
            </w:pPr>
          </w:p>
        </w:tc>
        <w:tc>
          <w:tcPr>
            <w:tcW w:w="408" w:type="pct"/>
            <w:vAlign w:val="center"/>
          </w:tcPr>
          <w:p w:rsidR="00324A32" w:rsidRPr="001D0FF9" w:rsidRDefault="00324A32" w:rsidP="00D01465">
            <w:pPr>
              <w:spacing w:line="240" w:lineRule="auto"/>
              <w:jc w:val="center"/>
              <w:rPr>
                <w:color w:val="000000"/>
                <w:sz w:val="20"/>
              </w:rPr>
            </w:pPr>
          </w:p>
        </w:tc>
        <w:tc>
          <w:tcPr>
            <w:tcW w:w="375" w:type="pct"/>
            <w:shd w:val="clear" w:color="auto" w:fill="D9D9D9"/>
            <w:vAlign w:val="center"/>
          </w:tcPr>
          <w:p w:rsidR="00324A32" w:rsidRPr="001D0FF9" w:rsidRDefault="00324A32" w:rsidP="00D01465">
            <w:pPr>
              <w:spacing w:line="240" w:lineRule="auto"/>
              <w:jc w:val="center"/>
              <w:rPr>
                <w:color w:val="000000"/>
                <w:sz w:val="20"/>
              </w:rPr>
            </w:pPr>
            <w:r w:rsidRPr="001D0FF9">
              <w:rPr>
                <w:color w:val="000000"/>
                <w:sz w:val="20"/>
              </w:rPr>
              <w:t>0</w:t>
            </w:r>
          </w:p>
        </w:tc>
      </w:tr>
      <w:tr w:rsidR="00324A32" w:rsidRPr="001D0FF9" w:rsidTr="00D01465">
        <w:tc>
          <w:tcPr>
            <w:tcW w:w="944" w:type="pct"/>
          </w:tcPr>
          <w:p w:rsidR="00324A32" w:rsidRPr="001D0FF9" w:rsidRDefault="00324A32" w:rsidP="00D01465">
            <w:pPr>
              <w:spacing w:line="240" w:lineRule="auto"/>
              <w:rPr>
                <w:color w:val="000000"/>
                <w:sz w:val="18"/>
                <w:szCs w:val="18"/>
              </w:rPr>
            </w:pPr>
            <w:r w:rsidRPr="001D0FF9">
              <w:rPr>
                <w:color w:val="000000"/>
                <w:sz w:val="18"/>
                <w:szCs w:val="18"/>
              </w:rPr>
              <w:t>Выявлено нарушений</w:t>
            </w:r>
          </w:p>
        </w:tc>
        <w:tc>
          <w:tcPr>
            <w:tcW w:w="416"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9"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shd w:val="clear" w:color="auto" w:fill="D9D9D9"/>
            <w:vAlign w:val="center"/>
          </w:tcPr>
          <w:p w:rsidR="00324A32" w:rsidRPr="001D0FF9" w:rsidRDefault="00324A32" w:rsidP="00D01465">
            <w:pPr>
              <w:spacing w:line="240" w:lineRule="auto"/>
              <w:jc w:val="center"/>
              <w:rPr>
                <w:b/>
                <w:color w:val="000000"/>
                <w:sz w:val="20"/>
              </w:rPr>
            </w:pPr>
            <w:r w:rsidRPr="001D0FF9">
              <w:rPr>
                <w:b/>
                <w:color w:val="000000"/>
                <w:sz w:val="20"/>
              </w:rPr>
              <w:t>0</w:t>
            </w:r>
          </w:p>
        </w:tc>
        <w:tc>
          <w:tcPr>
            <w:tcW w:w="408"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vAlign w:val="center"/>
          </w:tcPr>
          <w:p w:rsidR="00324A32" w:rsidRPr="001D0FF9" w:rsidRDefault="00324A32" w:rsidP="00D01465">
            <w:pPr>
              <w:spacing w:line="240" w:lineRule="auto"/>
              <w:jc w:val="center"/>
              <w:rPr>
                <w:color w:val="000000"/>
                <w:sz w:val="20"/>
              </w:rPr>
            </w:pPr>
          </w:p>
        </w:tc>
        <w:tc>
          <w:tcPr>
            <w:tcW w:w="408" w:type="pct"/>
            <w:vAlign w:val="center"/>
          </w:tcPr>
          <w:p w:rsidR="00324A32" w:rsidRPr="001D0FF9" w:rsidRDefault="00324A32" w:rsidP="00D01465">
            <w:pPr>
              <w:spacing w:line="240" w:lineRule="auto"/>
              <w:jc w:val="center"/>
              <w:rPr>
                <w:color w:val="000000"/>
                <w:sz w:val="20"/>
              </w:rPr>
            </w:pPr>
          </w:p>
        </w:tc>
        <w:tc>
          <w:tcPr>
            <w:tcW w:w="408" w:type="pct"/>
            <w:vAlign w:val="center"/>
          </w:tcPr>
          <w:p w:rsidR="00324A32" w:rsidRPr="001D0FF9" w:rsidRDefault="00324A32" w:rsidP="00D01465">
            <w:pPr>
              <w:spacing w:line="240" w:lineRule="auto"/>
              <w:jc w:val="center"/>
              <w:rPr>
                <w:color w:val="000000"/>
                <w:sz w:val="20"/>
              </w:rPr>
            </w:pPr>
          </w:p>
        </w:tc>
        <w:tc>
          <w:tcPr>
            <w:tcW w:w="375" w:type="pct"/>
            <w:shd w:val="clear" w:color="auto" w:fill="D9D9D9"/>
            <w:vAlign w:val="center"/>
          </w:tcPr>
          <w:p w:rsidR="00324A32" w:rsidRPr="001D0FF9" w:rsidRDefault="00324A32" w:rsidP="00D01465">
            <w:pPr>
              <w:spacing w:line="240" w:lineRule="auto"/>
              <w:jc w:val="center"/>
              <w:rPr>
                <w:color w:val="000000"/>
                <w:sz w:val="20"/>
              </w:rPr>
            </w:pPr>
            <w:r w:rsidRPr="001D0FF9">
              <w:rPr>
                <w:color w:val="000000"/>
                <w:sz w:val="20"/>
              </w:rPr>
              <w:t>0</w:t>
            </w:r>
          </w:p>
        </w:tc>
      </w:tr>
      <w:tr w:rsidR="00324A32" w:rsidRPr="001D0FF9" w:rsidTr="00D01465">
        <w:tc>
          <w:tcPr>
            <w:tcW w:w="944" w:type="pct"/>
          </w:tcPr>
          <w:p w:rsidR="00324A32" w:rsidRPr="001D0FF9" w:rsidRDefault="00324A32" w:rsidP="00D01465">
            <w:pPr>
              <w:spacing w:line="240" w:lineRule="auto"/>
              <w:rPr>
                <w:color w:val="000000"/>
                <w:sz w:val="18"/>
                <w:szCs w:val="18"/>
              </w:rPr>
            </w:pPr>
            <w:r w:rsidRPr="001D0FF9">
              <w:rPr>
                <w:color w:val="000000"/>
                <w:sz w:val="18"/>
                <w:szCs w:val="18"/>
              </w:rPr>
              <w:t>Выдано предписаний</w:t>
            </w:r>
          </w:p>
        </w:tc>
        <w:tc>
          <w:tcPr>
            <w:tcW w:w="416"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9"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shd w:val="clear" w:color="auto" w:fill="D9D9D9"/>
            <w:vAlign w:val="center"/>
          </w:tcPr>
          <w:p w:rsidR="00324A32" w:rsidRPr="001D0FF9" w:rsidRDefault="00324A32" w:rsidP="00D01465">
            <w:pPr>
              <w:spacing w:line="240" w:lineRule="auto"/>
              <w:jc w:val="center"/>
              <w:rPr>
                <w:b/>
                <w:color w:val="000000"/>
                <w:sz w:val="20"/>
              </w:rPr>
            </w:pPr>
            <w:r w:rsidRPr="001D0FF9">
              <w:rPr>
                <w:b/>
                <w:color w:val="000000"/>
                <w:sz w:val="20"/>
              </w:rPr>
              <w:t>0</w:t>
            </w:r>
          </w:p>
        </w:tc>
        <w:tc>
          <w:tcPr>
            <w:tcW w:w="408"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vAlign w:val="center"/>
          </w:tcPr>
          <w:p w:rsidR="00324A32" w:rsidRPr="001D0FF9" w:rsidRDefault="00324A32" w:rsidP="00D01465">
            <w:pPr>
              <w:spacing w:line="240" w:lineRule="auto"/>
              <w:jc w:val="center"/>
              <w:rPr>
                <w:color w:val="000000"/>
                <w:sz w:val="20"/>
              </w:rPr>
            </w:pPr>
          </w:p>
        </w:tc>
        <w:tc>
          <w:tcPr>
            <w:tcW w:w="408" w:type="pct"/>
            <w:vAlign w:val="center"/>
          </w:tcPr>
          <w:p w:rsidR="00324A32" w:rsidRPr="001D0FF9" w:rsidRDefault="00324A32" w:rsidP="00D01465">
            <w:pPr>
              <w:spacing w:line="240" w:lineRule="auto"/>
              <w:jc w:val="center"/>
              <w:rPr>
                <w:color w:val="000000"/>
                <w:sz w:val="20"/>
              </w:rPr>
            </w:pPr>
          </w:p>
        </w:tc>
        <w:tc>
          <w:tcPr>
            <w:tcW w:w="408" w:type="pct"/>
            <w:vAlign w:val="center"/>
          </w:tcPr>
          <w:p w:rsidR="00324A32" w:rsidRPr="001D0FF9" w:rsidRDefault="00324A32" w:rsidP="00D01465">
            <w:pPr>
              <w:spacing w:line="240" w:lineRule="auto"/>
              <w:jc w:val="center"/>
              <w:rPr>
                <w:color w:val="000000"/>
                <w:sz w:val="20"/>
              </w:rPr>
            </w:pPr>
          </w:p>
        </w:tc>
        <w:tc>
          <w:tcPr>
            <w:tcW w:w="375" w:type="pct"/>
            <w:shd w:val="clear" w:color="auto" w:fill="D9D9D9"/>
            <w:vAlign w:val="center"/>
          </w:tcPr>
          <w:p w:rsidR="00324A32" w:rsidRPr="001D0FF9" w:rsidRDefault="00324A32" w:rsidP="00D01465">
            <w:pPr>
              <w:spacing w:line="240" w:lineRule="auto"/>
              <w:jc w:val="center"/>
              <w:rPr>
                <w:color w:val="000000"/>
                <w:sz w:val="20"/>
              </w:rPr>
            </w:pPr>
            <w:r w:rsidRPr="001D0FF9">
              <w:rPr>
                <w:color w:val="000000"/>
                <w:sz w:val="20"/>
              </w:rPr>
              <w:t>0</w:t>
            </w:r>
          </w:p>
        </w:tc>
      </w:tr>
      <w:tr w:rsidR="00324A32" w:rsidRPr="001D0FF9" w:rsidTr="00D01465">
        <w:tc>
          <w:tcPr>
            <w:tcW w:w="944" w:type="pct"/>
          </w:tcPr>
          <w:p w:rsidR="00324A32" w:rsidRPr="001D0FF9" w:rsidRDefault="00324A32" w:rsidP="00D01465">
            <w:pPr>
              <w:spacing w:line="240" w:lineRule="auto"/>
              <w:rPr>
                <w:color w:val="000000"/>
                <w:sz w:val="18"/>
                <w:szCs w:val="18"/>
              </w:rPr>
            </w:pPr>
            <w:r w:rsidRPr="001D0FF9">
              <w:rPr>
                <w:color w:val="000000"/>
                <w:sz w:val="18"/>
                <w:szCs w:val="18"/>
              </w:rPr>
              <w:t>Составлено протоколов об АПН</w:t>
            </w:r>
          </w:p>
        </w:tc>
        <w:tc>
          <w:tcPr>
            <w:tcW w:w="416"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9"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shd w:val="clear" w:color="auto" w:fill="D9D9D9"/>
            <w:vAlign w:val="center"/>
          </w:tcPr>
          <w:p w:rsidR="00324A32" w:rsidRPr="001D0FF9" w:rsidRDefault="00324A32" w:rsidP="00D01465">
            <w:pPr>
              <w:spacing w:line="240" w:lineRule="auto"/>
              <w:jc w:val="center"/>
              <w:rPr>
                <w:b/>
                <w:color w:val="000000"/>
                <w:sz w:val="20"/>
              </w:rPr>
            </w:pPr>
            <w:r w:rsidRPr="001D0FF9">
              <w:rPr>
                <w:b/>
                <w:color w:val="000000"/>
                <w:sz w:val="20"/>
              </w:rPr>
              <w:t>0</w:t>
            </w:r>
          </w:p>
        </w:tc>
        <w:tc>
          <w:tcPr>
            <w:tcW w:w="408" w:type="pct"/>
            <w:vAlign w:val="center"/>
          </w:tcPr>
          <w:p w:rsidR="00324A32" w:rsidRPr="001D0FF9" w:rsidRDefault="00324A32" w:rsidP="00D01465">
            <w:pPr>
              <w:spacing w:line="240" w:lineRule="auto"/>
              <w:jc w:val="center"/>
              <w:rPr>
                <w:color w:val="000000"/>
                <w:sz w:val="20"/>
              </w:rPr>
            </w:pPr>
            <w:r w:rsidRPr="001D0FF9">
              <w:rPr>
                <w:color w:val="000000"/>
                <w:sz w:val="20"/>
              </w:rPr>
              <w:t>0</w:t>
            </w:r>
          </w:p>
        </w:tc>
        <w:tc>
          <w:tcPr>
            <w:tcW w:w="408" w:type="pct"/>
            <w:vAlign w:val="center"/>
          </w:tcPr>
          <w:p w:rsidR="00324A32" w:rsidRPr="001D0FF9" w:rsidRDefault="00324A32" w:rsidP="00D01465">
            <w:pPr>
              <w:spacing w:line="240" w:lineRule="auto"/>
              <w:jc w:val="center"/>
              <w:rPr>
                <w:color w:val="000000"/>
                <w:sz w:val="20"/>
              </w:rPr>
            </w:pPr>
          </w:p>
        </w:tc>
        <w:tc>
          <w:tcPr>
            <w:tcW w:w="408" w:type="pct"/>
            <w:vAlign w:val="center"/>
          </w:tcPr>
          <w:p w:rsidR="00324A32" w:rsidRPr="001D0FF9" w:rsidRDefault="00324A32" w:rsidP="00D01465">
            <w:pPr>
              <w:spacing w:line="240" w:lineRule="auto"/>
              <w:jc w:val="center"/>
              <w:rPr>
                <w:color w:val="000000"/>
                <w:sz w:val="20"/>
              </w:rPr>
            </w:pPr>
          </w:p>
        </w:tc>
        <w:tc>
          <w:tcPr>
            <w:tcW w:w="408" w:type="pct"/>
            <w:vAlign w:val="center"/>
          </w:tcPr>
          <w:p w:rsidR="00324A32" w:rsidRPr="001D0FF9" w:rsidRDefault="00324A32" w:rsidP="00D01465">
            <w:pPr>
              <w:spacing w:line="240" w:lineRule="auto"/>
              <w:jc w:val="center"/>
              <w:rPr>
                <w:color w:val="000000"/>
                <w:sz w:val="20"/>
              </w:rPr>
            </w:pPr>
          </w:p>
        </w:tc>
        <w:tc>
          <w:tcPr>
            <w:tcW w:w="375" w:type="pct"/>
            <w:shd w:val="clear" w:color="auto" w:fill="D9D9D9"/>
            <w:vAlign w:val="center"/>
          </w:tcPr>
          <w:p w:rsidR="00324A32" w:rsidRPr="001D0FF9" w:rsidRDefault="00324A32" w:rsidP="00D01465">
            <w:pPr>
              <w:spacing w:line="240" w:lineRule="auto"/>
              <w:jc w:val="center"/>
              <w:rPr>
                <w:color w:val="000000"/>
                <w:sz w:val="20"/>
              </w:rPr>
            </w:pPr>
            <w:r w:rsidRPr="001D0FF9">
              <w:rPr>
                <w:color w:val="000000"/>
                <w:sz w:val="20"/>
              </w:rPr>
              <w:t>0</w:t>
            </w:r>
          </w:p>
        </w:tc>
      </w:tr>
    </w:tbl>
    <w:p w:rsidR="00324A32" w:rsidRPr="001D0FF9" w:rsidRDefault="00324A32" w:rsidP="00324A32">
      <w:pPr>
        <w:spacing w:line="240" w:lineRule="auto"/>
        <w:ind w:firstLine="709"/>
        <w:rPr>
          <w:i/>
          <w:sz w:val="20"/>
          <w:u w:val="single"/>
        </w:rPr>
      </w:pPr>
    </w:p>
    <w:p w:rsidR="00324A32" w:rsidRPr="001D0FF9" w:rsidRDefault="00324A32" w:rsidP="00324A32">
      <w:pPr>
        <w:spacing w:line="240" w:lineRule="auto"/>
        <w:jc w:val="left"/>
        <w:rPr>
          <w:b/>
          <w:szCs w:val="26"/>
        </w:rPr>
      </w:pPr>
    </w:p>
    <w:p w:rsidR="00324A32" w:rsidRPr="001D0FF9" w:rsidRDefault="00324A32" w:rsidP="00324A32">
      <w:pPr>
        <w:spacing w:line="240" w:lineRule="auto"/>
        <w:jc w:val="left"/>
        <w:rPr>
          <w:b/>
          <w:szCs w:val="26"/>
        </w:rPr>
      </w:pPr>
      <w:r w:rsidRPr="001D0FF9">
        <w:rPr>
          <w:b/>
          <w:szCs w:val="26"/>
        </w:rPr>
        <w:t>Разрешительная и регистрационная деятельность</w:t>
      </w:r>
      <w:r w:rsidRPr="001D0FF9">
        <w:rPr>
          <w:szCs w:val="26"/>
        </w:rPr>
        <w:t xml:space="preserve"> </w:t>
      </w:r>
    </w:p>
    <w:p w:rsidR="00324A32" w:rsidRPr="001D0FF9" w:rsidRDefault="00324A32" w:rsidP="00324A32">
      <w:pPr>
        <w:shd w:val="clear" w:color="auto" w:fill="FFFFFF" w:themeFill="background1"/>
        <w:spacing w:line="240" w:lineRule="auto"/>
        <w:ind w:firstLine="709"/>
        <w:rPr>
          <w:szCs w:val="26"/>
        </w:rPr>
      </w:pPr>
    </w:p>
    <w:p w:rsidR="00324A32" w:rsidRPr="001D0FF9" w:rsidRDefault="00324A32" w:rsidP="00324A32">
      <w:pPr>
        <w:shd w:val="clear" w:color="auto" w:fill="FFFFFF" w:themeFill="background1"/>
        <w:spacing w:line="240" w:lineRule="auto"/>
        <w:ind w:firstLine="709"/>
        <w:rPr>
          <w:i/>
          <w:szCs w:val="26"/>
          <w:u w:val="single"/>
        </w:rPr>
      </w:pPr>
    </w:p>
    <w:p w:rsidR="00324A32" w:rsidRPr="001D0FF9" w:rsidRDefault="00324A32" w:rsidP="00324A32">
      <w:pPr>
        <w:shd w:val="clear" w:color="auto" w:fill="FFFFFF"/>
        <w:adjustRightInd w:val="0"/>
        <w:ind w:left="28" w:firstLine="680"/>
        <w:rPr>
          <w:color w:val="000000"/>
          <w:szCs w:val="26"/>
        </w:rPr>
      </w:pPr>
      <w:r w:rsidRPr="001D0FF9">
        <w:rPr>
          <w:color w:val="000000"/>
          <w:szCs w:val="26"/>
        </w:rPr>
        <w:t>Государственный реестр ведётся в соответствии с Порядком ведения регистрирующим органом реестра зарегистрированных СМИ, утвержденным приказом Роскомнадзора от 21.11.2011 № 1036, зарегистрированным в Минюсте РФ 20.02.2012, регистрационный № 23273, на бумажных и электронных носителях. Все данные должностными лицами своевременно вносятся в ЕИС Роскомнадзора.</w:t>
      </w:r>
    </w:p>
    <w:p w:rsidR="00324A32" w:rsidRPr="001D0FF9" w:rsidRDefault="00324A32" w:rsidP="00324A32">
      <w:pPr>
        <w:spacing w:line="240" w:lineRule="auto"/>
        <w:ind w:firstLine="709"/>
        <w:rPr>
          <w:i/>
          <w:szCs w:val="26"/>
          <w:u w:val="single"/>
        </w:rPr>
      </w:pPr>
      <w:r w:rsidRPr="001D0FF9">
        <w:rPr>
          <w:i/>
          <w:szCs w:val="26"/>
          <w:u w:val="single"/>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324A32" w:rsidRPr="001D0FF9" w:rsidRDefault="00324A32" w:rsidP="00324A32">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807"/>
        <w:gridCol w:w="807"/>
        <w:gridCol w:w="807"/>
        <w:gridCol w:w="807"/>
        <w:gridCol w:w="599"/>
        <w:gridCol w:w="807"/>
        <w:gridCol w:w="807"/>
        <w:gridCol w:w="807"/>
        <w:gridCol w:w="807"/>
        <w:gridCol w:w="600"/>
      </w:tblGrid>
      <w:tr w:rsidR="00324A32" w:rsidRPr="001D0FF9" w:rsidTr="00D01465">
        <w:tc>
          <w:tcPr>
            <w:tcW w:w="1088" w:type="pct"/>
            <w:vAlign w:val="center"/>
          </w:tcPr>
          <w:p w:rsidR="00324A32" w:rsidRPr="001D0FF9" w:rsidRDefault="00324A32" w:rsidP="00D01465">
            <w:pPr>
              <w:spacing w:line="240" w:lineRule="auto"/>
              <w:jc w:val="center"/>
              <w:rPr>
                <w:sz w:val="18"/>
                <w:szCs w:val="18"/>
              </w:rPr>
            </w:pPr>
          </w:p>
        </w:tc>
        <w:tc>
          <w:tcPr>
            <w:tcW w:w="389" w:type="pct"/>
          </w:tcPr>
          <w:p w:rsidR="00324A32" w:rsidRPr="001D0FF9" w:rsidRDefault="00324A32" w:rsidP="00D01465">
            <w:pPr>
              <w:spacing w:line="240" w:lineRule="auto"/>
              <w:jc w:val="center"/>
              <w:rPr>
                <w:color w:val="000000"/>
                <w:sz w:val="18"/>
                <w:szCs w:val="18"/>
              </w:rPr>
            </w:pPr>
            <w:r w:rsidRPr="001D0FF9">
              <w:rPr>
                <w:color w:val="000000"/>
                <w:sz w:val="18"/>
                <w:szCs w:val="18"/>
              </w:rPr>
              <w:t>1 квартал 2018</w:t>
            </w:r>
          </w:p>
        </w:tc>
        <w:tc>
          <w:tcPr>
            <w:tcW w:w="389" w:type="pct"/>
          </w:tcPr>
          <w:p w:rsidR="00324A32" w:rsidRPr="001D0FF9" w:rsidRDefault="00324A32" w:rsidP="00D01465">
            <w:pPr>
              <w:spacing w:line="240" w:lineRule="auto"/>
              <w:jc w:val="center"/>
              <w:rPr>
                <w:color w:val="000000"/>
                <w:sz w:val="18"/>
                <w:szCs w:val="18"/>
              </w:rPr>
            </w:pPr>
            <w:r w:rsidRPr="001D0FF9">
              <w:rPr>
                <w:color w:val="000000"/>
                <w:sz w:val="18"/>
                <w:szCs w:val="18"/>
              </w:rPr>
              <w:t>2 квартал 2018</w:t>
            </w:r>
          </w:p>
        </w:tc>
        <w:tc>
          <w:tcPr>
            <w:tcW w:w="389" w:type="pct"/>
          </w:tcPr>
          <w:p w:rsidR="00324A32" w:rsidRPr="001D0FF9" w:rsidRDefault="00324A32" w:rsidP="00D01465">
            <w:pPr>
              <w:spacing w:line="240" w:lineRule="auto"/>
              <w:jc w:val="center"/>
              <w:rPr>
                <w:color w:val="000000"/>
                <w:sz w:val="18"/>
                <w:szCs w:val="18"/>
              </w:rPr>
            </w:pPr>
            <w:r w:rsidRPr="001D0FF9">
              <w:rPr>
                <w:color w:val="000000"/>
                <w:sz w:val="18"/>
                <w:szCs w:val="18"/>
              </w:rPr>
              <w:t>3 квартал 2018</w:t>
            </w:r>
          </w:p>
        </w:tc>
        <w:tc>
          <w:tcPr>
            <w:tcW w:w="389" w:type="pct"/>
          </w:tcPr>
          <w:p w:rsidR="00324A32" w:rsidRPr="001D0FF9" w:rsidRDefault="00324A32" w:rsidP="00D01465">
            <w:pPr>
              <w:spacing w:line="240" w:lineRule="auto"/>
              <w:jc w:val="center"/>
              <w:rPr>
                <w:color w:val="000000"/>
                <w:sz w:val="18"/>
                <w:szCs w:val="18"/>
              </w:rPr>
            </w:pPr>
            <w:r w:rsidRPr="001D0FF9">
              <w:rPr>
                <w:color w:val="000000"/>
                <w:sz w:val="18"/>
                <w:szCs w:val="18"/>
              </w:rPr>
              <w:t>4 квартал 2018</w:t>
            </w:r>
          </w:p>
        </w:tc>
        <w:tc>
          <w:tcPr>
            <w:tcW w:w="400" w:type="pct"/>
            <w:shd w:val="clear" w:color="auto" w:fill="D9D9D9"/>
          </w:tcPr>
          <w:p w:rsidR="00324A32" w:rsidRPr="001D0FF9" w:rsidRDefault="00324A32" w:rsidP="00D01465">
            <w:pPr>
              <w:spacing w:line="240" w:lineRule="auto"/>
              <w:jc w:val="center"/>
              <w:rPr>
                <w:color w:val="000000"/>
                <w:sz w:val="18"/>
                <w:szCs w:val="18"/>
              </w:rPr>
            </w:pPr>
          </w:p>
          <w:p w:rsidR="00324A32" w:rsidRPr="001D0FF9" w:rsidRDefault="00324A32" w:rsidP="00D01465">
            <w:pPr>
              <w:spacing w:line="240" w:lineRule="auto"/>
              <w:jc w:val="center"/>
              <w:rPr>
                <w:b/>
                <w:color w:val="000000"/>
                <w:sz w:val="18"/>
                <w:szCs w:val="18"/>
              </w:rPr>
            </w:pPr>
            <w:r w:rsidRPr="001D0FF9">
              <w:rPr>
                <w:b/>
                <w:color w:val="000000"/>
                <w:sz w:val="18"/>
                <w:szCs w:val="18"/>
              </w:rPr>
              <w:t>2018</w:t>
            </w:r>
          </w:p>
        </w:tc>
        <w:tc>
          <w:tcPr>
            <w:tcW w:w="389" w:type="pct"/>
          </w:tcPr>
          <w:p w:rsidR="00324A32" w:rsidRPr="001D0FF9" w:rsidRDefault="00324A32" w:rsidP="00D01465">
            <w:pPr>
              <w:spacing w:line="240" w:lineRule="auto"/>
              <w:jc w:val="center"/>
              <w:rPr>
                <w:color w:val="000000"/>
                <w:sz w:val="18"/>
                <w:szCs w:val="18"/>
              </w:rPr>
            </w:pPr>
            <w:r w:rsidRPr="001D0FF9">
              <w:rPr>
                <w:color w:val="000000"/>
                <w:sz w:val="18"/>
                <w:szCs w:val="18"/>
              </w:rPr>
              <w:t>1 квартал 2019</w:t>
            </w:r>
          </w:p>
        </w:tc>
        <w:tc>
          <w:tcPr>
            <w:tcW w:w="389" w:type="pct"/>
          </w:tcPr>
          <w:p w:rsidR="00324A32" w:rsidRPr="001D0FF9" w:rsidRDefault="00324A32" w:rsidP="00D01465">
            <w:pPr>
              <w:spacing w:line="240" w:lineRule="auto"/>
              <w:jc w:val="center"/>
              <w:rPr>
                <w:color w:val="000000"/>
                <w:sz w:val="18"/>
                <w:szCs w:val="18"/>
              </w:rPr>
            </w:pPr>
            <w:r w:rsidRPr="001D0FF9">
              <w:rPr>
                <w:color w:val="000000"/>
                <w:sz w:val="18"/>
                <w:szCs w:val="18"/>
              </w:rPr>
              <w:t>2 квартал 2019</w:t>
            </w:r>
          </w:p>
        </w:tc>
        <w:tc>
          <w:tcPr>
            <w:tcW w:w="389" w:type="pct"/>
          </w:tcPr>
          <w:p w:rsidR="00324A32" w:rsidRPr="001D0FF9" w:rsidRDefault="00324A32" w:rsidP="00D01465">
            <w:pPr>
              <w:spacing w:line="240" w:lineRule="auto"/>
              <w:jc w:val="center"/>
              <w:rPr>
                <w:color w:val="000000"/>
                <w:sz w:val="18"/>
                <w:szCs w:val="18"/>
              </w:rPr>
            </w:pPr>
            <w:r w:rsidRPr="001D0FF9">
              <w:rPr>
                <w:color w:val="000000"/>
                <w:sz w:val="18"/>
                <w:szCs w:val="18"/>
              </w:rPr>
              <w:t>3 квартал 2019</w:t>
            </w:r>
          </w:p>
        </w:tc>
        <w:tc>
          <w:tcPr>
            <w:tcW w:w="389" w:type="pct"/>
          </w:tcPr>
          <w:p w:rsidR="00324A32" w:rsidRPr="001D0FF9" w:rsidRDefault="00324A32" w:rsidP="00D01465">
            <w:pPr>
              <w:spacing w:line="240" w:lineRule="auto"/>
              <w:jc w:val="center"/>
              <w:rPr>
                <w:color w:val="000000"/>
                <w:sz w:val="18"/>
                <w:szCs w:val="18"/>
              </w:rPr>
            </w:pPr>
            <w:r w:rsidRPr="001D0FF9">
              <w:rPr>
                <w:color w:val="000000"/>
                <w:sz w:val="18"/>
                <w:szCs w:val="18"/>
              </w:rPr>
              <w:t>4 квартал 2019</w:t>
            </w:r>
          </w:p>
        </w:tc>
        <w:tc>
          <w:tcPr>
            <w:tcW w:w="400" w:type="pct"/>
            <w:shd w:val="clear" w:color="auto" w:fill="D9D9D9"/>
          </w:tcPr>
          <w:p w:rsidR="00324A32" w:rsidRPr="001D0FF9" w:rsidRDefault="00324A32" w:rsidP="00D01465">
            <w:pPr>
              <w:spacing w:line="240" w:lineRule="auto"/>
              <w:jc w:val="center"/>
              <w:rPr>
                <w:b/>
                <w:color w:val="000000"/>
                <w:sz w:val="18"/>
                <w:szCs w:val="18"/>
              </w:rPr>
            </w:pPr>
          </w:p>
          <w:p w:rsidR="00324A32" w:rsidRPr="001D0FF9" w:rsidRDefault="00324A32" w:rsidP="00D01465">
            <w:pPr>
              <w:spacing w:line="240" w:lineRule="auto"/>
              <w:jc w:val="center"/>
              <w:rPr>
                <w:b/>
                <w:color w:val="000000"/>
                <w:sz w:val="18"/>
                <w:szCs w:val="18"/>
              </w:rPr>
            </w:pPr>
            <w:r w:rsidRPr="001D0FF9">
              <w:rPr>
                <w:b/>
                <w:color w:val="000000"/>
                <w:sz w:val="18"/>
                <w:szCs w:val="18"/>
              </w:rPr>
              <w:t>2019</w:t>
            </w:r>
          </w:p>
        </w:tc>
      </w:tr>
      <w:tr w:rsidR="00324A32" w:rsidRPr="001D0FF9" w:rsidTr="00D01465">
        <w:tc>
          <w:tcPr>
            <w:tcW w:w="1088" w:type="pct"/>
            <w:vAlign w:val="center"/>
          </w:tcPr>
          <w:p w:rsidR="00324A32" w:rsidRPr="001D0FF9" w:rsidRDefault="00324A32" w:rsidP="00D01465">
            <w:pPr>
              <w:spacing w:line="240" w:lineRule="auto"/>
              <w:jc w:val="left"/>
              <w:rPr>
                <w:sz w:val="18"/>
                <w:szCs w:val="18"/>
              </w:rPr>
            </w:pPr>
            <w:r w:rsidRPr="001D0FF9">
              <w:rPr>
                <w:sz w:val="18"/>
                <w:szCs w:val="18"/>
              </w:rPr>
              <w:t>Количество поступивших заявок</w:t>
            </w:r>
          </w:p>
        </w:tc>
        <w:tc>
          <w:tcPr>
            <w:tcW w:w="389" w:type="pct"/>
            <w:vAlign w:val="center"/>
          </w:tcPr>
          <w:p w:rsidR="00324A32" w:rsidRPr="001D0FF9" w:rsidRDefault="00324A32" w:rsidP="00D01465">
            <w:pPr>
              <w:spacing w:line="240" w:lineRule="auto"/>
              <w:jc w:val="center"/>
              <w:rPr>
                <w:sz w:val="20"/>
              </w:rPr>
            </w:pPr>
            <w:r w:rsidRPr="001D0FF9">
              <w:rPr>
                <w:sz w:val="20"/>
              </w:rPr>
              <w:t>9</w:t>
            </w:r>
          </w:p>
        </w:tc>
        <w:tc>
          <w:tcPr>
            <w:tcW w:w="389" w:type="pct"/>
            <w:vAlign w:val="center"/>
          </w:tcPr>
          <w:p w:rsidR="00324A32" w:rsidRPr="001D0FF9" w:rsidRDefault="00324A32" w:rsidP="00D01465">
            <w:pPr>
              <w:spacing w:line="240" w:lineRule="auto"/>
              <w:jc w:val="center"/>
              <w:rPr>
                <w:sz w:val="20"/>
              </w:rPr>
            </w:pPr>
            <w:r w:rsidRPr="001D0FF9">
              <w:rPr>
                <w:sz w:val="20"/>
              </w:rPr>
              <w:t>13</w:t>
            </w:r>
          </w:p>
        </w:tc>
        <w:tc>
          <w:tcPr>
            <w:tcW w:w="389" w:type="pct"/>
            <w:shd w:val="clear" w:color="auto" w:fill="FFFFFF"/>
            <w:vAlign w:val="center"/>
          </w:tcPr>
          <w:p w:rsidR="00324A32" w:rsidRPr="001D0FF9" w:rsidRDefault="00324A32" w:rsidP="00D01465">
            <w:pPr>
              <w:spacing w:line="240" w:lineRule="auto"/>
              <w:jc w:val="center"/>
              <w:rPr>
                <w:sz w:val="20"/>
              </w:rPr>
            </w:pPr>
            <w:r w:rsidRPr="001D0FF9">
              <w:rPr>
                <w:sz w:val="20"/>
              </w:rPr>
              <w:t>5</w:t>
            </w:r>
          </w:p>
        </w:tc>
        <w:tc>
          <w:tcPr>
            <w:tcW w:w="389" w:type="pct"/>
            <w:vAlign w:val="center"/>
          </w:tcPr>
          <w:p w:rsidR="00324A32" w:rsidRPr="001D0FF9" w:rsidRDefault="00324A32" w:rsidP="00D01465">
            <w:pPr>
              <w:spacing w:line="240" w:lineRule="auto"/>
              <w:jc w:val="center"/>
              <w:rPr>
                <w:sz w:val="20"/>
              </w:rPr>
            </w:pPr>
            <w:r w:rsidRPr="001D0FF9">
              <w:rPr>
                <w:sz w:val="20"/>
              </w:rPr>
              <w:t>12</w:t>
            </w:r>
          </w:p>
        </w:tc>
        <w:tc>
          <w:tcPr>
            <w:tcW w:w="400" w:type="pct"/>
            <w:shd w:val="clear" w:color="auto" w:fill="D9D9D9"/>
            <w:vAlign w:val="center"/>
          </w:tcPr>
          <w:p w:rsidR="00324A32" w:rsidRPr="001D0FF9" w:rsidRDefault="00324A32" w:rsidP="00D01465">
            <w:pPr>
              <w:spacing w:line="240" w:lineRule="auto"/>
              <w:jc w:val="center"/>
              <w:rPr>
                <w:b/>
                <w:sz w:val="20"/>
              </w:rPr>
            </w:pPr>
            <w:r w:rsidRPr="001D0FF9">
              <w:rPr>
                <w:b/>
                <w:sz w:val="20"/>
              </w:rPr>
              <w:t>39</w:t>
            </w:r>
          </w:p>
        </w:tc>
        <w:tc>
          <w:tcPr>
            <w:tcW w:w="389" w:type="pct"/>
            <w:vAlign w:val="center"/>
          </w:tcPr>
          <w:p w:rsidR="00324A32" w:rsidRPr="001D0FF9" w:rsidRDefault="00324A32" w:rsidP="00D01465">
            <w:pPr>
              <w:spacing w:line="240" w:lineRule="auto"/>
              <w:jc w:val="center"/>
              <w:rPr>
                <w:sz w:val="20"/>
              </w:rPr>
            </w:pPr>
            <w:r w:rsidRPr="001D0FF9">
              <w:rPr>
                <w:sz w:val="20"/>
              </w:rPr>
              <w:t>4</w:t>
            </w:r>
          </w:p>
        </w:tc>
        <w:tc>
          <w:tcPr>
            <w:tcW w:w="389" w:type="pct"/>
            <w:vAlign w:val="center"/>
          </w:tcPr>
          <w:p w:rsidR="00324A32" w:rsidRPr="001D0FF9" w:rsidRDefault="00324A32" w:rsidP="00D01465">
            <w:pPr>
              <w:spacing w:line="240" w:lineRule="auto"/>
              <w:jc w:val="center"/>
              <w:rPr>
                <w:sz w:val="20"/>
              </w:rPr>
            </w:pPr>
          </w:p>
        </w:tc>
        <w:tc>
          <w:tcPr>
            <w:tcW w:w="389" w:type="pct"/>
            <w:shd w:val="clear" w:color="auto" w:fill="FFFFFF"/>
            <w:vAlign w:val="center"/>
          </w:tcPr>
          <w:p w:rsidR="00324A32" w:rsidRPr="001D0FF9" w:rsidRDefault="00324A32" w:rsidP="00D01465">
            <w:pPr>
              <w:spacing w:line="240" w:lineRule="auto"/>
              <w:jc w:val="center"/>
              <w:rPr>
                <w:sz w:val="20"/>
              </w:rPr>
            </w:pPr>
          </w:p>
        </w:tc>
        <w:tc>
          <w:tcPr>
            <w:tcW w:w="389" w:type="pct"/>
            <w:vAlign w:val="center"/>
          </w:tcPr>
          <w:p w:rsidR="00324A32" w:rsidRPr="001D0FF9" w:rsidRDefault="00324A32" w:rsidP="00D01465">
            <w:pPr>
              <w:spacing w:line="240" w:lineRule="auto"/>
              <w:jc w:val="center"/>
              <w:rPr>
                <w:sz w:val="20"/>
              </w:rPr>
            </w:pPr>
          </w:p>
        </w:tc>
        <w:tc>
          <w:tcPr>
            <w:tcW w:w="400" w:type="pct"/>
            <w:shd w:val="clear" w:color="auto" w:fill="D9D9D9"/>
            <w:vAlign w:val="center"/>
          </w:tcPr>
          <w:p w:rsidR="00324A32" w:rsidRPr="001D0FF9" w:rsidRDefault="00324A32" w:rsidP="00D01465">
            <w:pPr>
              <w:spacing w:line="240" w:lineRule="auto"/>
              <w:jc w:val="center"/>
              <w:rPr>
                <w:sz w:val="20"/>
              </w:rPr>
            </w:pPr>
            <w:r w:rsidRPr="001D0FF9">
              <w:rPr>
                <w:sz w:val="20"/>
              </w:rPr>
              <w:t>4</w:t>
            </w:r>
          </w:p>
        </w:tc>
      </w:tr>
      <w:tr w:rsidR="00324A32" w:rsidRPr="001D0FF9" w:rsidTr="00D01465">
        <w:tc>
          <w:tcPr>
            <w:tcW w:w="1088" w:type="pct"/>
            <w:vAlign w:val="center"/>
          </w:tcPr>
          <w:p w:rsidR="00324A32" w:rsidRPr="001D0FF9" w:rsidRDefault="00324A32" w:rsidP="00D01465">
            <w:pPr>
              <w:spacing w:line="240" w:lineRule="auto"/>
              <w:jc w:val="left"/>
              <w:rPr>
                <w:sz w:val="18"/>
                <w:szCs w:val="18"/>
              </w:rPr>
            </w:pPr>
            <w:r w:rsidRPr="001D0FF9">
              <w:rPr>
                <w:sz w:val="18"/>
                <w:szCs w:val="18"/>
              </w:rPr>
              <w:t>Количество фактов первичной регистрации и внесения изменений в запись о регистрации</w:t>
            </w:r>
          </w:p>
        </w:tc>
        <w:tc>
          <w:tcPr>
            <w:tcW w:w="389" w:type="pct"/>
            <w:vAlign w:val="center"/>
          </w:tcPr>
          <w:p w:rsidR="00324A32" w:rsidRPr="001D0FF9" w:rsidRDefault="00324A32" w:rsidP="00D01465">
            <w:pPr>
              <w:spacing w:line="240" w:lineRule="auto"/>
              <w:jc w:val="center"/>
              <w:rPr>
                <w:sz w:val="20"/>
              </w:rPr>
            </w:pPr>
            <w:r w:rsidRPr="001D0FF9">
              <w:rPr>
                <w:sz w:val="20"/>
              </w:rPr>
              <w:t>8</w:t>
            </w:r>
          </w:p>
        </w:tc>
        <w:tc>
          <w:tcPr>
            <w:tcW w:w="389" w:type="pct"/>
            <w:vAlign w:val="center"/>
          </w:tcPr>
          <w:p w:rsidR="00324A32" w:rsidRPr="001D0FF9" w:rsidRDefault="00324A32" w:rsidP="00D01465">
            <w:pPr>
              <w:spacing w:line="240" w:lineRule="auto"/>
              <w:jc w:val="center"/>
              <w:rPr>
                <w:sz w:val="20"/>
              </w:rPr>
            </w:pPr>
            <w:r w:rsidRPr="001D0FF9">
              <w:rPr>
                <w:sz w:val="20"/>
              </w:rPr>
              <w:t>12</w:t>
            </w:r>
          </w:p>
        </w:tc>
        <w:tc>
          <w:tcPr>
            <w:tcW w:w="389" w:type="pct"/>
            <w:shd w:val="clear" w:color="auto" w:fill="FFFFFF"/>
            <w:vAlign w:val="center"/>
          </w:tcPr>
          <w:p w:rsidR="00324A32" w:rsidRPr="001D0FF9" w:rsidRDefault="00324A32" w:rsidP="00D01465">
            <w:pPr>
              <w:spacing w:line="240" w:lineRule="auto"/>
              <w:jc w:val="center"/>
              <w:rPr>
                <w:sz w:val="20"/>
              </w:rPr>
            </w:pPr>
            <w:r w:rsidRPr="001D0FF9">
              <w:rPr>
                <w:sz w:val="20"/>
              </w:rPr>
              <w:t>4</w:t>
            </w:r>
          </w:p>
        </w:tc>
        <w:tc>
          <w:tcPr>
            <w:tcW w:w="389" w:type="pct"/>
            <w:vAlign w:val="center"/>
          </w:tcPr>
          <w:p w:rsidR="00324A32" w:rsidRPr="001D0FF9" w:rsidRDefault="00324A32" w:rsidP="00D01465">
            <w:pPr>
              <w:spacing w:line="240" w:lineRule="auto"/>
              <w:jc w:val="center"/>
              <w:rPr>
                <w:sz w:val="20"/>
              </w:rPr>
            </w:pPr>
            <w:r w:rsidRPr="001D0FF9">
              <w:rPr>
                <w:sz w:val="20"/>
              </w:rPr>
              <w:t>8</w:t>
            </w:r>
          </w:p>
        </w:tc>
        <w:tc>
          <w:tcPr>
            <w:tcW w:w="400" w:type="pct"/>
            <w:shd w:val="clear" w:color="auto" w:fill="D9D9D9"/>
            <w:vAlign w:val="center"/>
          </w:tcPr>
          <w:p w:rsidR="00324A32" w:rsidRPr="001D0FF9" w:rsidRDefault="00324A32" w:rsidP="00D01465">
            <w:pPr>
              <w:spacing w:line="240" w:lineRule="auto"/>
              <w:jc w:val="center"/>
              <w:rPr>
                <w:b/>
                <w:sz w:val="20"/>
              </w:rPr>
            </w:pPr>
            <w:r w:rsidRPr="001D0FF9">
              <w:rPr>
                <w:b/>
                <w:sz w:val="20"/>
              </w:rPr>
              <w:t>32</w:t>
            </w:r>
          </w:p>
        </w:tc>
        <w:tc>
          <w:tcPr>
            <w:tcW w:w="389" w:type="pct"/>
            <w:vAlign w:val="center"/>
          </w:tcPr>
          <w:p w:rsidR="00324A32" w:rsidRPr="001D0FF9" w:rsidRDefault="00324A32" w:rsidP="00D01465">
            <w:pPr>
              <w:spacing w:line="240" w:lineRule="auto"/>
              <w:jc w:val="center"/>
              <w:rPr>
                <w:sz w:val="20"/>
              </w:rPr>
            </w:pPr>
            <w:r w:rsidRPr="001D0FF9">
              <w:rPr>
                <w:sz w:val="20"/>
              </w:rPr>
              <w:t>2*</w:t>
            </w:r>
          </w:p>
        </w:tc>
        <w:tc>
          <w:tcPr>
            <w:tcW w:w="389" w:type="pct"/>
            <w:vAlign w:val="center"/>
          </w:tcPr>
          <w:p w:rsidR="00324A32" w:rsidRPr="001D0FF9" w:rsidRDefault="00324A32" w:rsidP="00D01465">
            <w:pPr>
              <w:spacing w:line="240" w:lineRule="auto"/>
              <w:jc w:val="center"/>
              <w:rPr>
                <w:sz w:val="20"/>
              </w:rPr>
            </w:pPr>
          </w:p>
        </w:tc>
        <w:tc>
          <w:tcPr>
            <w:tcW w:w="389" w:type="pct"/>
            <w:shd w:val="clear" w:color="auto" w:fill="FFFFFF"/>
            <w:vAlign w:val="center"/>
          </w:tcPr>
          <w:p w:rsidR="00324A32" w:rsidRPr="001D0FF9" w:rsidRDefault="00324A32" w:rsidP="00D01465">
            <w:pPr>
              <w:spacing w:line="240" w:lineRule="auto"/>
              <w:jc w:val="center"/>
              <w:rPr>
                <w:sz w:val="20"/>
              </w:rPr>
            </w:pPr>
          </w:p>
        </w:tc>
        <w:tc>
          <w:tcPr>
            <w:tcW w:w="389" w:type="pct"/>
            <w:vAlign w:val="center"/>
          </w:tcPr>
          <w:p w:rsidR="00324A32" w:rsidRPr="001D0FF9" w:rsidRDefault="00324A32" w:rsidP="00D01465">
            <w:pPr>
              <w:spacing w:line="240" w:lineRule="auto"/>
              <w:jc w:val="center"/>
              <w:rPr>
                <w:sz w:val="20"/>
              </w:rPr>
            </w:pPr>
          </w:p>
        </w:tc>
        <w:tc>
          <w:tcPr>
            <w:tcW w:w="400" w:type="pct"/>
            <w:shd w:val="clear" w:color="auto" w:fill="D9D9D9"/>
            <w:vAlign w:val="center"/>
          </w:tcPr>
          <w:p w:rsidR="00324A32" w:rsidRPr="001D0FF9" w:rsidRDefault="00324A32" w:rsidP="00D01465">
            <w:pPr>
              <w:spacing w:line="240" w:lineRule="auto"/>
              <w:jc w:val="center"/>
              <w:rPr>
                <w:sz w:val="20"/>
              </w:rPr>
            </w:pPr>
            <w:r w:rsidRPr="001D0FF9">
              <w:rPr>
                <w:sz w:val="20"/>
              </w:rPr>
              <w:t>2</w:t>
            </w:r>
          </w:p>
        </w:tc>
      </w:tr>
      <w:tr w:rsidR="00324A32" w:rsidRPr="001D0FF9" w:rsidTr="00D01465">
        <w:tc>
          <w:tcPr>
            <w:tcW w:w="1088" w:type="pct"/>
            <w:vAlign w:val="center"/>
          </w:tcPr>
          <w:p w:rsidR="00324A32" w:rsidRPr="001D0FF9" w:rsidRDefault="00324A32" w:rsidP="00D01465">
            <w:pPr>
              <w:spacing w:line="240" w:lineRule="auto"/>
              <w:jc w:val="left"/>
              <w:rPr>
                <w:sz w:val="18"/>
                <w:szCs w:val="18"/>
              </w:rPr>
            </w:pPr>
            <w:r w:rsidRPr="001D0FF9">
              <w:rPr>
                <w:sz w:val="18"/>
                <w:szCs w:val="18"/>
              </w:rPr>
              <w:t>Количество отказов</w:t>
            </w:r>
          </w:p>
        </w:tc>
        <w:tc>
          <w:tcPr>
            <w:tcW w:w="389" w:type="pct"/>
            <w:vAlign w:val="center"/>
          </w:tcPr>
          <w:p w:rsidR="00324A32" w:rsidRPr="001D0FF9" w:rsidRDefault="00324A32" w:rsidP="00D01465">
            <w:pPr>
              <w:spacing w:line="240" w:lineRule="auto"/>
              <w:jc w:val="center"/>
              <w:rPr>
                <w:sz w:val="20"/>
              </w:rPr>
            </w:pPr>
            <w:r w:rsidRPr="001D0FF9">
              <w:rPr>
                <w:sz w:val="20"/>
              </w:rPr>
              <w:t>0</w:t>
            </w:r>
          </w:p>
        </w:tc>
        <w:tc>
          <w:tcPr>
            <w:tcW w:w="389" w:type="pct"/>
            <w:vAlign w:val="center"/>
          </w:tcPr>
          <w:p w:rsidR="00324A32" w:rsidRPr="001D0FF9" w:rsidRDefault="00324A32" w:rsidP="00D01465">
            <w:pPr>
              <w:spacing w:line="240" w:lineRule="auto"/>
              <w:jc w:val="center"/>
              <w:rPr>
                <w:sz w:val="20"/>
              </w:rPr>
            </w:pPr>
            <w:r w:rsidRPr="001D0FF9">
              <w:rPr>
                <w:sz w:val="20"/>
              </w:rPr>
              <w:t>0</w:t>
            </w:r>
          </w:p>
        </w:tc>
        <w:tc>
          <w:tcPr>
            <w:tcW w:w="389" w:type="pct"/>
            <w:shd w:val="clear" w:color="auto" w:fill="FFFFFF"/>
            <w:vAlign w:val="center"/>
          </w:tcPr>
          <w:p w:rsidR="00324A32" w:rsidRPr="001D0FF9" w:rsidRDefault="00324A32" w:rsidP="00D01465">
            <w:pPr>
              <w:spacing w:line="240" w:lineRule="auto"/>
              <w:jc w:val="center"/>
              <w:rPr>
                <w:sz w:val="20"/>
              </w:rPr>
            </w:pPr>
            <w:r w:rsidRPr="001D0FF9">
              <w:rPr>
                <w:sz w:val="20"/>
              </w:rPr>
              <w:t>1</w:t>
            </w:r>
          </w:p>
        </w:tc>
        <w:tc>
          <w:tcPr>
            <w:tcW w:w="389" w:type="pct"/>
            <w:vAlign w:val="center"/>
          </w:tcPr>
          <w:p w:rsidR="00324A32" w:rsidRPr="001D0FF9" w:rsidRDefault="00324A32" w:rsidP="00D01465">
            <w:pPr>
              <w:spacing w:line="240" w:lineRule="auto"/>
              <w:jc w:val="center"/>
              <w:rPr>
                <w:sz w:val="20"/>
              </w:rPr>
            </w:pPr>
            <w:r w:rsidRPr="001D0FF9">
              <w:rPr>
                <w:sz w:val="20"/>
              </w:rPr>
              <w:t>4</w:t>
            </w:r>
          </w:p>
        </w:tc>
        <w:tc>
          <w:tcPr>
            <w:tcW w:w="400" w:type="pct"/>
            <w:shd w:val="clear" w:color="auto" w:fill="D9D9D9"/>
            <w:vAlign w:val="center"/>
          </w:tcPr>
          <w:p w:rsidR="00324A32" w:rsidRPr="001D0FF9" w:rsidRDefault="00324A32" w:rsidP="00D01465">
            <w:pPr>
              <w:spacing w:line="240" w:lineRule="auto"/>
              <w:jc w:val="center"/>
              <w:rPr>
                <w:b/>
                <w:sz w:val="20"/>
              </w:rPr>
            </w:pPr>
            <w:r w:rsidRPr="001D0FF9">
              <w:rPr>
                <w:b/>
                <w:sz w:val="20"/>
              </w:rPr>
              <w:t>5</w:t>
            </w:r>
          </w:p>
        </w:tc>
        <w:tc>
          <w:tcPr>
            <w:tcW w:w="389" w:type="pct"/>
            <w:vAlign w:val="center"/>
          </w:tcPr>
          <w:p w:rsidR="00324A32" w:rsidRPr="001D0FF9" w:rsidRDefault="00324A32" w:rsidP="00D01465">
            <w:pPr>
              <w:spacing w:line="240" w:lineRule="auto"/>
              <w:jc w:val="center"/>
              <w:rPr>
                <w:sz w:val="20"/>
              </w:rPr>
            </w:pPr>
            <w:r w:rsidRPr="001D0FF9">
              <w:rPr>
                <w:sz w:val="20"/>
              </w:rPr>
              <w:t>1</w:t>
            </w:r>
          </w:p>
        </w:tc>
        <w:tc>
          <w:tcPr>
            <w:tcW w:w="389" w:type="pct"/>
            <w:vAlign w:val="center"/>
          </w:tcPr>
          <w:p w:rsidR="00324A32" w:rsidRPr="001D0FF9" w:rsidRDefault="00324A32" w:rsidP="00D01465">
            <w:pPr>
              <w:spacing w:line="240" w:lineRule="auto"/>
              <w:jc w:val="center"/>
              <w:rPr>
                <w:sz w:val="20"/>
              </w:rPr>
            </w:pPr>
          </w:p>
        </w:tc>
        <w:tc>
          <w:tcPr>
            <w:tcW w:w="389" w:type="pct"/>
            <w:shd w:val="clear" w:color="auto" w:fill="FFFFFF"/>
            <w:vAlign w:val="center"/>
          </w:tcPr>
          <w:p w:rsidR="00324A32" w:rsidRPr="001D0FF9" w:rsidRDefault="00324A32" w:rsidP="00D01465">
            <w:pPr>
              <w:spacing w:line="240" w:lineRule="auto"/>
              <w:jc w:val="center"/>
              <w:rPr>
                <w:sz w:val="20"/>
              </w:rPr>
            </w:pPr>
          </w:p>
        </w:tc>
        <w:tc>
          <w:tcPr>
            <w:tcW w:w="389" w:type="pct"/>
            <w:vAlign w:val="center"/>
          </w:tcPr>
          <w:p w:rsidR="00324A32" w:rsidRPr="001D0FF9" w:rsidRDefault="00324A32" w:rsidP="00D01465">
            <w:pPr>
              <w:spacing w:line="240" w:lineRule="auto"/>
              <w:jc w:val="center"/>
              <w:rPr>
                <w:sz w:val="20"/>
              </w:rPr>
            </w:pPr>
          </w:p>
        </w:tc>
        <w:tc>
          <w:tcPr>
            <w:tcW w:w="400" w:type="pct"/>
            <w:shd w:val="clear" w:color="auto" w:fill="D9D9D9"/>
            <w:vAlign w:val="center"/>
          </w:tcPr>
          <w:p w:rsidR="00324A32" w:rsidRPr="001D0FF9" w:rsidRDefault="00324A32" w:rsidP="00D01465">
            <w:pPr>
              <w:spacing w:line="240" w:lineRule="auto"/>
              <w:jc w:val="center"/>
              <w:rPr>
                <w:sz w:val="20"/>
              </w:rPr>
            </w:pPr>
            <w:r w:rsidRPr="001D0FF9">
              <w:rPr>
                <w:sz w:val="20"/>
              </w:rPr>
              <w:t>1</w:t>
            </w:r>
          </w:p>
        </w:tc>
      </w:tr>
      <w:tr w:rsidR="00324A32" w:rsidRPr="001D0FF9" w:rsidTr="00D01465">
        <w:tc>
          <w:tcPr>
            <w:tcW w:w="1088" w:type="pct"/>
            <w:vAlign w:val="center"/>
          </w:tcPr>
          <w:p w:rsidR="00324A32" w:rsidRPr="001D0FF9" w:rsidRDefault="00324A32" w:rsidP="00D01465">
            <w:pPr>
              <w:spacing w:line="240" w:lineRule="auto"/>
              <w:jc w:val="left"/>
              <w:rPr>
                <w:sz w:val="18"/>
                <w:szCs w:val="18"/>
              </w:rPr>
            </w:pPr>
            <w:r w:rsidRPr="001D0FF9">
              <w:rPr>
                <w:sz w:val="18"/>
                <w:szCs w:val="18"/>
              </w:rPr>
              <w:t>Нарушения сроков рассмотрения</w:t>
            </w:r>
          </w:p>
        </w:tc>
        <w:tc>
          <w:tcPr>
            <w:tcW w:w="389" w:type="pct"/>
            <w:vAlign w:val="center"/>
          </w:tcPr>
          <w:p w:rsidR="00324A32" w:rsidRPr="001D0FF9" w:rsidRDefault="00324A32" w:rsidP="00D01465">
            <w:pPr>
              <w:spacing w:line="240" w:lineRule="auto"/>
              <w:jc w:val="center"/>
              <w:rPr>
                <w:sz w:val="20"/>
              </w:rPr>
            </w:pPr>
            <w:r w:rsidRPr="001D0FF9">
              <w:rPr>
                <w:sz w:val="20"/>
              </w:rPr>
              <w:t>0</w:t>
            </w:r>
          </w:p>
        </w:tc>
        <w:tc>
          <w:tcPr>
            <w:tcW w:w="389" w:type="pct"/>
            <w:vAlign w:val="center"/>
          </w:tcPr>
          <w:p w:rsidR="00324A32" w:rsidRPr="001D0FF9" w:rsidRDefault="00324A32" w:rsidP="00D01465">
            <w:pPr>
              <w:spacing w:line="240" w:lineRule="auto"/>
              <w:jc w:val="center"/>
              <w:rPr>
                <w:sz w:val="20"/>
              </w:rPr>
            </w:pPr>
            <w:r w:rsidRPr="001D0FF9">
              <w:rPr>
                <w:sz w:val="20"/>
              </w:rPr>
              <w:t>0</w:t>
            </w:r>
          </w:p>
        </w:tc>
        <w:tc>
          <w:tcPr>
            <w:tcW w:w="389" w:type="pct"/>
            <w:shd w:val="clear" w:color="auto" w:fill="FFFFFF"/>
            <w:vAlign w:val="center"/>
          </w:tcPr>
          <w:p w:rsidR="00324A32" w:rsidRPr="001D0FF9" w:rsidRDefault="00324A32" w:rsidP="00D01465">
            <w:pPr>
              <w:spacing w:line="240" w:lineRule="auto"/>
              <w:jc w:val="center"/>
              <w:rPr>
                <w:sz w:val="20"/>
              </w:rPr>
            </w:pPr>
            <w:r w:rsidRPr="001D0FF9">
              <w:rPr>
                <w:sz w:val="20"/>
              </w:rPr>
              <w:t>0</w:t>
            </w:r>
          </w:p>
        </w:tc>
        <w:tc>
          <w:tcPr>
            <w:tcW w:w="389" w:type="pct"/>
            <w:vAlign w:val="center"/>
          </w:tcPr>
          <w:p w:rsidR="00324A32" w:rsidRPr="001D0FF9" w:rsidRDefault="00324A32" w:rsidP="00D01465">
            <w:pPr>
              <w:spacing w:line="240" w:lineRule="auto"/>
              <w:jc w:val="center"/>
              <w:rPr>
                <w:sz w:val="20"/>
              </w:rPr>
            </w:pPr>
            <w:r w:rsidRPr="001D0FF9">
              <w:rPr>
                <w:sz w:val="20"/>
              </w:rPr>
              <w:t>0</w:t>
            </w:r>
          </w:p>
        </w:tc>
        <w:tc>
          <w:tcPr>
            <w:tcW w:w="400" w:type="pct"/>
            <w:shd w:val="clear" w:color="auto" w:fill="D9D9D9"/>
            <w:vAlign w:val="center"/>
          </w:tcPr>
          <w:p w:rsidR="00324A32" w:rsidRPr="001D0FF9" w:rsidRDefault="00324A32" w:rsidP="00D01465">
            <w:pPr>
              <w:spacing w:line="240" w:lineRule="auto"/>
              <w:jc w:val="center"/>
              <w:rPr>
                <w:b/>
                <w:sz w:val="20"/>
              </w:rPr>
            </w:pPr>
            <w:r w:rsidRPr="001D0FF9">
              <w:rPr>
                <w:b/>
                <w:sz w:val="20"/>
              </w:rPr>
              <w:t>0</w:t>
            </w:r>
          </w:p>
        </w:tc>
        <w:tc>
          <w:tcPr>
            <w:tcW w:w="389" w:type="pct"/>
            <w:vAlign w:val="center"/>
          </w:tcPr>
          <w:p w:rsidR="00324A32" w:rsidRPr="001D0FF9" w:rsidRDefault="00324A32" w:rsidP="00D01465">
            <w:pPr>
              <w:spacing w:line="240" w:lineRule="auto"/>
              <w:jc w:val="center"/>
              <w:rPr>
                <w:sz w:val="20"/>
              </w:rPr>
            </w:pPr>
            <w:r w:rsidRPr="001D0FF9">
              <w:rPr>
                <w:sz w:val="20"/>
              </w:rPr>
              <w:t>0</w:t>
            </w:r>
          </w:p>
        </w:tc>
        <w:tc>
          <w:tcPr>
            <w:tcW w:w="389" w:type="pct"/>
            <w:vAlign w:val="center"/>
          </w:tcPr>
          <w:p w:rsidR="00324A32" w:rsidRPr="001D0FF9" w:rsidRDefault="00324A32" w:rsidP="00D01465">
            <w:pPr>
              <w:spacing w:line="240" w:lineRule="auto"/>
              <w:jc w:val="center"/>
              <w:rPr>
                <w:sz w:val="20"/>
              </w:rPr>
            </w:pPr>
          </w:p>
        </w:tc>
        <w:tc>
          <w:tcPr>
            <w:tcW w:w="389" w:type="pct"/>
            <w:shd w:val="clear" w:color="auto" w:fill="FFFFFF"/>
            <w:vAlign w:val="center"/>
          </w:tcPr>
          <w:p w:rsidR="00324A32" w:rsidRPr="001D0FF9" w:rsidRDefault="00324A32" w:rsidP="00D01465">
            <w:pPr>
              <w:spacing w:line="240" w:lineRule="auto"/>
              <w:jc w:val="center"/>
              <w:rPr>
                <w:sz w:val="20"/>
              </w:rPr>
            </w:pPr>
          </w:p>
        </w:tc>
        <w:tc>
          <w:tcPr>
            <w:tcW w:w="389" w:type="pct"/>
            <w:vAlign w:val="center"/>
          </w:tcPr>
          <w:p w:rsidR="00324A32" w:rsidRPr="001D0FF9" w:rsidRDefault="00324A32" w:rsidP="00D01465">
            <w:pPr>
              <w:spacing w:line="240" w:lineRule="auto"/>
              <w:jc w:val="center"/>
              <w:rPr>
                <w:sz w:val="20"/>
              </w:rPr>
            </w:pPr>
          </w:p>
        </w:tc>
        <w:tc>
          <w:tcPr>
            <w:tcW w:w="400" w:type="pct"/>
            <w:shd w:val="clear" w:color="auto" w:fill="D9D9D9"/>
            <w:vAlign w:val="center"/>
          </w:tcPr>
          <w:p w:rsidR="00324A32" w:rsidRPr="001D0FF9" w:rsidRDefault="00324A32" w:rsidP="00D01465">
            <w:pPr>
              <w:spacing w:line="240" w:lineRule="auto"/>
              <w:jc w:val="center"/>
              <w:rPr>
                <w:sz w:val="20"/>
              </w:rPr>
            </w:pPr>
            <w:r w:rsidRPr="001D0FF9">
              <w:rPr>
                <w:sz w:val="20"/>
              </w:rPr>
              <w:t>0</w:t>
            </w:r>
          </w:p>
        </w:tc>
      </w:tr>
    </w:tbl>
    <w:p w:rsidR="00324A32" w:rsidRPr="001D0FF9" w:rsidRDefault="00324A32" w:rsidP="00324A32">
      <w:pPr>
        <w:shd w:val="clear" w:color="auto" w:fill="FFFFFF"/>
        <w:adjustRightInd w:val="0"/>
        <w:spacing w:line="240" w:lineRule="auto"/>
        <w:ind w:firstLine="709"/>
        <w:rPr>
          <w:color w:val="000000"/>
          <w:szCs w:val="26"/>
        </w:rPr>
      </w:pPr>
      <w:r w:rsidRPr="001D0FF9">
        <w:rPr>
          <w:color w:val="000000"/>
          <w:szCs w:val="26"/>
        </w:rPr>
        <w:t>*Рассмотрение 1 заявки на регистрацию СМИ перешло на 2 квартал 2019 года</w:t>
      </w:r>
    </w:p>
    <w:p w:rsidR="00324A32" w:rsidRPr="001D0FF9" w:rsidRDefault="00324A32" w:rsidP="00324A32">
      <w:pPr>
        <w:shd w:val="clear" w:color="auto" w:fill="FFFFFF"/>
        <w:adjustRightInd w:val="0"/>
        <w:spacing w:line="240" w:lineRule="auto"/>
        <w:ind w:firstLine="709"/>
        <w:rPr>
          <w:color w:val="000000"/>
          <w:szCs w:val="26"/>
        </w:rPr>
      </w:pPr>
    </w:p>
    <w:p w:rsidR="00324A32" w:rsidRDefault="00324A32" w:rsidP="00324A32">
      <w:pPr>
        <w:rPr>
          <w:color w:val="000000"/>
          <w:szCs w:val="26"/>
        </w:rPr>
      </w:pPr>
    </w:p>
    <w:p w:rsidR="00407F76" w:rsidRDefault="00407F76" w:rsidP="00324A32">
      <w:pPr>
        <w:rPr>
          <w:color w:val="000000"/>
          <w:szCs w:val="26"/>
        </w:rPr>
      </w:pPr>
    </w:p>
    <w:p w:rsidR="00407F76" w:rsidRDefault="00407F76" w:rsidP="00324A32">
      <w:pPr>
        <w:rPr>
          <w:color w:val="000000"/>
          <w:szCs w:val="26"/>
        </w:rPr>
      </w:pPr>
    </w:p>
    <w:p w:rsidR="00407F76" w:rsidRDefault="00407F76" w:rsidP="00324A32">
      <w:pPr>
        <w:rPr>
          <w:color w:val="000000"/>
          <w:szCs w:val="26"/>
        </w:rPr>
      </w:pPr>
    </w:p>
    <w:p w:rsidR="00407F76" w:rsidRDefault="00407F76" w:rsidP="00324A32">
      <w:pPr>
        <w:rPr>
          <w:color w:val="000000"/>
          <w:szCs w:val="26"/>
        </w:rPr>
      </w:pPr>
    </w:p>
    <w:p w:rsidR="00407F76" w:rsidRDefault="00407F76" w:rsidP="00324A32">
      <w:pPr>
        <w:rPr>
          <w:color w:val="000000"/>
          <w:szCs w:val="26"/>
        </w:rPr>
      </w:pPr>
    </w:p>
    <w:p w:rsidR="00407F76" w:rsidRDefault="00407F76" w:rsidP="00324A32">
      <w:pPr>
        <w:rPr>
          <w:color w:val="000000"/>
          <w:szCs w:val="26"/>
        </w:rPr>
      </w:pPr>
    </w:p>
    <w:p w:rsidR="00407F76" w:rsidRDefault="00407F76" w:rsidP="00324A32">
      <w:pPr>
        <w:rPr>
          <w:color w:val="000000"/>
          <w:szCs w:val="26"/>
        </w:rPr>
      </w:pPr>
    </w:p>
    <w:p w:rsidR="00407F76" w:rsidRDefault="00407F76" w:rsidP="00324A32">
      <w:pPr>
        <w:rPr>
          <w:color w:val="000000"/>
          <w:szCs w:val="26"/>
        </w:rPr>
      </w:pPr>
    </w:p>
    <w:p w:rsidR="00407F76" w:rsidRDefault="00407F76" w:rsidP="00324A32">
      <w:pPr>
        <w:rPr>
          <w:color w:val="000000"/>
          <w:szCs w:val="26"/>
        </w:rPr>
      </w:pPr>
    </w:p>
    <w:p w:rsidR="00407F76" w:rsidRDefault="00407F76" w:rsidP="00324A32">
      <w:pPr>
        <w:rPr>
          <w:color w:val="000000"/>
          <w:szCs w:val="26"/>
        </w:rPr>
      </w:pPr>
    </w:p>
    <w:p w:rsidR="00407F76" w:rsidRDefault="00407F76" w:rsidP="00324A32">
      <w:pPr>
        <w:rPr>
          <w:color w:val="000000"/>
          <w:szCs w:val="26"/>
        </w:rPr>
      </w:pPr>
    </w:p>
    <w:p w:rsidR="00407F76" w:rsidRDefault="00407F76" w:rsidP="00324A32">
      <w:pPr>
        <w:rPr>
          <w:color w:val="000000"/>
          <w:szCs w:val="26"/>
        </w:rPr>
      </w:pPr>
    </w:p>
    <w:p w:rsidR="00407F76" w:rsidRDefault="00407F76" w:rsidP="00324A32">
      <w:pPr>
        <w:rPr>
          <w:color w:val="000000"/>
          <w:szCs w:val="26"/>
        </w:rPr>
      </w:pPr>
    </w:p>
    <w:p w:rsidR="00407F76" w:rsidRDefault="00407F76" w:rsidP="00324A32">
      <w:pPr>
        <w:rPr>
          <w:color w:val="000000"/>
          <w:szCs w:val="26"/>
        </w:rPr>
      </w:pPr>
    </w:p>
    <w:p w:rsidR="00407F76" w:rsidRDefault="00407F76" w:rsidP="00324A32">
      <w:pPr>
        <w:rPr>
          <w:color w:val="000000"/>
          <w:szCs w:val="26"/>
        </w:rPr>
      </w:pPr>
    </w:p>
    <w:p w:rsidR="00407F76" w:rsidRDefault="00407F76" w:rsidP="00324A32">
      <w:pPr>
        <w:rPr>
          <w:color w:val="000000"/>
          <w:szCs w:val="26"/>
        </w:rPr>
      </w:pPr>
    </w:p>
    <w:p w:rsidR="00407F76" w:rsidRDefault="00407F76" w:rsidP="00324A32">
      <w:pPr>
        <w:rPr>
          <w:color w:val="000000"/>
          <w:szCs w:val="26"/>
        </w:rPr>
      </w:pPr>
    </w:p>
    <w:p w:rsidR="00407F76" w:rsidRDefault="00407F76" w:rsidP="00324A32">
      <w:pPr>
        <w:rPr>
          <w:color w:val="000000"/>
          <w:szCs w:val="26"/>
        </w:rPr>
      </w:pPr>
    </w:p>
    <w:p w:rsidR="00407F76" w:rsidRDefault="00407F76" w:rsidP="00324A32">
      <w:pPr>
        <w:rPr>
          <w:color w:val="000000"/>
          <w:szCs w:val="26"/>
        </w:rPr>
      </w:pPr>
    </w:p>
    <w:p w:rsidR="00407F76" w:rsidRDefault="00407F76" w:rsidP="00324A32">
      <w:pPr>
        <w:rPr>
          <w:color w:val="000000"/>
          <w:szCs w:val="26"/>
        </w:rPr>
      </w:pPr>
    </w:p>
    <w:p w:rsidR="00407F76" w:rsidRDefault="00407F76" w:rsidP="00324A32">
      <w:pPr>
        <w:rPr>
          <w:color w:val="000000"/>
          <w:szCs w:val="26"/>
        </w:rPr>
      </w:pPr>
    </w:p>
    <w:p w:rsidR="00407F76" w:rsidRDefault="00407F76" w:rsidP="00324A32">
      <w:pPr>
        <w:rPr>
          <w:color w:val="000000"/>
          <w:szCs w:val="26"/>
        </w:rPr>
      </w:pPr>
    </w:p>
    <w:p w:rsidR="00407F76" w:rsidRDefault="00407F76" w:rsidP="00407F76">
      <w:pPr>
        <w:pageBreakBefore/>
        <w:ind w:firstLine="709"/>
        <w:jc w:val="center"/>
        <w:rPr>
          <w:b/>
          <w:szCs w:val="26"/>
        </w:rPr>
      </w:pPr>
      <w:r w:rsidRPr="002C08EA">
        <w:rPr>
          <w:b/>
          <w:szCs w:val="26"/>
        </w:rPr>
        <w:lastRenderedPageBreak/>
        <w:t>В сфере связи</w:t>
      </w:r>
    </w:p>
    <w:p w:rsidR="00407F76" w:rsidRPr="002C08EA" w:rsidRDefault="00407F76" w:rsidP="00407F76">
      <w:pPr>
        <w:rPr>
          <w:b/>
          <w:color w:val="000000"/>
          <w:sz w:val="24"/>
          <w:szCs w:val="24"/>
          <w:u w:val="single"/>
        </w:rPr>
      </w:pPr>
      <w:r w:rsidRPr="002C08EA">
        <w:rPr>
          <w:b/>
          <w:color w:val="000000"/>
          <w:sz w:val="24"/>
          <w:szCs w:val="24"/>
          <w:u w:val="single"/>
        </w:rPr>
        <w:t>лицензии на оказание услуг в области связи</w:t>
      </w:r>
      <w:r w:rsidRPr="002C08EA">
        <w:rPr>
          <w:b/>
          <w:color w:val="000000"/>
          <w:sz w:val="24"/>
          <w:szCs w:val="24"/>
          <w:u w:val="single"/>
        </w:rPr>
        <w:tab/>
        <w:t xml:space="preserve">- </w:t>
      </w:r>
      <w:r w:rsidRPr="002C08EA">
        <w:rPr>
          <w:b/>
          <w:sz w:val="24"/>
          <w:szCs w:val="24"/>
          <w:u w:val="single"/>
        </w:rPr>
        <w:t>8285;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1"/>
        <w:gridCol w:w="1752"/>
        <w:gridCol w:w="2348"/>
      </w:tblGrid>
      <w:tr w:rsidR="00407F76" w:rsidRPr="003C36C5" w:rsidTr="00585BC7">
        <w:tc>
          <w:tcPr>
            <w:tcW w:w="6048" w:type="dxa"/>
            <w:vAlign w:val="center"/>
          </w:tcPr>
          <w:p w:rsidR="00407F76" w:rsidRPr="00932B33" w:rsidRDefault="00407F76" w:rsidP="00585BC7">
            <w:pPr>
              <w:spacing w:line="240" w:lineRule="auto"/>
              <w:rPr>
                <w:b/>
                <w:color w:val="000000"/>
                <w:sz w:val="20"/>
              </w:rPr>
            </w:pPr>
            <w:r w:rsidRPr="00932B33">
              <w:rPr>
                <w:b/>
                <w:color w:val="000000"/>
                <w:sz w:val="20"/>
              </w:rPr>
              <w:t>Описание услуги связи</w:t>
            </w:r>
          </w:p>
        </w:tc>
        <w:tc>
          <w:tcPr>
            <w:tcW w:w="1857" w:type="dxa"/>
            <w:vAlign w:val="center"/>
          </w:tcPr>
          <w:p w:rsidR="00407F76" w:rsidRPr="00932B33" w:rsidRDefault="00407F76" w:rsidP="00585BC7">
            <w:pPr>
              <w:spacing w:line="240" w:lineRule="auto"/>
              <w:jc w:val="center"/>
              <w:rPr>
                <w:b/>
                <w:color w:val="000000"/>
                <w:sz w:val="20"/>
              </w:rPr>
            </w:pPr>
            <w:r w:rsidRPr="00932B33">
              <w:rPr>
                <w:b/>
                <w:color w:val="000000"/>
                <w:sz w:val="20"/>
              </w:rPr>
              <w:t>кол-во лицензий</w:t>
            </w:r>
          </w:p>
        </w:tc>
        <w:tc>
          <w:tcPr>
            <w:tcW w:w="2516" w:type="dxa"/>
            <w:vAlign w:val="center"/>
          </w:tcPr>
          <w:p w:rsidR="00407F76" w:rsidRPr="00932B33" w:rsidRDefault="00407F76" w:rsidP="00585BC7">
            <w:pPr>
              <w:spacing w:line="240" w:lineRule="auto"/>
              <w:jc w:val="center"/>
              <w:rPr>
                <w:b/>
                <w:color w:val="000000"/>
                <w:sz w:val="20"/>
              </w:rPr>
            </w:pPr>
            <w:r w:rsidRPr="00932B33">
              <w:rPr>
                <w:b/>
                <w:color w:val="000000"/>
                <w:sz w:val="20"/>
              </w:rPr>
              <w:t>количество операторов</w:t>
            </w:r>
          </w:p>
        </w:tc>
      </w:tr>
      <w:tr w:rsidR="00407F76" w:rsidRPr="003C36C5" w:rsidTr="00585BC7">
        <w:tc>
          <w:tcPr>
            <w:tcW w:w="6048" w:type="dxa"/>
            <w:vAlign w:val="center"/>
          </w:tcPr>
          <w:p w:rsidR="00407F76" w:rsidRPr="00932B33" w:rsidRDefault="00407F76" w:rsidP="00585BC7">
            <w:pPr>
              <w:spacing w:line="240" w:lineRule="auto"/>
              <w:rPr>
                <w:color w:val="000000"/>
                <w:sz w:val="20"/>
              </w:rPr>
            </w:pPr>
            <w:proofErr w:type="spellStart"/>
            <w:r w:rsidRPr="00932B33">
              <w:rPr>
                <w:color w:val="000000"/>
                <w:sz w:val="20"/>
              </w:rPr>
              <w:t>Телематические</w:t>
            </w:r>
            <w:proofErr w:type="spellEnd"/>
            <w:r w:rsidRPr="00932B33">
              <w:rPr>
                <w:color w:val="000000"/>
                <w:sz w:val="20"/>
              </w:rPr>
              <w:t xml:space="preserve"> услуг связи</w:t>
            </w:r>
          </w:p>
        </w:tc>
        <w:tc>
          <w:tcPr>
            <w:tcW w:w="1857" w:type="dxa"/>
            <w:vAlign w:val="center"/>
          </w:tcPr>
          <w:p w:rsidR="00407F76" w:rsidRPr="00932B33" w:rsidRDefault="00407F76" w:rsidP="00585BC7">
            <w:pPr>
              <w:jc w:val="center"/>
              <w:rPr>
                <w:color w:val="000000"/>
                <w:sz w:val="20"/>
              </w:rPr>
            </w:pPr>
            <w:r w:rsidRPr="00932B33">
              <w:rPr>
                <w:sz w:val="20"/>
              </w:rPr>
              <w:t>2738</w:t>
            </w:r>
          </w:p>
        </w:tc>
        <w:tc>
          <w:tcPr>
            <w:tcW w:w="2516" w:type="dxa"/>
            <w:shd w:val="clear" w:color="auto" w:fill="auto"/>
            <w:vAlign w:val="center"/>
          </w:tcPr>
          <w:p w:rsidR="00407F76" w:rsidRPr="00932B33" w:rsidRDefault="00407F76" w:rsidP="00585BC7">
            <w:pPr>
              <w:jc w:val="center"/>
              <w:rPr>
                <w:color w:val="000000"/>
                <w:sz w:val="20"/>
              </w:rPr>
            </w:pPr>
            <w:r w:rsidRPr="00932B33">
              <w:rPr>
                <w:color w:val="000000"/>
                <w:sz w:val="20"/>
              </w:rPr>
              <w:t>2731</w:t>
            </w:r>
          </w:p>
        </w:tc>
      </w:tr>
      <w:tr w:rsidR="00407F76" w:rsidRPr="003C36C5" w:rsidTr="00585BC7">
        <w:tc>
          <w:tcPr>
            <w:tcW w:w="6048" w:type="dxa"/>
            <w:vAlign w:val="center"/>
          </w:tcPr>
          <w:p w:rsidR="00407F76" w:rsidRPr="00932B33" w:rsidRDefault="00407F76" w:rsidP="00585BC7">
            <w:pPr>
              <w:spacing w:line="240" w:lineRule="auto"/>
              <w:rPr>
                <w:color w:val="000000"/>
                <w:sz w:val="20"/>
              </w:rPr>
            </w:pPr>
            <w:r w:rsidRPr="00932B33">
              <w:rPr>
                <w:color w:val="000000"/>
                <w:sz w:val="20"/>
              </w:rPr>
              <w:t>Услуги внутризоновой телефонной связи</w:t>
            </w:r>
          </w:p>
        </w:tc>
        <w:tc>
          <w:tcPr>
            <w:tcW w:w="1857" w:type="dxa"/>
            <w:vAlign w:val="center"/>
          </w:tcPr>
          <w:p w:rsidR="00407F76" w:rsidRPr="00932B33" w:rsidRDefault="00407F76" w:rsidP="00585BC7">
            <w:pPr>
              <w:spacing w:line="240" w:lineRule="auto"/>
              <w:jc w:val="center"/>
              <w:rPr>
                <w:sz w:val="20"/>
              </w:rPr>
            </w:pPr>
            <w:r w:rsidRPr="00932B33">
              <w:rPr>
                <w:sz w:val="20"/>
              </w:rPr>
              <w:t>70</w:t>
            </w:r>
          </w:p>
        </w:tc>
        <w:tc>
          <w:tcPr>
            <w:tcW w:w="2516" w:type="dxa"/>
            <w:shd w:val="clear" w:color="auto" w:fill="auto"/>
            <w:vAlign w:val="center"/>
          </w:tcPr>
          <w:p w:rsidR="00407F76" w:rsidRPr="00932B33" w:rsidRDefault="00407F76" w:rsidP="00585BC7">
            <w:pPr>
              <w:spacing w:line="240" w:lineRule="auto"/>
              <w:jc w:val="center"/>
              <w:rPr>
                <w:sz w:val="20"/>
              </w:rPr>
            </w:pPr>
            <w:r w:rsidRPr="00932B33">
              <w:rPr>
                <w:sz w:val="20"/>
              </w:rPr>
              <w:t>70</w:t>
            </w:r>
          </w:p>
        </w:tc>
      </w:tr>
      <w:tr w:rsidR="00407F76" w:rsidRPr="003C36C5" w:rsidTr="00585BC7">
        <w:tc>
          <w:tcPr>
            <w:tcW w:w="6048" w:type="dxa"/>
            <w:vAlign w:val="center"/>
          </w:tcPr>
          <w:p w:rsidR="00407F76" w:rsidRPr="00932B33" w:rsidRDefault="00407F76" w:rsidP="00585BC7">
            <w:pPr>
              <w:spacing w:line="240" w:lineRule="auto"/>
              <w:rPr>
                <w:color w:val="000000"/>
                <w:sz w:val="20"/>
              </w:rPr>
            </w:pPr>
            <w:r w:rsidRPr="00932B33">
              <w:rPr>
                <w:color w:val="000000"/>
                <w:sz w:val="20"/>
              </w:rPr>
              <w:t>Услуги междугородной и международной телефонной связи</w:t>
            </w:r>
          </w:p>
        </w:tc>
        <w:tc>
          <w:tcPr>
            <w:tcW w:w="1857" w:type="dxa"/>
            <w:vAlign w:val="center"/>
          </w:tcPr>
          <w:p w:rsidR="00407F76" w:rsidRPr="00932B33" w:rsidRDefault="00407F76" w:rsidP="00585BC7">
            <w:pPr>
              <w:spacing w:line="240" w:lineRule="auto"/>
              <w:jc w:val="center"/>
              <w:rPr>
                <w:sz w:val="20"/>
              </w:rPr>
            </w:pPr>
            <w:r w:rsidRPr="00932B33">
              <w:rPr>
                <w:sz w:val="20"/>
              </w:rPr>
              <w:t>63</w:t>
            </w:r>
          </w:p>
        </w:tc>
        <w:tc>
          <w:tcPr>
            <w:tcW w:w="2516" w:type="dxa"/>
            <w:shd w:val="clear" w:color="auto" w:fill="auto"/>
            <w:vAlign w:val="center"/>
          </w:tcPr>
          <w:p w:rsidR="00407F76" w:rsidRPr="00932B33" w:rsidRDefault="00407F76" w:rsidP="00585BC7">
            <w:pPr>
              <w:spacing w:line="240" w:lineRule="auto"/>
              <w:jc w:val="center"/>
              <w:rPr>
                <w:sz w:val="20"/>
              </w:rPr>
            </w:pPr>
            <w:r w:rsidRPr="00932B33">
              <w:rPr>
                <w:sz w:val="20"/>
              </w:rPr>
              <w:t>63</w:t>
            </w:r>
          </w:p>
        </w:tc>
      </w:tr>
      <w:tr w:rsidR="00407F76" w:rsidRPr="003C36C5" w:rsidTr="00585BC7">
        <w:tc>
          <w:tcPr>
            <w:tcW w:w="6048" w:type="dxa"/>
            <w:vAlign w:val="center"/>
          </w:tcPr>
          <w:p w:rsidR="00407F76" w:rsidRPr="00932B33" w:rsidRDefault="00407F76" w:rsidP="00585BC7">
            <w:pPr>
              <w:spacing w:line="240" w:lineRule="auto"/>
              <w:rPr>
                <w:color w:val="000000"/>
                <w:sz w:val="20"/>
              </w:rPr>
            </w:pPr>
            <w:r w:rsidRPr="00932B33">
              <w:rPr>
                <w:color w:val="000000"/>
                <w:sz w:val="20"/>
              </w:rPr>
              <w:t>Услуги местной телефонной связи с использованием средств коллективного доступа</w:t>
            </w:r>
          </w:p>
        </w:tc>
        <w:tc>
          <w:tcPr>
            <w:tcW w:w="1857" w:type="dxa"/>
            <w:vAlign w:val="center"/>
          </w:tcPr>
          <w:p w:rsidR="00407F76" w:rsidRPr="00932B33" w:rsidRDefault="00407F76" w:rsidP="00585BC7">
            <w:pPr>
              <w:spacing w:line="240" w:lineRule="auto"/>
              <w:jc w:val="center"/>
              <w:rPr>
                <w:sz w:val="20"/>
              </w:rPr>
            </w:pPr>
            <w:r w:rsidRPr="00932B33">
              <w:rPr>
                <w:sz w:val="20"/>
              </w:rPr>
              <w:t>61</w:t>
            </w:r>
          </w:p>
        </w:tc>
        <w:tc>
          <w:tcPr>
            <w:tcW w:w="2516" w:type="dxa"/>
            <w:shd w:val="clear" w:color="auto" w:fill="auto"/>
            <w:vAlign w:val="center"/>
          </w:tcPr>
          <w:p w:rsidR="00407F76" w:rsidRPr="00932B33" w:rsidRDefault="00407F76" w:rsidP="00585BC7">
            <w:pPr>
              <w:spacing w:line="240" w:lineRule="auto"/>
              <w:jc w:val="center"/>
              <w:rPr>
                <w:sz w:val="20"/>
              </w:rPr>
            </w:pPr>
            <w:r w:rsidRPr="00932B33">
              <w:rPr>
                <w:sz w:val="20"/>
              </w:rPr>
              <w:t>61</w:t>
            </w:r>
          </w:p>
        </w:tc>
      </w:tr>
      <w:tr w:rsidR="00407F76" w:rsidRPr="003C36C5" w:rsidTr="00585BC7">
        <w:tc>
          <w:tcPr>
            <w:tcW w:w="6048" w:type="dxa"/>
            <w:vAlign w:val="center"/>
          </w:tcPr>
          <w:p w:rsidR="00407F76" w:rsidRPr="00932B33" w:rsidRDefault="00407F76" w:rsidP="00585BC7">
            <w:pPr>
              <w:spacing w:line="240" w:lineRule="auto"/>
              <w:rPr>
                <w:color w:val="000000"/>
                <w:sz w:val="20"/>
              </w:rPr>
            </w:pPr>
            <w:r w:rsidRPr="00932B33">
              <w:rPr>
                <w:color w:val="000000"/>
                <w:sz w:val="20"/>
              </w:rPr>
              <w:t>Услуги местной телефонной связи с использованием таксофонов</w:t>
            </w:r>
          </w:p>
        </w:tc>
        <w:tc>
          <w:tcPr>
            <w:tcW w:w="1857" w:type="dxa"/>
            <w:vAlign w:val="center"/>
          </w:tcPr>
          <w:p w:rsidR="00407F76" w:rsidRPr="00932B33" w:rsidRDefault="00407F76" w:rsidP="00585BC7">
            <w:pPr>
              <w:spacing w:line="240" w:lineRule="auto"/>
              <w:jc w:val="center"/>
              <w:rPr>
                <w:sz w:val="20"/>
              </w:rPr>
            </w:pPr>
            <w:r w:rsidRPr="00932B33">
              <w:rPr>
                <w:sz w:val="20"/>
              </w:rPr>
              <w:t>3</w:t>
            </w:r>
          </w:p>
        </w:tc>
        <w:tc>
          <w:tcPr>
            <w:tcW w:w="2516" w:type="dxa"/>
            <w:shd w:val="clear" w:color="auto" w:fill="auto"/>
            <w:vAlign w:val="center"/>
          </w:tcPr>
          <w:p w:rsidR="00407F76" w:rsidRPr="00932B33" w:rsidRDefault="00407F76" w:rsidP="00585BC7">
            <w:pPr>
              <w:spacing w:line="240" w:lineRule="auto"/>
              <w:jc w:val="center"/>
              <w:rPr>
                <w:sz w:val="20"/>
              </w:rPr>
            </w:pPr>
            <w:r w:rsidRPr="00932B33">
              <w:rPr>
                <w:sz w:val="20"/>
              </w:rPr>
              <w:t>3</w:t>
            </w:r>
          </w:p>
        </w:tc>
      </w:tr>
      <w:tr w:rsidR="00407F76" w:rsidRPr="003C36C5" w:rsidTr="00585BC7">
        <w:tc>
          <w:tcPr>
            <w:tcW w:w="6048" w:type="dxa"/>
            <w:vAlign w:val="center"/>
          </w:tcPr>
          <w:p w:rsidR="00407F76" w:rsidRPr="00932B33" w:rsidRDefault="00407F76" w:rsidP="00585BC7">
            <w:pPr>
              <w:spacing w:line="240" w:lineRule="auto"/>
              <w:rPr>
                <w:color w:val="000000"/>
                <w:sz w:val="20"/>
              </w:rPr>
            </w:pPr>
            <w:r w:rsidRPr="00932B33">
              <w:rPr>
                <w:color w:val="000000"/>
                <w:sz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57" w:type="dxa"/>
            <w:vAlign w:val="center"/>
          </w:tcPr>
          <w:p w:rsidR="00407F76" w:rsidRPr="00932B33" w:rsidRDefault="00407F76" w:rsidP="00585BC7">
            <w:pPr>
              <w:spacing w:line="240" w:lineRule="auto"/>
              <w:jc w:val="center"/>
              <w:rPr>
                <w:sz w:val="20"/>
              </w:rPr>
            </w:pPr>
            <w:r w:rsidRPr="00932B33">
              <w:rPr>
                <w:sz w:val="20"/>
              </w:rPr>
              <w:t>589</w:t>
            </w:r>
          </w:p>
        </w:tc>
        <w:tc>
          <w:tcPr>
            <w:tcW w:w="2516" w:type="dxa"/>
            <w:shd w:val="clear" w:color="auto" w:fill="auto"/>
            <w:vAlign w:val="center"/>
          </w:tcPr>
          <w:p w:rsidR="00407F76" w:rsidRPr="00932B33" w:rsidRDefault="00407F76" w:rsidP="00585BC7">
            <w:pPr>
              <w:spacing w:line="240" w:lineRule="auto"/>
              <w:jc w:val="center"/>
              <w:rPr>
                <w:sz w:val="20"/>
              </w:rPr>
            </w:pPr>
            <w:r w:rsidRPr="00932B33">
              <w:rPr>
                <w:sz w:val="20"/>
              </w:rPr>
              <w:t>587</w:t>
            </w:r>
          </w:p>
        </w:tc>
      </w:tr>
      <w:tr w:rsidR="00407F76" w:rsidRPr="003C36C5" w:rsidTr="00585BC7">
        <w:tc>
          <w:tcPr>
            <w:tcW w:w="6048" w:type="dxa"/>
            <w:vAlign w:val="center"/>
          </w:tcPr>
          <w:p w:rsidR="00407F76" w:rsidRPr="00932B33" w:rsidRDefault="00407F76" w:rsidP="00585BC7">
            <w:pPr>
              <w:spacing w:line="240" w:lineRule="auto"/>
              <w:rPr>
                <w:color w:val="000000"/>
                <w:sz w:val="20"/>
              </w:rPr>
            </w:pPr>
            <w:r w:rsidRPr="00932B33">
              <w:rPr>
                <w:color w:val="000000"/>
                <w:sz w:val="20"/>
              </w:rPr>
              <w:t>Услуги подвижной радиосвязи в выделенной сети связи</w:t>
            </w:r>
          </w:p>
        </w:tc>
        <w:tc>
          <w:tcPr>
            <w:tcW w:w="1857" w:type="dxa"/>
            <w:vAlign w:val="center"/>
          </w:tcPr>
          <w:p w:rsidR="00407F76" w:rsidRPr="00932B33" w:rsidRDefault="00407F76" w:rsidP="00585BC7">
            <w:pPr>
              <w:spacing w:line="240" w:lineRule="auto"/>
              <w:jc w:val="center"/>
              <w:rPr>
                <w:sz w:val="20"/>
              </w:rPr>
            </w:pPr>
            <w:r w:rsidRPr="00932B33">
              <w:rPr>
                <w:sz w:val="20"/>
              </w:rPr>
              <w:t>11</w:t>
            </w:r>
          </w:p>
        </w:tc>
        <w:tc>
          <w:tcPr>
            <w:tcW w:w="2516" w:type="dxa"/>
            <w:shd w:val="clear" w:color="auto" w:fill="auto"/>
            <w:vAlign w:val="center"/>
          </w:tcPr>
          <w:p w:rsidR="00407F76" w:rsidRPr="00932B33" w:rsidRDefault="00407F76" w:rsidP="00585BC7">
            <w:pPr>
              <w:spacing w:line="240" w:lineRule="auto"/>
              <w:jc w:val="center"/>
              <w:rPr>
                <w:sz w:val="20"/>
              </w:rPr>
            </w:pPr>
            <w:r w:rsidRPr="00932B33">
              <w:rPr>
                <w:sz w:val="20"/>
              </w:rPr>
              <w:t>11</w:t>
            </w:r>
          </w:p>
        </w:tc>
      </w:tr>
      <w:tr w:rsidR="00407F76" w:rsidRPr="003C36C5" w:rsidTr="00585BC7">
        <w:tc>
          <w:tcPr>
            <w:tcW w:w="6048" w:type="dxa"/>
            <w:vAlign w:val="center"/>
          </w:tcPr>
          <w:p w:rsidR="00407F76" w:rsidRPr="00932B33" w:rsidRDefault="00407F76" w:rsidP="00585BC7">
            <w:pPr>
              <w:spacing w:line="240" w:lineRule="auto"/>
              <w:rPr>
                <w:color w:val="000000"/>
                <w:sz w:val="20"/>
              </w:rPr>
            </w:pPr>
            <w:r w:rsidRPr="00932B33">
              <w:rPr>
                <w:color w:val="000000"/>
                <w:sz w:val="20"/>
              </w:rPr>
              <w:t>Услуги подвижной радиосвязи в сети связи общего пользования</w:t>
            </w:r>
          </w:p>
        </w:tc>
        <w:tc>
          <w:tcPr>
            <w:tcW w:w="1857" w:type="dxa"/>
            <w:vAlign w:val="center"/>
          </w:tcPr>
          <w:p w:rsidR="00407F76" w:rsidRPr="00932B33" w:rsidRDefault="00407F76" w:rsidP="00585BC7">
            <w:pPr>
              <w:spacing w:line="240" w:lineRule="auto"/>
              <w:jc w:val="center"/>
              <w:rPr>
                <w:sz w:val="20"/>
              </w:rPr>
            </w:pPr>
            <w:r w:rsidRPr="00932B33">
              <w:rPr>
                <w:sz w:val="20"/>
              </w:rPr>
              <w:t>3</w:t>
            </w:r>
          </w:p>
        </w:tc>
        <w:tc>
          <w:tcPr>
            <w:tcW w:w="2516" w:type="dxa"/>
            <w:shd w:val="clear" w:color="auto" w:fill="auto"/>
            <w:vAlign w:val="center"/>
          </w:tcPr>
          <w:p w:rsidR="00407F76" w:rsidRPr="00932B33" w:rsidRDefault="00407F76" w:rsidP="00585BC7">
            <w:pPr>
              <w:spacing w:line="240" w:lineRule="auto"/>
              <w:jc w:val="center"/>
              <w:rPr>
                <w:sz w:val="20"/>
              </w:rPr>
            </w:pPr>
            <w:r w:rsidRPr="00932B33">
              <w:rPr>
                <w:sz w:val="20"/>
              </w:rPr>
              <w:t>3</w:t>
            </w:r>
          </w:p>
        </w:tc>
      </w:tr>
      <w:tr w:rsidR="00407F76" w:rsidRPr="003C36C5" w:rsidTr="00585BC7">
        <w:tc>
          <w:tcPr>
            <w:tcW w:w="6048" w:type="dxa"/>
            <w:vAlign w:val="center"/>
          </w:tcPr>
          <w:p w:rsidR="00407F76" w:rsidRPr="00932B33" w:rsidRDefault="00407F76" w:rsidP="00585BC7">
            <w:pPr>
              <w:spacing w:line="240" w:lineRule="auto"/>
              <w:rPr>
                <w:color w:val="000000"/>
                <w:sz w:val="20"/>
              </w:rPr>
            </w:pPr>
            <w:r w:rsidRPr="00932B33">
              <w:rPr>
                <w:color w:val="000000"/>
                <w:sz w:val="20"/>
              </w:rPr>
              <w:t>Услуги подвижной радиотелефонной связи</w:t>
            </w:r>
          </w:p>
        </w:tc>
        <w:tc>
          <w:tcPr>
            <w:tcW w:w="1857" w:type="dxa"/>
            <w:vAlign w:val="center"/>
          </w:tcPr>
          <w:p w:rsidR="00407F76" w:rsidRPr="00932B33" w:rsidRDefault="00407F76" w:rsidP="00585BC7">
            <w:pPr>
              <w:spacing w:line="240" w:lineRule="auto"/>
              <w:jc w:val="center"/>
              <w:rPr>
                <w:sz w:val="20"/>
              </w:rPr>
            </w:pPr>
            <w:r w:rsidRPr="00932B33">
              <w:rPr>
                <w:sz w:val="20"/>
              </w:rPr>
              <w:t>61</w:t>
            </w:r>
          </w:p>
        </w:tc>
        <w:tc>
          <w:tcPr>
            <w:tcW w:w="2516" w:type="dxa"/>
            <w:shd w:val="clear" w:color="auto" w:fill="auto"/>
            <w:vAlign w:val="center"/>
          </w:tcPr>
          <w:p w:rsidR="00407F76" w:rsidRPr="00932B33" w:rsidRDefault="00407F76" w:rsidP="00585BC7">
            <w:pPr>
              <w:spacing w:line="240" w:lineRule="auto"/>
              <w:jc w:val="center"/>
              <w:rPr>
                <w:sz w:val="20"/>
              </w:rPr>
            </w:pPr>
            <w:r w:rsidRPr="00932B33">
              <w:rPr>
                <w:sz w:val="20"/>
              </w:rPr>
              <w:t>49</w:t>
            </w:r>
          </w:p>
        </w:tc>
      </w:tr>
      <w:tr w:rsidR="00407F76" w:rsidRPr="003C36C5" w:rsidTr="00585BC7">
        <w:tc>
          <w:tcPr>
            <w:tcW w:w="6048" w:type="dxa"/>
            <w:vAlign w:val="center"/>
          </w:tcPr>
          <w:p w:rsidR="00407F76" w:rsidRPr="00932B33" w:rsidRDefault="00407F76" w:rsidP="00585BC7">
            <w:pPr>
              <w:spacing w:line="240" w:lineRule="auto"/>
              <w:rPr>
                <w:color w:val="000000"/>
                <w:sz w:val="20"/>
              </w:rPr>
            </w:pPr>
            <w:r w:rsidRPr="00932B33">
              <w:rPr>
                <w:color w:val="000000"/>
                <w:sz w:val="20"/>
              </w:rPr>
              <w:t>Услуги подвижной спутниковой радиосвязи</w:t>
            </w:r>
          </w:p>
        </w:tc>
        <w:tc>
          <w:tcPr>
            <w:tcW w:w="1857" w:type="dxa"/>
            <w:vAlign w:val="center"/>
          </w:tcPr>
          <w:p w:rsidR="00407F76" w:rsidRPr="00932B33" w:rsidRDefault="00407F76" w:rsidP="00585BC7">
            <w:pPr>
              <w:spacing w:line="240" w:lineRule="auto"/>
              <w:jc w:val="center"/>
              <w:rPr>
                <w:sz w:val="20"/>
              </w:rPr>
            </w:pPr>
            <w:r w:rsidRPr="00932B33">
              <w:rPr>
                <w:sz w:val="20"/>
              </w:rPr>
              <w:t>4</w:t>
            </w:r>
          </w:p>
        </w:tc>
        <w:tc>
          <w:tcPr>
            <w:tcW w:w="2516" w:type="dxa"/>
            <w:shd w:val="clear" w:color="auto" w:fill="auto"/>
            <w:vAlign w:val="center"/>
          </w:tcPr>
          <w:p w:rsidR="00407F76" w:rsidRPr="00932B33" w:rsidRDefault="00407F76" w:rsidP="00585BC7">
            <w:pPr>
              <w:spacing w:line="240" w:lineRule="auto"/>
              <w:jc w:val="center"/>
              <w:rPr>
                <w:sz w:val="20"/>
              </w:rPr>
            </w:pPr>
            <w:r w:rsidRPr="00932B33">
              <w:rPr>
                <w:sz w:val="20"/>
              </w:rPr>
              <w:t>4</w:t>
            </w:r>
          </w:p>
        </w:tc>
      </w:tr>
      <w:tr w:rsidR="00407F76" w:rsidRPr="003C36C5" w:rsidTr="00585BC7">
        <w:tc>
          <w:tcPr>
            <w:tcW w:w="6048" w:type="dxa"/>
            <w:vAlign w:val="center"/>
          </w:tcPr>
          <w:p w:rsidR="00407F76" w:rsidRPr="00932B33" w:rsidRDefault="00407F76" w:rsidP="00585BC7">
            <w:pPr>
              <w:spacing w:line="240" w:lineRule="auto"/>
              <w:rPr>
                <w:color w:val="000000"/>
                <w:sz w:val="20"/>
              </w:rPr>
            </w:pPr>
            <w:r w:rsidRPr="00932B33">
              <w:rPr>
                <w:color w:val="000000"/>
                <w:sz w:val="20"/>
              </w:rPr>
              <w:t>Услуги почтовой связи</w:t>
            </w:r>
          </w:p>
        </w:tc>
        <w:tc>
          <w:tcPr>
            <w:tcW w:w="1857" w:type="dxa"/>
            <w:vAlign w:val="center"/>
          </w:tcPr>
          <w:p w:rsidR="00407F76" w:rsidRPr="00932B33" w:rsidRDefault="00407F76" w:rsidP="00585BC7">
            <w:pPr>
              <w:spacing w:line="240" w:lineRule="auto"/>
              <w:jc w:val="center"/>
              <w:rPr>
                <w:sz w:val="20"/>
              </w:rPr>
            </w:pPr>
            <w:r w:rsidRPr="00932B33">
              <w:rPr>
                <w:sz w:val="20"/>
              </w:rPr>
              <w:t>509</w:t>
            </w:r>
          </w:p>
        </w:tc>
        <w:tc>
          <w:tcPr>
            <w:tcW w:w="2516" w:type="dxa"/>
            <w:shd w:val="clear" w:color="auto" w:fill="auto"/>
            <w:vAlign w:val="center"/>
          </w:tcPr>
          <w:p w:rsidR="00407F76" w:rsidRPr="00932B33" w:rsidRDefault="00407F76" w:rsidP="00585BC7">
            <w:pPr>
              <w:spacing w:line="240" w:lineRule="auto"/>
              <w:jc w:val="center"/>
              <w:rPr>
                <w:sz w:val="20"/>
              </w:rPr>
            </w:pPr>
            <w:r w:rsidRPr="00932B33">
              <w:rPr>
                <w:sz w:val="20"/>
              </w:rPr>
              <w:t>509</w:t>
            </w:r>
          </w:p>
        </w:tc>
      </w:tr>
      <w:tr w:rsidR="00407F76" w:rsidRPr="003C36C5" w:rsidTr="00585BC7">
        <w:tc>
          <w:tcPr>
            <w:tcW w:w="6048" w:type="dxa"/>
            <w:vAlign w:val="center"/>
          </w:tcPr>
          <w:p w:rsidR="00407F76" w:rsidRPr="00932B33" w:rsidRDefault="00407F76" w:rsidP="00585BC7">
            <w:pPr>
              <w:spacing w:line="240" w:lineRule="auto"/>
              <w:rPr>
                <w:color w:val="000000"/>
                <w:sz w:val="20"/>
              </w:rPr>
            </w:pPr>
            <w:r w:rsidRPr="00932B33">
              <w:rPr>
                <w:color w:val="000000"/>
                <w:sz w:val="20"/>
              </w:rPr>
              <w:t>Услуги связи для целей кабельного вещания</w:t>
            </w:r>
          </w:p>
        </w:tc>
        <w:tc>
          <w:tcPr>
            <w:tcW w:w="1857" w:type="dxa"/>
            <w:vAlign w:val="center"/>
          </w:tcPr>
          <w:p w:rsidR="00407F76" w:rsidRPr="00932B33" w:rsidRDefault="00407F76" w:rsidP="00585BC7">
            <w:pPr>
              <w:spacing w:line="240" w:lineRule="auto"/>
              <w:jc w:val="center"/>
              <w:rPr>
                <w:sz w:val="20"/>
              </w:rPr>
            </w:pPr>
            <w:r w:rsidRPr="00932B33">
              <w:rPr>
                <w:sz w:val="20"/>
              </w:rPr>
              <w:t>283</w:t>
            </w:r>
          </w:p>
        </w:tc>
        <w:tc>
          <w:tcPr>
            <w:tcW w:w="2516" w:type="dxa"/>
            <w:shd w:val="clear" w:color="auto" w:fill="auto"/>
            <w:vAlign w:val="center"/>
          </w:tcPr>
          <w:p w:rsidR="00407F76" w:rsidRPr="00932B33" w:rsidRDefault="00407F76" w:rsidP="00585BC7">
            <w:pPr>
              <w:spacing w:line="240" w:lineRule="auto"/>
              <w:jc w:val="center"/>
              <w:rPr>
                <w:sz w:val="20"/>
              </w:rPr>
            </w:pPr>
            <w:r w:rsidRPr="00932B33">
              <w:rPr>
                <w:sz w:val="20"/>
              </w:rPr>
              <w:t>283</w:t>
            </w:r>
          </w:p>
        </w:tc>
      </w:tr>
      <w:tr w:rsidR="00407F76" w:rsidRPr="003C36C5" w:rsidTr="00585BC7">
        <w:tc>
          <w:tcPr>
            <w:tcW w:w="6048" w:type="dxa"/>
            <w:vAlign w:val="center"/>
          </w:tcPr>
          <w:p w:rsidR="00407F76" w:rsidRPr="00932B33" w:rsidRDefault="00407F76" w:rsidP="00585BC7">
            <w:pPr>
              <w:spacing w:line="240" w:lineRule="auto"/>
              <w:rPr>
                <w:color w:val="000000"/>
                <w:sz w:val="20"/>
              </w:rPr>
            </w:pPr>
            <w:r w:rsidRPr="00932B33">
              <w:rPr>
                <w:color w:val="000000"/>
                <w:sz w:val="20"/>
              </w:rPr>
              <w:t>Услуги связи для целей проводного радиовещания</w:t>
            </w:r>
          </w:p>
        </w:tc>
        <w:tc>
          <w:tcPr>
            <w:tcW w:w="1857" w:type="dxa"/>
            <w:vAlign w:val="center"/>
          </w:tcPr>
          <w:p w:rsidR="00407F76" w:rsidRPr="00932B33" w:rsidRDefault="00407F76" w:rsidP="00585BC7">
            <w:pPr>
              <w:spacing w:line="240" w:lineRule="auto"/>
              <w:jc w:val="center"/>
              <w:rPr>
                <w:sz w:val="20"/>
              </w:rPr>
            </w:pPr>
            <w:r w:rsidRPr="00932B33">
              <w:rPr>
                <w:sz w:val="20"/>
              </w:rPr>
              <w:t>52</w:t>
            </w:r>
          </w:p>
        </w:tc>
        <w:tc>
          <w:tcPr>
            <w:tcW w:w="2516" w:type="dxa"/>
            <w:shd w:val="clear" w:color="auto" w:fill="auto"/>
            <w:vAlign w:val="center"/>
          </w:tcPr>
          <w:p w:rsidR="00407F76" w:rsidRPr="00932B33" w:rsidRDefault="00407F76" w:rsidP="00585BC7">
            <w:pPr>
              <w:spacing w:line="240" w:lineRule="auto"/>
              <w:jc w:val="center"/>
              <w:rPr>
                <w:sz w:val="20"/>
              </w:rPr>
            </w:pPr>
            <w:r w:rsidRPr="00932B33">
              <w:rPr>
                <w:sz w:val="20"/>
              </w:rPr>
              <w:t>52</w:t>
            </w:r>
          </w:p>
        </w:tc>
      </w:tr>
      <w:tr w:rsidR="00407F76" w:rsidRPr="003C36C5" w:rsidTr="00585BC7">
        <w:tc>
          <w:tcPr>
            <w:tcW w:w="6048" w:type="dxa"/>
            <w:vAlign w:val="center"/>
          </w:tcPr>
          <w:p w:rsidR="00407F76" w:rsidRPr="00932B33" w:rsidRDefault="00407F76" w:rsidP="00585BC7">
            <w:pPr>
              <w:spacing w:line="240" w:lineRule="auto"/>
              <w:rPr>
                <w:color w:val="000000"/>
                <w:sz w:val="20"/>
              </w:rPr>
            </w:pPr>
            <w:r w:rsidRPr="00932B33">
              <w:rPr>
                <w:color w:val="000000"/>
                <w:sz w:val="20"/>
              </w:rPr>
              <w:t>Услуги связи для целей эфирного вещания</w:t>
            </w:r>
          </w:p>
        </w:tc>
        <w:tc>
          <w:tcPr>
            <w:tcW w:w="1857" w:type="dxa"/>
            <w:vAlign w:val="center"/>
          </w:tcPr>
          <w:p w:rsidR="00407F76" w:rsidRPr="00932B33" w:rsidRDefault="00407F76" w:rsidP="00585BC7">
            <w:pPr>
              <w:spacing w:line="240" w:lineRule="auto"/>
              <w:jc w:val="center"/>
              <w:rPr>
                <w:sz w:val="20"/>
              </w:rPr>
            </w:pPr>
            <w:r w:rsidRPr="00932B33">
              <w:rPr>
                <w:sz w:val="20"/>
              </w:rPr>
              <w:t>300</w:t>
            </w:r>
          </w:p>
        </w:tc>
        <w:tc>
          <w:tcPr>
            <w:tcW w:w="2516" w:type="dxa"/>
            <w:shd w:val="clear" w:color="auto" w:fill="auto"/>
            <w:vAlign w:val="center"/>
          </w:tcPr>
          <w:p w:rsidR="00407F76" w:rsidRPr="00932B33" w:rsidRDefault="00407F76" w:rsidP="00585BC7">
            <w:pPr>
              <w:spacing w:line="240" w:lineRule="auto"/>
              <w:jc w:val="center"/>
              <w:rPr>
                <w:sz w:val="20"/>
              </w:rPr>
            </w:pPr>
            <w:r w:rsidRPr="00932B33">
              <w:rPr>
                <w:sz w:val="20"/>
              </w:rPr>
              <w:t>116</w:t>
            </w:r>
          </w:p>
        </w:tc>
      </w:tr>
      <w:tr w:rsidR="00407F76" w:rsidRPr="003C36C5" w:rsidTr="00585BC7">
        <w:tc>
          <w:tcPr>
            <w:tcW w:w="6048" w:type="dxa"/>
            <w:vAlign w:val="center"/>
          </w:tcPr>
          <w:p w:rsidR="00407F76" w:rsidRPr="00932B33" w:rsidRDefault="00407F76" w:rsidP="00585BC7">
            <w:pPr>
              <w:spacing w:line="240" w:lineRule="auto"/>
              <w:rPr>
                <w:color w:val="000000"/>
                <w:sz w:val="20"/>
              </w:rPr>
            </w:pPr>
            <w:r w:rsidRPr="00932B33">
              <w:rPr>
                <w:color w:val="000000"/>
                <w:sz w:val="20"/>
              </w:rPr>
              <w:t>Услуги связи по передаче данных для целей передачи голосовой информации</w:t>
            </w:r>
          </w:p>
        </w:tc>
        <w:tc>
          <w:tcPr>
            <w:tcW w:w="1857" w:type="dxa"/>
            <w:vAlign w:val="center"/>
          </w:tcPr>
          <w:p w:rsidR="00407F76" w:rsidRPr="00932B33" w:rsidRDefault="00407F76" w:rsidP="00585BC7">
            <w:pPr>
              <w:spacing w:line="240" w:lineRule="auto"/>
              <w:jc w:val="center"/>
              <w:rPr>
                <w:sz w:val="20"/>
              </w:rPr>
            </w:pPr>
            <w:r w:rsidRPr="00932B33">
              <w:rPr>
                <w:sz w:val="20"/>
              </w:rPr>
              <w:t>759</w:t>
            </w:r>
          </w:p>
        </w:tc>
        <w:tc>
          <w:tcPr>
            <w:tcW w:w="2516" w:type="dxa"/>
            <w:shd w:val="clear" w:color="auto" w:fill="auto"/>
            <w:vAlign w:val="center"/>
          </w:tcPr>
          <w:p w:rsidR="00407F76" w:rsidRPr="00932B33" w:rsidRDefault="00407F76" w:rsidP="00585BC7">
            <w:pPr>
              <w:spacing w:line="240" w:lineRule="auto"/>
              <w:jc w:val="center"/>
              <w:rPr>
                <w:sz w:val="20"/>
              </w:rPr>
            </w:pPr>
            <w:r w:rsidRPr="00932B33">
              <w:rPr>
                <w:sz w:val="20"/>
              </w:rPr>
              <w:t>750</w:t>
            </w:r>
          </w:p>
        </w:tc>
      </w:tr>
      <w:tr w:rsidR="00407F76" w:rsidRPr="003C36C5" w:rsidTr="00585BC7">
        <w:tc>
          <w:tcPr>
            <w:tcW w:w="6048" w:type="dxa"/>
            <w:vAlign w:val="center"/>
          </w:tcPr>
          <w:p w:rsidR="00407F76" w:rsidRPr="00932B33" w:rsidRDefault="00407F76" w:rsidP="00585BC7">
            <w:pPr>
              <w:spacing w:line="240" w:lineRule="auto"/>
              <w:rPr>
                <w:color w:val="000000"/>
                <w:sz w:val="20"/>
              </w:rPr>
            </w:pPr>
            <w:r w:rsidRPr="00932B33">
              <w:rPr>
                <w:color w:val="000000"/>
                <w:sz w:val="20"/>
              </w:rPr>
              <w:t>Услуги связи по передаче данных, за исключением услуг связи по передаче данных для целей передачи голосовой информации</w:t>
            </w:r>
          </w:p>
        </w:tc>
        <w:tc>
          <w:tcPr>
            <w:tcW w:w="1857" w:type="dxa"/>
            <w:vAlign w:val="center"/>
          </w:tcPr>
          <w:p w:rsidR="00407F76" w:rsidRPr="00932B33" w:rsidRDefault="00407F76" w:rsidP="00585BC7">
            <w:pPr>
              <w:spacing w:line="240" w:lineRule="auto"/>
              <w:jc w:val="center"/>
              <w:rPr>
                <w:sz w:val="20"/>
              </w:rPr>
            </w:pPr>
            <w:r w:rsidRPr="00932B33">
              <w:rPr>
                <w:sz w:val="20"/>
              </w:rPr>
              <w:t>1867</w:t>
            </w:r>
          </w:p>
        </w:tc>
        <w:tc>
          <w:tcPr>
            <w:tcW w:w="2516" w:type="dxa"/>
            <w:shd w:val="clear" w:color="auto" w:fill="auto"/>
            <w:vAlign w:val="center"/>
          </w:tcPr>
          <w:p w:rsidR="00407F76" w:rsidRPr="00932B33" w:rsidRDefault="00407F76" w:rsidP="00585BC7">
            <w:pPr>
              <w:spacing w:line="240" w:lineRule="auto"/>
              <w:jc w:val="center"/>
              <w:rPr>
                <w:sz w:val="20"/>
              </w:rPr>
            </w:pPr>
            <w:r w:rsidRPr="00932B33">
              <w:rPr>
                <w:sz w:val="20"/>
              </w:rPr>
              <w:t>1858</w:t>
            </w:r>
          </w:p>
        </w:tc>
      </w:tr>
      <w:tr w:rsidR="00407F76" w:rsidRPr="003C36C5" w:rsidTr="00585BC7">
        <w:tc>
          <w:tcPr>
            <w:tcW w:w="6048" w:type="dxa"/>
            <w:vAlign w:val="center"/>
          </w:tcPr>
          <w:p w:rsidR="00407F76" w:rsidRPr="00932B33" w:rsidRDefault="00407F76" w:rsidP="00585BC7">
            <w:pPr>
              <w:spacing w:line="240" w:lineRule="auto"/>
              <w:rPr>
                <w:color w:val="000000"/>
                <w:sz w:val="20"/>
              </w:rPr>
            </w:pPr>
            <w:r w:rsidRPr="00932B33">
              <w:rPr>
                <w:color w:val="000000"/>
                <w:sz w:val="20"/>
              </w:rPr>
              <w:t>Услуги связи по предоставлению каналов связи</w:t>
            </w:r>
          </w:p>
        </w:tc>
        <w:tc>
          <w:tcPr>
            <w:tcW w:w="1857" w:type="dxa"/>
            <w:vAlign w:val="center"/>
          </w:tcPr>
          <w:p w:rsidR="00407F76" w:rsidRPr="00932B33" w:rsidRDefault="00407F76" w:rsidP="00585BC7">
            <w:pPr>
              <w:spacing w:line="240" w:lineRule="auto"/>
              <w:jc w:val="center"/>
              <w:rPr>
                <w:sz w:val="20"/>
              </w:rPr>
            </w:pPr>
            <w:r w:rsidRPr="00932B33">
              <w:rPr>
                <w:sz w:val="20"/>
              </w:rPr>
              <w:t>897</w:t>
            </w:r>
          </w:p>
        </w:tc>
        <w:tc>
          <w:tcPr>
            <w:tcW w:w="2516" w:type="dxa"/>
            <w:shd w:val="clear" w:color="auto" w:fill="auto"/>
            <w:vAlign w:val="center"/>
          </w:tcPr>
          <w:p w:rsidR="00407F76" w:rsidRPr="00932B33" w:rsidRDefault="00407F76" w:rsidP="00585BC7">
            <w:pPr>
              <w:spacing w:line="240" w:lineRule="auto"/>
              <w:jc w:val="center"/>
              <w:rPr>
                <w:sz w:val="20"/>
              </w:rPr>
            </w:pPr>
            <w:r w:rsidRPr="00932B33">
              <w:rPr>
                <w:sz w:val="20"/>
              </w:rPr>
              <w:t>893</w:t>
            </w:r>
          </w:p>
        </w:tc>
      </w:tr>
      <w:tr w:rsidR="00407F76" w:rsidRPr="003C36C5" w:rsidTr="00585BC7">
        <w:tc>
          <w:tcPr>
            <w:tcW w:w="6048" w:type="dxa"/>
            <w:shd w:val="clear" w:color="auto" w:fill="auto"/>
            <w:vAlign w:val="center"/>
          </w:tcPr>
          <w:p w:rsidR="00407F76" w:rsidRPr="00932B33" w:rsidRDefault="00407F76" w:rsidP="00585BC7">
            <w:pPr>
              <w:spacing w:line="240" w:lineRule="auto"/>
              <w:rPr>
                <w:color w:val="000000"/>
                <w:sz w:val="20"/>
              </w:rPr>
            </w:pPr>
            <w:r w:rsidRPr="00932B33">
              <w:rPr>
                <w:color w:val="000000"/>
                <w:sz w:val="20"/>
              </w:rPr>
              <w:t>Услуги телеграфной связи</w:t>
            </w:r>
          </w:p>
        </w:tc>
        <w:tc>
          <w:tcPr>
            <w:tcW w:w="1857" w:type="dxa"/>
            <w:shd w:val="clear" w:color="auto" w:fill="auto"/>
            <w:vAlign w:val="center"/>
          </w:tcPr>
          <w:p w:rsidR="00407F76" w:rsidRPr="00932B33" w:rsidRDefault="00407F76" w:rsidP="00585BC7">
            <w:pPr>
              <w:spacing w:line="240" w:lineRule="auto"/>
              <w:jc w:val="center"/>
              <w:rPr>
                <w:sz w:val="20"/>
              </w:rPr>
            </w:pPr>
            <w:r w:rsidRPr="00932B33">
              <w:rPr>
                <w:sz w:val="20"/>
              </w:rPr>
              <w:t>7</w:t>
            </w:r>
          </w:p>
        </w:tc>
        <w:tc>
          <w:tcPr>
            <w:tcW w:w="2516" w:type="dxa"/>
            <w:shd w:val="clear" w:color="auto" w:fill="auto"/>
            <w:vAlign w:val="center"/>
          </w:tcPr>
          <w:p w:rsidR="00407F76" w:rsidRPr="00932B33" w:rsidRDefault="00407F76" w:rsidP="00585BC7">
            <w:pPr>
              <w:spacing w:line="240" w:lineRule="auto"/>
              <w:jc w:val="center"/>
              <w:rPr>
                <w:sz w:val="20"/>
              </w:rPr>
            </w:pPr>
            <w:r w:rsidRPr="00932B33">
              <w:rPr>
                <w:sz w:val="20"/>
              </w:rPr>
              <w:t>7</w:t>
            </w:r>
          </w:p>
        </w:tc>
      </w:tr>
      <w:tr w:rsidR="00407F76" w:rsidRPr="003C36C5" w:rsidTr="00585BC7">
        <w:tc>
          <w:tcPr>
            <w:tcW w:w="6048" w:type="dxa"/>
            <w:shd w:val="clear" w:color="auto" w:fill="auto"/>
            <w:vAlign w:val="center"/>
          </w:tcPr>
          <w:p w:rsidR="00407F76" w:rsidRPr="00932B33" w:rsidRDefault="00407F76" w:rsidP="00585BC7">
            <w:pPr>
              <w:spacing w:line="240" w:lineRule="auto"/>
              <w:rPr>
                <w:color w:val="000000"/>
                <w:sz w:val="20"/>
              </w:rPr>
            </w:pPr>
            <w:r w:rsidRPr="00932B33">
              <w:rPr>
                <w:color w:val="000000"/>
                <w:sz w:val="20"/>
              </w:rPr>
              <w:t>Услуги телефонной связи в выделенной сети</w:t>
            </w:r>
          </w:p>
        </w:tc>
        <w:tc>
          <w:tcPr>
            <w:tcW w:w="1857" w:type="dxa"/>
            <w:shd w:val="clear" w:color="auto" w:fill="auto"/>
            <w:vAlign w:val="center"/>
          </w:tcPr>
          <w:p w:rsidR="00407F76" w:rsidRPr="00932B33" w:rsidRDefault="00407F76" w:rsidP="00585BC7">
            <w:pPr>
              <w:spacing w:line="240" w:lineRule="auto"/>
              <w:jc w:val="center"/>
              <w:rPr>
                <w:sz w:val="20"/>
              </w:rPr>
            </w:pPr>
            <w:r w:rsidRPr="00932B33">
              <w:rPr>
                <w:sz w:val="20"/>
              </w:rPr>
              <w:t>8</w:t>
            </w:r>
          </w:p>
        </w:tc>
        <w:tc>
          <w:tcPr>
            <w:tcW w:w="2516" w:type="dxa"/>
            <w:shd w:val="clear" w:color="auto" w:fill="auto"/>
            <w:vAlign w:val="center"/>
          </w:tcPr>
          <w:p w:rsidR="00407F76" w:rsidRPr="00932B33" w:rsidRDefault="00407F76" w:rsidP="00585BC7">
            <w:pPr>
              <w:spacing w:line="240" w:lineRule="auto"/>
              <w:jc w:val="center"/>
              <w:rPr>
                <w:sz w:val="20"/>
              </w:rPr>
            </w:pPr>
            <w:r w:rsidRPr="00932B33">
              <w:rPr>
                <w:sz w:val="20"/>
              </w:rPr>
              <w:t>8</w:t>
            </w:r>
          </w:p>
        </w:tc>
      </w:tr>
    </w:tbl>
    <w:p w:rsidR="00407F76" w:rsidRPr="003C36C5" w:rsidRDefault="00407F76" w:rsidP="00407F76">
      <w:pPr>
        <w:rPr>
          <w:color w:val="000000"/>
          <w:sz w:val="24"/>
          <w:szCs w:val="24"/>
          <w:highlight w:val="yellow"/>
        </w:rPr>
      </w:pPr>
    </w:p>
    <w:p w:rsidR="00407F76" w:rsidRPr="00541E38" w:rsidRDefault="00407F76" w:rsidP="00407F76">
      <w:pPr>
        <w:rPr>
          <w:sz w:val="24"/>
          <w:szCs w:val="24"/>
        </w:rPr>
      </w:pPr>
      <w:r w:rsidRPr="00541E38">
        <w:rPr>
          <w:b/>
          <w:color w:val="000000"/>
          <w:sz w:val="24"/>
          <w:szCs w:val="24"/>
          <w:u w:val="single"/>
        </w:rPr>
        <w:t>РЭС</w:t>
      </w:r>
      <w:r w:rsidRPr="00541E38">
        <w:rPr>
          <w:b/>
          <w:color w:val="000000"/>
          <w:sz w:val="24"/>
          <w:szCs w:val="24"/>
        </w:rPr>
        <w:tab/>
      </w:r>
      <w:r w:rsidRPr="00541E38">
        <w:rPr>
          <w:color w:val="000000"/>
          <w:sz w:val="24"/>
          <w:szCs w:val="24"/>
        </w:rPr>
        <w:tab/>
      </w:r>
      <w:r w:rsidRPr="00541E38">
        <w:rPr>
          <w:color w:val="000000"/>
          <w:sz w:val="24"/>
          <w:szCs w:val="24"/>
        </w:rPr>
        <w:tab/>
      </w:r>
      <w:r w:rsidRPr="00541E38">
        <w:rPr>
          <w:color w:val="000000"/>
          <w:sz w:val="24"/>
          <w:szCs w:val="24"/>
        </w:rPr>
        <w:tab/>
      </w:r>
      <w:r w:rsidRPr="00541E38">
        <w:rPr>
          <w:color w:val="000000"/>
          <w:sz w:val="24"/>
          <w:szCs w:val="24"/>
        </w:rPr>
        <w:tab/>
      </w:r>
      <w:r w:rsidRPr="00541E38">
        <w:rPr>
          <w:color w:val="000000"/>
          <w:sz w:val="24"/>
          <w:szCs w:val="24"/>
        </w:rPr>
        <w:tab/>
      </w:r>
      <w:r w:rsidRPr="00541E38">
        <w:rPr>
          <w:color w:val="000000"/>
          <w:sz w:val="24"/>
          <w:szCs w:val="24"/>
        </w:rPr>
        <w:tab/>
      </w:r>
      <w:r w:rsidRPr="00541E38">
        <w:rPr>
          <w:color w:val="000000"/>
          <w:sz w:val="24"/>
          <w:szCs w:val="24"/>
        </w:rPr>
        <w:tab/>
      </w:r>
      <w:r w:rsidRPr="00541E38">
        <w:rPr>
          <w:color w:val="000000"/>
          <w:sz w:val="24"/>
          <w:szCs w:val="24"/>
        </w:rPr>
        <w:tab/>
      </w:r>
      <w:r w:rsidRPr="00541E38">
        <w:rPr>
          <w:color w:val="000000"/>
          <w:sz w:val="24"/>
          <w:szCs w:val="24"/>
        </w:rPr>
        <w:tab/>
      </w:r>
      <w:r w:rsidRPr="00541E38">
        <w:rPr>
          <w:color w:val="000000"/>
          <w:sz w:val="24"/>
          <w:szCs w:val="24"/>
        </w:rPr>
        <w:tab/>
      </w:r>
      <w:r w:rsidRPr="00541E38">
        <w:rPr>
          <w:color w:val="000000"/>
          <w:sz w:val="24"/>
          <w:szCs w:val="24"/>
        </w:rPr>
        <w:tab/>
      </w:r>
      <w:r w:rsidRPr="00541E38">
        <w:rPr>
          <w:b/>
          <w:sz w:val="24"/>
          <w:szCs w:val="24"/>
          <w:u w:val="single"/>
        </w:rPr>
        <w:t>- 52685</w:t>
      </w:r>
    </w:p>
    <w:p w:rsidR="00407F76" w:rsidRDefault="00407F76" w:rsidP="00407F76">
      <w:pPr>
        <w:rPr>
          <w:b/>
          <w:szCs w:val="26"/>
        </w:rPr>
      </w:pPr>
      <w:r w:rsidRPr="00541E38">
        <w:rPr>
          <w:b/>
          <w:sz w:val="24"/>
          <w:szCs w:val="24"/>
          <w:u w:val="single"/>
        </w:rPr>
        <w:t>ВЧУ</w:t>
      </w:r>
      <w:r w:rsidRPr="00541E38">
        <w:rPr>
          <w:b/>
          <w:sz w:val="24"/>
          <w:szCs w:val="24"/>
        </w:rPr>
        <w:tab/>
      </w:r>
      <w:r w:rsidRPr="00541E38">
        <w:rPr>
          <w:b/>
          <w:sz w:val="24"/>
          <w:szCs w:val="24"/>
        </w:rPr>
        <w:tab/>
      </w:r>
      <w:r w:rsidRPr="00541E38">
        <w:rPr>
          <w:b/>
          <w:sz w:val="24"/>
          <w:szCs w:val="24"/>
        </w:rPr>
        <w:tab/>
      </w:r>
      <w:r w:rsidRPr="00541E38">
        <w:rPr>
          <w:sz w:val="24"/>
          <w:szCs w:val="24"/>
        </w:rPr>
        <w:tab/>
      </w:r>
      <w:r w:rsidRPr="00541E38">
        <w:rPr>
          <w:sz w:val="24"/>
          <w:szCs w:val="24"/>
        </w:rPr>
        <w:tab/>
      </w:r>
      <w:r w:rsidRPr="00541E38">
        <w:rPr>
          <w:sz w:val="24"/>
          <w:szCs w:val="24"/>
        </w:rPr>
        <w:tab/>
      </w:r>
      <w:r w:rsidRPr="00541E38">
        <w:rPr>
          <w:sz w:val="24"/>
          <w:szCs w:val="24"/>
        </w:rPr>
        <w:tab/>
      </w:r>
      <w:r w:rsidRPr="00541E38">
        <w:rPr>
          <w:sz w:val="24"/>
          <w:szCs w:val="24"/>
        </w:rPr>
        <w:tab/>
      </w:r>
      <w:r w:rsidRPr="00541E38">
        <w:rPr>
          <w:sz w:val="24"/>
          <w:szCs w:val="24"/>
        </w:rPr>
        <w:tab/>
      </w:r>
      <w:r w:rsidRPr="00541E38">
        <w:rPr>
          <w:sz w:val="24"/>
          <w:szCs w:val="24"/>
        </w:rPr>
        <w:tab/>
      </w:r>
      <w:r w:rsidRPr="00541E38">
        <w:rPr>
          <w:sz w:val="24"/>
          <w:szCs w:val="24"/>
        </w:rPr>
        <w:tab/>
      </w:r>
      <w:r w:rsidRPr="00541E38">
        <w:rPr>
          <w:sz w:val="24"/>
          <w:szCs w:val="24"/>
        </w:rPr>
        <w:tab/>
      </w:r>
      <w:r w:rsidRPr="00541E38">
        <w:rPr>
          <w:b/>
          <w:sz w:val="24"/>
          <w:szCs w:val="24"/>
          <w:u w:val="single"/>
        </w:rPr>
        <w:t xml:space="preserve">-42 </w:t>
      </w:r>
      <w:r w:rsidRPr="002C08EA">
        <w:rPr>
          <w:b/>
          <w:sz w:val="24"/>
          <w:szCs w:val="24"/>
          <w:u w:val="single"/>
        </w:rPr>
        <w:t>франкировальные машины</w:t>
      </w:r>
      <w:r w:rsidRPr="002C08EA">
        <w:rPr>
          <w:sz w:val="24"/>
          <w:szCs w:val="24"/>
        </w:rPr>
        <w:tab/>
      </w:r>
      <w:r w:rsidRPr="002C08EA">
        <w:rPr>
          <w:sz w:val="24"/>
          <w:szCs w:val="24"/>
        </w:rPr>
        <w:tab/>
      </w:r>
      <w:r w:rsidRPr="002C08EA">
        <w:rPr>
          <w:sz w:val="24"/>
          <w:szCs w:val="24"/>
        </w:rPr>
        <w:tab/>
      </w:r>
      <w:r w:rsidRPr="002C08EA">
        <w:rPr>
          <w:sz w:val="24"/>
          <w:szCs w:val="24"/>
        </w:rPr>
        <w:tab/>
      </w:r>
      <w:r w:rsidRPr="002C08EA">
        <w:rPr>
          <w:sz w:val="24"/>
          <w:szCs w:val="24"/>
        </w:rPr>
        <w:tab/>
      </w:r>
      <w:r w:rsidRPr="002C08EA">
        <w:rPr>
          <w:sz w:val="24"/>
          <w:szCs w:val="24"/>
        </w:rPr>
        <w:tab/>
      </w:r>
      <w:r w:rsidRPr="002C08EA">
        <w:rPr>
          <w:sz w:val="24"/>
          <w:szCs w:val="24"/>
        </w:rPr>
        <w:tab/>
      </w:r>
      <w:r w:rsidRPr="002C08EA">
        <w:rPr>
          <w:sz w:val="24"/>
          <w:szCs w:val="24"/>
        </w:rPr>
        <w:tab/>
      </w:r>
      <w:r w:rsidRPr="002C08EA">
        <w:rPr>
          <w:b/>
          <w:sz w:val="24"/>
          <w:szCs w:val="24"/>
          <w:u w:val="single"/>
        </w:rPr>
        <w:t>-21</w:t>
      </w:r>
    </w:p>
    <w:p w:rsidR="00407F76" w:rsidRPr="003C36C5" w:rsidRDefault="00407F76" w:rsidP="00324A32">
      <w:pPr>
        <w:rPr>
          <w:b/>
          <w:szCs w:val="26"/>
          <w:highlight w:val="yellow"/>
        </w:rPr>
      </w:pPr>
    </w:p>
    <w:p w:rsidR="00324A32" w:rsidRPr="00CD489E" w:rsidRDefault="00324A32" w:rsidP="00324A32">
      <w:pPr>
        <w:rPr>
          <w:i/>
          <w:color w:val="000000"/>
          <w:sz w:val="28"/>
          <w:szCs w:val="28"/>
        </w:rPr>
      </w:pPr>
      <w:r w:rsidRPr="00CD489E">
        <w:rPr>
          <w:b/>
          <w:szCs w:val="26"/>
        </w:rPr>
        <w:t>Сведения о регистрации ОС в Едином реестре</w:t>
      </w:r>
      <w:r w:rsidRPr="00CD489E">
        <w:rPr>
          <w:i/>
          <w:color w:val="000000"/>
          <w:sz w:val="28"/>
          <w:szCs w:val="28"/>
        </w:rPr>
        <w:t xml:space="preserve"> </w:t>
      </w:r>
    </w:p>
    <w:p w:rsidR="00324A32" w:rsidRPr="00CD489E" w:rsidRDefault="00324A32" w:rsidP="00324A32">
      <w:pPr>
        <w:rPr>
          <w:i/>
          <w:color w:val="000000"/>
          <w:sz w:val="28"/>
          <w:szCs w:val="28"/>
        </w:rPr>
      </w:pPr>
      <w:r w:rsidRPr="00CD489E">
        <w:rPr>
          <w:i/>
          <w:color w:val="000000"/>
          <w:sz w:val="28"/>
          <w:szCs w:val="28"/>
        </w:rPr>
        <w:t>Ростовская область</w:t>
      </w:r>
    </w:p>
    <w:p w:rsidR="00324A32" w:rsidRPr="003C36C5" w:rsidRDefault="00324A32" w:rsidP="00324A32">
      <w:pPr>
        <w:rPr>
          <w:b/>
          <w:color w:val="FF0000"/>
          <w:sz w:val="28"/>
          <w:szCs w:val="28"/>
          <w:highlight w:val="yellow"/>
        </w:rPr>
      </w:pPr>
      <w:r w:rsidRPr="003C36C5">
        <w:rPr>
          <w:b/>
          <w:noProof/>
          <w:color w:val="FF0000"/>
          <w:sz w:val="28"/>
          <w:szCs w:val="28"/>
          <w:highlight w:val="yellow"/>
        </w:rPr>
        <w:drawing>
          <wp:inline distT="0" distB="0" distL="0" distR="0" wp14:anchorId="66EE9717" wp14:editId="6A2742EA">
            <wp:extent cx="6486525" cy="2390775"/>
            <wp:effectExtent l="0" t="0" r="0" b="0"/>
            <wp:docPr id="13" name="Диаграмма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24A32" w:rsidRPr="003C36C5" w:rsidRDefault="00324A32" w:rsidP="00324A32">
      <w:pPr>
        <w:ind w:firstLine="708"/>
        <w:rPr>
          <w:b/>
          <w:szCs w:val="26"/>
          <w:highlight w:val="yellow"/>
        </w:rPr>
      </w:pPr>
    </w:p>
    <w:p w:rsidR="00324A32" w:rsidRPr="006E1D92" w:rsidRDefault="00324A32" w:rsidP="00324A32">
      <w:pPr>
        <w:ind w:firstLine="708"/>
        <w:rPr>
          <w:szCs w:val="26"/>
        </w:rPr>
      </w:pPr>
      <w:r w:rsidRPr="006E1D92">
        <w:rPr>
          <w:b/>
          <w:szCs w:val="26"/>
        </w:rPr>
        <w:t>В ходе мониторинга и проверки операторов</w:t>
      </w:r>
      <w:r>
        <w:rPr>
          <w:b/>
          <w:szCs w:val="26"/>
        </w:rPr>
        <w:t xml:space="preserve"> связи</w:t>
      </w:r>
      <w:r w:rsidRPr="006E1D92">
        <w:rPr>
          <w:b/>
          <w:szCs w:val="26"/>
        </w:rPr>
        <w:t xml:space="preserve"> установлено, что операторами связи </w:t>
      </w:r>
      <w:r w:rsidRPr="006E1D92">
        <w:rPr>
          <w:szCs w:val="26"/>
        </w:rPr>
        <w:t>нарушений лицензионных условий и обязательных требований в сфере связи – не осуществляющими выгрузку информации из ЕАИС в целях ограничения и возобновления доступа к информации, распространяемой посредством информационно-телекоммуникационной сети «Интернет», и не выполняет требования по блокированию доступа к указателям страниц сайтов, внесенных в «Единый реестр доменных имен, указателей страниц сайтов в информационно-телекоммуникационной сети «Интернет», содержащие информацию, распространение которой в Российской Федерации запрещено» не выявлено.</w:t>
      </w:r>
    </w:p>
    <w:p w:rsidR="00324A32" w:rsidRPr="006E1D92" w:rsidRDefault="00324A32" w:rsidP="00324A32">
      <w:pPr>
        <w:ind w:firstLine="720"/>
        <w:rPr>
          <w:b/>
          <w:szCs w:val="26"/>
        </w:rPr>
      </w:pPr>
      <w:r w:rsidRPr="006E1D92">
        <w:rPr>
          <w:szCs w:val="26"/>
        </w:rPr>
        <w:t>В результате мониторинга ФГУП «РЧЦ ЦФО» ограничения доступа к информационным ресурсам в сети «Интернет» с использованием автоматизированной системы «Ревиз</w:t>
      </w:r>
      <w:r>
        <w:rPr>
          <w:szCs w:val="26"/>
        </w:rPr>
        <w:t>ор» установлено, что оператор</w:t>
      </w:r>
      <w:r w:rsidRPr="006E1D92">
        <w:rPr>
          <w:szCs w:val="26"/>
        </w:rPr>
        <w:t xml:space="preserve"> связи</w:t>
      </w:r>
      <w:r>
        <w:rPr>
          <w:b/>
          <w:szCs w:val="26"/>
        </w:rPr>
        <w:t xml:space="preserve">          ООО «Дон-Плюс»</w:t>
      </w:r>
      <w:r w:rsidRPr="006E1D92">
        <w:rPr>
          <w:b/>
          <w:szCs w:val="26"/>
        </w:rPr>
        <w:t xml:space="preserve"> </w:t>
      </w:r>
      <w:r w:rsidRPr="006E1D92">
        <w:rPr>
          <w:szCs w:val="26"/>
        </w:rPr>
        <w:t xml:space="preserve">не в полном объеме ограничивается доступ к информационным ресурсам, распространяемым посредством информационно-коммуникационной сети «Интернет», тем самым </w:t>
      </w:r>
      <w:r w:rsidRPr="006E1D92">
        <w:rPr>
          <w:color w:val="000000" w:themeColor="text1"/>
          <w:szCs w:val="26"/>
        </w:rPr>
        <w:t>нарушены обязательные требования в сфере связи – оператором связи и не выполняются требования по блокированию доступа к указателям страниц сайтов, внесенных в «Единый реестр доменных имен, указателей страниц сайтов в информационно-телекоммуникационной сети «Интернет», содержащие информацию, распространение которой в Российской Федерации запрещено».</w:t>
      </w:r>
    </w:p>
    <w:p w:rsidR="00324A32" w:rsidRPr="006E1D92" w:rsidRDefault="00324A32" w:rsidP="00324A32">
      <w:pPr>
        <w:ind w:firstLine="720"/>
        <w:rPr>
          <w:color w:val="000000" w:themeColor="text1"/>
          <w:szCs w:val="26"/>
        </w:rPr>
      </w:pPr>
      <w:r w:rsidRPr="006E1D92">
        <w:rPr>
          <w:b/>
          <w:color w:val="000000" w:themeColor="text1"/>
          <w:szCs w:val="26"/>
        </w:rPr>
        <w:t xml:space="preserve">В 1 квартале 2019 года </w:t>
      </w:r>
      <w:r w:rsidRPr="006E1D92">
        <w:rPr>
          <w:color w:val="000000" w:themeColor="text1"/>
          <w:szCs w:val="26"/>
        </w:rPr>
        <w:t xml:space="preserve">в отношении виновных лиц </w:t>
      </w:r>
      <w:r w:rsidRPr="006E1D92">
        <w:rPr>
          <w:b/>
          <w:szCs w:val="26"/>
        </w:rPr>
        <w:t>составлено 2</w:t>
      </w:r>
      <w:r>
        <w:rPr>
          <w:b/>
          <w:szCs w:val="26"/>
        </w:rPr>
        <w:t xml:space="preserve"> протокола</w:t>
      </w:r>
      <w:r w:rsidRPr="006E1D92">
        <w:rPr>
          <w:szCs w:val="26"/>
        </w:rPr>
        <w:t xml:space="preserve"> </w:t>
      </w:r>
      <w:r w:rsidRPr="006E1D92">
        <w:rPr>
          <w:color w:val="000000" w:themeColor="text1"/>
          <w:szCs w:val="26"/>
        </w:rPr>
        <w:t>об административных правонарушениях по ст. 13.34 КоАП РФ.</w:t>
      </w:r>
    </w:p>
    <w:p w:rsidR="00324A32" w:rsidRPr="006E1D92" w:rsidRDefault="00324A32" w:rsidP="00324A32">
      <w:pPr>
        <w:ind w:firstLine="708"/>
        <w:rPr>
          <w:szCs w:val="26"/>
        </w:rPr>
      </w:pPr>
      <w:r w:rsidRPr="006E1D92">
        <w:rPr>
          <w:szCs w:val="26"/>
        </w:rPr>
        <w:t>Также было установлено, что операторам связи ООО «Орбита», ООО «</w:t>
      </w:r>
      <w:proofErr w:type="spellStart"/>
      <w:r w:rsidRPr="006E1D92">
        <w:rPr>
          <w:szCs w:val="26"/>
        </w:rPr>
        <w:t>Арпнет</w:t>
      </w:r>
      <w:proofErr w:type="spellEnd"/>
      <w:r w:rsidRPr="006E1D92">
        <w:rPr>
          <w:szCs w:val="26"/>
        </w:rPr>
        <w:t>», ООО «</w:t>
      </w:r>
      <w:proofErr w:type="spellStart"/>
      <w:r w:rsidRPr="006E1D92">
        <w:rPr>
          <w:szCs w:val="26"/>
        </w:rPr>
        <w:t>Югтехмонтаж</w:t>
      </w:r>
      <w:proofErr w:type="spellEnd"/>
      <w:r w:rsidRPr="006E1D92">
        <w:rPr>
          <w:szCs w:val="26"/>
        </w:rPr>
        <w:t>», АО «Компания ТрансТелеКом», ООО «</w:t>
      </w:r>
      <w:proofErr w:type="spellStart"/>
      <w:r w:rsidRPr="006E1D92">
        <w:rPr>
          <w:szCs w:val="26"/>
        </w:rPr>
        <w:t>Интеркабель</w:t>
      </w:r>
      <w:proofErr w:type="spellEnd"/>
      <w:r w:rsidRPr="006E1D92">
        <w:rPr>
          <w:szCs w:val="26"/>
        </w:rPr>
        <w:t xml:space="preserve">», ООО «Дон-Плюс» и ООО «Дон» не выполняются требования по организации доступа к информационным ресурсам в сети Интернет, данным операторам в рамках профилактических мероприятий </w:t>
      </w:r>
      <w:r w:rsidRPr="006E1D92">
        <w:rPr>
          <w:b/>
          <w:szCs w:val="26"/>
        </w:rPr>
        <w:t>направлено 15 писем</w:t>
      </w:r>
      <w:r w:rsidRPr="006E1D92">
        <w:rPr>
          <w:szCs w:val="26"/>
        </w:rPr>
        <w:t xml:space="preserve"> для принятия мер.</w:t>
      </w:r>
    </w:p>
    <w:p w:rsidR="00324A32" w:rsidRPr="006E1D92" w:rsidRDefault="00324A32" w:rsidP="00324A32">
      <w:pPr>
        <w:ind w:firstLine="709"/>
        <w:rPr>
          <w:szCs w:val="26"/>
        </w:rPr>
      </w:pPr>
      <w:r w:rsidRPr="006E1D92">
        <w:rPr>
          <w:b/>
          <w:i/>
          <w:szCs w:val="26"/>
        </w:rPr>
        <w:t xml:space="preserve">При выполнении полномочий в отношении операторов связи </w:t>
      </w:r>
      <w:r w:rsidRPr="006E1D92">
        <w:rPr>
          <w:szCs w:val="26"/>
        </w:rPr>
        <w:t>структурировать</w:t>
      </w:r>
      <w:r w:rsidRPr="006E1D92">
        <w:rPr>
          <w:b/>
          <w:i/>
          <w:szCs w:val="26"/>
        </w:rPr>
        <w:t xml:space="preserve"> </w:t>
      </w:r>
      <w:r w:rsidRPr="006E1D92">
        <w:rPr>
          <w:szCs w:val="26"/>
        </w:rPr>
        <w:t xml:space="preserve">информацию по количеству плановых мероприятий в разрезе </w:t>
      </w:r>
      <w:r w:rsidRPr="006E1D92">
        <w:rPr>
          <w:szCs w:val="26"/>
        </w:rPr>
        <w:lastRenderedPageBreak/>
        <w:t>полномочий информация не может быть представлена, так как проверки – это совокупность мероприятий государственного контроля (надзора).</w:t>
      </w:r>
    </w:p>
    <w:p w:rsidR="00324A32" w:rsidRPr="003C36C5" w:rsidRDefault="00324A32" w:rsidP="00324A32">
      <w:pPr>
        <w:shd w:val="clear" w:color="auto" w:fill="FFFFFF"/>
        <w:adjustRightInd w:val="0"/>
        <w:ind w:left="28" w:firstLine="680"/>
        <w:rPr>
          <w:color w:val="000000"/>
          <w:szCs w:val="26"/>
          <w:highlight w:val="yellow"/>
        </w:rPr>
      </w:pPr>
    </w:p>
    <w:p w:rsidR="00324A32" w:rsidRPr="003C36C5" w:rsidRDefault="00324A32" w:rsidP="00324A32">
      <w:pPr>
        <w:spacing w:line="240" w:lineRule="auto"/>
        <w:jc w:val="left"/>
        <w:rPr>
          <w:i/>
          <w:szCs w:val="26"/>
          <w:highlight w:val="yellow"/>
          <w:u w:val="single"/>
        </w:rPr>
      </w:pPr>
      <w:r w:rsidRPr="003C36C5">
        <w:rPr>
          <w:i/>
          <w:szCs w:val="26"/>
          <w:highlight w:val="yellow"/>
          <w:u w:val="single"/>
        </w:rPr>
        <w:br w:type="page"/>
      </w:r>
    </w:p>
    <w:p w:rsidR="00324A32" w:rsidRPr="002C08EA" w:rsidRDefault="00324A32" w:rsidP="00324A32">
      <w:pPr>
        <w:rPr>
          <w:color w:val="000000"/>
          <w:sz w:val="24"/>
          <w:szCs w:val="24"/>
        </w:rPr>
      </w:pPr>
    </w:p>
    <w:p w:rsidR="00324A32" w:rsidRPr="00CD489E" w:rsidRDefault="00324A32" w:rsidP="00324A32">
      <w:pPr>
        <w:spacing w:line="240" w:lineRule="auto"/>
        <w:ind w:firstLine="709"/>
        <w:rPr>
          <w:i/>
          <w:szCs w:val="26"/>
          <w:u w:val="single"/>
        </w:rPr>
      </w:pPr>
      <w:r w:rsidRPr="00CD489E">
        <w:rPr>
          <w:i/>
          <w:szCs w:val="26"/>
          <w:u w:val="single"/>
        </w:rPr>
        <w:t>Государственный контроль и надзор за выполнением операторами связи требований по внедрению системы оперативно-розыскных мероприятий:</w:t>
      </w:r>
    </w:p>
    <w:p w:rsidR="00324A32" w:rsidRPr="00CD489E" w:rsidRDefault="00324A32" w:rsidP="00324A32">
      <w:pPr>
        <w:spacing w:line="240" w:lineRule="auto"/>
        <w:ind w:firstLine="709"/>
        <w:rPr>
          <w:i/>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807"/>
        <w:gridCol w:w="807"/>
        <w:gridCol w:w="807"/>
        <w:gridCol w:w="807"/>
        <w:gridCol w:w="750"/>
        <w:gridCol w:w="807"/>
        <w:gridCol w:w="807"/>
        <w:gridCol w:w="807"/>
        <w:gridCol w:w="807"/>
        <w:gridCol w:w="664"/>
      </w:tblGrid>
      <w:tr w:rsidR="00324A32" w:rsidRPr="00CD489E" w:rsidTr="00D01465">
        <w:tc>
          <w:tcPr>
            <w:tcW w:w="5000" w:type="pct"/>
            <w:gridSpan w:val="11"/>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jc w:val="center"/>
              <w:rPr>
                <w:b/>
                <w:i/>
                <w:color w:val="000000"/>
                <w:sz w:val="20"/>
              </w:rPr>
            </w:pPr>
            <w:r w:rsidRPr="00CD489E">
              <w:rPr>
                <w:b/>
                <w:i/>
                <w:color w:val="000000"/>
                <w:sz w:val="20"/>
              </w:rPr>
              <w:t>Плановые мероприятия</w:t>
            </w:r>
          </w:p>
        </w:tc>
      </w:tr>
      <w:tr w:rsidR="00324A32" w:rsidRPr="00CD489E" w:rsidTr="00D01465">
        <w:trPr>
          <w:trHeight w:val="583"/>
        </w:trPr>
        <w:tc>
          <w:tcPr>
            <w:tcW w:w="933" w:type="pct"/>
            <w:tcBorders>
              <w:top w:val="single" w:sz="4" w:space="0" w:color="auto"/>
              <w:left w:val="single" w:sz="4" w:space="0" w:color="auto"/>
              <w:bottom w:val="single" w:sz="4" w:space="0" w:color="auto"/>
              <w:right w:val="single" w:sz="4" w:space="0" w:color="auto"/>
            </w:tcBorders>
          </w:tcPr>
          <w:p w:rsidR="00324A32" w:rsidRPr="00CD489E" w:rsidRDefault="00324A32" w:rsidP="00D01465">
            <w:pPr>
              <w:spacing w:line="240" w:lineRule="auto"/>
              <w:rPr>
                <w:color w:val="000000"/>
                <w:sz w:val="20"/>
              </w:rPr>
            </w:pPr>
          </w:p>
        </w:tc>
        <w:tc>
          <w:tcPr>
            <w:tcW w:w="407" w:type="pct"/>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jc w:val="center"/>
              <w:rPr>
                <w:color w:val="000000"/>
                <w:sz w:val="18"/>
                <w:szCs w:val="18"/>
              </w:rPr>
            </w:pPr>
            <w:r w:rsidRPr="00CD489E">
              <w:rPr>
                <w:color w:val="000000"/>
                <w:sz w:val="18"/>
                <w:szCs w:val="18"/>
              </w:rPr>
              <w:t>1 квартал 2018</w:t>
            </w:r>
          </w:p>
        </w:tc>
        <w:tc>
          <w:tcPr>
            <w:tcW w:w="407" w:type="pct"/>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jc w:val="center"/>
              <w:rPr>
                <w:color w:val="000000"/>
                <w:sz w:val="18"/>
                <w:szCs w:val="18"/>
              </w:rPr>
            </w:pPr>
            <w:r w:rsidRPr="00CD489E">
              <w:rPr>
                <w:color w:val="000000"/>
                <w:sz w:val="18"/>
                <w:szCs w:val="18"/>
              </w:rPr>
              <w:t>2 квартал 2018</w:t>
            </w:r>
          </w:p>
        </w:tc>
        <w:tc>
          <w:tcPr>
            <w:tcW w:w="407" w:type="pct"/>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jc w:val="center"/>
              <w:rPr>
                <w:color w:val="000000"/>
                <w:sz w:val="18"/>
                <w:szCs w:val="18"/>
              </w:rPr>
            </w:pPr>
            <w:r w:rsidRPr="00CD489E">
              <w:rPr>
                <w:color w:val="000000"/>
                <w:sz w:val="18"/>
                <w:szCs w:val="18"/>
              </w:rPr>
              <w:t>3 квартал 2018</w:t>
            </w:r>
          </w:p>
        </w:tc>
        <w:tc>
          <w:tcPr>
            <w:tcW w:w="407" w:type="pct"/>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jc w:val="center"/>
              <w:rPr>
                <w:color w:val="000000"/>
                <w:sz w:val="18"/>
                <w:szCs w:val="18"/>
              </w:rPr>
            </w:pPr>
            <w:r w:rsidRPr="00CD489E">
              <w:rPr>
                <w:color w:val="000000"/>
                <w:sz w:val="18"/>
                <w:szCs w:val="18"/>
              </w:rPr>
              <w:t>4 квартал 2018</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4A32" w:rsidRPr="00CD489E" w:rsidRDefault="00324A32" w:rsidP="00D01465">
            <w:pPr>
              <w:spacing w:line="240" w:lineRule="auto"/>
              <w:jc w:val="center"/>
              <w:rPr>
                <w:b/>
                <w:color w:val="000000"/>
                <w:sz w:val="18"/>
                <w:szCs w:val="18"/>
              </w:rPr>
            </w:pPr>
          </w:p>
          <w:p w:rsidR="00324A32" w:rsidRPr="00CD489E" w:rsidRDefault="00324A32" w:rsidP="00D01465">
            <w:pPr>
              <w:spacing w:line="240" w:lineRule="auto"/>
              <w:jc w:val="center"/>
              <w:rPr>
                <w:b/>
                <w:color w:val="000000"/>
                <w:sz w:val="18"/>
                <w:szCs w:val="18"/>
              </w:rPr>
            </w:pPr>
            <w:r w:rsidRPr="00CD489E">
              <w:rPr>
                <w:b/>
                <w:color w:val="000000"/>
                <w:sz w:val="18"/>
                <w:szCs w:val="18"/>
              </w:rPr>
              <w:t>2018</w:t>
            </w:r>
          </w:p>
        </w:tc>
        <w:tc>
          <w:tcPr>
            <w:tcW w:w="401" w:type="pct"/>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jc w:val="center"/>
              <w:rPr>
                <w:color w:val="000000"/>
                <w:sz w:val="18"/>
                <w:szCs w:val="18"/>
              </w:rPr>
            </w:pPr>
            <w:r w:rsidRPr="00CD489E">
              <w:rPr>
                <w:color w:val="000000"/>
                <w:sz w:val="18"/>
                <w:szCs w:val="18"/>
              </w:rPr>
              <w:t>1 квартал 2019</w:t>
            </w:r>
          </w:p>
        </w:tc>
        <w:tc>
          <w:tcPr>
            <w:tcW w:w="417" w:type="pct"/>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jc w:val="center"/>
              <w:rPr>
                <w:color w:val="000000"/>
                <w:sz w:val="18"/>
                <w:szCs w:val="18"/>
              </w:rPr>
            </w:pPr>
            <w:r w:rsidRPr="00CD489E">
              <w:rPr>
                <w:color w:val="000000"/>
                <w:sz w:val="18"/>
                <w:szCs w:val="18"/>
              </w:rPr>
              <w:t>2 квартал 2019</w:t>
            </w:r>
          </w:p>
        </w:tc>
        <w:tc>
          <w:tcPr>
            <w:tcW w:w="387" w:type="pct"/>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jc w:val="center"/>
              <w:rPr>
                <w:color w:val="000000"/>
                <w:sz w:val="18"/>
                <w:szCs w:val="18"/>
              </w:rPr>
            </w:pPr>
            <w:r w:rsidRPr="00CD489E">
              <w:rPr>
                <w:color w:val="000000"/>
                <w:sz w:val="18"/>
                <w:szCs w:val="18"/>
              </w:rPr>
              <w:t>3 квартал 2019</w:t>
            </w:r>
          </w:p>
        </w:tc>
        <w:tc>
          <w:tcPr>
            <w:tcW w:w="407" w:type="pct"/>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jc w:val="center"/>
              <w:rPr>
                <w:color w:val="000000"/>
                <w:sz w:val="18"/>
                <w:szCs w:val="18"/>
              </w:rPr>
            </w:pPr>
            <w:r w:rsidRPr="00CD489E">
              <w:rPr>
                <w:color w:val="000000"/>
                <w:sz w:val="18"/>
                <w:szCs w:val="18"/>
              </w:rPr>
              <w:t>4 квартал 2019</w:t>
            </w: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4A32" w:rsidRPr="00CD489E" w:rsidRDefault="00324A32" w:rsidP="00D01465">
            <w:pPr>
              <w:spacing w:line="240" w:lineRule="auto"/>
              <w:jc w:val="center"/>
              <w:rPr>
                <w:b/>
                <w:color w:val="000000"/>
                <w:sz w:val="18"/>
                <w:szCs w:val="18"/>
              </w:rPr>
            </w:pPr>
          </w:p>
          <w:p w:rsidR="00324A32" w:rsidRPr="00CD489E" w:rsidRDefault="00324A32" w:rsidP="00D01465">
            <w:pPr>
              <w:spacing w:line="240" w:lineRule="auto"/>
              <w:jc w:val="center"/>
              <w:rPr>
                <w:b/>
                <w:color w:val="000000"/>
                <w:sz w:val="18"/>
                <w:szCs w:val="18"/>
              </w:rPr>
            </w:pPr>
            <w:r w:rsidRPr="00CD489E">
              <w:rPr>
                <w:b/>
                <w:color w:val="000000"/>
                <w:sz w:val="18"/>
                <w:szCs w:val="18"/>
              </w:rPr>
              <w:t>2019</w:t>
            </w:r>
          </w:p>
        </w:tc>
      </w:tr>
      <w:tr w:rsidR="00324A32" w:rsidRPr="00CD489E" w:rsidTr="00D01465">
        <w:tc>
          <w:tcPr>
            <w:tcW w:w="933" w:type="pct"/>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rPr>
                <w:color w:val="000000"/>
                <w:sz w:val="18"/>
                <w:szCs w:val="18"/>
              </w:rPr>
            </w:pPr>
            <w:r w:rsidRPr="00CD489E">
              <w:rPr>
                <w:color w:val="000000"/>
                <w:sz w:val="18"/>
                <w:szCs w:val="18"/>
              </w:rPr>
              <w:t>Запланировано</w:t>
            </w:r>
          </w:p>
        </w:tc>
        <w:tc>
          <w:tcPr>
            <w:tcW w:w="4067" w:type="pct"/>
            <w:gridSpan w:val="10"/>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jc w:val="center"/>
              <w:rPr>
                <w:color w:val="000000"/>
                <w:sz w:val="20"/>
              </w:rPr>
            </w:pPr>
            <w:r w:rsidRPr="00CD489E">
              <w:rPr>
                <w:color w:val="000000"/>
                <w:sz w:val="20"/>
              </w:rPr>
              <w:t>отдельный учет не ведется</w:t>
            </w:r>
          </w:p>
        </w:tc>
      </w:tr>
      <w:tr w:rsidR="00324A32" w:rsidRPr="00CD489E" w:rsidTr="00D01465">
        <w:tc>
          <w:tcPr>
            <w:tcW w:w="933" w:type="pct"/>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rPr>
                <w:color w:val="000000"/>
                <w:sz w:val="18"/>
                <w:szCs w:val="18"/>
              </w:rPr>
            </w:pPr>
            <w:r w:rsidRPr="00CD489E">
              <w:rPr>
                <w:color w:val="000000"/>
                <w:sz w:val="18"/>
                <w:szCs w:val="18"/>
              </w:rPr>
              <w:t>Проведено</w:t>
            </w:r>
          </w:p>
        </w:tc>
        <w:tc>
          <w:tcPr>
            <w:tcW w:w="4067" w:type="pct"/>
            <w:gridSpan w:val="10"/>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jc w:val="center"/>
              <w:rPr>
                <w:color w:val="000000"/>
                <w:sz w:val="20"/>
              </w:rPr>
            </w:pPr>
            <w:r w:rsidRPr="00CD489E">
              <w:rPr>
                <w:color w:val="000000"/>
                <w:sz w:val="20"/>
              </w:rPr>
              <w:t>отдельный учет не ведется</w:t>
            </w:r>
          </w:p>
        </w:tc>
      </w:tr>
      <w:tr w:rsidR="00324A32" w:rsidRPr="00CD489E" w:rsidTr="00D01465">
        <w:tc>
          <w:tcPr>
            <w:tcW w:w="933" w:type="pct"/>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rPr>
                <w:color w:val="000000"/>
                <w:sz w:val="18"/>
                <w:szCs w:val="18"/>
              </w:rPr>
            </w:pPr>
            <w:r w:rsidRPr="00CD489E">
              <w:rPr>
                <w:color w:val="000000"/>
                <w:sz w:val="18"/>
                <w:szCs w:val="18"/>
              </w:rPr>
              <w:t>Выявлено нарушений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sz w:val="20"/>
              </w:rPr>
            </w:pPr>
            <w:r w:rsidRPr="00CD489E">
              <w:rPr>
                <w:sz w:val="20"/>
              </w:rPr>
              <w:t>10</w:t>
            </w:r>
          </w:p>
        </w:tc>
        <w:tc>
          <w:tcPr>
            <w:tcW w:w="407" w:type="pct"/>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sz w:val="20"/>
              </w:rPr>
            </w:pPr>
            <w:r w:rsidRPr="00CD489E">
              <w:rPr>
                <w:sz w:val="20"/>
              </w:rPr>
              <w:t>3</w:t>
            </w:r>
          </w:p>
        </w:tc>
        <w:tc>
          <w:tcPr>
            <w:tcW w:w="407" w:type="pct"/>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color w:val="000000" w:themeColor="text1"/>
                <w:sz w:val="20"/>
                <w:lang w:eastAsia="en-US"/>
              </w:rPr>
            </w:pPr>
            <w:r w:rsidRPr="00CD489E">
              <w:rPr>
                <w:color w:val="000000" w:themeColor="text1"/>
                <w:sz w:val="20"/>
                <w:lang w:eastAsia="en-US"/>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sz w:val="20"/>
                <w:lang w:eastAsia="en-US"/>
              </w:rPr>
            </w:pPr>
            <w:r w:rsidRPr="00CD489E">
              <w:rPr>
                <w:sz w:val="20"/>
                <w:lang w:eastAsia="en-US"/>
              </w:rPr>
              <w:t>0</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4A32" w:rsidRPr="00CD489E" w:rsidRDefault="00324A32" w:rsidP="00D01465">
            <w:pPr>
              <w:spacing w:line="240" w:lineRule="auto"/>
              <w:jc w:val="center"/>
              <w:rPr>
                <w:b/>
                <w:sz w:val="20"/>
                <w:lang w:eastAsia="en-US"/>
              </w:rPr>
            </w:pPr>
            <w:r w:rsidRPr="00CD489E">
              <w:rPr>
                <w:b/>
                <w:sz w:val="20"/>
                <w:lang w:eastAsia="en-US"/>
              </w:rPr>
              <w:t>13</w:t>
            </w:r>
          </w:p>
        </w:tc>
        <w:tc>
          <w:tcPr>
            <w:tcW w:w="401" w:type="pct"/>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sz w:val="20"/>
              </w:rPr>
            </w:pPr>
            <w:r w:rsidRPr="00CD489E">
              <w:rPr>
                <w:sz w:val="20"/>
              </w:rPr>
              <w:t>0</w:t>
            </w:r>
          </w:p>
        </w:tc>
        <w:tc>
          <w:tcPr>
            <w:tcW w:w="417" w:type="pct"/>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sz w:val="20"/>
              </w:rPr>
            </w:pPr>
          </w:p>
        </w:tc>
        <w:tc>
          <w:tcPr>
            <w:tcW w:w="387" w:type="pct"/>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color w:val="000000" w:themeColor="text1"/>
                <w:sz w:val="20"/>
                <w:lang w:eastAsia="en-US"/>
              </w:rPr>
            </w:pPr>
          </w:p>
        </w:tc>
        <w:tc>
          <w:tcPr>
            <w:tcW w:w="407" w:type="pct"/>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sz w:val="20"/>
                <w:lang w:eastAsia="en-US"/>
              </w:rPr>
            </w:pP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4A32" w:rsidRPr="00CD489E" w:rsidRDefault="00324A32" w:rsidP="00D01465">
            <w:pPr>
              <w:spacing w:line="240" w:lineRule="auto"/>
              <w:jc w:val="center"/>
              <w:rPr>
                <w:b/>
                <w:sz w:val="20"/>
                <w:lang w:eastAsia="en-US"/>
              </w:rPr>
            </w:pPr>
          </w:p>
        </w:tc>
      </w:tr>
      <w:tr w:rsidR="00324A32" w:rsidRPr="00CD489E" w:rsidTr="00D01465">
        <w:tc>
          <w:tcPr>
            <w:tcW w:w="933" w:type="pct"/>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rPr>
                <w:color w:val="000000"/>
                <w:sz w:val="18"/>
                <w:szCs w:val="18"/>
              </w:rPr>
            </w:pPr>
            <w:r w:rsidRPr="00CD489E">
              <w:rPr>
                <w:color w:val="000000"/>
                <w:sz w:val="18"/>
                <w:szCs w:val="18"/>
              </w:rPr>
              <w:t>Выдано предписаний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sz w:val="20"/>
              </w:rPr>
            </w:pPr>
            <w:r w:rsidRPr="00CD489E">
              <w:rPr>
                <w:sz w:val="20"/>
              </w:rPr>
              <w:t>10</w:t>
            </w:r>
          </w:p>
        </w:tc>
        <w:tc>
          <w:tcPr>
            <w:tcW w:w="407" w:type="pct"/>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sz w:val="20"/>
              </w:rPr>
            </w:pPr>
            <w:r w:rsidRPr="00CD489E">
              <w:rPr>
                <w:sz w:val="20"/>
              </w:rPr>
              <w:t>3</w:t>
            </w:r>
          </w:p>
        </w:tc>
        <w:tc>
          <w:tcPr>
            <w:tcW w:w="407" w:type="pct"/>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color w:val="000000" w:themeColor="text1"/>
                <w:sz w:val="20"/>
                <w:lang w:eastAsia="en-US"/>
              </w:rPr>
            </w:pPr>
            <w:r w:rsidRPr="00CD489E">
              <w:rPr>
                <w:color w:val="000000" w:themeColor="text1"/>
                <w:sz w:val="20"/>
                <w:lang w:eastAsia="en-US"/>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sz w:val="20"/>
                <w:lang w:eastAsia="en-US"/>
              </w:rPr>
            </w:pPr>
            <w:r w:rsidRPr="00CD489E">
              <w:rPr>
                <w:sz w:val="20"/>
                <w:lang w:eastAsia="en-US"/>
              </w:rPr>
              <w:t>0</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4A32" w:rsidRPr="00CD489E" w:rsidRDefault="00324A32" w:rsidP="00D01465">
            <w:pPr>
              <w:spacing w:line="240" w:lineRule="auto"/>
              <w:jc w:val="center"/>
              <w:rPr>
                <w:b/>
                <w:sz w:val="20"/>
                <w:lang w:eastAsia="en-US"/>
              </w:rPr>
            </w:pPr>
            <w:r w:rsidRPr="00CD489E">
              <w:rPr>
                <w:b/>
                <w:sz w:val="20"/>
                <w:lang w:eastAsia="en-US"/>
              </w:rPr>
              <w:t>13</w:t>
            </w:r>
          </w:p>
        </w:tc>
        <w:tc>
          <w:tcPr>
            <w:tcW w:w="401" w:type="pct"/>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sz w:val="20"/>
              </w:rPr>
            </w:pPr>
            <w:r w:rsidRPr="00CD489E">
              <w:rPr>
                <w:sz w:val="20"/>
              </w:rPr>
              <w:t>0</w:t>
            </w:r>
          </w:p>
        </w:tc>
        <w:tc>
          <w:tcPr>
            <w:tcW w:w="417" w:type="pct"/>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sz w:val="20"/>
              </w:rPr>
            </w:pPr>
          </w:p>
        </w:tc>
        <w:tc>
          <w:tcPr>
            <w:tcW w:w="387" w:type="pct"/>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color w:val="000000" w:themeColor="text1"/>
                <w:sz w:val="20"/>
                <w:lang w:eastAsia="en-US"/>
              </w:rPr>
            </w:pPr>
          </w:p>
        </w:tc>
        <w:tc>
          <w:tcPr>
            <w:tcW w:w="407" w:type="pct"/>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sz w:val="20"/>
                <w:lang w:eastAsia="en-US"/>
              </w:rPr>
            </w:pP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4A32" w:rsidRPr="00CD489E" w:rsidRDefault="00324A32" w:rsidP="00D01465">
            <w:pPr>
              <w:spacing w:line="240" w:lineRule="auto"/>
              <w:jc w:val="center"/>
              <w:rPr>
                <w:b/>
                <w:sz w:val="20"/>
                <w:lang w:eastAsia="en-US"/>
              </w:rPr>
            </w:pPr>
          </w:p>
        </w:tc>
      </w:tr>
      <w:tr w:rsidR="00324A32" w:rsidRPr="00CD489E" w:rsidTr="00D01465">
        <w:trPr>
          <w:trHeight w:val="438"/>
        </w:trPr>
        <w:tc>
          <w:tcPr>
            <w:tcW w:w="933" w:type="pct"/>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rPr>
                <w:color w:val="000000"/>
                <w:sz w:val="18"/>
                <w:szCs w:val="18"/>
              </w:rPr>
            </w:pPr>
            <w:r w:rsidRPr="00CD489E">
              <w:rPr>
                <w:color w:val="000000"/>
                <w:sz w:val="18"/>
                <w:szCs w:val="18"/>
              </w:rPr>
              <w:t>Вынесено предупреждений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sz w:val="20"/>
              </w:rPr>
            </w:pPr>
            <w:r w:rsidRPr="00CD489E">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sz w:val="20"/>
              </w:rPr>
            </w:pPr>
            <w:r w:rsidRPr="00CD489E">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color w:val="000000" w:themeColor="text1"/>
                <w:sz w:val="20"/>
                <w:lang w:eastAsia="en-US"/>
              </w:rPr>
            </w:pPr>
            <w:r w:rsidRPr="00CD489E">
              <w:rPr>
                <w:color w:val="000000" w:themeColor="text1"/>
                <w:sz w:val="20"/>
                <w:lang w:eastAsia="en-US"/>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sz w:val="20"/>
                <w:lang w:eastAsia="en-US"/>
              </w:rPr>
            </w:pPr>
            <w:r w:rsidRPr="00CD489E">
              <w:rPr>
                <w:sz w:val="20"/>
                <w:lang w:eastAsia="en-US"/>
              </w:rPr>
              <w:t>0</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4A32" w:rsidRPr="00CD489E" w:rsidRDefault="00324A32" w:rsidP="00D01465">
            <w:pPr>
              <w:spacing w:line="240" w:lineRule="auto"/>
              <w:jc w:val="center"/>
              <w:rPr>
                <w:b/>
                <w:sz w:val="20"/>
                <w:lang w:eastAsia="en-US"/>
              </w:rPr>
            </w:pPr>
            <w:r w:rsidRPr="00CD489E">
              <w:rPr>
                <w:b/>
                <w:sz w:val="20"/>
                <w:lang w:eastAsia="en-US"/>
              </w:rPr>
              <w:t>0</w:t>
            </w:r>
          </w:p>
        </w:tc>
        <w:tc>
          <w:tcPr>
            <w:tcW w:w="401" w:type="pct"/>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sz w:val="20"/>
              </w:rPr>
            </w:pPr>
            <w:r w:rsidRPr="00CD489E">
              <w:rPr>
                <w:sz w:val="20"/>
              </w:rPr>
              <w:t>0</w:t>
            </w:r>
          </w:p>
        </w:tc>
        <w:tc>
          <w:tcPr>
            <w:tcW w:w="417" w:type="pct"/>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sz w:val="20"/>
              </w:rPr>
            </w:pPr>
          </w:p>
        </w:tc>
        <w:tc>
          <w:tcPr>
            <w:tcW w:w="387" w:type="pct"/>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color w:val="000000" w:themeColor="text1"/>
                <w:sz w:val="20"/>
                <w:lang w:eastAsia="en-US"/>
              </w:rPr>
            </w:pPr>
          </w:p>
        </w:tc>
        <w:tc>
          <w:tcPr>
            <w:tcW w:w="407" w:type="pct"/>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sz w:val="20"/>
                <w:lang w:eastAsia="en-US"/>
              </w:rPr>
            </w:pP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4A32" w:rsidRPr="00CD489E" w:rsidRDefault="00324A32" w:rsidP="00D01465">
            <w:pPr>
              <w:spacing w:line="240" w:lineRule="auto"/>
              <w:jc w:val="center"/>
              <w:rPr>
                <w:b/>
                <w:sz w:val="20"/>
                <w:lang w:eastAsia="en-US"/>
              </w:rPr>
            </w:pPr>
          </w:p>
        </w:tc>
      </w:tr>
      <w:tr w:rsidR="00324A32" w:rsidRPr="00CD489E" w:rsidTr="00D01465">
        <w:tc>
          <w:tcPr>
            <w:tcW w:w="933" w:type="pct"/>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jc w:val="left"/>
              <w:rPr>
                <w:color w:val="000000"/>
                <w:sz w:val="18"/>
                <w:szCs w:val="18"/>
              </w:rPr>
            </w:pPr>
            <w:r w:rsidRPr="00CD489E">
              <w:rPr>
                <w:color w:val="000000"/>
                <w:sz w:val="18"/>
                <w:szCs w:val="18"/>
              </w:rPr>
              <w:t>Составлено протоколов об АПН</w:t>
            </w:r>
          </w:p>
        </w:tc>
        <w:tc>
          <w:tcPr>
            <w:tcW w:w="407" w:type="pct"/>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sz w:val="20"/>
              </w:rPr>
            </w:pPr>
            <w:r w:rsidRPr="00CD489E">
              <w:rPr>
                <w:sz w:val="20"/>
              </w:rPr>
              <w:t>18</w:t>
            </w:r>
          </w:p>
        </w:tc>
        <w:tc>
          <w:tcPr>
            <w:tcW w:w="407" w:type="pct"/>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sz w:val="20"/>
              </w:rPr>
            </w:pPr>
            <w:r w:rsidRPr="00CD489E">
              <w:rPr>
                <w:sz w:val="20"/>
              </w:rPr>
              <w:t>4</w:t>
            </w:r>
          </w:p>
        </w:tc>
        <w:tc>
          <w:tcPr>
            <w:tcW w:w="407" w:type="pct"/>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color w:val="000000" w:themeColor="text1"/>
                <w:sz w:val="20"/>
                <w:lang w:eastAsia="en-US"/>
              </w:rPr>
            </w:pPr>
            <w:r w:rsidRPr="00CD489E">
              <w:rPr>
                <w:color w:val="000000" w:themeColor="text1"/>
                <w:sz w:val="20"/>
                <w:lang w:eastAsia="en-US"/>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sz w:val="20"/>
                <w:lang w:eastAsia="en-US"/>
              </w:rPr>
            </w:pPr>
            <w:r w:rsidRPr="00CD489E">
              <w:rPr>
                <w:sz w:val="20"/>
                <w:lang w:eastAsia="en-US"/>
              </w:rPr>
              <w:t>0</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4A32" w:rsidRPr="00CD489E" w:rsidRDefault="00324A32" w:rsidP="00D01465">
            <w:pPr>
              <w:spacing w:line="240" w:lineRule="auto"/>
              <w:jc w:val="center"/>
              <w:rPr>
                <w:b/>
                <w:sz w:val="20"/>
                <w:lang w:eastAsia="en-US"/>
              </w:rPr>
            </w:pPr>
            <w:r w:rsidRPr="00CD489E">
              <w:rPr>
                <w:b/>
                <w:sz w:val="20"/>
                <w:lang w:eastAsia="en-US"/>
              </w:rPr>
              <w:t>22</w:t>
            </w:r>
          </w:p>
        </w:tc>
        <w:tc>
          <w:tcPr>
            <w:tcW w:w="401" w:type="pct"/>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sz w:val="20"/>
              </w:rPr>
            </w:pPr>
            <w:r w:rsidRPr="00CD489E">
              <w:rPr>
                <w:sz w:val="20"/>
              </w:rPr>
              <w:t>0</w:t>
            </w:r>
          </w:p>
        </w:tc>
        <w:tc>
          <w:tcPr>
            <w:tcW w:w="417" w:type="pct"/>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sz w:val="20"/>
              </w:rPr>
            </w:pPr>
          </w:p>
        </w:tc>
        <w:tc>
          <w:tcPr>
            <w:tcW w:w="387" w:type="pct"/>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color w:val="000000" w:themeColor="text1"/>
                <w:sz w:val="20"/>
                <w:lang w:eastAsia="en-US"/>
              </w:rPr>
            </w:pPr>
          </w:p>
        </w:tc>
        <w:tc>
          <w:tcPr>
            <w:tcW w:w="407" w:type="pct"/>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sz w:val="20"/>
                <w:lang w:eastAsia="en-US"/>
              </w:rPr>
            </w:pP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4A32" w:rsidRPr="00CD489E" w:rsidRDefault="00324A32" w:rsidP="00D01465">
            <w:pPr>
              <w:spacing w:line="240" w:lineRule="auto"/>
              <w:jc w:val="center"/>
              <w:rPr>
                <w:b/>
                <w:sz w:val="20"/>
                <w:lang w:eastAsia="en-US"/>
              </w:rPr>
            </w:pPr>
          </w:p>
        </w:tc>
      </w:tr>
      <w:tr w:rsidR="00324A32" w:rsidRPr="00CD489E" w:rsidTr="00D01465">
        <w:tc>
          <w:tcPr>
            <w:tcW w:w="5000" w:type="pct"/>
            <w:gridSpan w:val="11"/>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jc w:val="center"/>
              <w:rPr>
                <w:b/>
                <w:i/>
                <w:color w:val="000000"/>
                <w:sz w:val="20"/>
              </w:rPr>
            </w:pPr>
            <w:r w:rsidRPr="00CD489E">
              <w:rPr>
                <w:b/>
                <w:i/>
                <w:color w:val="000000"/>
                <w:sz w:val="18"/>
                <w:szCs w:val="18"/>
              </w:rPr>
              <w:t>Внеплановые мероприятия</w:t>
            </w:r>
          </w:p>
        </w:tc>
      </w:tr>
      <w:tr w:rsidR="00324A32" w:rsidRPr="00CD489E" w:rsidTr="00D01465">
        <w:trPr>
          <w:trHeight w:val="656"/>
        </w:trPr>
        <w:tc>
          <w:tcPr>
            <w:tcW w:w="933" w:type="pct"/>
            <w:tcBorders>
              <w:top w:val="single" w:sz="4" w:space="0" w:color="auto"/>
              <w:left w:val="single" w:sz="4" w:space="0" w:color="auto"/>
              <w:bottom w:val="single" w:sz="4" w:space="0" w:color="auto"/>
              <w:right w:val="single" w:sz="4" w:space="0" w:color="auto"/>
            </w:tcBorders>
          </w:tcPr>
          <w:p w:rsidR="00324A32" w:rsidRPr="00CD489E" w:rsidRDefault="00324A32" w:rsidP="00D01465">
            <w:pPr>
              <w:spacing w:line="240" w:lineRule="auto"/>
              <w:rPr>
                <w:color w:val="000000"/>
                <w:sz w:val="20"/>
              </w:rPr>
            </w:pPr>
          </w:p>
        </w:tc>
        <w:tc>
          <w:tcPr>
            <w:tcW w:w="407" w:type="pct"/>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jc w:val="center"/>
              <w:rPr>
                <w:color w:val="000000"/>
                <w:sz w:val="18"/>
                <w:szCs w:val="18"/>
              </w:rPr>
            </w:pPr>
            <w:r w:rsidRPr="00CD489E">
              <w:rPr>
                <w:color w:val="000000"/>
                <w:sz w:val="18"/>
                <w:szCs w:val="18"/>
              </w:rPr>
              <w:t>1 квартал 2018</w:t>
            </w:r>
          </w:p>
        </w:tc>
        <w:tc>
          <w:tcPr>
            <w:tcW w:w="407" w:type="pct"/>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jc w:val="center"/>
              <w:rPr>
                <w:color w:val="000000"/>
                <w:sz w:val="18"/>
                <w:szCs w:val="18"/>
              </w:rPr>
            </w:pPr>
            <w:r w:rsidRPr="00CD489E">
              <w:rPr>
                <w:color w:val="000000"/>
                <w:sz w:val="18"/>
                <w:szCs w:val="18"/>
              </w:rPr>
              <w:t>2 квартал 2018</w:t>
            </w:r>
          </w:p>
        </w:tc>
        <w:tc>
          <w:tcPr>
            <w:tcW w:w="407" w:type="pct"/>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jc w:val="center"/>
              <w:rPr>
                <w:color w:val="000000"/>
                <w:sz w:val="18"/>
                <w:szCs w:val="18"/>
                <w:lang w:eastAsia="en-US"/>
              </w:rPr>
            </w:pPr>
            <w:r w:rsidRPr="00CD489E">
              <w:rPr>
                <w:color w:val="000000"/>
                <w:sz w:val="18"/>
                <w:szCs w:val="18"/>
                <w:lang w:eastAsia="en-US"/>
              </w:rPr>
              <w:t>3 квартал 2018</w:t>
            </w:r>
          </w:p>
        </w:tc>
        <w:tc>
          <w:tcPr>
            <w:tcW w:w="407" w:type="pct"/>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jc w:val="center"/>
              <w:rPr>
                <w:color w:val="000000"/>
                <w:sz w:val="18"/>
                <w:szCs w:val="18"/>
                <w:lang w:eastAsia="en-US"/>
              </w:rPr>
            </w:pPr>
            <w:r w:rsidRPr="00CD489E">
              <w:rPr>
                <w:color w:val="000000"/>
                <w:sz w:val="18"/>
                <w:szCs w:val="18"/>
                <w:lang w:eastAsia="en-US"/>
              </w:rPr>
              <w:t>4 квартал 2018</w:t>
            </w:r>
          </w:p>
        </w:tc>
        <w:tc>
          <w:tcPr>
            <w:tcW w:w="436" w:type="pct"/>
            <w:tcBorders>
              <w:top w:val="single" w:sz="4" w:space="0" w:color="auto"/>
              <w:left w:val="single" w:sz="4" w:space="0" w:color="auto"/>
              <w:bottom w:val="single" w:sz="4" w:space="0" w:color="auto"/>
              <w:right w:val="single" w:sz="4" w:space="0" w:color="auto"/>
            </w:tcBorders>
            <w:shd w:val="clear" w:color="auto" w:fill="D9D9D9"/>
          </w:tcPr>
          <w:p w:rsidR="00324A32" w:rsidRPr="00CD489E" w:rsidRDefault="00324A32" w:rsidP="00D01465">
            <w:pPr>
              <w:spacing w:line="240" w:lineRule="auto"/>
              <w:jc w:val="center"/>
              <w:rPr>
                <w:b/>
                <w:color w:val="000000"/>
                <w:sz w:val="18"/>
                <w:szCs w:val="18"/>
                <w:lang w:eastAsia="en-US"/>
              </w:rPr>
            </w:pPr>
          </w:p>
          <w:p w:rsidR="00324A32" w:rsidRPr="00CD489E" w:rsidRDefault="00324A32" w:rsidP="00D01465">
            <w:pPr>
              <w:spacing w:line="240" w:lineRule="auto"/>
              <w:jc w:val="center"/>
              <w:rPr>
                <w:b/>
                <w:color w:val="000000"/>
                <w:sz w:val="18"/>
                <w:szCs w:val="18"/>
                <w:lang w:eastAsia="en-US"/>
              </w:rPr>
            </w:pPr>
            <w:r w:rsidRPr="00CD489E">
              <w:rPr>
                <w:b/>
                <w:color w:val="000000"/>
                <w:sz w:val="18"/>
                <w:szCs w:val="18"/>
                <w:lang w:eastAsia="en-US"/>
              </w:rPr>
              <w:t>2018</w:t>
            </w:r>
          </w:p>
        </w:tc>
        <w:tc>
          <w:tcPr>
            <w:tcW w:w="401" w:type="pct"/>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jc w:val="center"/>
              <w:rPr>
                <w:color w:val="000000"/>
                <w:sz w:val="18"/>
                <w:szCs w:val="18"/>
              </w:rPr>
            </w:pPr>
            <w:r w:rsidRPr="00CD489E">
              <w:rPr>
                <w:color w:val="000000"/>
                <w:sz w:val="18"/>
                <w:szCs w:val="18"/>
              </w:rPr>
              <w:t>1 квартал 2019</w:t>
            </w:r>
          </w:p>
        </w:tc>
        <w:tc>
          <w:tcPr>
            <w:tcW w:w="417" w:type="pct"/>
            <w:tcBorders>
              <w:top w:val="single" w:sz="4" w:space="0" w:color="auto"/>
              <w:left w:val="single" w:sz="4" w:space="0" w:color="auto"/>
              <w:bottom w:val="single" w:sz="4" w:space="0" w:color="auto"/>
              <w:right w:val="single" w:sz="4" w:space="0" w:color="auto"/>
            </w:tcBorders>
          </w:tcPr>
          <w:p w:rsidR="00324A32" w:rsidRPr="00CD489E" w:rsidRDefault="00324A32" w:rsidP="00D01465">
            <w:pPr>
              <w:spacing w:line="240" w:lineRule="auto"/>
              <w:jc w:val="center"/>
              <w:rPr>
                <w:color w:val="000000"/>
                <w:sz w:val="18"/>
                <w:szCs w:val="18"/>
              </w:rPr>
            </w:pPr>
            <w:r w:rsidRPr="00CD489E">
              <w:rPr>
                <w:color w:val="000000"/>
                <w:sz w:val="18"/>
                <w:szCs w:val="18"/>
              </w:rPr>
              <w:t>2 квартал 2019</w:t>
            </w:r>
          </w:p>
        </w:tc>
        <w:tc>
          <w:tcPr>
            <w:tcW w:w="387" w:type="pct"/>
            <w:tcBorders>
              <w:top w:val="single" w:sz="4" w:space="0" w:color="auto"/>
              <w:left w:val="single" w:sz="4" w:space="0" w:color="auto"/>
              <w:bottom w:val="single" w:sz="4" w:space="0" w:color="auto"/>
              <w:right w:val="single" w:sz="4" w:space="0" w:color="auto"/>
            </w:tcBorders>
          </w:tcPr>
          <w:p w:rsidR="00324A32" w:rsidRPr="00CD489E" w:rsidRDefault="00324A32" w:rsidP="00D01465">
            <w:pPr>
              <w:spacing w:line="240" w:lineRule="auto"/>
              <w:jc w:val="center"/>
              <w:rPr>
                <w:color w:val="000000"/>
                <w:sz w:val="18"/>
                <w:szCs w:val="18"/>
              </w:rPr>
            </w:pPr>
            <w:r w:rsidRPr="00CD489E">
              <w:rPr>
                <w:color w:val="000000"/>
                <w:sz w:val="18"/>
                <w:szCs w:val="18"/>
              </w:rPr>
              <w:t>3 квартал 2019</w:t>
            </w:r>
          </w:p>
        </w:tc>
        <w:tc>
          <w:tcPr>
            <w:tcW w:w="407" w:type="pct"/>
            <w:tcBorders>
              <w:top w:val="single" w:sz="4" w:space="0" w:color="auto"/>
              <w:left w:val="single" w:sz="4" w:space="0" w:color="auto"/>
              <w:bottom w:val="single" w:sz="4" w:space="0" w:color="auto"/>
              <w:right w:val="single" w:sz="4" w:space="0" w:color="auto"/>
            </w:tcBorders>
          </w:tcPr>
          <w:p w:rsidR="00324A32" w:rsidRPr="00CD489E" w:rsidRDefault="00324A32" w:rsidP="00D01465">
            <w:pPr>
              <w:spacing w:line="240" w:lineRule="auto"/>
              <w:jc w:val="center"/>
              <w:rPr>
                <w:color w:val="000000"/>
                <w:sz w:val="18"/>
                <w:szCs w:val="18"/>
              </w:rPr>
            </w:pPr>
            <w:r w:rsidRPr="00CD489E">
              <w:rPr>
                <w:color w:val="000000"/>
                <w:sz w:val="18"/>
                <w:szCs w:val="18"/>
              </w:rPr>
              <w:t>4 квартал 2019</w:t>
            </w:r>
          </w:p>
        </w:tc>
        <w:tc>
          <w:tcPr>
            <w:tcW w:w="391" w:type="pct"/>
            <w:tcBorders>
              <w:top w:val="single" w:sz="4" w:space="0" w:color="auto"/>
              <w:left w:val="single" w:sz="4" w:space="0" w:color="auto"/>
              <w:bottom w:val="single" w:sz="4" w:space="0" w:color="auto"/>
              <w:right w:val="single" w:sz="4" w:space="0" w:color="auto"/>
            </w:tcBorders>
            <w:shd w:val="clear" w:color="auto" w:fill="D9D9D9"/>
          </w:tcPr>
          <w:p w:rsidR="00324A32" w:rsidRPr="00CD489E" w:rsidRDefault="00324A32" w:rsidP="00D01465">
            <w:pPr>
              <w:spacing w:line="240" w:lineRule="auto"/>
              <w:jc w:val="center"/>
              <w:rPr>
                <w:b/>
                <w:color w:val="000000"/>
                <w:sz w:val="18"/>
                <w:szCs w:val="18"/>
              </w:rPr>
            </w:pPr>
          </w:p>
          <w:p w:rsidR="00324A32" w:rsidRPr="00CD489E" w:rsidRDefault="00324A32" w:rsidP="00D01465">
            <w:pPr>
              <w:spacing w:line="240" w:lineRule="auto"/>
              <w:jc w:val="center"/>
              <w:rPr>
                <w:b/>
                <w:color w:val="000000"/>
                <w:sz w:val="18"/>
                <w:szCs w:val="18"/>
              </w:rPr>
            </w:pPr>
            <w:r w:rsidRPr="00CD489E">
              <w:rPr>
                <w:b/>
                <w:color w:val="000000"/>
                <w:sz w:val="18"/>
                <w:szCs w:val="18"/>
              </w:rPr>
              <w:t>2019</w:t>
            </w:r>
          </w:p>
        </w:tc>
      </w:tr>
      <w:tr w:rsidR="00324A32" w:rsidRPr="00CD489E" w:rsidTr="00D01465">
        <w:tc>
          <w:tcPr>
            <w:tcW w:w="933" w:type="pct"/>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rPr>
                <w:color w:val="000000"/>
                <w:sz w:val="18"/>
                <w:szCs w:val="18"/>
              </w:rPr>
            </w:pPr>
            <w:r w:rsidRPr="00CD489E">
              <w:rPr>
                <w:color w:val="000000"/>
                <w:sz w:val="18"/>
                <w:szCs w:val="18"/>
              </w:rPr>
              <w:t>Проведено</w:t>
            </w:r>
          </w:p>
        </w:tc>
        <w:tc>
          <w:tcPr>
            <w:tcW w:w="407" w:type="pct"/>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sz w:val="20"/>
              </w:rPr>
            </w:pPr>
            <w:r w:rsidRPr="00CD489E">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sz w:val="20"/>
              </w:rPr>
            </w:pPr>
            <w:r w:rsidRPr="00CD489E">
              <w:rPr>
                <w:sz w:val="20"/>
              </w:rPr>
              <w:t>2</w:t>
            </w:r>
          </w:p>
        </w:tc>
        <w:tc>
          <w:tcPr>
            <w:tcW w:w="407" w:type="pct"/>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color w:val="000000" w:themeColor="text1"/>
                <w:sz w:val="20"/>
                <w:lang w:eastAsia="en-US"/>
              </w:rPr>
            </w:pPr>
            <w:r w:rsidRPr="00CD489E">
              <w:rPr>
                <w:color w:val="000000" w:themeColor="text1"/>
                <w:sz w:val="20"/>
                <w:lang w:eastAsia="en-US"/>
              </w:rPr>
              <w:t>22</w:t>
            </w:r>
          </w:p>
        </w:tc>
        <w:tc>
          <w:tcPr>
            <w:tcW w:w="407" w:type="pct"/>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sz w:val="20"/>
                <w:lang w:eastAsia="en-US"/>
              </w:rPr>
            </w:pPr>
            <w:r w:rsidRPr="00CD489E">
              <w:rPr>
                <w:sz w:val="20"/>
                <w:lang w:eastAsia="en-US"/>
              </w:rPr>
              <w:t>5</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4A32" w:rsidRPr="00CD489E" w:rsidRDefault="00324A32" w:rsidP="00D01465">
            <w:pPr>
              <w:spacing w:line="240" w:lineRule="auto"/>
              <w:jc w:val="center"/>
              <w:rPr>
                <w:b/>
                <w:sz w:val="20"/>
                <w:lang w:eastAsia="en-US"/>
              </w:rPr>
            </w:pPr>
            <w:r w:rsidRPr="00CD489E">
              <w:rPr>
                <w:b/>
                <w:sz w:val="20"/>
                <w:lang w:eastAsia="en-US"/>
              </w:rPr>
              <w:t>29</w:t>
            </w:r>
          </w:p>
        </w:tc>
        <w:tc>
          <w:tcPr>
            <w:tcW w:w="401" w:type="pct"/>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sz w:val="20"/>
              </w:rPr>
            </w:pPr>
            <w:r w:rsidRPr="00CD489E">
              <w:rPr>
                <w:sz w:val="20"/>
              </w:rPr>
              <w:t>14</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4A32" w:rsidRPr="00CD489E" w:rsidRDefault="00324A32" w:rsidP="00D01465">
            <w:pPr>
              <w:spacing w:line="240" w:lineRule="auto"/>
              <w:jc w:val="center"/>
              <w:rPr>
                <w:sz w:val="20"/>
              </w:rPr>
            </w:pP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4A32" w:rsidRPr="00CD489E" w:rsidRDefault="00324A32" w:rsidP="00D01465">
            <w:pPr>
              <w:spacing w:line="240" w:lineRule="auto"/>
              <w:jc w:val="center"/>
              <w:rPr>
                <w:color w:val="000000" w:themeColor="text1"/>
                <w:sz w:val="20"/>
                <w:lang w:eastAsia="en-US"/>
              </w:rPr>
            </w:pPr>
          </w:p>
        </w:t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4A32" w:rsidRPr="00CD489E" w:rsidRDefault="00324A32" w:rsidP="00D01465">
            <w:pPr>
              <w:spacing w:line="240" w:lineRule="auto"/>
              <w:jc w:val="center"/>
              <w:rPr>
                <w:sz w:val="20"/>
                <w:lang w:eastAsia="en-US"/>
              </w:rPr>
            </w:pP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4A32" w:rsidRPr="00CD489E" w:rsidRDefault="00324A32" w:rsidP="00D01465">
            <w:pPr>
              <w:spacing w:line="240" w:lineRule="auto"/>
              <w:jc w:val="center"/>
              <w:rPr>
                <w:b/>
                <w:sz w:val="20"/>
                <w:lang w:eastAsia="en-US"/>
              </w:rPr>
            </w:pPr>
          </w:p>
        </w:tc>
      </w:tr>
      <w:tr w:rsidR="00324A32" w:rsidRPr="00CD489E" w:rsidTr="00D01465">
        <w:tc>
          <w:tcPr>
            <w:tcW w:w="933" w:type="pct"/>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rPr>
                <w:color w:val="000000"/>
                <w:sz w:val="18"/>
                <w:szCs w:val="18"/>
              </w:rPr>
            </w:pPr>
            <w:r w:rsidRPr="00CD489E">
              <w:rPr>
                <w:color w:val="000000"/>
                <w:sz w:val="18"/>
                <w:szCs w:val="18"/>
              </w:rPr>
              <w:t>Выявлено нарушений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sz w:val="20"/>
              </w:rPr>
            </w:pPr>
            <w:r w:rsidRPr="00CD489E">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sz w:val="20"/>
              </w:rPr>
            </w:pPr>
            <w:r w:rsidRPr="00CD489E">
              <w:rPr>
                <w:sz w:val="20"/>
              </w:rPr>
              <w:t>2</w:t>
            </w:r>
          </w:p>
        </w:tc>
        <w:tc>
          <w:tcPr>
            <w:tcW w:w="407" w:type="pct"/>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color w:val="000000" w:themeColor="text1"/>
                <w:sz w:val="20"/>
                <w:lang w:eastAsia="en-US"/>
              </w:rPr>
            </w:pPr>
            <w:r w:rsidRPr="00CD489E">
              <w:rPr>
                <w:color w:val="000000" w:themeColor="text1"/>
                <w:sz w:val="20"/>
                <w:lang w:eastAsia="en-US"/>
              </w:rPr>
              <w:t>25</w:t>
            </w:r>
          </w:p>
        </w:tc>
        <w:tc>
          <w:tcPr>
            <w:tcW w:w="407" w:type="pct"/>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sz w:val="20"/>
                <w:lang w:eastAsia="en-US"/>
              </w:rPr>
            </w:pPr>
            <w:r w:rsidRPr="00CD489E">
              <w:rPr>
                <w:sz w:val="20"/>
                <w:lang w:eastAsia="en-US"/>
              </w:rPr>
              <w:t>5</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4A32" w:rsidRPr="00CD489E" w:rsidRDefault="00324A32" w:rsidP="00D01465">
            <w:pPr>
              <w:spacing w:line="240" w:lineRule="auto"/>
              <w:jc w:val="center"/>
              <w:rPr>
                <w:b/>
                <w:sz w:val="20"/>
                <w:lang w:eastAsia="en-US"/>
              </w:rPr>
            </w:pPr>
            <w:r w:rsidRPr="00CD489E">
              <w:rPr>
                <w:b/>
                <w:sz w:val="20"/>
                <w:lang w:eastAsia="en-US"/>
              </w:rPr>
              <w:t>32</w:t>
            </w:r>
          </w:p>
        </w:tc>
        <w:tc>
          <w:tcPr>
            <w:tcW w:w="401" w:type="pct"/>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sz w:val="20"/>
              </w:rPr>
            </w:pPr>
            <w:r w:rsidRPr="00CD489E">
              <w:rPr>
                <w:sz w:val="20"/>
              </w:rPr>
              <w:t>29</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4A32" w:rsidRPr="00CD489E" w:rsidRDefault="00324A32" w:rsidP="00D01465">
            <w:pPr>
              <w:spacing w:line="240" w:lineRule="auto"/>
              <w:jc w:val="center"/>
              <w:rPr>
                <w:sz w:val="20"/>
              </w:rPr>
            </w:pP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4A32" w:rsidRPr="00CD489E" w:rsidRDefault="00324A32" w:rsidP="00D01465">
            <w:pPr>
              <w:spacing w:line="240" w:lineRule="auto"/>
              <w:jc w:val="center"/>
              <w:rPr>
                <w:color w:val="000000" w:themeColor="text1"/>
                <w:sz w:val="20"/>
                <w:lang w:eastAsia="en-US"/>
              </w:rPr>
            </w:pPr>
          </w:p>
        </w:t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4A32" w:rsidRPr="00CD489E" w:rsidRDefault="00324A32" w:rsidP="00D01465">
            <w:pPr>
              <w:spacing w:line="240" w:lineRule="auto"/>
              <w:jc w:val="center"/>
              <w:rPr>
                <w:sz w:val="20"/>
                <w:lang w:eastAsia="en-US"/>
              </w:rPr>
            </w:pP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4A32" w:rsidRPr="00CD489E" w:rsidRDefault="00324A32" w:rsidP="00D01465">
            <w:pPr>
              <w:spacing w:line="240" w:lineRule="auto"/>
              <w:jc w:val="center"/>
              <w:rPr>
                <w:b/>
                <w:sz w:val="20"/>
                <w:lang w:eastAsia="en-US"/>
              </w:rPr>
            </w:pPr>
          </w:p>
        </w:tc>
      </w:tr>
      <w:tr w:rsidR="00324A32" w:rsidRPr="00CD489E" w:rsidTr="00D01465">
        <w:tc>
          <w:tcPr>
            <w:tcW w:w="933" w:type="pct"/>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rPr>
                <w:color w:val="000000"/>
                <w:sz w:val="18"/>
                <w:szCs w:val="18"/>
              </w:rPr>
            </w:pPr>
            <w:r w:rsidRPr="00CD489E">
              <w:rPr>
                <w:color w:val="000000"/>
                <w:sz w:val="18"/>
                <w:szCs w:val="18"/>
              </w:rPr>
              <w:t>Выдано предписаний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sz w:val="20"/>
              </w:rPr>
            </w:pPr>
            <w:r w:rsidRPr="00CD489E">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sz w:val="20"/>
              </w:rPr>
            </w:pPr>
            <w:r w:rsidRPr="00CD489E">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color w:val="000000" w:themeColor="text1"/>
                <w:sz w:val="20"/>
                <w:lang w:eastAsia="en-US"/>
              </w:rPr>
            </w:pPr>
            <w:r w:rsidRPr="00CD489E">
              <w:rPr>
                <w:color w:val="000000" w:themeColor="text1"/>
                <w:sz w:val="20"/>
                <w:lang w:eastAsia="en-US"/>
              </w:rPr>
              <w:t>11</w:t>
            </w:r>
          </w:p>
        </w:tc>
        <w:tc>
          <w:tcPr>
            <w:tcW w:w="407" w:type="pct"/>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sz w:val="20"/>
                <w:lang w:eastAsia="en-US"/>
              </w:rPr>
            </w:pPr>
            <w:r w:rsidRPr="00CD489E">
              <w:rPr>
                <w:sz w:val="20"/>
                <w:lang w:eastAsia="en-US"/>
              </w:rPr>
              <w:t>4</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4A32" w:rsidRPr="00CD489E" w:rsidRDefault="00324A32" w:rsidP="00D01465">
            <w:pPr>
              <w:spacing w:line="240" w:lineRule="auto"/>
              <w:jc w:val="center"/>
              <w:rPr>
                <w:b/>
                <w:sz w:val="20"/>
                <w:lang w:eastAsia="en-US"/>
              </w:rPr>
            </w:pPr>
            <w:r w:rsidRPr="00CD489E">
              <w:rPr>
                <w:b/>
                <w:sz w:val="20"/>
                <w:lang w:eastAsia="en-US"/>
              </w:rPr>
              <w:t>15</w:t>
            </w:r>
          </w:p>
        </w:tc>
        <w:tc>
          <w:tcPr>
            <w:tcW w:w="401" w:type="pct"/>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sz w:val="20"/>
              </w:rPr>
            </w:pPr>
            <w:r w:rsidRPr="00CD489E">
              <w:rPr>
                <w:sz w:val="20"/>
              </w:rPr>
              <w:t>8</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4A32" w:rsidRPr="00CD489E" w:rsidRDefault="00324A32" w:rsidP="00D01465">
            <w:pPr>
              <w:spacing w:line="240" w:lineRule="auto"/>
              <w:jc w:val="center"/>
              <w:rPr>
                <w:sz w:val="20"/>
              </w:rPr>
            </w:pP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4A32" w:rsidRPr="00CD489E" w:rsidRDefault="00324A32" w:rsidP="00D01465">
            <w:pPr>
              <w:spacing w:line="240" w:lineRule="auto"/>
              <w:jc w:val="center"/>
              <w:rPr>
                <w:color w:val="000000" w:themeColor="text1"/>
                <w:sz w:val="20"/>
                <w:lang w:eastAsia="en-US"/>
              </w:rPr>
            </w:pPr>
          </w:p>
        </w:t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4A32" w:rsidRPr="00CD489E" w:rsidRDefault="00324A32" w:rsidP="00D01465">
            <w:pPr>
              <w:spacing w:line="240" w:lineRule="auto"/>
              <w:jc w:val="center"/>
              <w:rPr>
                <w:sz w:val="20"/>
                <w:lang w:eastAsia="en-US"/>
              </w:rPr>
            </w:pP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4A32" w:rsidRPr="00CD489E" w:rsidRDefault="00324A32" w:rsidP="00D01465">
            <w:pPr>
              <w:spacing w:line="240" w:lineRule="auto"/>
              <w:jc w:val="center"/>
              <w:rPr>
                <w:b/>
                <w:sz w:val="20"/>
                <w:lang w:eastAsia="en-US"/>
              </w:rPr>
            </w:pPr>
          </w:p>
        </w:tc>
      </w:tr>
      <w:tr w:rsidR="00324A32" w:rsidRPr="00CD489E" w:rsidTr="00D01465">
        <w:tc>
          <w:tcPr>
            <w:tcW w:w="933" w:type="pct"/>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rPr>
                <w:color w:val="000000"/>
                <w:sz w:val="18"/>
                <w:szCs w:val="18"/>
              </w:rPr>
            </w:pPr>
            <w:r w:rsidRPr="00CD489E">
              <w:rPr>
                <w:color w:val="000000"/>
                <w:sz w:val="18"/>
                <w:szCs w:val="18"/>
              </w:rPr>
              <w:t>Вынесено предупреждений</w:t>
            </w:r>
          </w:p>
        </w:tc>
        <w:tc>
          <w:tcPr>
            <w:tcW w:w="407" w:type="pct"/>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sz w:val="20"/>
              </w:rPr>
            </w:pPr>
            <w:r w:rsidRPr="00CD489E">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sz w:val="20"/>
              </w:rPr>
            </w:pPr>
            <w:r w:rsidRPr="00CD489E">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color w:val="000000" w:themeColor="text1"/>
                <w:sz w:val="20"/>
                <w:lang w:eastAsia="en-US"/>
              </w:rPr>
            </w:pPr>
            <w:r w:rsidRPr="00CD489E">
              <w:rPr>
                <w:color w:val="000000" w:themeColor="text1"/>
                <w:sz w:val="20"/>
                <w:lang w:eastAsia="en-US"/>
              </w:rPr>
              <w:t>5</w:t>
            </w:r>
          </w:p>
        </w:tc>
        <w:tc>
          <w:tcPr>
            <w:tcW w:w="407" w:type="pct"/>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sz w:val="20"/>
                <w:lang w:eastAsia="en-US"/>
              </w:rPr>
            </w:pPr>
            <w:r w:rsidRPr="00CD489E">
              <w:rPr>
                <w:sz w:val="20"/>
                <w:lang w:eastAsia="en-US"/>
              </w:rPr>
              <w:t>1</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4A32" w:rsidRPr="00CD489E" w:rsidRDefault="00324A32" w:rsidP="00D01465">
            <w:pPr>
              <w:spacing w:line="240" w:lineRule="auto"/>
              <w:jc w:val="center"/>
              <w:rPr>
                <w:b/>
                <w:sz w:val="20"/>
                <w:lang w:eastAsia="en-US"/>
              </w:rPr>
            </w:pPr>
            <w:r w:rsidRPr="00CD489E">
              <w:rPr>
                <w:b/>
                <w:sz w:val="20"/>
                <w:lang w:eastAsia="en-US"/>
              </w:rPr>
              <w:t>6</w:t>
            </w:r>
          </w:p>
        </w:tc>
        <w:tc>
          <w:tcPr>
            <w:tcW w:w="401" w:type="pct"/>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sz w:val="20"/>
              </w:rPr>
            </w:pPr>
            <w:r w:rsidRPr="00CD489E">
              <w:rPr>
                <w:sz w:val="20"/>
              </w:rPr>
              <w:t>14</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4A32" w:rsidRPr="00CD489E" w:rsidRDefault="00324A32" w:rsidP="00D01465">
            <w:pPr>
              <w:spacing w:line="240" w:lineRule="auto"/>
              <w:jc w:val="center"/>
              <w:rPr>
                <w:sz w:val="20"/>
              </w:rPr>
            </w:pP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4A32" w:rsidRPr="00CD489E" w:rsidRDefault="00324A32" w:rsidP="00D01465">
            <w:pPr>
              <w:spacing w:line="240" w:lineRule="auto"/>
              <w:jc w:val="center"/>
              <w:rPr>
                <w:color w:val="000000" w:themeColor="text1"/>
                <w:sz w:val="20"/>
                <w:lang w:eastAsia="en-US"/>
              </w:rPr>
            </w:pPr>
          </w:p>
        </w:t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4A32" w:rsidRPr="00CD489E" w:rsidRDefault="00324A32" w:rsidP="00D01465">
            <w:pPr>
              <w:spacing w:line="240" w:lineRule="auto"/>
              <w:jc w:val="center"/>
              <w:rPr>
                <w:sz w:val="20"/>
                <w:lang w:eastAsia="en-US"/>
              </w:rPr>
            </w:pP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4A32" w:rsidRPr="00CD489E" w:rsidRDefault="00324A32" w:rsidP="00D01465">
            <w:pPr>
              <w:spacing w:line="240" w:lineRule="auto"/>
              <w:jc w:val="center"/>
              <w:rPr>
                <w:b/>
                <w:sz w:val="20"/>
                <w:lang w:eastAsia="en-US"/>
              </w:rPr>
            </w:pPr>
          </w:p>
        </w:tc>
      </w:tr>
      <w:tr w:rsidR="00324A32" w:rsidRPr="003C36C5" w:rsidTr="00D01465">
        <w:tc>
          <w:tcPr>
            <w:tcW w:w="933" w:type="pct"/>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rPr>
                <w:color w:val="000000"/>
                <w:sz w:val="18"/>
                <w:szCs w:val="18"/>
              </w:rPr>
            </w:pPr>
            <w:r w:rsidRPr="00CD489E">
              <w:rPr>
                <w:color w:val="000000"/>
                <w:sz w:val="18"/>
                <w:szCs w:val="18"/>
              </w:rPr>
              <w:t>Составлено протоколов об АПН</w:t>
            </w:r>
          </w:p>
        </w:tc>
        <w:tc>
          <w:tcPr>
            <w:tcW w:w="407" w:type="pct"/>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sz w:val="20"/>
              </w:rPr>
            </w:pPr>
            <w:r w:rsidRPr="00CD489E">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sz w:val="20"/>
              </w:rPr>
            </w:pPr>
            <w:r w:rsidRPr="00CD489E">
              <w:rPr>
                <w:sz w:val="20"/>
              </w:rPr>
              <w:t>0</w:t>
            </w:r>
          </w:p>
        </w:tc>
        <w:tc>
          <w:tcPr>
            <w:tcW w:w="407" w:type="pct"/>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color w:val="000000" w:themeColor="text1"/>
                <w:sz w:val="20"/>
                <w:lang w:eastAsia="en-US"/>
              </w:rPr>
            </w:pPr>
            <w:r w:rsidRPr="00CD489E">
              <w:rPr>
                <w:color w:val="000000" w:themeColor="text1"/>
                <w:sz w:val="20"/>
                <w:lang w:eastAsia="en-US"/>
              </w:rPr>
              <w:t>36</w:t>
            </w:r>
          </w:p>
        </w:tc>
        <w:tc>
          <w:tcPr>
            <w:tcW w:w="407" w:type="pct"/>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sz w:val="20"/>
                <w:lang w:eastAsia="en-US"/>
              </w:rPr>
            </w:pPr>
            <w:r w:rsidRPr="00CD489E">
              <w:rPr>
                <w:sz w:val="20"/>
                <w:lang w:eastAsia="en-US"/>
              </w:rPr>
              <w:t>5</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4A32" w:rsidRPr="00CD489E" w:rsidRDefault="00324A32" w:rsidP="00D01465">
            <w:pPr>
              <w:spacing w:line="240" w:lineRule="auto"/>
              <w:jc w:val="center"/>
              <w:rPr>
                <w:b/>
                <w:sz w:val="20"/>
                <w:lang w:eastAsia="en-US"/>
              </w:rPr>
            </w:pPr>
            <w:r w:rsidRPr="00CD489E">
              <w:rPr>
                <w:b/>
                <w:sz w:val="20"/>
                <w:lang w:eastAsia="en-US"/>
              </w:rPr>
              <w:t>41</w:t>
            </w:r>
          </w:p>
        </w:tc>
        <w:tc>
          <w:tcPr>
            <w:tcW w:w="401" w:type="pct"/>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sz w:val="20"/>
              </w:rPr>
            </w:pPr>
            <w:r w:rsidRPr="00CD489E">
              <w:rPr>
                <w:sz w:val="20"/>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4A32" w:rsidRPr="00CD489E" w:rsidRDefault="00324A32" w:rsidP="00D01465">
            <w:pPr>
              <w:spacing w:line="240" w:lineRule="auto"/>
              <w:jc w:val="center"/>
              <w:rPr>
                <w:sz w:val="20"/>
              </w:rPr>
            </w:pPr>
          </w:p>
        </w:tc>
        <w:tc>
          <w:tcPr>
            <w:tcW w:w="3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4A32" w:rsidRPr="00CD489E" w:rsidRDefault="00324A32" w:rsidP="00D01465">
            <w:pPr>
              <w:spacing w:line="240" w:lineRule="auto"/>
              <w:jc w:val="center"/>
              <w:rPr>
                <w:color w:val="000000" w:themeColor="text1"/>
                <w:sz w:val="20"/>
                <w:lang w:eastAsia="en-US"/>
              </w:rPr>
            </w:pPr>
          </w:p>
        </w:t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4A32" w:rsidRPr="00CD489E" w:rsidRDefault="00324A32" w:rsidP="00D01465">
            <w:pPr>
              <w:spacing w:line="240" w:lineRule="auto"/>
              <w:jc w:val="center"/>
              <w:rPr>
                <w:sz w:val="20"/>
                <w:lang w:eastAsia="en-US"/>
              </w:rPr>
            </w:pP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4A32" w:rsidRPr="00CD489E" w:rsidRDefault="00324A32" w:rsidP="00D01465">
            <w:pPr>
              <w:spacing w:line="240" w:lineRule="auto"/>
              <w:jc w:val="center"/>
              <w:rPr>
                <w:b/>
                <w:sz w:val="20"/>
                <w:lang w:eastAsia="en-US"/>
              </w:rPr>
            </w:pPr>
          </w:p>
        </w:tc>
      </w:tr>
    </w:tbl>
    <w:p w:rsidR="00324A32" w:rsidRPr="003C36C5" w:rsidRDefault="00324A32" w:rsidP="00324A32">
      <w:pPr>
        <w:spacing w:line="240" w:lineRule="auto"/>
        <w:ind w:firstLine="709"/>
        <w:rPr>
          <w:i/>
          <w:sz w:val="22"/>
          <w:szCs w:val="22"/>
          <w:highlight w:val="yellow"/>
          <w:u w:val="single"/>
        </w:rPr>
      </w:pPr>
    </w:p>
    <w:p w:rsidR="00324A32" w:rsidRPr="00CD489E" w:rsidRDefault="00324A32" w:rsidP="00324A32">
      <w:pPr>
        <w:spacing w:line="240" w:lineRule="auto"/>
        <w:ind w:firstLine="709"/>
        <w:rPr>
          <w:i/>
          <w:szCs w:val="26"/>
          <w:u w:val="single"/>
        </w:rPr>
      </w:pPr>
      <w:r w:rsidRPr="00CD489E">
        <w:rPr>
          <w:i/>
          <w:szCs w:val="26"/>
          <w:u w:val="single"/>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324A32" w:rsidRPr="00CD489E" w:rsidRDefault="00324A32" w:rsidP="00324A32">
      <w:pPr>
        <w:spacing w:line="240" w:lineRule="auto"/>
        <w:ind w:firstLine="709"/>
        <w:rPr>
          <w:i/>
          <w:sz w:val="16"/>
          <w:szCs w:val="16"/>
          <w:u w:val="single"/>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851"/>
        <w:gridCol w:w="850"/>
        <w:gridCol w:w="851"/>
        <w:gridCol w:w="850"/>
        <w:gridCol w:w="851"/>
        <w:gridCol w:w="850"/>
        <w:gridCol w:w="851"/>
        <w:gridCol w:w="850"/>
        <w:gridCol w:w="851"/>
        <w:gridCol w:w="850"/>
      </w:tblGrid>
      <w:tr w:rsidR="00324A32" w:rsidRPr="00CD489E" w:rsidTr="00D01465">
        <w:tc>
          <w:tcPr>
            <w:tcW w:w="10455" w:type="dxa"/>
            <w:gridSpan w:val="11"/>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jc w:val="center"/>
              <w:rPr>
                <w:b/>
                <w:i/>
                <w:color w:val="000000"/>
                <w:sz w:val="20"/>
              </w:rPr>
            </w:pPr>
            <w:r w:rsidRPr="00CD489E">
              <w:rPr>
                <w:b/>
                <w:i/>
                <w:color w:val="000000"/>
                <w:sz w:val="20"/>
              </w:rPr>
              <w:t>Плановые мероприятия</w:t>
            </w:r>
          </w:p>
        </w:tc>
      </w:tr>
      <w:tr w:rsidR="00324A32" w:rsidRPr="00CD489E" w:rsidTr="00D01465">
        <w:trPr>
          <w:trHeight w:val="625"/>
        </w:trPr>
        <w:tc>
          <w:tcPr>
            <w:tcW w:w="1950" w:type="dxa"/>
            <w:tcBorders>
              <w:top w:val="single" w:sz="4" w:space="0" w:color="auto"/>
              <w:left w:val="single" w:sz="4" w:space="0" w:color="auto"/>
              <w:bottom w:val="single" w:sz="4" w:space="0" w:color="auto"/>
              <w:right w:val="single" w:sz="4" w:space="0" w:color="auto"/>
            </w:tcBorders>
          </w:tcPr>
          <w:p w:rsidR="00324A32" w:rsidRPr="00CD489E" w:rsidRDefault="00324A32" w:rsidP="00D01465">
            <w:pPr>
              <w:spacing w:line="240" w:lineRule="auto"/>
              <w:rPr>
                <w:color w:val="000000"/>
                <w:sz w:val="20"/>
              </w:rPr>
            </w:pPr>
          </w:p>
        </w:tc>
        <w:tc>
          <w:tcPr>
            <w:tcW w:w="851" w:type="dxa"/>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jc w:val="center"/>
              <w:rPr>
                <w:color w:val="000000"/>
                <w:sz w:val="18"/>
                <w:szCs w:val="18"/>
              </w:rPr>
            </w:pPr>
            <w:r w:rsidRPr="00CD489E">
              <w:rPr>
                <w:color w:val="000000"/>
                <w:sz w:val="18"/>
                <w:szCs w:val="18"/>
              </w:rPr>
              <w:t>1 квартал 2018</w:t>
            </w:r>
          </w:p>
        </w:tc>
        <w:tc>
          <w:tcPr>
            <w:tcW w:w="850" w:type="dxa"/>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jc w:val="center"/>
              <w:rPr>
                <w:color w:val="000000"/>
                <w:sz w:val="18"/>
                <w:szCs w:val="18"/>
              </w:rPr>
            </w:pPr>
            <w:r w:rsidRPr="00CD489E">
              <w:rPr>
                <w:color w:val="000000"/>
                <w:sz w:val="18"/>
                <w:szCs w:val="18"/>
              </w:rPr>
              <w:t>2 квартал 2018</w:t>
            </w:r>
          </w:p>
        </w:tc>
        <w:tc>
          <w:tcPr>
            <w:tcW w:w="851" w:type="dxa"/>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jc w:val="center"/>
              <w:rPr>
                <w:color w:val="000000"/>
                <w:sz w:val="18"/>
                <w:szCs w:val="18"/>
              </w:rPr>
            </w:pPr>
            <w:r w:rsidRPr="00CD489E">
              <w:rPr>
                <w:color w:val="000000"/>
                <w:sz w:val="18"/>
                <w:szCs w:val="18"/>
              </w:rPr>
              <w:t>3 квартал 2018</w:t>
            </w:r>
          </w:p>
        </w:tc>
        <w:tc>
          <w:tcPr>
            <w:tcW w:w="850" w:type="dxa"/>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jc w:val="center"/>
              <w:rPr>
                <w:color w:val="000000"/>
                <w:sz w:val="18"/>
                <w:szCs w:val="18"/>
              </w:rPr>
            </w:pPr>
            <w:r w:rsidRPr="00CD489E">
              <w:rPr>
                <w:color w:val="000000"/>
                <w:sz w:val="18"/>
                <w:szCs w:val="18"/>
              </w:rPr>
              <w:t>4 квартал 2018</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324A32" w:rsidRPr="00CD489E" w:rsidRDefault="00324A32" w:rsidP="00D01465">
            <w:pPr>
              <w:spacing w:line="240" w:lineRule="auto"/>
              <w:jc w:val="center"/>
              <w:rPr>
                <w:b/>
                <w:color w:val="000000"/>
                <w:sz w:val="18"/>
                <w:szCs w:val="18"/>
              </w:rPr>
            </w:pPr>
          </w:p>
          <w:p w:rsidR="00324A32" w:rsidRPr="00CD489E" w:rsidRDefault="00324A32" w:rsidP="00D01465">
            <w:pPr>
              <w:spacing w:line="240" w:lineRule="auto"/>
              <w:jc w:val="center"/>
              <w:rPr>
                <w:b/>
                <w:color w:val="000000"/>
                <w:sz w:val="18"/>
                <w:szCs w:val="18"/>
              </w:rPr>
            </w:pPr>
            <w:r w:rsidRPr="00CD489E">
              <w:rPr>
                <w:b/>
                <w:color w:val="000000"/>
                <w:sz w:val="18"/>
                <w:szCs w:val="18"/>
              </w:rPr>
              <w:t>2018</w:t>
            </w:r>
          </w:p>
        </w:tc>
        <w:tc>
          <w:tcPr>
            <w:tcW w:w="850" w:type="dxa"/>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jc w:val="center"/>
              <w:rPr>
                <w:color w:val="000000"/>
                <w:sz w:val="18"/>
                <w:szCs w:val="18"/>
              </w:rPr>
            </w:pPr>
            <w:r w:rsidRPr="00CD489E">
              <w:rPr>
                <w:color w:val="000000"/>
                <w:sz w:val="18"/>
                <w:szCs w:val="18"/>
              </w:rPr>
              <w:t>1 квартал 2019</w:t>
            </w:r>
          </w:p>
        </w:tc>
        <w:tc>
          <w:tcPr>
            <w:tcW w:w="851" w:type="dxa"/>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jc w:val="center"/>
              <w:rPr>
                <w:color w:val="000000"/>
                <w:sz w:val="18"/>
                <w:szCs w:val="18"/>
              </w:rPr>
            </w:pPr>
            <w:r w:rsidRPr="00CD489E">
              <w:rPr>
                <w:color w:val="000000"/>
                <w:sz w:val="18"/>
                <w:szCs w:val="18"/>
              </w:rPr>
              <w:t>2 квартал 2019</w:t>
            </w:r>
          </w:p>
        </w:tc>
        <w:tc>
          <w:tcPr>
            <w:tcW w:w="850" w:type="dxa"/>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jc w:val="center"/>
              <w:rPr>
                <w:color w:val="000000"/>
                <w:sz w:val="18"/>
                <w:szCs w:val="18"/>
              </w:rPr>
            </w:pPr>
            <w:r w:rsidRPr="00CD489E">
              <w:rPr>
                <w:color w:val="000000"/>
                <w:sz w:val="18"/>
                <w:szCs w:val="18"/>
              </w:rPr>
              <w:t>3 квартал 2019</w:t>
            </w:r>
          </w:p>
        </w:tc>
        <w:tc>
          <w:tcPr>
            <w:tcW w:w="851" w:type="dxa"/>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jc w:val="center"/>
              <w:rPr>
                <w:color w:val="000000"/>
                <w:sz w:val="18"/>
                <w:szCs w:val="18"/>
              </w:rPr>
            </w:pPr>
            <w:r w:rsidRPr="00CD489E">
              <w:rPr>
                <w:color w:val="000000"/>
                <w:sz w:val="18"/>
                <w:szCs w:val="18"/>
              </w:rPr>
              <w:t>4 квартал 2019</w:t>
            </w: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324A32" w:rsidRPr="00CD489E" w:rsidRDefault="00324A32" w:rsidP="00D01465">
            <w:pPr>
              <w:spacing w:line="240" w:lineRule="auto"/>
              <w:jc w:val="center"/>
              <w:rPr>
                <w:b/>
                <w:color w:val="000000"/>
                <w:sz w:val="18"/>
                <w:szCs w:val="18"/>
              </w:rPr>
            </w:pPr>
          </w:p>
          <w:p w:rsidR="00324A32" w:rsidRPr="00CD489E" w:rsidRDefault="00324A32" w:rsidP="00D01465">
            <w:pPr>
              <w:spacing w:line="240" w:lineRule="auto"/>
              <w:jc w:val="center"/>
              <w:rPr>
                <w:b/>
                <w:color w:val="000000"/>
                <w:sz w:val="18"/>
                <w:szCs w:val="18"/>
              </w:rPr>
            </w:pPr>
            <w:r w:rsidRPr="00CD489E">
              <w:rPr>
                <w:b/>
                <w:color w:val="000000"/>
                <w:sz w:val="18"/>
                <w:szCs w:val="18"/>
              </w:rPr>
              <w:t>2019</w:t>
            </w:r>
          </w:p>
        </w:tc>
      </w:tr>
      <w:tr w:rsidR="00324A32" w:rsidRPr="00CD489E" w:rsidTr="00D01465">
        <w:tc>
          <w:tcPr>
            <w:tcW w:w="1950" w:type="dxa"/>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rPr>
                <w:color w:val="000000"/>
                <w:sz w:val="18"/>
                <w:szCs w:val="18"/>
              </w:rPr>
            </w:pPr>
            <w:r w:rsidRPr="00CD489E">
              <w:rPr>
                <w:color w:val="000000"/>
                <w:sz w:val="18"/>
                <w:szCs w:val="18"/>
              </w:rPr>
              <w:t>Запланировано</w:t>
            </w:r>
          </w:p>
        </w:tc>
        <w:tc>
          <w:tcPr>
            <w:tcW w:w="8505" w:type="dxa"/>
            <w:gridSpan w:val="10"/>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jc w:val="center"/>
              <w:rPr>
                <w:color w:val="000000"/>
                <w:sz w:val="20"/>
              </w:rPr>
            </w:pPr>
            <w:r w:rsidRPr="00CD489E">
              <w:rPr>
                <w:color w:val="000000"/>
                <w:sz w:val="20"/>
              </w:rPr>
              <w:t>отдельный учет не ведется</w:t>
            </w:r>
          </w:p>
        </w:tc>
      </w:tr>
      <w:tr w:rsidR="00324A32" w:rsidRPr="00CD489E" w:rsidTr="00D01465">
        <w:tc>
          <w:tcPr>
            <w:tcW w:w="1950" w:type="dxa"/>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rPr>
                <w:color w:val="000000"/>
                <w:sz w:val="18"/>
                <w:szCs w:val="18"/>
              </w:rPr>
            </w:pPr>
            <w:r w:rsidRPr="00CD489E">
              <w:rPr>
                <w:color w:val="000000"/>
                <w:sz w:val="18"/>
                <w:szCs w:val="18"/>
              </w:rPr>
              <w:t>Проведено</w:t>
            </w:r>
          </w:p>
        </w:tc>
        <w:tc>
          <w:tcPr>
            <w:tcW w:w="8505" w:type="dxa"/>
            <w:gridSpan w:val="10"/>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jc w:val="center"/>
              <w:rPr>
                <w:color w:val="000000"/>
                <w:sz w:val="20"/>
              </w:rPr>
            </w:pPr>
            <w:r w:rsidRPr="00CD489E">
              <w:rPr>
                <w:color w:val="000000"/>
                <w:sz w:val="20"/>
              </w:rPr>
              <w:t>отдельный учет не ведется</w:t>
            </w:r>
          </w:p>
        </w:tc>
      </w:tr>
      <w:tr w:rsidR="00324A32" w:rsidRPr="00CD489E" w:rsidTr="00D01465">
        <w:tc>
          <w:tcPr>
            <w:tcW w:w="1950" w:type="dxa"/>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rPr>
                <w:color w:val="000000"/>
                <w:sz w:val="18"/>
                <w:szCs w:val="18"/>
              </w:rPr>
            </w:pPr>
            <w:r w:rsidRPr="00CD489E">
              <w:rPr>
                <w:color w:val="000000"/>
                <w:sz w:val="18"/>
                <w:szCs w:val="18"/>
              </w:rPr>
              <w:t>Выявлено нарушений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4A32" w:rsidRPr="00CD489E" w:rsidRDefault="00324A32" w:rsidP="00D01465">
            <w:pPr>
              <w:spacing w:line="240" w:lineRule="auto"/>
              <w:jc w:val="center"/>
              <w:rPr>
                <w:b/>
                <w:color w:val="000000"/>
                <w:sz w:val="20"/>
                <w:lang w:eastAsia="en-US"/>
              </w:rPr>
            </w:pPr>
            <w:r w:rsidRPr="00CD489E">
              <w:rPr>
                <w:b/>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color w:val="000000"/>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color w:val="000000"/>
                <w:sz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c>
          <w:tcPr>
            <w:tcW w:w="1950" w:type="dxa"/>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rPr>
                <w:color w:val="000000"/>
                <w:sz w:val="18"/>
                <w:szCs w:val="18"/>
              </w:rPr>
            </w:pPr>
            <w:r w:rsidRPr="00CD489E">
              <w:rPr>
                <w:color w:val="000000"/>
                <w:sz w:val="18"/>
                <w:szCs w:val="18"/>
              </w:rPr>
              <w:t>Выдано предписаний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4A32" w:rsidRPr="00CD489E" w:rsidRDefault="00324A32" w:rsidP="00D01465">
            <w:pPr>
              <w:spacing w:line="240" w:lineRule="auto"/>
              <w:jc w:val="center"/>
              <w:rPr>
                <w:b/>
                <w:color w:val="000000"/>
                <w:sz w:val="20"/>
                <w:lang w:eastAsia="en-US"/>
              </w:rPr>
            </w:pPr>
            <w:r w:rsidRPr="00CD489E">
              <w:rPr>
                <w:b/>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color w:val="000000"/>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color w:val="000000"/>
                <w:sz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rPr>
          <w:trHeight w:val="438"/>
        </w:trPr>
        <w:tc>
          <w:tcPr>
            <w:tcW w:w="1950" w:type="dxa"/>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rPr>
                <w:color w:val="000000"/>
                <w:sz w:val="18"/>
                <w:szCs w:val="18"/>
              </w:rPr>
            </w:pPr>
            <w:r w:rsidRPr="00CD489E">
              <w:rPr>
                <w:color w:val="000000"/>
                <w:sz w:val="18"/>
                <w:szCs w:val="18"/>
              </w:rPr>
              <w:t>Вынесено предупреждений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4A32" w:rsidRPr="00CD489E" w:rsidRDefault="00324A32" w:rsidP="00D01465">
            <w:pPr>
              <w:spacing w:line="240" w:lineRule="auto"/>
              <w:jc w:val="center"/>
              <w:rPr>
                <w:b/>
                <w:color w:val="000000"/>
                <w:sz w:val="20"/>
                <w:lang w:eastAsia="en-US"/>
              </w:rPr>
            </w:pPr>
            <w:r w:rsidRPr="00CD489E">
              <w:rPr>
                <w:b/>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color w:val="000000"/>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color w:val="000000"/>
                <w:sz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c>
          <w:tcPr>
            <w:tcW w:w="1950" w:type="dxa"/>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rPr>
                <w:color w:val="000000"/>
                <w:sz w:val="18"/>
                <w:szCs w:val="18"/>
              </w:rPr>
            </w:pPr>
            <w:r w:rsidRPr="00CD489E">
              <w:rPr>
                <w:color w:val="000000"/>
                <w:sz w:val="18"/>
                <w:szCs w:val="18"/>
              </w:rPr>
              <w:t>Составлено протоколов об АПН</w:t>
            </w:r>
          </w:p>
        </w:tc>
        <w:tc>
          <w:tcPr>
            <w:tcW w:w="851" w:type="dxa"/>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4A32" w:rsidRPr="00CD489E" w:rsidRDefault="00324A32" w:rsidP="00D01465">
            <w:pPr>
              <w:spacing w:line="240" w:lineRule="auto"/>
              <w:jc w:val="center"/>
              <w:rPr>
                <w:b/>
                <w:color w:val="000000"/>
                <w:sz w:val="20"/>
                <w:lang w:eastAsia="en-US"/>
              </w:rPr>
            </w:pPr>
            <w:r w:rsidRPr="00CD489E">
              <w:rPr>
                <w:b/>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color w:val="000000"/>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color w:val="000000"/>
                <w:sz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c>
          <w:tcPr>
            <w:tcW w:w="10455" w:type="dxa"/>
            <w:gridSpan w:val="11"/>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jc w:val="center"/>
              <w:rPr>
                <w:b/>
                <w:i/>
                <w:color w:val="000000"/>
                <w:sz w:val="20"/>
              </w:rPr>
            </w:pPr>
            <w:r w:rsidRPr="00CD489E">
              <w:rPr>
                <w:b/>
                <w:i/>
                <w:color w:val="000000"/>
                <w:sz w:val="18"/>
                <w:szCs w:val="18"/>
              </w:rPr>
              <w:t>Внеплановые мероприятия</w:t>
            </w:r>
          </w:p>
        </w:tc>
      </w:tr>
      <w:tr w:rsidR="00324A32" w:rsidRPr="00CD489E" w:rsidTr="00D01465">
        <w:tc>
          <w:tcPr>
            <w:tcW w:w="1950" w:type="dxa"/>
            <w:tcBorders>
              <w:top w:val="single" w:sz="4" w:space="0" w:color="auto"/>
              <w:left w:val="single" w:sz="4" w:space="0" w:color="auto"/>
              <w:bottom w:val="single" w:sz="4" w:space="0" w:color="auto"/>
              <w:right w:val="single" w:sz="4" w:space="0" w:color="auto"/>
            </w:tcBorders>
          </w:tcPr>
          <w:p w:rsidR="00324A32" w:rsidRPr="00CD489E" w:rsidRDefault="00324A32" w:rsidP="00D01465">
            <w:pPr>
              <w:spacing w:line="240" w:lineRule="auto"/>
              <w:rPr>
                <w:color w:val="000000"/>
                <w:sz w:val="20"/>
              </w:rPr>
            </w:pPr>
          </w:p>
        </w:tc>
        <w:tc>
          <w:tcPr>
            <w:tcW w:w="851" w:type="dxa"/>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jc w:val="center"/>
              <w:rPr>
                <w:color w:val="000000"/>
                <w:sz w:val="18"/>
                <w:szCs w:val="18"/>
              </w:rPr>
            </w:pPr>
            <w:r w:rsidRPr="00CD489E">
              <w:rPr>
                <w:color w:val="000000"/>
                <w:sz w:val="18"/>
                <w:szCs w:val="18"/>
              </w:rPr>
              <w:t>1 квартал 2018</w:t>
            </w:r>
          </w:p>
        </w:tc>
        <w:tc>
          <w:tcPr>
            <w:tcW w:w="850" w:type="dxa"/>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jc w:val="center"/>
              <w:rPr>
                <w:color w:val="000000"/>
                <w:sz w:val="18"/>
                <w:szCs w:val="18"/>
              </w:rPr>
            </w:pPr>
            <w:r w:rsidRPr="00CD489E">
              <w:rPr>
                <w:color w:val="000000"/>
                <w:sz w:val="18"/>
                <w:szCs w:val="18"/>
              </w:rPr>
              <w:t>2 квартал 2018</w:t>
            </w:r>
          </w:p>
        </w:tc>
        <w:tc>
          <w:tcPr>
            <w:tcW w:w="851" w:type="dxa"/>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jc w:val="center"/>
              <w:rPr>
                <w:color w:val="000000"/>
                <w:sz w:val="18"/>
                <w:szCs w:val="18"/>
              </w:rPr>
            </w:pPr>
            <w:r w:rsidRPr="00CD489E">
              <w:rPr>
                <w:color w:val="000000"/>
                <w:sz w:val="18"/>
                <w:szCs w:val="18"/>
              </w:rPr>
              <w:t>3 квартал 2018</w:t>
            </w:r>
          </w:p>
        </w:tc>
        <w:tc>
          <w:tcPr>
            <w:tcW w:w="850" w:type="dxa"/>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jc w:val="center"/>
              <w:rPr>
                <w:color w:val="000000"/>
                <w:sz w:val="18"/>
                <w:szCs w:val="18"/>
                <w:lang w:eastAsia="en-US"/>
              </w:rPr>
            </w:pPr>
            <w:r w:rsidRPr="00CD489E">
              <w:rPr>
                <w:color w:val="000000"/>
                <w:sz w:val="18"/>
                <w:szCs w:val="18"/>
                <w:lang w:eastAsia="en-US"/>
              </w:rPr>
              <w:t>4 квартал 2018</w:t>
            </w:r>
          </w:p>
        </w:tc>
        <w:tc>
          <w:tcPr>
            <w:tcW w:w="851" w:type="dxa"/>
            <w:tcBorders>
              <w:top w:val="single" w:sz="4" w:space="0" w:color="auto"/>
              <w:left w:val="single" w:sz="4" w:space="0" w:color="auto"/>
              <w:bottom w:val="single" w:sz="4" w:space="0" w:color="auto"/>
              <w:right w:val="single" w:sz="4" w:space="0" w:color="auto"/>
            </w:tcBorders>
            <w:shd w:val="clear" w:color="auto" w:fill="D9D9D9"/>
          </w:tcPr>
          <w:p w:rsidR="00324A32" w:rsidRPr="00CD489E" w:rsidRDefault="00324A32" w:rsidP="00D01465">
            <w:pPr>
              <w:spacing w:line="240" w:lineRule="auto"/>
              <w:jc w:val="center"/>
              <w:rPr>
                <w:b/>
                <w:color w:val="000000"/>
                <w:sz w:val="18"/>
                <w:szCs w:val="18"/>
                <w:lang w:eastAsia="en-US"/>
              </w:rPr>
            </w:pPr>
          </w:p>
          <w:p w:rsidR="00324A32" w:rsidRPr="00CD489E" w:rsidRDefault="00324A32" w:rsidP="00D01465">
            <w:pPr>
              <w:spacing w:line="240" w:lineRule="auto"/>
              <w:jc w:val="center"/>
              <w:rPr>
                <w:b/>
                <w:color w:val="000000"/>
                <w:sz w:val="18"/>
                <w:szCs w:val="18"/>
                <w:lang w:eastAsia="en-US"/>
              </w:rPr>
            </w:pPr>
            <w:r w:rsidRPr="00CD489E">
              <w:rPr>
                <w:b/>
                <w:color w:val="000000"/>
                <w:sz w:val="18"/>
                <w:szCs w:val="18"/>
                <w:lang w:eastAsia="en-US"/>
              </w:rPr>
              <w:t>2018</w:t>
            </w:r>
          </w:p>
        </w:tc>
        <w:tc>
          <w:tcPr>
            <w:tcW w:w="850" w:type="dxa"/>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jc w:val="center"/>
              <w:rPr>
                <w:color w:val="000000"/>
                <w:sz w:val="18"/>
                <w:szCs w:val="18"/>
              </w:rPr>
            </w:pPr>
            <w:r w:rsidRPr="00CD489E">
              <w:rPr>
                <w:color w:val="000000"/>
                <w:sz w:val="18"/>
                <w:szCs w:val="18"/>
              </w:rPr>
              <w:t>1 квартал 2019</w:t>
            </w:r>
          </w:p>
        </w:tc>
        <w:tc>
          <w:tcPr>
            <w:tcW w:w="851" w:type="dxa"/>
            <w:tcBorders>
              <w:top w:val="single" w:sz="4" w:space="0" w:color="auto"/>
              <w:left w:val="single" w:sz="4" w:space="0" w:color="auto"/>
              <w:bottom w:val="single" w:sz="4" w:space="0" w:color="auto"/>
              <w:right w:val="single" w:sz="4" w:space="0" w:color="auto"/>
            </w:tcBorders>
          </w:tcPr>
          <w:p w:rsidR="00324A32" w:rsidRPr="00CD489E" w:rsidRDefault="00324A32" w:rsidP="00D01465">
            <w:pPr>
              <w:spacing w:line="240" w:lineRule="auto"/>
              <w:jc w:val="center"/>
              <w:rPr>
                <w:color w:val="000000"/>
                <w:sz w:val="18"/>
                <w:szCs w:val="18"/>
              </w:rPr>
            </w:pPr>
            <w:r w:rsidRPr="00CD489E">
              <w:rPr>
                <w:color w:val="000000"/>
                <w:sz w:val="18"/>
                <w:szCs w:val="18"/>
              </w:rPr>
              <w:t>2 квартал 2019</w:t>
            </w:r>
          </w:p>
        </w:tc>
        <w:tc>
          <w:tcPr>
            <w:tcW w:w="850" w:type="dxa"/>
            <w:tcBorders>
              <w:top w:val="single" w:sz="4" w:space="0" w:color="auto"/>
              <w:left w:val="single" w:sz="4" w:space="0" w:color="auto"/>
              <w:bottom w:val="single" w:sz="4" w:space="0" w:color="auto"/>
              <w:right w:val="single" w:sz="4" w:space="0" w:color="auto"/>
            </w:tcBorders>
          </w:tcPr>
          <w:p w:rsidR="00324A32" w:rsidRPr="00CD489E" w:rsidRDefault="00324A32" w:rsidP="00D01465">
            <w:pPr>
              <w:spacing w:line="240" w:lineRule="auto"/>
              <w:jc w:val="center"/>
              <w:rPr>
                <w:color w:val="000000"/>
                <w:sz w:val="18"/>
                <w:szCs w:val="18"/>
              </w:rPr>
            </w:pPr>
            <w:r w:rsidRPr="00CD489E">
              <w:rPr>
                <w:color w:val="000000"/>
                <w:sz w:val="18"/>
                <w:szCs w:val="18"/>
              </w:rPr>
              <w:t>3 квартал 2019</w:t>
            </w:r>
          </w:p>
        </w:tc>
        <w:tc>
          <w:tcPr>
            <w:tcW w:w="851" w:type="dxa"/>
            <w:tcBorders>
              <w:top w:val="single" w:sz="4" w:space="0" w:color="auto"/>
              <w:left w:val="single" w:sz="4" w:space="0" w:color="auto"/>
              <w:bottom w:val="single" w:sz="4" w:space="0" w:color="auto"/>
              <w:right w:val="single" w:sz="4" w:space="0" w:color="auto"/>
            </w:tcBorders>
          </w:tcPr>
          <w:p w:rsidR="00324A32" w:rsidRPr="00CD489E" w:rsidRDefault="00324A32" w:rsidP="00D01465">
            <w:pPr>
              <w:spacing w:line="240" w:lineRule="auto"/>
              <w:jc w:val="center"/>
              <w:rPr>
                <w:color w:val="000000"/>
                <w:sz w:val="18"/>
                <w:szCs w:val="18"/>
              </w:rPr>
            </w:pPr>
            <w:r w:rsidRPr="00CD489E">
              <w:rPr>
                <w:color w:val="000000"/>
                <w:sz w:val="18"/>
                <w:szCs w:val="18"/>
              </w:rPr>
              <w:t>4 квартал 2019</w:t>
            </w:r>
          </w:p>
        </w:tc>
        <w:tc>
          <w:tcPr>
            <w:tcW w:w="850" w:type="dxa"/>
            <w:tcBorders>
              <w:top w:val="single" w:sz="4" w:space="0" w:color="auto"/>
              <w:left w:val="single" w:sz="4" w:space="0" w:color="auto"/>
              <w:bottom w:val="single" w:sz="4" w:space="0" w:color="auto"/>
              <w:right w:val="single" w:sz="4" w:space="0" w:color="auto"/>
            </w:tcBorders>
            <w:shd w:val="clear" w:color="auto" w:fill="D9D9D9"/>
          </w:tcPr>
          <w:p w:rsidR="00324A32" w:rsidRPr="00CD489E" w:rsidRDefault="00324A32" w:rsidP="00D01465">
            <w:pPr>
              <w:spacing w:line="240" w:lineRule="auto"/>
              <w:jc w:val="center"/>
              <w:rPr>
                <w:b/>
                <w:color w:val="000000"/>
                <w:sz w:val="18"/>
                <w:szCs w:val="18"/>
              </w:rPr>
            </w:pPr>
          </w:p>
          <w:p w:rsidR="00324A32" w:rsidRPr="00CD489E" w:rsidRDefault="00324A32" w:rsidP="00D01465">
            <w:pPr>
              <w:spacing w:line="240" w:lineRule="auto"/>
              <w:jc w:val="center"/>
              <w:rPr>
                <w:b/>
                <w:color w:val="000000"/>
                <w:sz w:val="18"/>
                <w:szCs w:val="18"/>
              </w:rPr>
            </w:pPr>
            <w:r w:rsidRPr="00CD489E">
              <w:rPr>
                <w:b/>
                <w:color w:val="000000"/>
                <w:sz w:val="18"/>
                <w:szCs w:val="18"/>
              </w:rPr>
              <w:t>2019</w:t>
            </w:r>
          </w:p>
        </w:tc>
      </w:tr>
      <w:tr w:rsidR="00324A32" w:rsidRPr="00CD489E" w:rsidTr="00D01465">
        <w:tc>
          <w:tcPr>
            <w:tcW w:w="1950" w:type="dxa"/>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rPr>
                <w:color w:val="000000"/>
                <w:sz w:val="18"/>
                <w:szCs w:val="18"/>
              </w:rPr>
            </w:pPr>
            <w:r w:rsidRPr="00CD489E">
              <w:rPr>
                <w:color w:val="000000"/>
                <w:sz w:val="18"/>
                <w:szCs w:val="18"/>
              </w:rPr>
              <w:t>Проведено</w:t>
            </w:r>
          </w:p>
        </w:tc>
        <w:tc>
          <w:tcPr>
            <w:tcW w:w="851" w:type="dxa"/>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4A32" w:rsidRPr="00CD489E" w:rsidRDefault="00324A32" w:rsidP="00D01465">
            <w:pPr>
              <w:spacing w:line="240" w:lineRule="auto"/>
              <w:jc w:val="center"/>
              <w:rPr>
                <w:b/>
                <w:color w:val="000000"/>
                <w:sz w:val="20"/>
                <w:lang w:eastAsia="en-US"/>
              </w:rPr>
            </w:pPr>
            <w:r w:rsidRPr="00CD489E">
              <w:rPr>
                <w:b/>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24A32" w:rsidRPr="00CD489E" w:rsidRDefault="00324A32" w:rsidP="00D01465">
            <w:pPr>
              <w:spacing w:line="240" w:lineRule="auto"/>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24A32" w:rsidRPr="00CD489E" w:rsidRDefault="00324A32" w:rsidP="00D01465">
            <w:pPr>
              <w:spacing w:line="240" w:lineRule="auto"/>
              <w:jc w:val="center"/>
              <w:rPr>
                <w:color w:val="000000"/>
                <w:sz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c>
          <w:tcPr>
            <w:tcW w:w="1950" w:type="dxa"/>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rPr>
                <w:color w:val="000000"/>
                <w:sz w:val="18"/>
                <w:szCs w:val="18"/>
              </w:rPr>
            </w:pPr>
            <w:r w:rsidRPr="00CD489E">
              <w:rPr>
                <w:color w:val="000000"/>
                <w:sz w:val="18"/>
                <w:szCs w:val="18"/>
              </w:rPr>
              <w:t>Выявлено нарушений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4A32" w:rsidRPr="00CD489E" w:rsidRDefault="00324A32" w:rsidP="00D01465">
            <w:pPr>
              <w:spacing w:line="240" w:lineRule="auto"/>
              <w:jc w:val="center"/>
              <w:rPr>
                <w:b/>
                <w:color w:val="000000"/>
                <w:sz w:val="20"/>
                <w:lang w:eastAsia="en-US"/>
              </w:rPr>
            </w:pPr>
            <w:r w:rsidRPr="00CD489E">
              <w:rPr>
                <w:b/>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24A32" w:rsidRPr="00CD489E" w:rsidRDefault="00324A32" w:rsidP="00D01465">
            <w:pPr>
              <w:spacing w:line="240" w:lineRule="auto"/>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24A32" w:rsidRPr="00CD489E" w:rsidRDefault="00324A32" w:rsidP="00D01465">
            <w:pPr>
              <w:spacing w:line="240" w:lineRule="auto"/>
              <w:jc w:val="center"/>
              <w:rPr>
                <w:color w:val="000000"/>
                <w:sz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c>
          <w:tcPr>
            <w:tcW w:w="1950" w:type="dxa"/>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rPr>
                <w:color w:val="000000"/>
                <w:sz w:val="18"/>
                <w:szCs w:val="18"/>
              </w:rPr>
            </w:pPr>
            <w:r w:rsidRPr="00CD489E">
              <w:rPr>
                <w:color w:val="000000"/>
                <w:sz w:val="18"/>
                <w:szCs w:val="18"/>
              </w:rPr>
              <w:t>Выдано предписаний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4A32" w:rsidRPr="00CD489E" w:rsidRDefault="00324A32" w:rsidP="00D01465">
            <w:pPr>
              <w:spacing w:line="240" w:lineRule="auto"/>
              <w:jc w:val="center"/>
              <w:rPr>
                <w:b/>
                <w:color w:val="000000"/>
                <w:sz w:val="20"/>
                <w:lang w:eastAsia="en-US"/>
              </w:rPr>
            </w:pPr>
            <w:r w:rsidRPr="00CD489E">
              <w:rPr>
                <w:b/>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24A32" w:rsidRPr="00CD489E" w:rsidRDefault="00324A32" w:rsidP="00D01465">
            <w:pPr>
              <w:spacing w:line="240" w:lineRule="auto"/>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24A32" w:rsidRPr="00CD489E" w:rsidRDefault="00324A32" w:rsidP="00D01465">
            <w:pPr>
              <w:spacing w:line="240" w:lineRule="auto"/>
              <w:jc w:val="center"/>
              <w:rPr>
                <w:color w:val="000000"/>
                <w:sz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c>
          <w:tcPr>
            <w:tcW w:w="1950" w:type="dxa"/>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rPr>
                <w:color w:val="000000"/>
                <w:sz w:val="18"/>
                <w:szCs w:val="18"/>
              </w:rPr>
            </w:pPr>
            <w:r w:rsidRPr="00CD489E">
              <w:rPr>
                <w:color w:val="000000"/>
                <w:sz w:val="18"/>
                <w:szCs w:val="18"/>
              </w:rPr>
              <w:t>Вынесено предупреждений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4A32" w:rsidRPr="00CD489E" w:rsidRDefault="00324A32" w:rsidP="00D01465">
            <w:pPr>
              <w:spacing w:line="240" w:lineRule="auto"/>
              <w:jc w:val="center"/>
              <w:rPr>
                <w:b/>
                <w:color w:val="000000"/>
                <w:sz w:val="20"/>
                <w:lang w:eastAsia="en-US"/>
              </w:rPr>
            </w:pPr>
            <w:r w:rsidRPr="00CD489E">
              <w:rPr>
                <w:b/>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24A32" w:rsidRPr="00CD489E" w:rsidRDefault="00324A32" w:rsidP="00D01465">
            <w:pPr>
              <w:spacing w:line="240" w:lineRule="auto"/>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24A32" w:rsidRPr="00CD489E" w:rsidRDefault="00324A32" w:rsidP="00D01465">
            <w:pPr>
              <w:spacing w:line="240" w:lineRule="auto"/>
              <w:jc w:val="center"/>
              <w:rPr>
                <w:color w:val="000000"/>
                <w:sz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4A32" w:rsidRPr="00CD489E" w:rsidRDefault="00324A32" w:rsidP="00D01465">
            <w:pPr>
              <w:spacing w:line="240" w:lineRule="auto"/>
              <w:jc w:val="center"/>
              <w:rPr>
                <w:b/>
                <w:color w:val="000000"/>
                <w:sz w:val="20"/>
                <w:lang w:eastAsia="en-US"/>
              </w:rPr>
            </w:pPr>
          </w:p>
        </w:tc>
      </w:tr>
      <w:tr w:rsidR="00324A32" w:rsidRPr="003C36C5" w:rsidTr="00D01465">
        <w:tc>
          <w:tcPr>
            <w:tcW w:w="1950" w:type="dxa"/>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rPr>
                <w:color w:val="000000"/>
                <w:sz w:val="18"/>
                <w:szCs w:val="18"/>
              </w:rPr>
            </w:pPr>
            <w:r w:rsidRPr="00CD489E">
              <w:rPr>
                <w:color w:val="000000"/>
                <w:sz w:val="18"/>
                <w:szCs w:val="18"/>
              </w:rPr>
              <w:t xml:space="preserve">Составлено </w:t>
            </w:r>
            <w:r w:rsidRPr="00CD489E">
              <w:rPr>
                <w:color w:val="000000"/>
                <w:sz w:val="18"/>
                <w:szCs w:val="18"/>
              </w:rPr>
              <w:lastRenderedPageBreak/>
              <w:t>протоколов об АПН</w:t>
            </w:r>
          </w:p>
        </w:tc>
        <w:tc>
          <w:tcPr>
            <w:tcW w:w="851" w:type="dxa"/>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color w:val="000000"/>
                <w:sz w:val="20"/>
              </w:rPr>
            </w:pPr>
            <w:r w:rsidRPr="00CD489E">
              <w:rPr>
                <w:color w:val="000000"/>
                <w:sz w:val="20"/>
              </w:rPr>
              <w:lastRenderedPageBreak/>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4A32" w:rsidRPr="00CD489E" w:rsidRDefault="00324A32" w:rsidP="00D01465">
            <w:pPr>
              <w:spacing w:line="240" w:lineRule="auto"/>
              <w:jc w:val="center"/>
              <w:rPr>
                <w:b/>
                <w:color w:val="000000"/>
                <w:sz w:val="20"/>
                <w:lang w:eastAsia="en-US"/>
              </w:rPr>
            </w:pPr>
            <w:r w:rsidRPr="00CD489E">
              <w:rPr>
                <w:b/>
                <w:color w:val="000000"/>
                <w:sz w:val="20"/>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24A32" w:rsidRPr="00CD489E" w:rsidRDefault="00324A32" w:rsidP="00D01465">
            <w:pPr>
              <w:spacing w:line="240" w:lineRule="auto"/>
              <w:jc w:val="center"/>
              <w:rPr>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24A32" w:rsidRPr="00CD489E" w:rsidRDefault="00324A32" w:rsidP="00D01465">
            <w:pPr>
              <w:spacing w:line="240" w:lineRule="auto"/>
              <w:jc w:val="center"/>
              <w:rPr>
                <w:color w:val="000000"/>
                <w:sz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4A32" w:rsidRPr="00CD489E" w:rsidRDefault="00324A32" w:rsidP="00D01465">
            <w:pPr>
              <w:spacing w:line="240" w:lineRule="auto"/>
              <w:jc w:val="center"/>
              <w:rPr>
                <w:b/>
                <w:color w:val="000000"/>
                <w:sz w:val="20"/>
                <w:lang w:eastAsia="en-US"/>
              </w:rPr>
            </w:pPr>
          </w:p>
        </w:tc>
      </w:tr>
    </w:tbl>
    <w:p w:rsidR="00407F76" w:rsidRDefault="00407F76" w:rsidP="00324A32">
      <w:pPr>
        <w:spacing w:line="240" w:lineRule="auto"/>
        <w:ind w:firstLine="709"/>
        <w:rPr>
          <w:i/>
          <w:szCs w:val="26"/>
          <w:u w:val="single"/>
        </w:rPr>
      </w:pPr>
    </w:p>
    <w:p w:rsidR="00407F76" w:rsidRDefault="00407F76" w:rsidP="00324A32">
      <w:pPr>
        <w:spacing w:line="240" w:lineRule="auto"/>
        <w:ind w:firstLine="709"/>
        <w:rPr>
          <w:i/>
          <w:szCs w:val="26"/>
          <w:u w:val="single"/>
        </w:rPr>
      </w:pPr>
    </w:p>
    <w:p w:rsidR="00407F76" w:rsidRDefault="00407F76" w:rsidP="00324A32">
      <w:pPr>
        <w:spacing w:line="240" w:lineRule="auto"/>
        <w:ind w:firstLine="709"/>
        <w:rPr>
          <w:i/>
          <w:szCs w:val="26"/>
          <w:u w:val="single"/>
        </w:rPr>
      </w:pPr>
    </w:p>
    <w:p w:rsidR="00324A32" w:rsidRPr="00CD489E" w:rsidRDefault="00324A32" w:rsidP="00324A32">
      <w:pPr>
        <w:spacing w:line="240" w:lineRule="auto"/>
        <w:ind w:firstLine="709"/>
        <w:rPr>
          <w:i/>
          <w:szCs w:val="26"/>
          <w:u w:val="single"/>
        </w:rPr>
      </w:pPr>
      <w:r w:rsidRPr="00CD489E">
        <w:rPr>
          <w:i/>
          <w:szCs w:val="26"/>
          <w:u w:val="single"/>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324A32" w:rsidRPr="00CD489E" w:rsidRDefault="00324A32" w:rsidP="00324A3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807"/>
        <w:gridCol w:w="807"/>
        <w:gridCol w:w="807"/>
        <w:gridCol w:w="807"/>
        <w:gridCol w:w="710"/>
        <w:gridCol w:w="807"/>
        <w:gridCol w:w="807"/>
        <w:gridCol w:w="807"/>
        <w:gridCol w:w="807"/>
        <w:gridCol w:w="690"/>
      </w:tblGrid>
      <w:tr w:rsidR="00324A32" w:rsidRPr="00CD489E" w:rsidTr="00D01465">
        <w:tc>
          <w:tcPr>
            <w:tcW w:w="5000" w:type="pct"/>
            <w:gridSpan w:val="11"/>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jc w:val="center"/>
              <w:rPr>
                <w:b/>
                <w:i/>
                <w:color w:val="000000"/>
                <w:sz w:val="20"/>
              </w:rPr>
            </w:pPr>
            <w:r w:rsidRPr="00CD489E">
              <w:rPr>
                <w:b/>
                <w:i/>
                <w:color w:val="000000"/>
                <w:sz w:val="20"/>
              </w:rPr>
              <w:t>Плановые мероприятия</w:t>
            </w:r>
          </w:p>
        </w:tc>
      </w:tr>
      <w:tr w:rsidR="00324A32" w:rsidRPr="00CD489E" w:rsidTr="00D01465">
        <w:trPr>
          <w:trHeight w:val="588"/>
        </w:trPr>
        <w:tc>
          <w:tcPr>
            <w:tcW w:w="936" w:type="pct"/>
            <w:tcBorders>
              <w:top w:val="single" w:sz="4" w:space="0" w:color="auto"/>
              <w:left w:val="single" w:sz="4" w:space="0" w:color="auto"/>
              <w:bottom w:val="single" w:sz="4" w:space="0" w:color="auto"/>
              <w:right w:val="single" w:sz="4" w:space="0" w:color="auto"/>
            </w:tcBorders>
          </w:tcPr>
          <w:p w:rsidR="00324A32" w:rsidRPr="00CD489E" w:rsidRDefault="00324A32" w:rsidP="00D01465">
            <w:pPr>
              <w:spacing w:line="240" w:lineRule="auto"/>
              <w:rPr>
                <w:color w:val="000000"/>
                <w:sz w:val="20"/>
              </w:rPr>
            </w:pPr>
          </w:p>
        </w:tc>
        <w:tc>
          <w:tcPr>
            <w:tcW w:w="409" w:type="pct"/>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jc w:val="center"/>
              <w:rPr>
                <w:color w:val="000000"/>
                <w:sz w:val="18"/>
                <w:szCs w:val="18"/>
              </w:rPr>
            </w:pPr>
            <w:r w:rsidRPr="00CD489E">
              <w:rPr>
                <w:color w:val="000000"/>
                <w:sz w:val="18"/>
                <w:szCs w:val="18"/>
              </w:rPr>
              <w:t>1 квартал 2018</w:t>
            </w:r>
          </w:p>
        </w:tc>
        <w:tc>
          <w:tcPr>
            <w:tcW w:w="408" w:type="pct"/>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jc w:val="center"/>
              <w:rPr>
                <w:color w:val="000000"/>
                <w:sz w:val="18"/>
                <w:szCs w:val="18"/>
              </w:rPr>
            </w:pPr>
            <w:r w:rsidRPr="00CD489E">
              <w:rPr>
                <w:color w:val="000000"/>
                <w:sz w:val="18"/>
                <w:szCs w:val="18"/>
              </w:rPr>
              <w:t>2 квартал 2018</w:t>
            </w:r>
          </w:p>
        </w:tc>
        <w:tc>
          <w:tcPr>
            <w:tcW w:w="408" w:type="pct"/>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jc w:val="center"/>
              <w:rPr>
                <w:color w:val="000000"/>
                <w:sz w:val="18"/>
                <w:szCs w:val="18"/>
              </w:rPr>
            </w:pPr>
            <w:r w:rsidRPr="00CD489E">
              <w:rPr>
                <w:color w:val="000000"/>
                <w:sz w:val="18"/>
                <w:szCs w:val="18"/>
              </w:rPr>
              <w:t>3 квартал 2018</w:t>
            </w:r>
          </w:p>
        </w:tc>
        <w:tc>
          <w:tcPr>
            <w:tcW w:w="408" w:type="pct"/>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jc w:val="center"/>
              <w:rPr>
                <w:color w:val="000000"/>
                <w:sz w:val="18"/>
                <w:szCs w:val="18"/>
              </w:rPr>
            </w:pPr>
            <w:r w:rsidRPr="00CD489E">
              <w:rPr>
                <w:color w:val="000000"/>
                <w:sz w:val="18"/>
                <w:szCs w:val="18"/>
              </w:rPr>
              <w:t>4 квартал 2018</w:t>
            </w:r>
          </w:p>
        </w:tc>
        <w:tc>
          <w:tcPr>
            <w:tcW w:w="411" w:type="pct"/>
            <w:tcBorders>
              <w:top w:val="single" w:sz="4" w:space="0" w:color="auto"/>
              <w:left w:val="single" w:sz="4" w:space="0" w:color="auto"/>
              <w:bottom w:val="single" w:sz="4" w:space="0" w:color="auto"/>
              <w:right w:val="single" w:sz="4" w:space="0" w:color="auto"/>
            </w:tcBorders>
            <w:shd w:val="clear" w:color="auto" w:fill="D9D9D9"/>
          </w:tcPr>
          <w:p w:rsidR="00324A32" w:rsidRPr="00CD489E" w:rsidRDefault="00324A32" w:rsidP="00D01465">
            <w:pPr>
              <w:spacing w:line="240" w:lineRule="auto"/>
              <w:jc w:val="center"/>
              <w:rPr>
                <w:b/>
                <w:color w:val="000000"/>
                <w:sz w:val="18"/>
                <w:szCs w:val="18"/>
              </w:rPr>
            </w:pPr>
          </w:p>
          <w:p w:rsidR="00324A32" w:rsidRPr="00CD489E" w:rsidRDefault="00324A32" w:rsidP="00D01465">
            <w:pPr>
              <w:spacing w:line="240" w:lineRule="auto"/>
              <w:jc w:val="center"/>
              <w:rPr>
                <w:b/>
                <w:color w:val="000000"/>
                <w:sz w:val="18"/>
                <w:szCs w:val="18"/>
              </w:rPr>
            </w:pPr>
            <w:r w:rsidRPr="00CD489E">
              <w:rPr>
                <w:b/>
                <w:color w:val="000000"/>
                <w:sz w:val="18"/>
                <w:szCs w:val="18"/>
              </w:rPr>
              <w:t>2018</w:t>
            </w:r>
          </w:p>
        </w:tc>
        <w:tc>
          <w:tcPr>
            <w:tcW w:w="401" w:type="pct"/>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jc w:val="center"/>
              <w:rPr>
                <w:color w:val="000000"/>
                <w:sz w:val="18"/>
                <w:szCs w:val="18"/>
              </w:rPr>
            </w:pPr>
            <w:r w:rsidRPr="00CD489E">
              <w:rPr>
                <w:color w:val="000000"/>
                <w:sz w:val="18"/>
                <w:szCs w:val="18"/>
              </w:rPr>
              <w:t>1 квартал 2019</w:t>
            </w:r>
          </w:p>
        </w:tc>
        <w:tc>
          <w:tcPr>
            <w:tcW w:w="416" w:type="pct"/>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jc w:val="center"/>
              <w:rPr>
                <w:color w:val="000000"/>
                <w:sz w:val="18"/>
                <w:szCs w:val="18"/>
              </w:rPr>
            </w:pPr>
            <w:r w:rsidRPr="00CD489E">
              <w:rPr>
                <w:color w:val="000000"/>
                <w:sz w:val="18"/>
                <w:szCs w:val="18"/>
              </w:rPr>
              <w:t>2 квартал 2019</w:t>
            </w:r>
          </w:p>
        </w:tc>
        <w:tc>
          <w:tcPr>
            <w:tcW w:w="416" w:type="pct"/>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jc w:val="center"/>
              <w:rPr>
                <w:color w:val="000000"/>
                <w:sz w:val="18"/>
                <w:szCs w:val="18"/>
              </w:rPr>
            </w:pPr>
            <w:r w:rsidRPr="00CD489E">
              <w:rPr>
                <w:color w:val="000000"/>
                <w:sz w:val="18"/>
                <w:szCs w:val="18"/>
              </w:rPr>
              <w:t>3 квартал 2019</w:t>
            </w:r>
          </w:p>
        </w:tc>
        <w:tc>
          <w:tcPr>
            <w:tcW w:w="387" w:type="pct"/>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jc w:val="center"/>
              <w:rPr>
                <w:color w:val="000000"/>
                <w:sz w:val="18"/>
                <w:szCs w:val="18"/>
              </w:rPr>
            </w:pPr>
            <w:r w:rsidRPr="00CD489E">
              <w:rPr>
                <w:color w:val="000000"/>
                <w:sz w:val="18"/>
                <w:szCs w:val="18"/>
              </w:rPr>
              <w:t>4 квартал 2019</w:t>
            </w:r>
          </w:p>
        </w:tc>
        <w:tc>
          <w:tcPr>
            <w:tcW w:w="400" w:type="pct"/>
            <w:tcBorders>
              <w:top w:val="single" w:sz="4" w:space="0" w:color="auto"/>
              <w:left w:val="single" w:sz="4" w:space="0" w:color="auto"/>
              <w:bottom w:val="single" w:sz="4" w:space="0" w:color="auto"/>
              <w:right w:val="single" w:sz="4" w:space="0" w:color="auto"/>
            </w:tcBorders>
            <w:shd w:val="clear" w:color="auto" w:fill="D9D9D9"/>
          </w:tcPr>
          <w:p w:rsidR="00324A32" w:rsidRPr="00CD489E" w:rsidRDefault="00324A32" w:rsidP="00D01465">
            <w:pPr>
              <w:spacing w:line="240" w:lineRule="auto"/>
              <w:jc w:val="center"/>
              <w:rPr>
                <w:b/>
                <w:color w:val="000000"/>
                <w:sz w:val="18"/>
                <w:szCs w:val="18"/>
              </w:rPr>
            </w:pPr>
          </w:p>
          <w:p w:rsidR="00324A32" w:rsidRPr="00CD489E" w:rsidRDefault="00324A32" w:rsidP="00D01465">
            <w:pPr>
              <w:spacing w:line="240" w:lineRule="auto"/>
              <w:jc w:val="center"/>
              <w:rPr>
                <w:b/>
                <w:color w:val="000000"/>
                <w:sz w:val="18"/>
                <w:szCs w:val="18"/>
              </w:rPr>
            </w:pPr>
            <w:r w:rsidRPr="00CD489E">
              <w:rPr>
                <w:b/>
                <w:color w:val="000000"/>
                <w:sz w:val="18"/>
                <w:szCs w:val="18"/>
              </w:rPr>
              <w:t>2019</w:t>
            </w:r>
          </w:p>
        </w:tc>
      </w:tr>
      <w:tr w:rsidR="00324A32" w:rsidRPr="00CD489E" w:rsidTr="00D01465">
        <w:tc>
          <w:tcPr>
            <w:tcW w:w="936" w:type="pct"/>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rPr>
                <w:color w:val="000000"/>
                <w:sz w:val="18"/>
                <w:szCs w:val="18"/>
              </w:rPr>
            </w:pPr>
            <w:r w:rsidRPr="00CD489E">
              <w:rPr>
                <w:color w:val="000000"/>
                <w:sz w:val="18"/>
                <w:szCs w:val="18"/>
              </w:rPr>
              <w:t>Запланировано</w:t>
            </w:r>
          </w:p>
        </w:tc>
        <w:tc>
          <w:tcPr>
            <w:tcW w:w="4064" w:type="pct"/>
            <w:gridSpan w:val="10"/>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jc w:val="center"/>
              <w:rPr>
                <w:color w:val="000000"/>
                <w:sz w:val="20"/>
              </w:rPr>
            </w:pPr>
            <w:r w:rsidRPr="00CD489E">
              <w:rPr>
                <w:color w:val="000000"/>
                <w:sz w:val="20"/>
              </w:rPr>
              <w:t>отдельный учет не ведется</w:t>
            </w:r>
          </w:p>
        </w:tc>
      </w:tr>
      <w:tr w:rsidR="00324A32" w:rsidRPr="00CD489E" w:rsidTr="00D01465">
        <w:tc>
          <w:tcPr>
            <w:tcW w:w="936" w:type="pct"/>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rPr>
                <w:color w:val="000000"/>
                <w:sz w:val="18"/>
                <w:szCs w:val="18"/>
              </w:rPr>
            </w:pPr>
            <w:r w:rsidRPr="00CD489E">
              <w:rPr>
                <w:color w:val="000000"/>
                <w:sz w:val="18"/>
                <w:szCs w:val="18"/>
              </w:rPr>
              <w:t>Проведено</w:t>
            </w:r>
          </w:p>
        </w:tc>
        <w:tc>
          <w:tcPr>
            <w:tcW w:w="4064" w:type="pct"/>
            <w:gridSpan w:val="10"/>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jc w:val="center"/>
              <w:rPr>
                <w:color w:val="000000"/>
                <w:sz w:val="20"/>
              </w:rPr>
            </w:pPr>
            <w:r w:rsidRPr="00CD489E">
              <w:rPr>
                <w:color w:val="000000"/>
                <w:sz w:val="20"/>
              </w:rPr>
              <w:t>отдельный учет не ведется</w:t>
            </w:r>
          </w:p>
        </w:tc>
      </w:tr>
      <w:tr w:rsidR="00324A32" w:rsidRPr="00CD489E" w:rsidTr="00D01465">
        <w:tc>
          <w:tcPr>
            <w:tcW w:w="936" w:type="pct"/>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rPr>
                <w:color w:val="000000"/>
                <w:sz w:val="18"/>
                <w:szCs w:val="18"/>
              </w:rPr>
            </w:pPr>
            <w:r w:rsidRPr="00CD489E">
              <w:rPr>
                <w:color w:val="000000"/>
                <w:sz w:val="18"/>
                <w:szCs w:val="18"/>
              </w:rPr>
              <w:t>Выявлено нарушений</w:t>
            </w:r>
          </w:p>
        </w:tc>
        <w:tc>
          <w:tcPr>
            <w:tcW w:w="409" w:type="pct"/>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4A32" w:rsidRPr="00CD489E" w:rsidRDefault="00324A32" w:rsidP="00D01465">
            <w:pPr>
              <w:spacing w:line="240" w:lineRule="auto"/>
              <w:jc w:val="center"/>
              <w:rPr>
                <w:b/>
                <w:color w:val="000000"/>
                <w:sz w:val="20"/>
              </w:rPr>
            </w:pPr>
            <w:r w:rsidRPr="00CD489E">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color w:val="000000"/>
                <w:sz w:val="20"/>
              </w:rPr>
            </w:pP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324A32" w:rsidRPr="00CD489E" w:rsidRDefault="00324A32" w:rsidP="00D01465">
            <w:pPr>
              <w:spacing w:line="240" w:lineRule="auto"/>
              <w:jc w:val="center"/>
              <w:rPr>
                <w:color w:val="000000"/>
                <w:sz w:val="20"/>
              </w:rPr>
            </w:pP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324A32" w:rsidRPr="00CD489E" w:rsidRDefault="00324A32" w:rsidP="00D01465">
            <w:pPr>
              <w:spacing w:line="240" w:lineRule="auto"/>
              <w:jc w:val="center"/>
              <w:rPr>
                <w:color w:val="000000"/>
                <w:sz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c>
          <w:tcPr>
            <w:tcW w:w="936" w:type="pct"/>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rPr>
                <w:color w:val="000000"/>
                <w:sz w:val="18"/>
                <w:szCs w:val="18"/>
              </w:rPr>
            </w:pPr>
            <w:r w:rsidRPr="00CD489E">
              <w:rPr>
                <w:color w:val="000000"/>
                <w:sz w:val="18"/>
                <w:szCs w:val="18"/>
              </w:rPr>
              <w:t>Выдано предписаний</w:t>
            </w:r>
          </w:p>
        </w:tc>
        <w:tc>
          <w:tcPr>
            <w:tcW w:w="409" w:type="pct"/>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4A32" w:rsidRPr="00CD489E" w:rsidRDefault="00324A32" w:rsidP="00D01465">
            <w:pPr>
              <w:spacing w:line="240" w:lineRule="auto"/>
              <w:jc w:val="center"/>
              <w:rPr>
                <w:b/>
                <w:color w:val="000000"/>
                <w:sz w:val="20"/>
              </w:rPr>
            </w:pPr>
            <w:r w:rsidRPr="00CD489E">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color w:val="000000"/>
                <w:sz w:val="20"/>
              </w:rPr>
            </w:pP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324A32" w:rsidRPr="00CD489E" w:rsidRDefault="00324A32" w:rsidP="00D01465">
            <w:pPr>
              <w:spacing w:line="240" w:lineRule="auto"/>
              <w:jc w:val="center"/>
              <w:rPr>
                <w:color w:val="000000"/>
                <w:sz w:val="20"/>
              </w:rPr>
            </w:pP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324A32" w:rsidRPr="00CD489E" w:rsidRDefault="00324A32" w:rsidP="00D01465">
            <w:pPr>
              <w:spacing w:line="240" w:lineRule="auto"/>
              <w:jc w:val="center"/>
              <w:rPr>
                <w:color w:val="000000"/>
                <w:sz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rPr>
          <w:trHeight w:val="438"/>
        </w:trPr>
        <w:tc>
          <w:tcPr>
            <w:tcW w:w="936" w:type="pct"/>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rPr>
                <w:color w:val="000000"/>
                <w:sz w:val="18"/>
                <w:szCs w:val="18"/>
              </w:rPr>
            </w:pPr>
            <w:r w:rsidRPr="00CD489E">
              <w:rPr>
                <w:color w:val="000000"/>
                <w:sz w:val="18"/>
                <w:szCs w:val="18"/>
              </w:rPr>
              <w:t>Вынесено предупреждений</w:t>
            </w:r>
          </w:p>
        </w:tc>
        <w:tc>
          <w:tcPr>
            <w:tcW w:w="409" w:type="pct"/>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4A32" w:rsidRPr="00CD489E" w:rsidRDefault="00324A32" w:rsidP="00D01465">
            <w:pPr>
              <w:spacing w:line="240" w:lineRule="auto"/>
              <w:jc w:val="center"/>
              <w:rPr>
                <w:b/>
                <w:color w:val="000000"/>
                <w:sz w:val="20"/>
              </w:rPr>
            </w:pPr>
            <w:r w:rsidRPr="00CD489E">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color w:val="000000"/>
                <w:sz w:val="20"/>
              </w:rPr>
            </w:pP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324A32" w:rsidRPr="00CD489E" w:rsidRDefault="00324A32" w:rsidP="00D01465">
            <w:pPr>
              <w:spacing w:line="240" w:lineRule="auto"/>
              <w:jc w:val="center"/>
              <w:rPr>
                <w:color w:val="000000"/>
                <w:sz w:val="20"/>
              </w:rPr>
            </w:pP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324A32" w:rsidRPr="00CD489E" w:rsidRDefault="00324A32" w:rsidP="00D01465">
            <w:pPr>
              <w:spacing w:line="240" w:lineRule="auto"/>
              <w:jc w:val="center"/>
              <w:rPr>
                <w:color w:val="000000"/>
                <w:sz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c>
          <w:tcPr>
            <w:tcW w:w="936" w:type="pct"/>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rPr>
                <w:color w:val="000000"/>
                <w:sz w:val="18"/>
                <w:szCs w:val="18"/>
              </w:rPr>
            </w:pPr>
            <w:r w:rsidRPr="00CD489E">
              <w:rPr>
                <w:color w:val="000000"/>
                <w:sz w:val="18"/>
                <w:szCs w:val="18"/>
              </w:rPr>
              <w:t>Составлено протоколов об АПН</w:t>
            </w:r>
          </w:p>
        </w:tc>
        <w:tc>
          <w:tcPr>
            <w:tcW w:w="409" w:type="pct"/>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4A32" w:rsidRPr="00CD489E" w:rsidRDefault="00324A32" w:rsidP="00D01465">
            <w:pPr>
              <w:spacing w:line="240" w:lineRule="auto"/>
              <w:jc w:val="center"/>
              <w:rPr>
                <w:b/>
                <w:color w:val="000000"/>
                <w:sz w:val="20"/>
              </w:rPr>
            </w:pPr>
            <w:r w:rsidRPr="00CD489E">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color w:val="000000"/>
                <w:sz w:val="20"/>
              </w:rPr>
            </w:pP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324A32" w:rsidRPr="00CD489E" w:rsidRDefault="00324A32" w:rsidP="00D01465">
            <w:pPr>
              <w:spacing w:line="240" w:lineRule="auto"/>
              <w:jc w:val="center"/>
              <w:rPr>
                <w:color w:val="000000"/>
                <w:sz w:val="20"/>
              </w:rPr>
            </w:pP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324A32" w:rsidRPr="00CD489E" w:rsidRDefault="00324A32" w:rsidP="00D01465">
            <w:pPr>
              <w:spacing w:line="240" w:lineRule="auto"/>
              <w:jc w:val="center"/>
              <w:rPr>
                <w:color w:val="000000"/>
                <w:sz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c>
          <w:tcPr>
            <w:tcW w:w="5000" w:type="pct"/>
            <w:gridSpan w:val="11"/>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jc w:val="center"/>
              <w:rPr>
                <w:b/>
                <w:i/>
                <w:color w:val="000000"/>
                <w:sz w:val="20"/>
              </w:rPr>
            </w:pPr>
            <w:r w:rsidRPr="00CD489E">
              <w:rPr>
                <w:b/>
                <w:i/>
                <w:color w:val="000000"/>
                <w:sz w:val="18"/>
                <w:szCs w:val="18"/>
              </w:rPr>
              <w:t>Внеплановые мероприятия</w:t>
            </w:r>
          </w:p>
        </w:tc>
      </w:tr>
      <w:tr w:rsidR="00324A32" w:rsidRPr="00CD489E" w:rsidTr="00D01465">
        <w:tc>
          <w:tcPr>
            <w:tcW w:w="936" w:type="pct"/>
            <w:tcBorders>
              <w:top w:val="single" w:sz="4" w:space="0" w:color="auto"/>
              <w:left w:val="single" w:sz="4" w:space="0" w:color="auto"/>
              <w:bottom w:val="single" w:sz="4" w:space="0" w:color="auto"/>
              <w:right w:val="single" w:sz="4" w:space="0" w:color="auto"/>
            </w:tcBorders>
          </w:tcPr>
          <w:p w:rsidR="00324A32" w:rsidRPr="00CD489E" w:rsidRDefault="00324A32" w:rsidP="00D01465">
            <w:pPr>
              <w:spacing w:line="240" w:lineRule="auto"/>
              <w:rPr>
                <w:color w:val="000000"/>
                <w:sz w:val="20"/>
              </w:rPr>
            </w:pPr>
          </w:p>
        </w:tc>
        <w:tc>
          <w:tcPr>
            <w:tcW w:w="409" w:type="pct"/>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jc w:val="center"/>
              <w:rPr>
                <w:color w:val="000000"/>
                <w:sz w:val="18"/>
                <w:szCs w:val="18"/>
              </w:rPr>
            </w:pPr>
            <w:r w:rsidRPr="00CD489E">
              <w:rPr>
                <w:color w:val="000000"/>
                <w:sz w:val="18"/>
                <w:szCs w:val="18"/>
              </w:rPr>
              <w:t>1 квартал 2018</w:t>
            </w:r>
          </w:p>
        </w:tc>
        <w:tc>
          <w:tcPr>
            <w:tcW w:w="408" w:type="pct"/>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jc w:val="center"/>
              <w:rPr>
                <w:color w:val="000000"/>
                <w:sz w:val="18"/>
                <w:szCs w:val="18"/>
              </w:rPr>
            </w:pPr>
            <w:r w:rsidRPr="00CD489E">
              <w:rPr>
                <w:color w:val="000000"/>
                <w:sz w:val="18"/>
                <w:szCs w:val="18"/>
              </w:rPr>
              <w:t>2 квартал 2018</w:t>
            </w:r>
          </w:p>
        </w:tc>
        <w:tc>
          <w:tcPr>
            <w:tcW w:w="408" w:type="pct"/>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jc w:val="center"/>
              <w:rPr>
                <w:color w:val="000000"/>
                <w:sz w:val="18"/>
                <w:szCs w:val="18"/>
              </w:rPr>
            </w:pPr>
            <w:r w:rsidRPr="00CD489E">
              <w:rPr>
                <w:color w:val="000000"/>
                <w:sz w:val="18"/>
                <w:szCs w:val="18"/>
              </w:rPr>
              <w:t>3 квартал 2018</w:t>
            </w:r>
          </w:p>
        </w:tc>
        <w:tc>
          <w:tcPr>
            <w:tcW w:w="408" w:type="pct"/>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jc w:val="center"/>
              <w:rPr>
                <w:color w:val="000000"/>
                <w:sz w:val="18"/>
                <w:szCs w:val="18"/>
              </w:rPr>
            </w:pPr>
            <w:r w:rsidRPr="00CD489E">
              <w:rPr>
                <w:color w:val="000000"/>
                <w:sz w:val="18"/>
                <w:szCs w:val="18"/>
              </w:rPr>
              <w:t>4 квартал 2018</w:t>
            </w:r>
          </w:p>
        </w:tc>
        <w:tc>
          <w:tcPr>
            <w:tcW w:w="411" w:type="pct"/>
            <w:tcBorders>
              <w:top w:val="single" w:sz="4" w:space="0" w:color="auto"/>
              <w:left w:val="single" w:sz="4" w:space="0" w:color="auto"/>
              <w:bottom w:val="single" w:sz="4" w:space="0" w:color="auto"/>
              <w:right w:val="single" w:sz="4" w:space="0" w:color="auto"/>
            </w:tcBorders>
            <w:shd w:val="clear" w:color="auto" w:fill="D9D9D9"/>
          </w:tcPr>
          <w:p w:rsidR="00324A32" w:rsidRPr="00CD489E" w:rsidRDefault="00324A32" w:rsidP="00D01465">
            <w:pPr>
              <w:spacing w:line="240" w:lineRule="auto"/>
              <w:jc w:val="center"/>
              <w:rPr>
                <w:b/>
                <w:color w:val="000000"/>
                <w:sz w:val="18"/>
                <w:szCs w:val="18"/>
              </w:rPr>
            </w:pPr>
          </w:p>
          <w:p w:rsidR="00324A32" w:rsidRPr="00CD489E" w:rsidRDefault="00324A32" w:rsidP="00D01465">
            <w:pPr>
              <w:spacing w:line="240" w:lineRule="auto"/>
              <w:jc w:val="center"/>
              <w:rPr>
                <w:b/>
                <w:color w:val="000000"/>
                <w:sz w:val="18"/>
                <w:szCs w:val="18"/>
              </w:rPr>
            </w:pPr>
            <w:r w:rsidRPr="00CD489E">
              <w:rPr>
                <w:b/>
                <w:color w:val="000000"/>
                <w:sz w:val="18"/>
                <w:szCs w:val="18"/>
              </w:rPr>
              <w:t>2018</w:t>
            </w:r>
          </w:p>
        </w:tc>
        <w:tc>
          <w:tcPr>
            <w:tcW w:w="401" w:type="pct"/>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jc w:val="center"/>
              <w:rPr>
                <w:color w:val="000000"/>
                <w:sz w:val="18"/>
                <w:szCs w:val="18"/>
              </w:rPr>
            </w:pPr>
            <w:r w:rsidRPr="00CD489E">
              <w:rPr>
                <w:color w:val="000000"/>
                <w:sz w:val="18"/>
                <w:szCs w:val="18"/>
              </w:rPr>
              <w:t>1 квартал 2019</w:t>
            </w:r>
          </w:p>
        </w:tc>
        <w:tc>
          <w:tcPr>
            <w:tcW w:w="416" w:type="pct"/>
            <w:tcBorders>
              <w:top w:val="single" w:sz="4" w:space="0" w:color="auto"/>
              <w:left w:val="single" w:sz="4" w:space="0" w:color="auto"/>
              <w:bottom w:val="single" w:sz="4" w:space="0" w:color="auto"/>
              <w:right w:val="single" w:sz="4" w:space="0" w:color="auto"/>
            </w:tcBorders>
          </w:tcPr>
          <w:p w:rsidR="00324A32" w:rsidRPr="00CD489E" w:rsidRDefault="00324A32" w:rsidP="00D01465">
            <w:pPr>
              <w:spacing w:line="240" w:lineRule="auto"/>
              <w:jc w:val="center"/>
              <w:rPr>
                <w:color w:val="000000"/>
                <w:sz w:val="18"/>
                <w:szCs w:val="18"/>
              </w:rPr>
            </w:pPr>
            <w:r w:rsidRPr="00CD489E">
              <w:rPr>
                <w:color w:val="000000"/>
                <w:sz w:val="18"/>
                <w:szCs w:val="18"/>
              </w:rPr>
              <w:t>2 квартал 2019</w:t>
            </w:r>
          </w:p>
        </w:tc>
        <w:tc>
          <w:tcPr>
            <w:tcW w:w="416" w:type="pct"/>
            <w:tcBorders>
              <w:top w:val="single" w:sz="4" w:space="0" w:color="auto"/>
              <w:left w:val="single" w:sz="4" w:space="0" w:color="auto"/>
              <w:bottom w:val="single" w:sz="4" w:space="0" w:color="auto"/>
              <w:right w:val="single" w:sz="4" w:space="0" w:color="auto"/>
            </w:tcBorders>
          </w:tcPr>
          <w:p w:rsidR="00324A32" w:rsidRPr="00CD489E" w:rsidRDefault="00324A32" w:rsidP="00D01465">
            <w:pPr>
              <w:spacing w:line="240" w:lineRule="auto"/>
              <w:jc w:val="center"/>
              <w:rPr>
                <w:color w:val="000000"/>
                <w:sz w:val="18"/>
                <w:szCs w:val="18"/>
              </w:rPr>
            </w:pPr>
            <w:r w:rsidRPr="00CD489E">
              <w:rPr>
                <w:color w:val="000000"/>
                <w:sz w:val="18"/>
                <w:szCs w:val="18"/>
              </w:rPr>
              <w:t>3 квартал 2019</w:t>
            </w:r>
          </w:p>
        </w:tc>
        <w:tc>
          <w:tcPr>
            <w:tcW w:w="387" w:type="pct"/>
            <w:tcBorders>
              <w:top w:val="single" w:sz="4" w:space="0" w:color="auto"/>
              <w:left w:val="single" w:sz="4" w:space="0" w:color="auto"/>
              <w:bottom w:val="single" w:sz="4" w:space="0" w:color="auto"/>
              <w:right w:val="single" w:sz="4" w:space="0" w:color="auto"/>
            </w:tcBorders>
          </w:tcPr>
          <w:p w:rsidR="00324A32" w:rsidRPr="00CD489E" w:rsidRDefault="00324A32" w:rsidP="00D01465">
            <w:pPr>
              <w:spacing w:line="240" w:lineRule="auto"/>
              <w:jc w:val="center"/>
              <w:rPr>
                <w:color w:val="000000"/>
                <w:sz w:val="18"/>
                <w:szCs w:val="18"/>
              </w:rPr>
            </w:pPr>
            <w:r w:rsidRPr="00CD489E">
              <w:rPr>
                <w:color w:val="000000"/>
                <w:sz w:val="18"/>
                <w:szCs w:val="18"/>
              </w:rPr>
              <w:t>4 квартал 2019</w:t>
            </w:r>
          </w:p>
        </w:tc>
        <w:tc>
          <w:tcPr>
            <w:tcW w:w="400" w:type="pct"/>
            <w:tcBorders>
              <w:top w:val="single" w:sz="4" w:space="0" w:color="auto"/>
              <w:left w:val="single" w:sz="4" w:space="0" w:color="auto"/>
              <w:bottom w:val="single" w:sz="4" w:space="0" w:color="auto"/>
              <w:right w:val="single" w:sz="4" w:space="0" w:color="auto"/>
            </w:tcBorders>
            <w:shd w:val="clear" w:color="auto" w:fill="D9D9D9"/>
          </w:tcPr>
          <w:p w:rsidR="00324A32" w:rsidRPr="00CD489E" w:rsidRDefault="00324A32" w:rsidP="00D01465">
            <w:pPr>
              <w:spacing w:line="240" w:lineRule="auto"/>
              <w:jc w:val="center"/>
              <w:rPr>
                <w:b/>
                <w:color w:val="000000"/>
                <w:sz w:val="18"/>
                <w:szCs w:val="18"/>
              </w:rPr>
            </w:pPr>
          </w:p>
          <w:p w:rsidR="00324A32" w:rsidRPr="00CD489E" w:rsidRDefault="00324A32" w:rsidP="00D01465">
            <w:pPr>
              <w:spacing w:line="240" w:lineRule="auto"/>
              <w:jc w:val="center"/>
              <w:rPr>
                <w:b/>
                <w:color w:val="000000"/>
                <w:sz w:val="18"/>
                <w:szCs w:val="18"/>
              </w:rPr>
            </w:pPr>
            <w:r w:rsidRPr="00CD489E">
              <w:rPr>
                <w:b/>
                <w:color w:val="000000"/>
                <w:sz w:val="18"/>
                <w:szCs w:val="18"/>
              </w:rPr>
              <w:t>2019</w:t>
            </w:r>
          </w:p>
        </w:tc>
      </w:tr>
      <w:tr w:rsidR="00324A32" w:rsidRPr="00CD489E" w:rsidTr="00D01465">
        <w:tc>
          <w:tcPr>
            <w:tcW w:w="936" w:type="pct"/>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rPr>
                <w:color w:val="000000"/>
                <w:sz w:val="18"/>
                <w:szCs w:val="18"/>
              </w:rPr>
            </w:pPr>
            <w:r w:rsidRPr="00CD489E">
              <w:rPr>
                <w:color w:val="000000"/>
                <w:sz w:val="18"/>
                <w:szCs w:val="18"/>
              </w:rPr>
              <w:t>Проведено</w:t>
            </w:r>
          </w:p>
        </w:tc>
        <w:tc>
          <w:tcPr>
            <w:tcW w:w="409" w:type="pct"/>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4A32" w:rsidRPr="00CD489E" w:rsidRDefault="00324A32" w:rsidP="00D01465">
            <w:pPr>
              <w:spacing w:line="240" w:lineRule="auto"/>
              <w:jc w:val="center"/>
              <w:rPr>
                <w:b/>
                <w:color w:val="000000"/>
                <w:sz w:val="20"/>
              </w:rPr>
            </w:pPr>
            <w:r w:rsidRPr="00CD489E">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color w:val="000000"/>
                <w:sz w:val="20"/>
              </w:rPr>
            </w:pP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324A32" w:rsidRPr="00CD489E" w:rsidRDefault="00324A32" w:rsidP="00D01465">
            <w:pPr>
              <w:spacing w:line="240" w:lineRule="auto"/>
              <w:jc w:val="center"/>
              <w:rPr>
                <w:color w:val="000000"/>
                <w:sz w:val="20"/>
              </w:rPr>
            </w:pP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324A32" w:rsidRPr="00CD489E" w:rsidRDefault="00324A32" w:rsidP="00D01465">
            <w:pPr>
              <w:spacing w:line="240" w:lineRule="auto"/>
              <w:jc w:val="center"/>
              <w:rPr>
                <w:color w:val="000000"/>
                <w:sz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c>
          <w:tcPr>
            <w:tcW w:w="936" w:type="pct"/>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rPr>
                <w:color w:val="000000"/>
                <w:sz w:val="18"/>
                <w:szCs w:val="18"/>
              </w:rPr>
            </w:pPr>
            <w:r w:rsidRPr="00CD489E">
              <w:rPr>
                <w:color w:val="000000"/>
                <w:sz w:val="18"/>
                <w:szCs w:val="18"/>
              </w:rPr>
              <w:t>Выявлено нарушений</w:t>
            </w:r>
          </w:p>
        </w:tc>
        <w:tc>
          <w:tcPr>
            <w:tcW w:w="409" w:type="pct"/>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4A32" w:rsidRPr="00CD489E" w:rsidRDefault="00324A32" w:rsidP="00D01465">
            <w:pPr>
              <w:spacing w:line="240" w:lineRule="auto"/>
              <w:jc w:val="center"/>
              <w:rPr>
                <w:b/>
                <w:color w:val="000000"/>
                <w:sz w:val="20"/>
              </w:rPr>
            </w:pPr>
            <w:r w:rsidRPr="00CD489E">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color w:val="000000"/>
                <w:sz w:val="20"/>
              </w:rPr>
            </w:pP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324A32" w:rsidRPr="00CD489E" w:rsidRDefault="00324A32" w:rsidP="00D01465">
            <w:pPr>
              <w:spacing w:line="240" w:lineRule="auto"/>
              <w:jc w:val="center"/>
              <w:rPr>
                <w:color w:val="000000"/>
                <w:sz w:val="20"/>
              </w:rPr>
            </w:pP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324A32" w:rsidRPr="00CD489E" w:rsidRDefault="00324A32" w:rsidP="00D01465">
            <w:pPr>
              <w:spacing w:line="240" w:lineRule="auto"/>
              <w:jc w:val="center"/>
              <w:rPr>
                <w:color w:val="000000"/>
                <w:sz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c>
          <w:tcPr>
            <w:tcW w:w="936" w:type="pct"/>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rPr>
                <w:color w:val="000000"/>
                <w:sz w:val="18"/>
                <w:szCs w:val="18"/>
              </w:rPr>
            </w:pPr>
            <w:r w:rsidRPr="00CD489E">
              <w:rPr>
                <w:color w:val="000000"/>
                <w:sz w:val="18"/>
                <w:szCs w:val="18"/>
              </w:rPr>
              <w:t>Выдано предписаний</w:t>
            </w:r>
          </w:p>
        </w:tc>
        <w:tc>
          <w:tcPr>
            <w:tcW w:w="409" w:type="pct"/>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4A32" w:rsidRPr="00CD489E" w:rsidRDefault="00324A32" w:rsidP="00D01465">
            <w:pPr>
              <w:spacing w:line="240" w:lineRule="auto"/>
              <w:jc w:val="center"/>
              <w:rPr>
                <w:b/>
                <w:color w:val="000000"/>
                <w:sz w:val="20"/>
              </w:rPr>
            </w:pPr>
            <w:r w:rsidRPr="00CD489E">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color w:val="000000"/>
                <w:sz w:val="20"/>
              </w:rPr>
            </w:pP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324A32" w:rsidRPr="00CD489E" w:rsidRDefault="00324A32" w:rsidP="00D01465">
            <w:pPr>
              <w:spacing w:line="240" w:lineRule="auto"/>
              <w:jc w:val="center"/>
              <w:rPr>
                <w:color w:val="000000"/>
                <w:sz w:val="20"/>
              </w:rPr>
            </w:pP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324A32" w:rsidRPr="00CD489E" w:rsidRDefault="00324A32" w:rsidP="00D01465">
            <w:pPr>
              <w:spacing w:line="240" w:lineRule="auto"/>
              <w:jc w:val="center"/>
              <w:rPr>
                <w:color w:val="000000"/>
                <w:sz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c>
          <w:tcPr>
            <w:tcW w:w="936" w:type="pct"/>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rPr>
                <w:color w:val="000000"/>
                <w:sz w:val="18"/>
                <w:szCs w:val="18"/>
              </w:rPr>
            </w:pPr>
            <w:r w:rsidRPr="00CD489E">
              <w:rPr>
                <w:color w:val="000000"/>
                <w:sz w:val="18"/>
                <w:szCs w:val="18"/>
              </w:rPr>
              <w:t>Вынесено предупреждений</w:t>
            </w:r>
          </w:p>
        </w:tc>
        <w:tc>
          <w:tcPr>
            <w:tcW w:w="409" w:type="pct"/>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4A32" w:rsidRPr="00CD489E" w:rsidRDefault="00324A32" w:rsidP="00D01465">
            <w:pPr>
              <w:spacing w:line="240" w:lineRule="auto"/>
              <w:jc w:val="center"/>
              <w:rPr>
                <w:b/>
                <w:color w:val="000000"/>
                <w:sz w:val="20"/>
              </w:rPr>
            </w:pPr>
            <w:r w:rsidRPr="00CD489E">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color w:val="000000"/>
                <w:sz w:val="20"/>
              </w:rPr>
            </w:pP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324A32" w:rsidRPr="00CD489E" w:rsidRDefault="00324A32" w:rsidP="00D01465">
            <w:pPr>
              <w:spacing w:line="240" w:lineRule="auto"/>
              <w:jc w:val="center"/>
              <w:rPr>
                <w:color w:val="000000"/>
                <w:sz w:val="20"/>
              </w:rPr>
            </w:pP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324A32" w:rsidRPr="00CD489E" w:rsidRDefault="00324A32" w:rsidP="00D01465">
            <w:pPr>
              <w:spacing w:line="240" w:lineRule="auto"/>
              <w:jc w:val="center"/>
              <w:rPr>
                <w:color w:val="000000"/>
                <w:sz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4A32" w:rsidRPr="00CD489E" w:rsidRDefault="00324A32" w:rsidP="00D01465">
            <w:pPr>
              <w:spacing w:line="240" w:lineRule="auto"/>
              <w:jc w:val="center"/>
              <w:rPr>
                <w:b/>
                <w:color w:val="000000"/>
                <w:sz w:val="20"/>
                <w:lang w:eastAsia="en-US"/>
              </w:rPr>
            </w:pPr>
          </w:p>
        </w:tc>
      </w:tr>
      <w:tr w:rsidR="00324A32" w:rsidRPr="003C36C5" w:rsidTr="00D01465">
        <w:tc>
          <w:tcPr>
            <w:tcW w:w="936" w:type="pct"/>
            <w:tcBorders>
              <w:top w:val="single" w:sz="4" w:space="0" w:color="auto"/>
              <w:left w:val="single" w:sz="4" w:space="0" w:color="auto"/>
              <w:bottom w:val="single" w:sz="4" w:space="0" w:color="auto"/>
              <w:right w:val="single" w:sz="4" w:space="0" w:color="auto"/>
            </w:tcBorders>
            <w:hideMark/>
          </w:tcPr>
          <w:p w:rsidR="00324A32" w:rsidRPr="00CD489E" w:rsidRDefault="00324A32" w:rsidP="00D01465">
            <w:pPr>
              <w:spacing w:line="240" w:lineRule="auto"/>
              <w:rPr>
                <w:color w:val="000000"/>
                <w:sz w:val="18"/>
                <w:szCs w:val="18"/>
              </w:rPr>
            </w:pPr>
            <w:r w:rsidRPr="00CD489E">
              <w:rPr>
                <w:color w:val="000000"/>
                <w:sz w:val="18"/>
                <w:szCs w:val="18"/>
              </w:rPr>
              <w:t>Составлено протоколов об АПН</w:t>
            </w:r>
          </w:p>
        </w:tc>
        <w:tc>
          <w:tcPr>
            <w:tcW w:w="409" w:type="pct"/>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4A32" w:rsidRPr="00CD489E" w:rsidRDefault="00324A32" w:rsidP="00D01465">
            <w:pPr>
              <w:spacing w:line="240" w:lineRule="auto"/>
              <w:jc w:val="center"/>
              <w:rPr>
                <w:color w:val="000000"/>
                <w:sz w:val="20"/>
              </w:rPr>
            </w:pPr>
            <w:r w:rsidRPr="00CD489E">
              <w:rPr>
                <w:color w:val="000000"/>
                <w:sz w:val="20"/>
              </w:rPr>
              <w:t>0</w:t>
            </w:r>
          </w:p>
        </w:tc>
        <w:tc>
          <w:tcPr>
            <w:tcW w:w="4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24A32" w:rsidRPr="00CD489E" w:rsidRDefault="00324A32" w:rsidP="00D01465">
            <w:pPr>
              <w:spacing w:line="240" w:lineRule="auto"/>
              <w:jc w:val="center"/>
              <w:rPr>
                <w:b/>
                <w:color w:val="000000"/>
                <w:sz w:val="20"/>
              </w:rPr>
            </w:pPr>
            <w:r w:rsidRPr="00CD489E">
              <w:rPr>
                <w:b/>
                <w:color w:val="000000"/>
                <w:sz w:val="20"/>
              </w:rPr>
              <w:t>0</w:t>
            </w:r>
          </w:p>
        </w:tc>
        <w:tc>
          <w:tcPr>
            <w:tcW w:w="401" w:type="pct"/>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6" w:type="pct"/>
            <w:tcBorders>
              <w:top w:val="single" w:sz="4" w:space="0" w:color="auto"/>
              <w:left w:val="single" w:sz="4" w:space="0" w:color="auto"/>
              <w:bottom w:val="single" w:sz="4" w:space="0" w:color="auto"/>
              <w:right w:val="single" w:sz="4" w:space="0" w:color="auto"/>
            </w:tcBorders>
            <w:vAlign w:val="center"/>
          </w:tcPr>
          <w:p w:rsidR="00324A32" w:rsidRPr="00CD489E" w:rsidRDefault="00324A32" w:rsidP="00D01465">
            <w:pPr>
              <w:spacing w:line="240" w:lineRule="auto"/>
              <w:jc w:val="center"/>
              <w:rPr>
                <w:color w:val="000000"/>
                <w:sz w:val="20"/>
              </w:rPr>
            </w:pPr>
          </w:p>
        </w:tc>
        <w:tc>
          <w:tcPr>
            <w:tcW w:w="416" w:type="pct"/>
            <w:tcBorders>
              <w:top w:val="single" w:sz="4" w:space="0" w:color="auto"/>
              <w:left w:val="single" w:sz="4" w:space="0" w:color="auto"/>
              <w:bottom w:val="single" w:sz="4" w:space="0" w:color="auto"/>
              <w:right w:val="single" w:sz="4" w:space="0" w:color="auto"/>
            </w:tcBorders>
            <w:shd w:val="clear" w:color="auto" w:fill="FFFFFF"/>
            <w:vAlign w:val="center"/>
          </w:tcPr>
          <w:p w:rsidR="00324A32" w:rsidRPr="00CD489E" w:rsidRDefault="00324A32" w:rsidP="00D01465">
            <w:pPr>
              <w:spacing w:line="240" w:lineRule="auto"/>
              <w:jc w:val="center"/>
              <w:rPr>
                <w:color w:val="000000"/>
                <w:sz w:val="20"/>
              </w:rPr>
            </w:pP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rsidR="00324A32" w:rsidRPr="00CD489E" w:rsidRDefault="00324A32" w:rsidP="00D01465">
            <w:pPr>
              <w:spacing w:line="240" w:lineRule="auto"/>
              <w:jc w:val="center"/>
              <w:rPr>
                <w:color w:val="000000"/>
                <w:sz w:val="20"/>
                <w:lang w:eastAsia="en-US"/>
              </w:rPr>
            </w:pP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4A32" w:rsidRPr="00CD489E" w:rsidRDefault="00324A32" w:rsidP="00D01465">
            <w:pPr>
              <w:spacing w:line="240" w:lineRule="auto"/>
              <w:jc w:val="center"/>
              <w:rPr>
                <w:b/>
                <w:color w:val="000000"/>
                <w:sz w:val="20"/>
                <w:lang w:eastAsia="en-US"/>
              </w:rPr>
            </w:pPr>
          </w:p>
        </w:tc>
      </w:tr>
    </w:tbl>
    <w:p w:rsidR="00324A32" w:rsidRPr="003C36C5" w:rsidRDefault="00324A32" w:rsidP="00324A32">
      <w:pPr>
        <w:spacing w:line="240" w:lineRule="auto"/>
        <w:ind w:firstLine="709"/>
        <w:rPr>
          <w:i/>
          <w:szCs w:val="26"/>
          <w:highlight w:val="yellow"/>
          <w:u w:val="single"/>
        </w:rPr>
      </w:pPr>
    </w:p>
    <w:p w:rsidR="00324A32" w:rsidRPr="00CD489E" w:rsidRDefault="00324A32" w:rsidP="00324A32">
      <w:pPr>
        <w:spacing w:line="240" w:lineRule="auto"/>
        <w:ind w:firstLine="709"/>
        <w:rPr>
          <w:i/>
          <w:szCs w:val="26"/>
          <w:u w:val="single"/>
        </w:rPr>
      </w:pPr>
      <w:r w:rsidRPr="00CD489E">
        <w:rPr>
          <w:i/>
          <w:szCs w:val="26"/>
          <w:u w:val="single"/>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324A32" w:rsidRPr="00CD489E" w:rsidRDefault="00324A32" w:rsidP="00324A3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783"/>
        <w:gridCol w:w="781"/>
        <w:gridCol w:w="781"/>
        <w:gridCol w:w="781"/>
        <w:gridCol w:w="787"/>
        <w:gridCol w:w="768"/>
        <w:gridCol w:w="796"/>
        <w:gridCol w:w="796"/>
        <w:gridCol w:w="741"/>
        <w:gridCol w:w="766"/>
      </w:tblGrid>
      <w:tr w:rsidR="00324A32" w:rsidRPr="00CD489E" w:rsidTr="00D01465">
        <w:tc>
          <w:tcPr>
            <w:tcW w:w="5000" w:type="pct"/>
            <w:gridSpan w:val="11"/>
          </w:tcPr>
          <w:p w:rsidR="00324A32" w:rsidRPr="00CD489E" w:rsidRDefault="00324A32" w:rsidP="00D01465">
            <w:pPr>
              <w:spacing w:line="240" w:lineRule="auto"/>
              <w:jc w:val="center"/>
              <w:rPr>
                <w:b/>
                <w:i/>
                <w:color w:val="000000"/>
                <w:sz w:val="20"/>
              </w:rPr>
            </w:pPr>
            <w:r w:rsidRPr="00CD489E">
              <w:rPr>
                <w:b/>
                <w:i/>
                <w:color w:val="000000"/>
                <w:sz w:val="20"/>
              </w:rPr>
              <w:t>Плановые мероприятия</w:t>
            </w:r>
          </w:p>
        </w:tc>
      </w:tr>
      <w:tr w:rsidR="00324A32" w:rsidRPr="00CD489E" w:rsidTr="00D01465">
        <w:trPr>
          <w:trHeight w:val="588"/>
        </w:trPr>
        <w:tc>
          <w:tcPr>
            <w:tcW w:w="936" w:type="pct"/>
          </w:tcPr>
          <w:p w:rsidR="00324A32" w:rsidRPr="00CD489E" w:rsidRDefault="00324A32" w:rsidP="00D01465">
            <w:pPr>
              <w:spacing w:line="240" w:lineRule="auto"/>
              <w:rPr>
                <w:color w:val="000000"/>
                <w:sz w:val="20"/>
              </w:rPr>
            </w:pPr>
          </w:p>
        </w:tc>
        <w:tc>
          <w:tcPr>
            <w:tcW w:w="409" w:type="pct"/>
          </w:tcPr>
          <w:p w:rsidR="00324A32" w:rsidRPr="00CD489E" w:rsidRDefault="00324A32" w:rsidP="00D01465">
            <w:pPr>
              <w:spacing w:line="240" w:lineRule="auto"/>
              <w:jc w:val="center"/>
              <w:rPr>
                <w:color w:val="000000"/>
                <w:sz w:val="18"/>
                <w:szCs w:val="18"/>
              </w:rPr>
            </w:pPr>
            <w:r w:rsidRPr="00CD489E">
              <w:rPr>
                <w:color w:val="000000"/>
                <w:sz w:val="18"/>
                <w:szCs w:val="18"/>
              </w:rPr>
              <w:t>1 квартал 2018</w:t>
            </w:r>
          </w:p>
        </w:tc>
        <w:tc>
          <w:tcPr>
            <w:tcW w:w="408" w:type="pct"/>
          </w:tcPr>
          <w:p w:rsidR="00324A32" w:rsidRPr="00CD489E" w:rsidRDefault="00324A32" w:rsidP="00D01465">
            <w:pPr>
              <w:spacing w:line="240" w:lineRule="auto"/>
              <w:jc w:val="center"/>
              <w:rPr>
                <w:color w:val="000000"/>
                <w:sz w:val="18"/>
                <w:szCs w:val="18"/>
              </w:rPr>
            </w:pPr>
            <w:r w:rsidRPr="00CD489E">
              <w:rPr>
                <w:color w:val="000000"/>
                <w:sz w:val="18"/>
                <w:szCs w:val="18"/>
              </w:rPr>
              <w:t>2 квартал 2018</w:t>
            </w:r>
          </w:p>
        </w:tc>
        <w:tc>
          <w:tcPr>
            <w:tcW w:w="408" w:type="pct"/>
          </w:tcPr>
          <w:p w:rsidR="00324A32" w:rsidRPr="00CD489E" w:rsidRDefault="00324A32" w:rsidP="00D01465">
            <w:pPr>
              <w:spacing w:line="240" w:lineRule="auto"/>
              <w:jc w:val="center"/>
              <w:rPr>
                <w:color w:val="000000"/>
                <w:sz w:val="18"/>
                <w:szCs w:val="18"/>
              </w:rPr>
            </w:pPr>
            <w:r w:rsidRPr="00CD489E">
              <w:rPr>
                <w:color w:val="000000"/>
                <w:sz w:val="18"/>
                <w:szCs w:val="18"/>
              </w:rPr>
              <w:t>3 квартал 2018</w:t>
            </w:r>
          </w:p>
        </w:tc>
        <w:tc>
          <w:tcPr>
            <w:tcW w:w="408" w:type="pct"/>
          </w:tcPr>
          <w:p w:rsidR="00324A32" w:rsidRPr="00CD489E" w:rsidRDefault="00324A32" w:rsidP="00D01465">
            <w:pPr>
              <w:spacing w:line="240" w:lineRule="auto"/>
              <w:jc w:val="center"/>
              <w:rPr>
                <w:color w:val="000000"/>
                <w:sz w:val="18"/>
                <w:szCs w:val="18"/>
              </w:rPr>
            </w:pPr>
            <w:r w:rsidRPr="00CD489E">
              <w:rPr>
                <w:color w:val="000000"/>
                <w:sz w:val="18"/>
                <w:szCs w:val="18"/>
              </w:rPr>
              <w:t>4 квартал 2018</w:t>
            </w:r>
          </w:p>
        </w:tc>
        <w:tc>
          <w:tcPr>
            <w:tcW w:w="411" w:type="pct"/>
            <w:shd w:val="clear" w:color="auto" w:fill="D9D9D9"/>
          </w:tcPr>
          <w:p w:rsidR="00324A32" w:rsidRPr="00CD489E" w:rsidRDefault="00324A32" w:rsidP="00D01465">
            <w:pPr>
              <w:spacing w:line="240" w:lineRule="auto"/>
              <w:jc w:val="center"/>
              <w:rPr>
                <w:b/>
                <w:color w:val="000000"/>
                <w:sz w:val="18"/>
                <w:szCs w:val="18"/>
              </w:rPr>
            </w:pPr>
          </w:p>
          <w:p w:rsidR="00324A32" w:rsidRPr="00CD489E" w:rsidRDefault="00324A32" w:rsidP="00D01465">
            <w:pPr>
              <w:spacing w:line="240" w:lineRule="auto"/>
              <w:jc w:val="center"/>
              <w:rPr>
                <w:b/>
                <w:color w:val="000000"/>
                <w:sz w:val="18"/>
                <w:szCs w:val="18"/>
              </w:rPr>
            </w:pPr>
            <w:r w:rsidRPr="00CD489E">
              <w:rPr>
                <w:b/>
                <w:color w:val="000000"/>
                <w:sz w:val="18"/>
                <w:szCs w:val="18"/>
              </w:rPr>
              <w:t>2018</w:t>
            </w:r>
          </w:p>
        </w:tc>
        <w:tc>
          <w:tcPr>
            <w:tcW w:w="401" w:type="pct"/>
          </w:tcPr>
          <w:p w:rsidR="00324A32" w:rsidRPr="00CD489E" w:rsidRDefault="00324A32" w:rsidP="00D01465">
            <w:pPr>
              <w:spacing w:line="240" w:lineRule="auto"/>
              <w:jc w:val="center"/>
              <w:rPr>
                <w:color w:val="000000"/>
                <w:sz w:val="18"/>
                <w:szCs w:val="18"/>
              </w:rPr>
            </w:pPr>
            <w:r w:rsidRPr="00CD489E">
              <w:rPr>
                <w:color w:val="000000"/>
                <w:sz w:val="18"/>
                <w:szCs w:val="18"/>
              </w:rPr>
              <w:t>1 квартал 2019</w:t>
            </w:r>
          </w:p>
        </w:tc>
        <w:tc>
          <w:tcPr>
            <w:tcW w:w="416" w:type="pct"/>
          </w:tcPr>
          <w:p w:rsidR="00324A32" w:rsidRPr="00CD489E" w:rsidRDefault="00324A32" w:rsidP="00D01465">
            <w:pPr>
              <w:spacing w:line="240" w:lineRule="auto"/>
              <w:jc w:val="center"/>
              <w:rPr>
                <w:color w:val="000000"/>
                <w:sz w:val="18"/>
                <w:szCs w:val="18"/>
              </w:rPr>
            </w:pPr>
            <w:r w:rsidRPr="00CD489E">
              <w:rPr>
                <w:color w:val="000000"/>
                <w:sz w:val="18"/>
                <w:szCs w:val="18"/>
              </w:rPr>
              <w:t>2 квартал 2019</w:t>
            </w:r>
          </w:p>
        </w:tc>
        <w:tc>
          <w:tcPr>
            <w:tcW w:w="416" w:type="pct"/>
          </w:tcPr>
          <w:p w:rsidR="00324A32" w:rsidRPr="00CD489E" w:rsidRDefault="00324A32" w:rsidP="00D01465">
            <w:pPr>
              <w:spacing w:line="240" w:lineRule="auto"/>
              <w:jc w:val="center"/>
              <w:rPr>
                <w:color w:val="000000"/>
                <w:sz w:val="18"/>
                <w:szCs w:val="18"/>
              </w:rPr>
            </w:pPr>
            <w:r w:rsidRPr="00CD489E">
              <w:rPr>
                <w:color w:val="000000"/>
                <w:sz w:val="18"/>
                <w:szCs w:val="18"/>
              </w:rPr>
              <w:t>3 квартал 2019</w:t>
            </w:r>
          </w:p>
        </w:tc>
        <w:tc>
          <w:tcPr>
            <w:tcW w:w="387" w:type="pct"/>
          </w:tcPr>
          <w:p w:rsidR="00324A32" w:rsidRPr="00CD489E" w:rsidRDefault="00324A32" w:rsidP="00D01465">
            <w:pPr>
              <w:spacing w:line="240" w:lineRule="auto"/>
              <w:jc w:val="center"/>
              <w:rPr>
                <w:color w:val="000000"/>
                <w:sz w:val="18"/>
                <w:szCs w:val="18"/>
              </w:rPr>
            </w:pPr>
            <w:r w:rsidRPr="00CD489E">
              <w:rPr>
                <w:color w:val="000000"/>
                <w:sz w:val="18"/>
                <w:szCs w:val="18"/>
              </w:rPr>
              <w:t>4 квартал 2019</w:t>
            </w:r>
          </w:p>
        </w:tc>
        <w:tc>
          <w:tcPr>
            <w:tcW w:w="400" w:type="pct"/>
            <w:shd w:val="clear" w:color="auto" w:fill="D9D9D9"/>
          </w:tcPr>
          <w:p w:rsidR="00324A32" w:rsidRPr="00CD489E" w:rsidRDefault="00324A32" w:rsidP="00D01465">
            <w:pPr>
              <w:spacing w:line="240" w:lineRule="auto"/>
              <w:jc w:val="center"/>
              <w:rPr>
                <w:b/>
                <w:color w:val="000000"/>
                <w:sz w:val="18"/>
                <w:szCs w:val="18"/>
              </w:rPr>
            </w:pPr>
          </w:p>
          <w:p w:rsidR="00324A32" w:rsidRPr="00CD489E" w:rsidRDefault="00324A32" w:rsidP="00D01465">
            <w:pPr>
              <w:spacing w:line="240" w:lineRule="auto"/>
              <w:jc w:val="center"/>
              <w:rPr>
                <w:b/>
                <w:color w:val="000000"/>
                <w:sz w:val="18"/>
                <w:szCs w:val="18"/>
              </w:rPr>
            </w:pPr>
            <w:r w:rsidRPr="00CD489E">
              <w:rPr>
                <w:b/>
                <w:color w:val="000000"/>
                <w:sz w:val="18"/>
                <w:szCs w:val="18"/>
              </w:rPr>
              <w:t>2019</w:t>
            </w: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Запланировано</w:t>
            </w:r>
          </w:p>
        </w:tc>
        <w:tc>
          <w:tcPr>
            <w:tcW w:w="4064" w:type="pct"/>
            <w:gridSpan w:val="10"/>
          </w:tcPr>
          <w:p w:rsidR="00324A32" w:rsidRPr="00CD489E" w:rsidRDefault="00324A32" w:rsidP="00D01465">
            <w:pPr>
              <w:spacing w:line="240" w:lineRule="auto"/>
              <w:jc w:val="center"/>
              <w:rPr>
                <w:color w:val="000000"/>
                <w:sz w:val="20"/>
              </w:rPr>
            </w:pPr>
            <w:r w:rsidRPr="00CD489E">
              <w:rPr>
                <w:color w:val="000000"/>
                <w:sz w:val="20"/>
              </w:rPr>
              <w:t>отдельный учет не ведется</w:t>
            </w: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Проведено</w:t>
            </w:r>
          </w:p>
        </w:tc>
        <w:tc>
          <w:tcPr>
            <w:tcW w:w="4064" w:type="pct"/>
            <w:gridSpan w:val="10"/>
          </w:tcPr>
          <w:p w:rsidR="00324A32" w:rsidRPr="00CD489E" w:rsidRDefault="00324A32" w:rsidP="00D01465">
            <w:pPr>
              <w:spacing w:line="240" w:lineRule="auto"/>
              <w:jc w:val="center"/>
              <w:rPr>
                <w:color w:val="000000"/>
                <w:sz w:val="20"/>
              </w:rPr>
            </w:pPr>
            <w:r w:rsidRPr="00CD489E">
              <w:rPr>
                <w:color w:val="000000"/>
                <w:sz w:val="20"/>
              </w:rPr>
              <w:t>отдельный учет не ведется</w:t>
            </w: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Выявлено нарушений</w:t>
            </w:r>
          </w:p>
        </w:tc>
        <w:tc>
          <w:tcPr>
            <w:tcW w:w="409" w:type="pct"/>
            <w:vAlign w:val="center"/>
          </w:tcPr>
          <w:p w:rsidR="00324A32" w:rsidRPr="00CD489E" w:rsidRDefault="00324A32" w:rsidP="00D01465">
            <w:pPr>
              <w:spacing w:line="240" w:lineRule="auto"/>
              <w:jc w:val="center"/>
              <w:rPr>
                <w:color w:val="000000" w:themeColor="text1"/>
                <w:sz w:val="20"/>
              </w:rPr>
            </w:pPr>
            <w:r w:rsidRPr="00CD489E">
              <w:rPr>
                <w:color w:val="000000" w:themeColor="text1"/>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1" w:type="pct"/>
            <w:shd w:val="clear" w:color="auto" w:fill="D9D9D9" w:themeFill="background1" w:themeFillShade="D9"/>
            <w:vAlign w:val="center"/>
          </w:tcPr>
          <w:p w:rsidR="00324A32" w:rsidRPr="00CD489E" w:rsidRDefault="00324A32" w:rsidP="00D01465">
            <w:pPr>
              <w:spacing w:line="240" w:lineRule="auto"/>
              <w:jc w:val="center"/>
              <w:rPr>
                <w:b/>
                <w:color w:val="000000"/>
                <w:sz w:val="20"/>
              </w:rPr>
            </w:pPr>
            <w:r w:rsidRPr="00CD489E">
              <w:rPr>
                <w:b/>
                <w:color w:val="000000"/>
                <w:sz w:val="20"/>
              </w:rPr>
              <w:t>0</w:t>
            </w:r>
          </w:p>
        </w:tc>
        <w:tc>
          <w:tcPr>
            <w:tcW w:w="401"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FFFFFF"/>
            <w:vAlign w:val="center"/>
          </w:tcPr>
          <w:p w:rsidR="00324A32" w:rsidRPr="00CD489E" w:rsidRDefault="00324A32" w:rsidP="00D01465">
            <w:pPr>
              <w:spacing w:line="240" w:lineRule="auto"/>
              <w:jc w:val="center"/>
              <w:rPr>
                <w:color w:val="000000"/>
                <w:sz w:val="20"/>
              </w:rPr>
            </w:pPr>
          </w:p>
        </w:tc>
        <w:tc>
          <w:tcPr>
            <w:tcW w:w="387" w:type="pct"/>
            <w:shd w:val="clear" w:color="auto" w:fill="FFFFFF"/>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themeFill="background1" w:themeFillShade="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Выдано предписаний</w:t>
            </w:r>
          </w:p>
        </w:tc>
        <w:tc>
          <w:tcPr>
            <w:tcW w:w="409" w:type="pct"/>
            <w:vAlign w:val="center"/>
          </w:tcPr>
          <w:p w:rsidR="00324A32" w:rsidRPr="00CD489E" w:rsidRDefault="00324A32" w:rsidP="00D01465">
            <w:pPr>
              <w:spacing w:line="240" w:lineRule="auto"/>
              <w:jc w:val="center"/>
              <w:rPr>
                <w:color w:val="000000" w:themeColor="text1"/>
                <w:sz w:val="20"/>
              </w:rPr>
            </w:pPr>
            <w:r w:rsidRPr="00CD489E">
              <w:rPr>
                <w:color w:val="000000" w:themeColor="text1"/>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1" w:type="pct"/>
            <w:shd w:val="clear" w:color="auto" w:fill="D9D9D9" w:themeFill="background1" w:themeFillShade="D9"/>
            <w:vAlign w:val="center"/>
          </w:tcPr>
          <w:p w:rsidR="00324A32" w:rsidRPr="00CD489E" w:rsidRDefault="00324A32" w:rsidP="00D01465">
            <w:pPr>
              <w:spacing w:line="240" w:lineRule="auto"/>
              <w:jc w:val="center"/>
              <w:rPr>
                <w:b/>
                <w:color w:val="000000"/>
                <w:sz w:val="20"/>
              </w:rPr>
            </w:pPr>
            <w:r w:rsidRPr="00CD489E">
              <w:rPr>
                <w:b/>
                <w:color w:val="000000"/>
                <w:sz w:val="20"/>
              </w:rPr>
              <w:t>0</w:t>
            </w:r>
          </w:p>
        </w:tc>
        <w:tc>
          <w:tcPr>
            <w:tcW w:w="401"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FFFFFF"/>
            <w:vAlign w:val="center"/>
          </w:tcPr>
          <w:p w:rsidR="00324A32" w:rsidRPr="00CD489E" w:rsidRDefault="00324A32" w:rsidP="00D01465">
            <w:pPr>
              <w:spacing w:line="240" w:lineRule="auto"/>
              <w:jc w:val="center"/>
              <w:rPr>
                <w:color w:val="000000"/>
                <w:sz w:val="20"/>
              </w:rPr>
            </w:pPr>
          </w:p>
        </w:tc>
        <w:tc>
          <w:tcPr>
            <w:tcW w:w="387" w:type="pct"/>
            <w:shd w:val="clear" w:color="auto" w:fill="FFFFFF"/>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themeFill="background1" w:themeFillShade="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rPr>
          <w:trHeight w:val="438"/>
        </w:trPr>
        <w:tc>
          <w:tcPr>
            <w:tcW w:w="936" w:type="pct"/>
          </w:tcPr>
          <w:p w:rsidR="00324A32" w:rsidRPr="00CD489E" w:rsidRDefault="00324A32" w:rsidP="00D01465">
            <w:pPr>
              <w:spacing w:line="240" w:lineRule="auto"/>
              <w:rPr>
                <w:color w:val="000000"/>
                <w:sz w:val="18"/>
                <w:szCs w:val="18"/>
              </w:rPr>
            </w:pPr>
            <w:r w:rsidRPr="00CD489E">
              <w:rPr>
                <w:color w:val="000000"/>
                <w:sz w:val="18"/>
                <w:szCs w:val="18"/>
              </w:rPr>
              <w:t>Вынесено предупреждений</w:t>
            </w:r>
          </w:p>
        </w:tc>
        <w:tc>
          <w:tcPr>
            <w:tcW w:w="409" w:type="pct"/>
            <w:vAlign w:val="center"/>
          </w:tcPr>
          <w:p w:rsidR="00324A32" w:rsidRPr="00CD489E" w:rsidRDefault="00324A32" w:rsidP="00D01465">
            <w:pPr>
              <w:spacing w:line="240" w:lineRule="auto"/>
              <w:jc w:val="center"/>
              <w:rPr>
                <w:color w:val="000000" w:themeColor="text1"/>
                <w:sz w:val="20"/>
              </w:rPr>
            </w:pPr>
            <w:r w:rsidRPr="00CD489E">
              <w:rPr>
                <w:color w:val="000000" w:themeColor="text1"/>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1" w:type="pct"/>
            <w:shd w:val="clear" w:color="auto" w:fill="D9D9D9" w:themeFill="background1" w:themeFillShade="D9"/>
            <w:vAlign w:val="center"/>
          </w:tcPr>
          <w:p w:rsidR="00324A32" w:rsidRPr="00CD489E" w:rsidRDefault="00324A32" w:rsidP="00D01465">
            <w:pPr>
              <w:spacing w:line="240" w:lineRule="auto"/>
              <w:jc w:val="center"/>
              <w:rPr>
                <w:b/>
                <w:color w:val="000000"/>
                <w:sz w:val="20"/>
              </w:rPr>
            </w:pPr>
            <w:r w:rsidRPr="00CD489E">
              <w:rPr>
                <w:b/>
                <w:color w:val="000000"/>
                <w:sz w:val="20"/>
              </w:rPr>
              <w:t>0</w:t>
            </w:r>
          </w:p>
        </w:tc>
        <w:tc>
          <w:tcPr>
            <w:tcW w:w="401"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FFFFFF"/>
            <w:vAlign w:val="center"/>
          </w:tcPr>
          <w:p w:rsidR="00324A32" w:rsidRPr="00CD489E" w:rsidRDefault="00324A32" w:rsidP="00D01465">
            <w:pPr>
              <w:spacing w:line="240" w:lineRule="auto"/>
              <w:jc w:val="center"/>
              <w:rPr>
                <w:color w:val="000000"/>
                <w:sz w:val="20"/>
              </w:rPr>
            </w:pPr>
          </w:p>
        </w:tc>
        <w:tc>
          <w:tcPr>
            <w:tcW w:w="387" w:type="pct"/>
            <w:shd w:val="clear" w:color="auto" w:fill="FFFFFF"/>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themeFill="background1" w:themeFillShade="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Составлено протоколов об АПН</w:t>
            </w:r>
          </w:p>
        </w:tc>
        <w:tc>
          <w:tcPr>
            <w:tcW w:w="409" w:type="pct"/>
            <w:vAlign w:val="center"/>
          </w:tcPr>
          <w:p w:rsidR="00324A32" w:rsidRPr="00CD489E" w:rsidRDefault="00324A32" w:rsidP="00D01465">
            <w:pPr>
              <w:spacing w:line="240" w:lineRule="auto"/>
              <w:jc w:val="center"/>
              <w:rPr>
                <w:color w:val="000000" w:themeColor="text1"/>
                <w:sz w:val="20"/>
              </w:rPr>
            </w:pPr>
            <w:r w:rsidRPr="00CD489E">
              <w:rPr>
                <w:color w:val="000000" w:themeColor="text1"/>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1" w:type="pct"/>
            <w:shd w:val="clear" w:color="auto" w:fill="D9D9D9" w:themeFill="background1" w:themeFillShade="D9"/>
            <w:vAlign w:val="center"/>
          </w:tcPr>
          <w:p w:rsidR="00324A32" w:rsidRPr="00CD489E" w:rsidRDefault="00324A32" w:rsidP="00D01465">
            <w:pPr>
              <w:spacing w:line="240" w:lineRule="auto"/>
              <w:jc w:val="center"/>
              <w:rPr>
                <w:b/>
                <w:color w:val="000000"/>
                <w:sz w:val="20"/>
              </w:rPr>
            </w:pPr>
            <w:r w:rsidRPr="00CD489E">
              <w:rPr>
                <w:b/>
                <w:color w:val="000000"/>
                <w:sz w:val="20"/>
              </w:rPr>
              <w:t>0</w:t>
            </w:r>
          </w:p>
        </w:tc>
        <w:tc>
          <w:tcPr>
            <w:tcW w:w="401"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FFFFFF"/>
            <w:vAlign w:val="center"/>
          </w:tcPr>
          <w:p w:rsidR="00324A32" w:rsidRPr="00CD489E" w:rsidRDefault="00324A32" w:rsidP="00D01465">
            <w:pPr>
              <w:spacing w:line="240" w:lineRule="auto"/>
              <w:jc w:val="center"/>
              <w:rPr>
                <w:color w:val="000000"/>
                <w:sz w:val="20"/>
              </w:rPr>
            </w:pPr>
          </w:p>
        </w:tc>
        <w:tc>
          <w:tcPr>
            <w:tcW w:w="387" w:type="pct"/>
            <w:shd w:val="clear" w:color="auto" w:fill="FFFFFF"/>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themeFill="background1" w:themeFillShade="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c>
          <w:tcPr>
            <w:tcW w:w="5000" w:type="pct"/>
            <w:gridSpan w:val="11"/>
          </w:tcPr>
          <w:p w:rsidR="00324A32" w:rsidRPr="00CD489E" w:rsidRDefault="00324A32" w:rsidP="00D01465">
            <w:pPr>
              <w:spacing w:line="240" w:lineRule="auto"/>
              <w:jc w:val="center"/>
              <w:rPr>
                <w:b/>
                <w:i/>
                <w:color w:val="000000"/>
                <w:sz w:val="20"/>
              </w:rPr>
            </w:pPr>
            <w:r w:rsidRPr="00CD489E">
              <w:rPr>
                <w:b/>
                <w:i/>
                <w:color w:val="000000"/>
                <w:sz w:val="18"/>
                <w:szCs w:val="18"/>
              </w:rPr>
              <w:t>Внеплановые мероприятия</w:t>
            </w:r>
          </w:p>
        </w:tc>
      </w:tr>
      <w:tr w:rsidR="00324A32" w:rsidRPr="00CD489E" w:rsidTr="00D01465">
        <w:trPr>
          <w:trHeight w:val="602"/>
        </w:trPr>
        <w:tc>
          <w:tcPr>
            <w:tcW w:w="936" w:type="pct"/>
          </w:tcPr>
          <w:p w:rsidR="00324A32" w:rsidRPr="00CD489E" w:rsidRDefault="00324A32" w:rsidP="00D01465">
            <w:pPr>
              <w:spacing w:line="240" w:lineRule="auto"/>
              <w:rPr>
                <w:color w:val="000000"/>
                <w:sz w:val="20"/>
              </w:rPr>
            </w:pPr>
          </w:p>
        </w:tc>
        <w:tc>
          <w:tcPr>
            <w:tcW w:w="409" w:type="pct"/>
          </w:tcPr>
          <w:p w:rsidR="00324A32" w:rsidRPr="00CD489E" w:rsidRDefault="00324A32" w:rsidP="00D01465">
            <w:pPr>
              <w:spacing w:line="240" w:lineRule="auto"/>
              <w:jc w:val="center"/>
              <w:rPr>
                <w:color w:val="000000"/>
                <w:sz w:val="18"/>
                <w:szCs w:val="18"/>
              </w:rPr>
            </w:pPr>
            <w:r w:rsidRPr="00CD489E">
              <w:rPr>
                <w:color w:val="000000"/>
                <w:sz w:val="18"/>
                <w:szCs w:val="18"/>
              </w:rPr>
              <w:t>1 квартал 2018</w:t>
            </w:r>
          </w:p>
        </w:tc>
        <w:tc>
          <w:tcPr>
            <w:tcW w:w="408" w:type="pct"/>
          </w:tcPr>
          <w:p w:rsidR="00324A32" w:rsidRPr="00CD489E" w:rsidRDefault="00324A32" w:rsidP="00D01465">
            <w:pPr>
              <w:spacing w:line="240" w:lineRule="auto"/>
              <w:jc w:val="center"/>
              <w:rPr>
                <w:color w:val="000000"/>
                <w:sz w:val="18"/>
                <w:szCs w:val="18"/>
              </w:rPr>
            </w:pPr>
            <w:r w:rsidRPr="00CD489E">
              <w:rPr>
                <w:color w:val="000000"/>
                <w:sz w:val="18"/>
                <w:szCs w:val="18"/>
              </w:rPr>
              <w:t>2 квартал 2018</w:t>
            </w:r>
          </w:p>
        </w:tc>
        <w:tc>
          <w:tcPr>
            <w:tcW w:w="408" w:type="pct"/>
          </w:tcPr>
          <w:p w:rsidR="00324A32" w:rsidRPr="00CD489E" w:rsidRDefault="00324A32" w:rsidP="00D01465">
            <w:pPr>
              <w:spacing w:line="240" w:lineRule="auto"/>
              <w:jc w:val="center"/>
              <w:rPr>
                <w:color w:val="000000"/>
                <w:sz w:val="18"/>
                <w:szCs w:val="18"/>
              </w:rPr>
            </w:pPr>
            <w:r w:rsidRPr="00CD489E">
              <w:rPr>
                <w:color w:val="000000"/>
                <w:sz w:val="18"/>
                <w:szCs w:val="18"/>
              </w:rPr>
              <w:t>3 квартал 2018</w:t>
            </w:r>
          </w:p>
        </w:tc>
        <w:tc>
          <w:tcPr>
            <w:tcW w:w="408" w:type="pct"/>
          </w:tcPr>
          <w:p w:rsidR="00324A32" w:rsidRPr="00CD489E" w:rsidRDefault="00324A32" w:rsidP="00D01465">
            <w:pPr>
              <w:spacing w:line="240" w:lineRule="auto"/>
              <w:jc w:val="center"/>
              <w:rPr>
                <w:color w:val="000000"/>
                <w:sz w:val="18"/>
                <w:szCs w:val="18"/>
              </w:rPr>
            </w:pPr>
            <w:r w:rsidRPr="00CD489E">
              <w:rPr>
                <w:color w:val="000000"/>
                <w:sz w:val="18"/>
                <w:szCs w:val="18"/>
              </w:rPr>
              <w:t>4 квартал 2018</w:t>
            </w:r>
          </w:p>
        </w:tc>
        <w:tc>
          <w:tcPr>
            <w:tcW w:w="411" w:type="pct"/>
            <w:shd w:val="clear" w:color="auto" w:fill="D9D9D9"/>
          </w:tcPr>
          <w:p w:rsidR="00324A32" w:rsidRPr="00CD489E" w:rsidRDefault="00324A32" w:rsidP="00D01465">
            <w:pPr>
              <w:spacing w:line="240" w:lineRule="auto"/>
              <w:jc w:val="center"/>
              <w:rPr>
                <w:b/>
                <w:color w:val="000000"/>
                <w:sz w:val="18"/>
                <w:szCs w:val="18"/>
              </w:rPr>
            </w:pPr>
          </w:p>
          <w:p w:rsidR="00324A32" w:rsidRPr="00CD489E" w:rsidRDefault="00324A32" w:rsidP="00D01465">
            <w:pPr>
              <w:spacing w:line="240" w:lineRule="auto"/>
              <w:jc w:val="center"/>
              <w:rPr>
                <w:b/>
                <w:color w:val="000000"/>
                <w:sz w:val="18"/>
                <w:szCs w:val="18"/>
              </w:rPr>
            </w:pPr>
            <w:r w:rsidRPr="00CD489E">
              <w:rPr>
                <w:b/>
                <w:color w:val="000000"/>
                <w:sz w:val="18"/>
                <w:szCs w:val="18"/>
              </w:rPr>
              <w:t>2018</w:t>
            </w:r>
          </w:p>
        </w:tc>
        <w:tc>
          <w:tcPr>
            <w:tcW w:w="401" w:type="pct"/>
          </w:tcPr>
          <w:p w:rsidR="00324A32" w:rsidRPr="00CD489E" w:rsidRDefault="00324A32" w:rsidP="00D01465">
            <w:pPr>
              <w:spacing w:line="240" w:lineRule="auto"/>
              <w:jc w:val="center"/>
              <w:rPr>
                <w:color w:val="000000"/>
                <w:sz w:val="18"/>
                <w:szCs w:val="18"/>
              </w:rPr>
            </w:pPr>
            <w:r w:rsidRPr="00CD489E">
              <w:rPr>
                <w:color w:val="000000"/>
                <w:sz w:val="18"/>
                <w:szCs w:val="18"/>
              </w:rPr>
              <w:t>1 квартал 2019</w:t>
            </w:r>
          </w:p>
        </w:tc>
        <w:tc>
          <w:tcPr>
            <w:tcW w:w="416" w:type="pct"/>
          </w:tcPr>
          <w:p w:rsidR="00324A32" w:rsidRPr="00CD489E" w:rsidRDefault="00324A32" w:rsidP="00D01465">
            <w:pPr>
              <w:spacing w:line="240" w:lineRule="auto"/>
              <w:jc w:val="center"/>
              <w:rPr>
                <w:color w:val="000000"/>
                <w:sz w:val="18"/>
                <w:szCs w:val="18"/>
              </w:rPr>
            </w:pPr>
            <w:r w:rsidRPr="00CD489E">
              <w:rPr>
                <w:color w:val="000000"/>
                <w:sz w:val="18"/>
                <w:szCs w:val="18"/>
              </w:rPr>
              <w:t>2 квартал 2019</w:t>
            </w:r>
          </w:p>
        </w:tc>
        <w:tc>
          <w:tcPr>
            <w:tcW w:w="416" w:type="pct"/>
          </w:tcPr>
          <w:p w:rsidR="00324A32" w:rsidRPr="00CD489E" w:rsidRDefault="00324A32" w:rsidP="00D01465">
            <w:pPr>
              <w:spacing w:line="240" w:lineRule="auto"/>
              <w:jc w:val="center"/>
              <w:rPr>
                <w:color w:val="000000"/>
                <w:sz w:val="18"/>
                <w:szCs w:val="18"/>
              </w:rPr>
            </w:pPr>
            <w:r w:rsidRPr="00CD489E">
              <w:rPr>
                <w:color w:val="000000"/>
                <w:sz w:val="18"/>
                <w:szCs w:val="18"/>
              </w:rPr>
              <w:t>3 квартал 2019</w:t>
            </w:r>
          </w:p>
        </w:tc>
        <w:tc>
          <w:tcPr>
            <w:tcW w:w="387" w:type="pct"/>
          </w:tcPr>
          <w:p w:rsidR="00324A32" w:rsidRPr="00CD489E" w:rsidRDefault="00324A32" w:rsidP="00D01465">
            <w:pPr>
              <w:spacing w:line="240" w:lineRule="auto"/>
              <w:jc w:val="center"/>
              <w:rPr>
                <w:color w:val="000000"/>
                <w:sz w:val="18"/>
                <w:szCs w:val="18"/>
              </w:rPr>
            </w:pPr>
            <w:r w:rsidRPr="00CD489E">
              <w:rPr>
                <w:color w:val="000000"/>
                <w:sz w:val="18"/>
                <w:szCs w:val="18"/>
              </w:rPr>
              <w:t>4 квартал 2019</w:t>
            </w:r>
          </w:p>
        </w:tc>
        <w:tc>
          <w:tcPr>
            <w:tcW w:w="400" w:type="pct"/>
            <w:shd w:val="clear" w:color="auto" w:fill="D9D9D9"/>
          </w:tcPr>
          <w:p w:rsidR="00324A32" w:rsidRPr="00CD489E" w:rsidRDefault="00324A32" w:rsidP="00D01465">
            <w:pPr>
              <w:spacing w:line="240" w:lineRule="auto"/>
              <w:jc w:val="center"/>
              <w:rPr>
                <w:b/>
                <w:color w:val="000000"/>
                <w:sz w:val="18"/>
                <w:szCs w:val="18"/>
              </w:rPr>
            </w:pPr>
          </w:p>
          <w:p w:rsidR="00324A32" w:rsidRPr="00CD489E" w:rsidRDefault="00324A32" w:rsidP="00D01465">
            <w:pPr>
              <w:spacing w:line="240" w:lineRule="auto"/>
              <w:jc w:val="center"/>
              <w:rPr>
                <w:b/>
                <w:color w:val="000000"/>
                <w:sz w:val="18"/>
                <w:szCs w:val="18"/>
              </w:rPr>
            </w:pPr>
            <w:r w:rsidRPr="00CD489E">
              <w:rPr>
                <w:b/>
                <w:color w:val="000000"/>
                <w:sz w:val="18"/>
                <w:szCs w:val="18"/>
              </w:rPr>
              <w:t>2019</w:t>
            </w: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Проведено</w:t>
            </w:r>
          </w:p>
        </w:tc>
        <w:tc>
          <w:tcPr>
            <w:tcW w:w="409"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lang w:val="en-US"/>
              </w:rPr>
            </w:pPr>
            <w:r w:rsidRPr="00CD489E">
              <w:rPr>
                <w:color w:val="000000"/>
                <w:sz w:val="20"/>
                <w:lang w:val="en-US"/>
              </w:rPr>
              <w:t>4</w:t>
            </w:r>
          </w:p>
        </w:tc>
        <w:tc>
          <w:tcPr>
            <w:tcW w:w="408" w:type="pct"/>
            <w:shd w:val="clear" w:color="auto" w:fill="FFFFFF"/>
            <w:vAlign w:val="center"/>
          </w:tcPr>
          <w:p w:rsidR="00324A32" w:rsidRPr="00CD489E" w:rsidRDefault="00324A32" w:rsidP="00D01465">
            <w:pPr>
              <w:spacing w:line="240" w:lineRule="auto"/>
              <w:jc w:val="center"/>
              <w:rPr>
                <w:color w:val="000000"/>
                <w:sz w:val="20"/>
              </w:rPr>
            </w:pPr>
            <w:r w:rsidRPr="00CD489E">
              <w:rPr>
                <w:color w:val="000000"/>
                <w:sz w:val="20"/>
              </w:rPr>
              <w:t>3</w:t>
            </w:r>
          </w:p>
        </w:tc>
        <w:tc>
          <w:tcPr>
            <w:tcW w:w="411" w:type="pct"/>
            <w:shd w:val="clear" w:color="auto" w:fill="D9D9D9" w:themeFill="background1" w:themeFillShade="D9"/>
            <w:vAlign w:val="center"/>
          </w:tcPr>
          <w:p w:rsidR="00324A32" w:rsidRPr="00CD489E" w:rsidRDefault="00324A32" w:rsidP="00D01465">
            <w:pPr>
              <w:spacing w:line="240" w:lineRule="auto"/>
              <w:jc w:val="center"/>
              <w:rPr>
                <w:b/>
                <w:color w:val="000000"/>
                <w:sz w:val="20"/>
                <w:lang w:val="en-US"/>
              </w:rPr>
            </w:pPr>
            <w:r w:rsidRPr="00CD489E">
              <w:rPr>
                <w:b/>
                <w:color w:val="000000"/>
                <w:sz w:val="20"/>
                <w:lang w:val="en-US"/>
              </w:rPr>
              <w:t>7</w:t>
            </w:r>
          </w:p>
        </w:tc>
        <w:tc>
          <w:tcPr>
            <w:tcW w:w="401"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FFFFFF"/>
            <w:vAlign w:val="center"/>
          </w:tcPr>
          <w:p w:rsidR="00324A32" w:rsidRPr="00CD489E" w:rsidRDefault="00324A32" w:rsidP="00D01465">
            <w:pPr>
              <w:spacing w:line="240" w:lineRule="auto"/>
              <w:jc w:val="center"/>
              <w:rPr>
                <w:color w:val="000000"/>
                <w:sz w:val="20"/>
              </w:rPr>
            </w:pPr>
          </w:p>
        </w:tc>
        <w:tc>
          <w:tcPr>
            <w:tcW w:w="387" w:type="pct"/>
            <w:shd w:val="clear" w:color="auto" w:fill="FFFFFF"/>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themeFill="background1" w:themeFillShade="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 xml:space="preserve">Выявлено </w:t>
            </w:r>
            <w:r w:rsidRPr="00CD489E">
              <w:rPr>
                <w:color w:val="000000"/>
                <w:sz w:val="18"/>
                <w:szCs w:val="18"/>
              </w:rPr>
              <w:lastRenderedPageBreak/>
              <w:t>нарушений</w:t>
            </w:r>
          </w:p>
        </w:tc>
        <w:tc>
          <w:tcPr>
            <w:tcW w:w="409" w:type="pct"/>
            <w:vAlign w:val="center"/>
          </w:tcPr>
          <w:p w:rsidR="00324A32" w:rsidRPr="00CD489E" w:rsidRDefault="00324A32" w:rsidP="00D01465">
            <w:pPr>
              <w:spacing w:line="240" w:lineRule="auto"/>
              <w:jc w:val="center"/>
              <w:rPr>
                <w:color w:val="000000"/>
                <w:sz w:val="20"/>
              </w:rPr>
            </w:pPr>
            <w:r w:rsidRPr="00CD489E">
              <w:rPr>
                <w:color w:val="000000"/>
                <w:sz w:val="20"/>
              </w:rPr>
              <w:lastRenderedPageBreak/>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lang w:val="en-US"/>
              </w:rPr>
            </w:pPr>
            <w:r w:rsidRPr="00CD489E">
              <w:rPr>
                <w:color w:val="000000"/>
                <w:sz w:val="20"/>
                <w:lang w:val="en-US"/>
              </w:rPr>
              <w:t>2</w:t>
            </w:r>
          </w:p>
        </w:tc>
        <w:tc>
          <w:tcPr>
            <w:tcW w:w="408" w:type="pct"/>
            <w:shd w:val="clear" w:color="auto" w:fill="FFFFFF"/>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1" w:type="pct"/>
            <w:shd w:val="clear" w:color="auto" w:fill="D9D9D9" w:themeFill="background1" w:themeFillShade="D9"/>
            <w:vAlign w:val="center"/>
          </w:tcPr>
          <w:p w:rsidR="00324A32" w:rsidRPr="00CD489E" w:rsidRDefault="00324A32" w:rsidP="00D01465">
            <w:pPr>
              <w:spacing w:line="240" w:lineRule="auto"/>
              <w:jc w:val="center"/>
              <w:rPr>
                <w:b/>
                <w:color w:val="000000"/>
                <w:sz w:val="20"/>
                <w:lang w:val="en-US"/>
              </w:rPr>
            </w:pPr>
            <w:r w:rsidRPr="00CD489E">
              <w:rPr>
                <w:b/>
                <w:color w:val="000000"/>
                <w:sz w:val="20"/>
                <w:lang w:val="en-US"/>
              </w:rPr>
              <w:t>2</w:t>
            </w:r>
          </w:p>
        </w:tc>
        <w:tc>
          <w:tcPr>
            <w:tcW w:w="401"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FFFFFF"/>
            <w:vAlign w:val="center"/>
          </w:tcPr>
          <w:p w:rsidR="00324A32" w:rsidRPr="00CD489E" w:rsidRDefault="00324A32" w:rsidP="00D01465">
            <w:pPr>
              <w:spacing w:line="240" w:lineRule="auto"/>
              <w:jc w:val="center"/>
              <w:rPr>
                <w:color w:val="000000"/>
                <w:sz w:val="20"/>
              </w:rPr>
            </w:pPr>
          </w:p>
        </w:tc>
        <w:tc>
          <w:tcPr>
            <w:tcW w:w="387" w:type="pct"/>
            <w:shd w:val="clear" w:color="auto" w:fill="FFFFFF"/>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themeFill="background1" w:themeFillShade="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Выдано предписаний</w:t>
            </w:r>
          </w:p>
        </w:tc>
        <w:tc>
          <w:tcPr>
            <w:tcW w:w="409"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lang w:val="en-US"/>
              </w:rPr>
            </w:pPr>
            <w:r w:rsidRPr="00CD489E">
              <w:rPr>
                <w:color w:val="000000"/>
                <w:sz w:val="20"/>
                <w:lang w:val="en-US"/>
              </w:rPr>
              <w:t>1</w:t>
            </w:r>
          </w:p>
        </w:tc>
        <w:tc>
          <w:tcPr>
            <w:tcW w:w="408" w:type="pct"/>
            <w:shd w:val="clear" w:color="auto" w:fill="FFFFFF"/>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1" w:type="pct"/>
            <w:shd w:val="clear" w:color="auto" w:fill="D9D9D9" w:themeFill="background1" w:themeFillShade="D9"/>
            <w:vAlign w:val="center"/>
          </w:tcPr>
          <w:p w:rsidR="00324A32" w:rsidRPr="00CD489E" w:rsidRDefault="00324A32" w:rsidP="00D01465">
            <w:pPr>
              <w:spacing w:line="240" w:lineRule="auto"/>
              <w:jc w:val="center"/>
              <w:rPr>
                <w:b/>
                <w:color w:val="000000"/>
                <w:sz w:val="20"/>
                <w:lang w:val="en-US"/>
              </w:rPr>
            </w:pPr>
            <w:r w:rsidRPr="00CD489E">
              <w:rPr>
                <w:b/>
                <w:color w:val="000000"/>
                <w:sz w:val="20"/>
                <w:lang w:val="en-US"/>
              </w:rPr>
              <w:t>1</w:t>
            </w:r>
          </w:p>
        </w:tc>
        <w:tc>
          <w:tcPr>
            <w:tcW w:w="401"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FFFFFF"/>
            <w:vAlign w:val="center"/>
          </w:tcPr>
          <w:p w:rsidR="00324A32" w:rsidRPr="00CD489E" w:rsidRDefault="00324A32" w:rsidP="00D01465">
            <w:pPr>
              <w:spacing w:line="240" w:lineRule="auto"/>
              <w:jc w:val="center"/>
              <w:rPr>
                <w:color w:val="000000"/>
                <w:sz w:val="20"/>
              </w:rPr>
            </w:pPr>
          </w:p>
        </w:tc>
        <w:tc>
          <w:tcPr>
            <w:tcW w:w="387" w:type="pct"/>
            <w:shd w:val="clear" w:color="auto" w:fill="FFFFFF"/>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themeFill="background1" w:themeFillShade="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Вынесено предупреждений</w:t>
            </w:r>
          </w:p>
        </w:tc>
        <w:tc>
          <w:tcPr>
            <w:tcW w:w="409"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lang w:val="en-US"/>
              </w:rPr>
            </w:pPr>
            <w:r w:rsidRPr="00CD489E">
              <w:rPr>
                <w:color w:val="000000"/>
                <w:sz w:val="20"/>
                <w:lang w:val="en-US"/>
              </w:rPr>
              <w:t>0</w:t>
            </w:r>
          </w:p>
        </w:tc>
        <w:tc>
          <w:tcPr>
            <w:tcW w:w="408" w:type="pct"/>
            <w:shd w:val="clear" w:color="auto" w:fill="FFFFFF"/>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1" w:type="pct"/>
            <w:shd w:val="clear" w:color="auto" w:fill="D9D9D9" w:themeFill="background1" w:themeFillShade="D9"/>
            <w:vAlign w:val="center"/>
          </w:tcPr>
          <w:p w:rsidR="00324A32" w:rsidRPr="00CD489E" w:rsidRDefault="00324A32" w:rsidP="00D01465">
            <w:pPr>
              <w:spacing w:line="240" w:lineRule="auto"/>
              <w:jc w:val="center"/>
              <w:rPr>
                <w:b/>
                <w:color w:val="000000"/>
                <w:sz w:val="20"/>
              </w:rPr>
            </w:pPr>
            <w:r w:rsidRPr="00CD489E">
              <w:rPr>
                <w:b/>
                <w:color w:val="000000"/>
                <w:sz w:val="20"/>
              </w:rPr>
              <w:t>0</w:t>
            </w:r>
          </w:p>
        </w:tc>
        <w:tc>
          <w:tcPr>
            <w:tcW w:w="401"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FFFFFF"/>
            <w:vAlign w:val="center"/>
          </w:tcPr>
          <w:p w:rsidR="00324A32" w:rsidRPr="00CD489E" w:rsidRDefault="00324A32" w:rsidP="00D01465">
            <w:pPr>
              <w:spacing w:line="240" w:lineRule="auto"/>
              <w:jc w:val="center"/>
              <w:rPr>
                <w:color w:val="000000"/>
                <w:sz w:val="20"/>
              </w:rPr>
            </w:pPr>
          </w:p>
        </w:tc>
        <w:tc>
          <w:tcPr>
            <w:tcW w:w="387" w:type="pct"/>
            <w:shd w:val="clear" w:color="auto" w:fill="FFFFFF"/>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themeFill="background1" w:themeFillShade="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Составлено протоколов об АПН</w:t>
            </w:r>
          </w:p>
        </w:tc>
        <w:tc>
          <w:tcPr>
            <w:tcW w:w="409"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lang w:val="en-US"/>
              </w:rPr>
            </w:pPr>
            <w:r w:rsidRPr="00CD489E">
              <w:rPr>
                <w:color w:val="000000"/>
                <w:sz w:val="20"/>
                <w:lang w:val="en-US"/>
              </w:rPr>
              <w:t>0</w:t>
            </w:r>
          </w:p>
        </w:tc>
        <w:tc>
          <w:tcPr>
            <w:tcW w:w="408" w:type="pct"/>
            <w:shd w:val="clear" w:color="auto" w:fill="FFFFFF"/>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1" w:type="pct"/>
            <w:shd w:val="clear" w:color="auto" w:fill="D9D9D9" w:themeFill="background1" w:themeFillShade="D9"/>
            <w:vAlign w:val="center"/>
          </w:tcPr>
          <w:p w:rsidR="00324A32" w:rsidRPr="00CD489E" w:rsidRDefault="00324A32" w:rsidP="00D01465">
            <w:pPr>
              <w:spacing w:line="240" w:lineRule="auto"/>
              <w:jc w:val="center"/>
              <w:rPr>
                <w:b/>
                <w:color w:val="000000"/>
                <w:sz w:val="20"/>
              </w:rPr>
            </w:pPr>
            <w:r w:rsidRPr="00CD489E">
              <w:rPr>
                <w:b/>
                <w:color w:val="000000"/>
                <w:sz w:val="20"/>
              </w:rPr>
              <w:t>0</w:t>
            </w:r>
          </w:p>
        </w:tc>
        <w:tc>
          <w:tcPr>
            <w:tcW w:w="401"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FFFFFF"/>
            <w:vAlign w:val="center"/>
          </w:tcPr>
          <w:p w:rsidR="00324A32" w:rsidRPr="00CD489E" w:rsidRDefault="00324A32" w:rsidP="00D01465">
            <w:pPr>
              <w:spacing w:line="240" w:lineRule="auto"/>
              <w:jc w:val="center"/>
              <w:rPr>
                <w:color w:val="000000"/>
                <w:sz w:val="20"/>
              </w:rPr>
            </w:pPr>
          </w:p>
        </w:tc>
        <w:tc>
          <w:tcPr>
            <w:tcW w:w="387" w:type="pct"/>
            <w:shd w:val="clear" w:color="auto" w:fill="FFFFFF"/>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themeFill="background1" w:themeFillShade="D9"/>
            <w:vAlign w:val="center"/>
          </w:tcPr>
          <w:p w:rsidR="00324A32" w:rsidRPr="00CD489E" w:rsidRDefault="00324A32" w:rsidP="00D01465">
            <w:pPr>
              <w:spacing w:line="240" w:lineRule="auto"/>
              <w:jc w:val="center"/>
              <w:rPr>
                <w:b/>
                <w:color w:val="000000"/>
                <w:sz w:val="20"/>
                <w:lang w:eastAsia="en-US"/>
              </w:rPr>
            </w:pPr>
          </w:p>
        </w:tc>
      </w:tr>
    </w:tbl>
    <w:p w:rsidR="00324A32" w:rsidRPr="00CD489E" w:rsidRDefault="00324A32" w:rsidP="00324A32">
      <w:pPr>
        <w:spacing w:line="240" w:lineRule="auto"/>
        <w:jc w:val="left"/>
        <w:rPr>
          <w:i/>
          <w:szCs w:val="26"/>
          <w:u w:val="single"/>
        </w:rPr>
      </w:pPr>
      <w:r w:rsidRPr="00CD489E">
        <w:rPr>
          <w:i/>
          <w:szCs w:val="26"/>
          <w:u w:val="single"/>
        </w:rPr>
        <w:br w:type="page"/>
      </w:r>
    </w:p>
    <w:p w:rsidR="00324A32" w:rsidRPr="00CD489E" w:rsidRDefault="00324A32" w:rsidP="00324A32">
      <w:pPr>
        <w:spacing w:line="240" w:lineRule="auto"/>
        <w:ind w:firstLine="709"/>
        <w:rPr>
          <w:i/>
          <w:szCs w:val="26"/>
          <w:u w:val="single"/>
        </w:rPr>
      </w:pPr>
      <w:r w:rsidRPr="00CD489E">
        <w:rPr>
          <w:i/>
          <w:szCs w:val="26"/>
          <w:u w:val="single"/>
        </w:rPr>
        <w:lastRenderedPageBreak/>
        <w:t>Государственный контроль и надзор за соблюдением операторами связи требований к оказанию услуг связи</w:t>
      </w:r>
    </w:p>
    <w:p w:rsidR="00324A32" w:rsidRPr="00CD489E" w:rsidRDefault="00324A32" w:rsidP="00324A3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783"/>
        <w:gridCol w:w="781"/>
        <w:gridCol w:w="781"/>
        <w:gridCol w:w="781"/>
        <w:gridCol w:w="787"/>
        <w:gridCol w:w="768"/>
        <w:gridCol w:w="796"/>
        <w:gridCol w:w="796"/>
        <w:gridCol w:w="741"/>
        <w:gridCol w:w="766"/>
      </w:tblGrid>
      <w:tr w:rsidR="00324A32" w:rsidRPr="00CD489E" w:rsidTr="00D01465">
        <w:tc>
          <w:tcPr>
            <w:tcW w:w="5000" w:type="pct"/>
            <w:gridSpan w:val="11"/>
          </w:tcPr>
          <w:p w:rsidR="00324A32" w:rsidRPr="00CD489E" w:rsidRDefault="00324A32" w:rsidP="00D01465">
            <w:pPr>
              <w:spacing w:line="240" w:lineRule="auto"/>
              <w:jc w:val="center"/>
              <w:rPr>
                <w:b/>
                <w:i/>
                <w:color w:val="000000"/>
                <w:sz w:val="20"/>
              </w:rPr>
            </w:pPr>
            <w:r w:rsidRPr="00CD489E">
              <w:rPr>
                <w:b/>
                <w:i/>
                <w:color w:val="000000"/>
                <w:sz w:val="20"/>
              </w:rPr>
              <w:t>Плановые мероприятия</w:t>
            </w:r>
          </w:p>
        </w:tc>
      </w:tr>
      <w:tr w:rsidR="00324A32" w:rsidRPr="00CD489E" w:rsidTr="00D01465">
        <w:trPr>
          <w:trHeight w:val="588"/>
        </w:trPr>
        <w:tc>
          <w:tcPr>
            <w:tcW w:w="936" w:type="pct"/>
          </w:tcPr>
          <w:p w:rsidR="00324A32" w:rsidRPr="00CD489E" w:rsidRDefault="00324A32" w:rsidP="00D01465">
            <w:pPr>
              <w:spacing w:line="240" w:lineRule="auto"/>
              <w:rPr>
                <w:color w:val="000000"/>
                <w:sz w:val="20"/>
              </w:rPr>
            </w:pPr>
          </w:p>
        </w:tc>
        <w:tc>
          <w:tcPr>
            <w:tcW w:w="409" w:type="pct"/>
          </w:tcPr>
          <w:p w:rsidR="00324A32" w:rsidRPr="00CD489E" w:rsidRDefault="00324A32" w:rsidP="00D01465">
            <w:pPr>
              <w:spacing w:line="240" w:lineRule="auto"/>
              <w:jc w:val="center"/>
              <w:rPr>
                <w:color w:val="000000"/>
                <w:sz w:val="18"/>
                <w:szCs w:val="18"/>
              </w:rPr>
            </w:pPr>
            <w:r w:rsidRPr="00CD489E">
              <w:rPr>
                <w:color w:val="000000"/>
                <w:sz w:val="18"/>
                <w:szCs w:val="18"/>
              </w:rPr>
              <w:t>1 квартал 2018</w:t>
            </w:r>
          </w:p>
        </w:tc>
        <w:tc>
          <w:tcPr>
            <w:tcW w:w="408" w:type="pct"/>
          </w:tcPr>
          <w:p w:rsidR="00324A32" w:rsidRPr="00CD489E" w:rsidRDefault="00324A32" w:rsidP="00D01465">
            <w:pPr>
              <w:spacing w:line="240" w:lineRule="auto"/>
              <w:jc w:val="center"/>
              <w:rPr>
                <w:color w:val="000000"/>
                <w:sz w:val="18"/>
                <w:szCs w:val="18"/>
              </w:rPr>
            </w:pPr>
            <w:r w:rsidRPr="00CD489E">
              <w:rPr>
                <w:color w:val="000000"/>
                <w:sz w:val="18"/>
                <w:szCs w:val="18"/>
              </w:rPr>
              <w:t>2 квартал 2018</w:t>
            </w:r>
          </w:p>
        </w:tc>
        <w:tc>
          <w:tcPr>
            <w:tcW w:w="408" w:type="pct"/>
          </w:tcPr>
          <w:p w:rsidR="00324A32" w:rsidRPr="00CD489E" w:rsidRDefault="00324A32" w:rsidP="00D01465">
            <w:pPr>
              <w:spacing w:line="240" w:lineRule="auto"/>
              <w:jc w:val="center"/>
              <w:rPr>
                <w:color w:val="000000"/>
                <w:sz w:val="18"/>
                <w:szCs w:val="18"/>
              </w:rPr>
            </w:pPr>
            <w:r w:rsidRPr="00CD489E">
              <w:rPr>
                <w:color w:val="000000"/>
                <w:sz w:val="18"/>
                <w:szCs w:val="18"/>
              </w:rPr>
              <w:t>3 квартал 2018</w:t>
            </w:r>
          </w:p>
        </w:tc>
        <w:tc>
          <w:tcPr>
            <w:tcW w:w="408" w:type="pct"/>
          </w:tcPr>
          <w:p w:rsidR="00324A32" w:rsidRPr="00CD489E" w:rsidRDefault="00324A32" w:rsidP="00D01465">
            <w:pPr>
              <w:spacing w:line="240" w:lineRule="auto"/>
              <w:jc w:val="center"/>
              <w:rPr>
                <w:color w:val="000000"/>
                <w:sz w:val="18"/>
                <w:szCs w:val="18"/>
              </w:rPr>
            </w:pPr>
            <w:r w:rsidRPr="00CD489E">
              <w:rPr>
                <w:color w:val="000000"/>
                <w:sz w:val="18"/>
                <w:szCs w:val="18"/>
              </w:rPr>
              <w:t>4 квартал 2018</w:t>
            </w:r>
          </w:p>
        </w:tc>
        <w:tc>
          <w:tcPr>
            <w:tcW w:w="411" w:type="pct"/>
            <w:shd w:val="clear" w:color="auto" w:fill="D9D9D9"/>
          </w:tcPr>
          <w:p w:rsidR="00324A32" w:rsidRPr="00CD489E" w:rsidRDefault="00324A32" w:rsidP="00D01465">
            <w:pPr>
              <w:spacing w:line="240" w:lineRule="auto"/>
              <w:jc w:val="center"/>
              <w:rPr>
                <w:b/>
                <w:color w:val="000000"/>
                <w:sz w:val="18"/>
                <w:szCs w:val="18"/>
              </w:rPr>
            </w:pPr>
          </w:p>
          <w:p w:rsidR="00324A32" w:rsidRPr="00CD489E" w:rsidRDefault="00324A32" w:rsidP="00D01465">
            <w:pPr>
              <w:spacing w:line="240" w:lineRule="auto"/>
              <w:jc w:val="center"/>
              <w:rPr>
                <w:b/>
                <w:color w:val="000000"/>
                <w:sz w:val="18"/>
                <w:szCs w:val="18"/>
              </w:rPr>
            </w:pPr>
            <w:r w:rsidRPr="00CD489E">
              <w:rPr>
                <w:b/>
                <w:color w:val="000000"/>
                <w:sz w:val="18"/>
                <w:szCs w:val="18"/>
              </w:rPr>
              <w:t>2018</w:t>
            </w:r>
          </w:p>
        </w:tc>
        <w:tc>
          <w:tcPr>
            <w:tcW w:w="401" w:type="pct"/>
          </w:tcPr>
          <w:p w:rsidR="00324A32" w:rsidRPr="00CD489E" w:rsidRDefault="00324A32" w:rsidP="00D01465">
            <w:pPr>
              <w:spacing w:line="240" w:lineRule="auto"/>
              <w:jc w:val="center"/>
              <w:rPr>
                <w:color w:val="000000"/>
                <w:sz w:val="18"/>
                <w:szCs w:val="18"/>
              </w:rPr>
            </w:pPr>
            <w:r w:rsidRPr="00CD489E">
              <w:rPr>
                <w:color w:val="000000"/>
                <w:sz w:val="18"/>
                <w:szCs w:val="18"/>
              </w:rPr>
              <w:t>1 квартал 2019</w:t>
            </w:r>
          </w:p>
        </w:tc>
        <w:tc>
          <w:tcPr>
            <w:tcW w:w="416" w:type="pct"/>
          </w:tcPr>
          <w:p w:rsidR="00324A32" w:rsidRPr="00CD489E" w:rsidRDefault="00324A32" w:rsidP="00D01465">
            <w:pPr>
              <w:spacing w:line="240" w:lineRule="auto"/>
              <w:jc w:val="center"/>
              <w:rPr>
                <w:color w:val="000000"/>
                <w:sz w:val="18"/>
                <w:szCs w:val="18"/>
              </w:rPr>
            </w:pPr>
            <w:r w:rsidRPr="00CD489E">
              <w:rPr>
                <w:color w:val="000000"/>
                <w:sz w:val="18"/>
                <w:szCs w:val="18"/>
              </w:rPr>
              <w:t>2 квартал 2019</w:t>
            </w:r>
          </w:p>
        </w:tc>
        <w:tc>
          <w:tcPr>
            <w:tcW w:w="416" w:type="pct"/>
          </w:tcPr>
          <w:p w:rsidR="00324A32" w:rsidRPr="00CD489E" w:rsidRDefault="00324A32" w:rsidP="00D01465">
            <w:pPr>
              <w:spacing w:line="240" w:lineRule="auto"/>
              <w:jc w:val="center"/>
              <w:rPr>
                <w:color w:val="000000"/>
                <w:sz w:val="18"/>
                <w:szCs w:val="18"/>
              </w:rPr>
            </w:pPr>
            <w:r w:rsidRPr="00CD489E">
              <w:rPr>
                <w:color w:val="000000"/>
                <w:sz w:val="18"/>
                <w:szCs w:val="18"/>
              </w:rPr>
              <w:t>3 квартал 2019</w:t>
            </w:r>
          </w:p>
        </w:tc>
        <w:tc>
          <w:tcPr>
            <w:tcW w:w="387" w:type="pct"/>
          </w:tcPr>
          <w:p w:rsidR="00324A32" w:rsidRPr="00CD489E" w:rsidRDefault="00324A32" w:rsidP="00D01465">
            <w:pPr>
              <w:spacing w:line="240" w:lineRule="auto"/>
              <w:jc w:val="center"/>
              <w:rPr>
                <w:color w:val="000000"/>
                <w:sz w:val="18"/>
                <w:szCs w:val="18"/>
              </w:rPr>
            </w:pPr>
            <w:r w:rsidRPr="00CD489E">
              <w:rPr>
                <w:color w:val="000000"/>
                <w:sz w:val="18"/>
                <w:szCs w:val="18"/>
              </w:rPr>
              <w:t>4 квартал 2019</w:t>
            </w:r>
          </w:p>
        </w:tc>
        <w:tc>
          <w:tcPr>
            <w:tcW w:w="400" w:type="pct"/>
            <w:shd w:val="clear" w:color="auto" w:fill="D9D9D9"/>
          </w:tcPr>
          <w:p w:rsidR="00324A32" w:rsidRPr="00CD489E" w:rsidRDefault="00324A32" w:rsidP="00D01465">
            <w:pPr>
              <w:spacing w:line="240" w:lineRule="auto"/>
              <w:jc w:val="center"/>
              <w:rPr>
                <w:b/>
                <w:color w:val="000000"/>
                <w:sz w:val="18"/>
                <w:szCs w:val="18"/>
              </w:rPr>
            </w:pPr>
          </w:p>
          <w:p w:rsidR="00324A32" w:rsidRPr="00CD489E" w:rsidRDefault="00324A32" w:rsidP="00D01465">
            <w:pPr>
              <w:spacing w:line="240" w:lineRule="auto"/>
              <w:jc w:val="center"/>
              <w:rPr>
                <w:b/>
                <w:color w:val="000000"/>
                <w:sz w:val="18"/>
                <w:szCs w:val="18"/>
              </w:rPr>
            </w:pPr>
            <w:r w:rsidRPr="00CD489E">
              <w:rPr>
                <w:b/>
                <w:color w:val="000000"/>
                <w:sz w:val="18"/>
                <w:szCs w:val="18"/>
              </w:rPr>
              <w:t>2019</w:t>
            </w: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Запланировано</w:t>
            </w:r>
          </w:p>
        </w:tc>
        <w:tc>
          <w:tcPr>
            <w:tcW w:w="4064" w:type="pct"/>
            <w:gridSpan w:val="10"/>
          </w:tcPr>
          <w:p w:rsidR="00324A32" w:rsidRPr="00CD489E" w:rsidRDefault="00324A32" w:rsidP="00D01465">
            <w:pPr>
              <w:spacing w:line="240" w:lineRule="auto"/>
              <w:jc w:val="center"/>
              <w:rPr>
                <w:color w:val="000000"/>
                <w:sz w:val="20"/>
              </w:rPr>
            </w:pPr>
            <w:r w:rsidRPr="00CD489E">
              <w:rPr>
                <w:color w:val="000000"/>
                <w:sz w:val="20"/>
              </w:rPr>
              <w:t>отдельный учет не ведется</w:t>
            </w: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Проведено</w:t>
            </w:r>
          </w:p>
        </w:tc>
        <w:tc>
          <w:tcPr>
            <w:tcW w:w="4064" w:type="pct"/>
            <w:gridSpan w:val="10"/>
          </w:tcPr>
          <w:p w:rsidR="00324A32" w:rsidRPr="00CD489E" w:rsidRDefault="00324A32" w:rsidP="00D01465">
            <w:pPr>
              <w:spacing w:line="240" w:lineRule="auto"/>
              <w:jc w:val="center"/>
              <w:rPr>
                <w:color w:val="000000"/>
                <w:sz w:val="20"/>
              </w:rPr>
            </w:pPr>
            <w:r w:rsidRPr="00CD489E">
              <w:rPr>
                <w:color w:val="000000"/>
                <w:sz w:val="20"/>
              </w:rPr>
              <w:t>отдельный учет не ведется</w:t>
            </w: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Выявлено нарушений</w:t>
            </w:r>
          </w:p>
        </w:tc>
        <w:tc>
          <w:tcPr>
            <w:tcW w:w="409" w:type="pct"/>
            <w:vAlign w:val="center"/>
          </w:tcPr>
          <w:p w:rsidR="00324A32" w:rsidRPr="00CD489E" w:rsidRDefault="00324A32" w:rsidP="00D01465">
            <w:pPr>
              <w:spacing w:line="240" w:lineRule="auto"/>
              <w:jc w:val="center"/>
              <w:rPr>
                <w:color w:val="000000" w:themeColor="text1"/>
                <w:sz w:val="20"/>
              </w:rPr>
            </w:pPr>
            <w:r w:rsidRPr="00CD489E">
              <w:rPr>
                <w:color w:val="000000" w:themeColor="text1"/>
                <w:sz w:val="20"/>
              </w:rPr>
              <w:t>0</w:t>
            </w:r>
          </w:p>
        </w:tc>
        <w:tc>
          <w:tcPr>
            <w:tcW w:w="408" w:type="pct"/>
            <w:vAlign w:val="center"/>
          </w:tcPr>
          <w:p w:rsidR="00324A32" w:rsidRPr="00CD489E" w:rsidRDefault="00324A32" w:rsidP="00D01465">
            <w:pPr>
              <w:spacing w:line="240" w:lineRule="auto"/>
              <w:jc w:val="center"/>
              <w:rPr>
                <w:color w:val="000000" w:themeColor="text1"/>
                <w:sz w:val="20"/>
              </w:rPr>
            </w:pPr>
            <w:r w:rsidRPr="00CD489E">
              <w:rPr>
                <w:color w:val="000000" w:themeColor="text1"/>
                <w:sz w:val="20"/>
              </w:rPr>
              <w:t>0</w:t>
            </w:r>
          </w:p>
        </w:tc>
        <w:tc>
          <w:tcPr>
            <w:tcW w:w="408" w:type="pct"/>
            <w:shd w:val="clear" w:color="auto" w:fill="auto"/>
            <w:vAlign w:val="center"/>
          </w:tcPr>
          <w:p w:rsidR="00324A32" w:rsidRPr="00CD489E" w:rsidRDefault="00324A32" w:rsidP="00D01465">
            <w:pPr>
              <w:spacing w:line="240" w:lineRule="auto"/>
              <w:jc w:val="center"/>
              <w:rPr>
                <w:color w:val="000000" w:themeColor="text1"/>
                <w:sz w:val="20"/>
                <w:lang w:val="en-US"/>
              </w:rPr>
            </w:pPr>
            <w:r w:rsidRPr="00CD489E">
              <w:rPr>
                <w:color w:val="000000" w:themeColor="text1"/>
                <w:sz w:val="20"/>
                <w:lang w:val="en-US"/>
              </w:rPr>
              <w:t>0</w:t>
            </w:r>
          </w:p>
        </w:tc>
        <w:tc>
          <w:tcPr>
            <w:tcW w:w="408" w:type="pct"/>
            <w:shd w:val="clear" w:color="auto" w:fill="FFFFFF"/>
            <w:vAlign w:val="center"/>
          </w:tcPr>
          <w:p w:rsidR="00324A32" w:rsidRPr="00CD489E" w:rsidRDefault="00324A32" w:rsidP="00D01465">
            <w:pPr>
              <w:spacing w:line="240" w:lineRule="auto"/>
              <w:jc w:val="center"/>
              <w:rPr>
                <w:color w:val="000000" w:themeColor="text1"/>
                <w:sz w:val="20"/>
                <w:lang w:val="en-US"/>
              </w:rPr>
            </w:pPr>
            <w:r w:rsidRPr="00CD489E">
              <w:rPr>
                <w:color w:val="000000" w:themeColor="text1"/>
                <w:sz w:val="20"/>
                <w:lang w:val="en-US"/>
              </w:rPr>
              <w:t>0</w:t>
            </w:r>
          </w:p>
        </w:tc>
        <w:tc>
          <w:tcPr>
            <w:tcW w:w="411" w:type="pct"/>
            <w:shd w:val="clear" w:color="auto" w:fill="D9D9D9" w:themeFill="background1" w:themeFillShade="D9"/>
            <w:vAlign w:val="center"/>
          </w:tcPr>
          <w:p w:rsidR="00324A32" w:rsidRPr="00CD489E" w:rsidRDefault="00324A32" w:rsidP="00D01465">
            <w:pPr>
              <w:spacing w:line="240" w:lineRule="auto"/>
              <w:jc w:val="center"/>
              <w:rPr>
                <w:b/>
                <w:color w:val="000000" w:themeColor="text1"/>
                <w:sz w:val="20"/>
              </w:rPr>
            </w:pPr>
            <w:r w:rsidRPr="00CD489E">
              <w:rPr>
                <w:b/>
                <w:color w:val="000000" w:themeColor="text1"/>
                <w:sz w:val="20"/>
              </w:rPr>
              <w:t>0</w:t>
            </w:r>
          </w:p>
        </w:tc>
        <w:tc>
          <w:tcPr>
            <w:tcW w:w="401" w:type="pct"/>
            <w:vAlign w:val="center"/>
          </w:tcPr>
          <w:p w:rsidR="00324A32" w:rsidRPr="00CD489E" w:rsidRDefault="00324A32" w:rsidP="00D01465">
            <w:pPr>
              <w:spacing w:line="240" w:lineRule="auto"/>
              <w:jc w:val="center"/>
              <w:rPr>
                <w:color w:val="000000" w:themeColor="text1"/>
                <w:sz w:val="20"/>
                <w:lang w:val="en-US"/>
              </w:rPr>
            </w:pPr>
            <w:r w:rsidRPr="00CD489E">
              <w:rPr>
                <w:color w:val="000000" w:themeColor="text1"/>
                <w:sz w:val="20"/>
                <w:lang w:val="en-US"/>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auto"/>
            <w:vAlign w:val="center"/>
          </w:tcPr>
          <w:p w:rsidR="00324A32" w:rsidRPr="00CD489E" w:rsidRDefault="00324A32" w:rsidP="00D01465">
            <w:pPr>
              <w:spacing w:line="240" w:lineRule="auto"/>
              <w:jc w:val="center"/>
              <w:rPr>
                <w:color w:val="000000"/>
                <w:sz w:val="20"/>
              </w:rPr>
            </w:pPr>
          </w:p>
        </w:tc>
        <w:tc>
          <w:tcPr>
            <w:tcW w:w="387" w:type="pct"/>
            <w:shd w:val="clear" w:color="auto" w:fill="FFFFFF"/>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themeFill="background1" w:themeFillShade="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Выдано предписаний</w:t>
            </w:r>
          </w:p>
        </w:tc>
        <w:tc>
          <w:tcPr>
            <w:tcW w:w="409" w:type="pct"/>
            <w:vAlign w:val="center"/>
          </w:tcPr>
          <w:p w:rsidR="00324A32" w:rsidRPr="00CD489E" w:rsidRDefault="00324A32" w:rsidP="00D01465">
            <w:pPr>
              <w:spacing w:line="240" w:lineRule="auto"/>
              <w:jc w:val="center"/>
              <w:rPr>
                <w:color w:val="000000" w:themeColor="text1"/>
                <w:sz w:val="20"/>
              </w:rPr>
            </w:pPr>
            <w:r w:rsidRPr="00CD489E">
              <w:rPr>
                <w:color w:val="000000" w:themeColor="text1"/>
                <w:sz w:val="20"/>
              </w:rPr>
              <w:t>0</w:t>
            </w:r>
          </w:p>
        </w:tc>
        <w:tc>
          <w:tcPr>
            <w:tcW w:w="408" w:type="pct"/>
            <w:vAlign w:val="center"/>
          </w:tcPr>
          <w:p w:rsidR="00324A32" w:rsidRPr="00CD489E" w:rsidRDefault="00324A32" w:rsidP="00D01465">
            <w:pPr>
              <w:spacing w:line="240" w:lineRule="auto"/>
              <w:jc w:val="center"/>
              <w:rPr>
                <w:color w:val="000000" w:themeColor="text1"/>
                <w:sz w:val="20"/>
              </w:rPr>
            </w:pPr>
            <w:r w:rsidRPr="00CD489E">
              <w:rPr>
                <w:color w:val="000000" w:themeColor="text1"/>
                <w:sz w:val="20"/>
              </w:rPr>
              <w:t>0</w:t>
            </w:r>
          </w:p>
        </w:tc>
        <w:tc>
          <w:tcPr>
            <w:tcW w:w="408" w:type="pct"/>
            <w:shd w:val="clear" w:color="auto" w:fill="auto"/>
            <w:vAlign w:val="center"/>
          </w:tcPr>
          <w:p w:rsidR="00324A32" w:rsidRPr="00CD489E" w:rsidRDefault="00324A32" w:rsidP="00D01465">
            <w:pPr>
              <w:spacing w:line="240" w:lineRule="auto"/>
              <w:jc w:val="center"/>
              <w:rPr>
                <w:color w:val="000000" w:themeColor="text1"/>
                <w:sz w:val="20"/>
                <w:lang w:val="en-US"/>
              </w:rPr>
            </w:pPr>
            <w:r w:rsidRPr="00CD489E">
              <w:rPr>
                <w:color w:val="000000" w:themeColor="text1"/>
                <w:sz w:val="20"/>
                <w:lang w:val="en-US"/>
              </w:rPr>
              <w:t>0</w:t>
            </w:r>
          </w:p>
        </w:tc>
        <w:tc>
          <w:tcPr>
            <w:tcW w:w="408" w:type="pct"/>
            <w:shd w:val="clear" w:color="auto" w:fill="FFFFFF"/>
            <w:vAlign w:val="center"/>
          </w:tcPr>
          <w:p w:rsidR="00324A32" w:rsidRPr="00CD489E" w:rsidRDefault="00324A32" w:rsidP="00D01465">
            <w:pPr>
              <w:spacing w:line="240" w:lineRule="auto"/>
              <w:jc w:val="center"/>
              <w:rPr>
                <w:color w:val="000000" w:themeColor="text1"/>
                <w:sz w:val="20"/>
                <w:lang w:val="en-US"/>
              </w:rPr>
            </w:pPr>
            <w:r w:rsidRPr="00CD489E">
              <w:rPr>
                <w:color w:val="000000" w:themeColor="text1"/>
                <w:sz w:val="20"/>
                <w:lang w:val="en-US"/>
              </w:rPr>
              <w:t>0</w:t>
            </w:r>
          </w:p>
        </w:tc>
        <w:tc>
          <w:tcPr>
            <w:tcW w:w="411" w:type="pct"/>
            <w:shd w:val="clear" w:color="auto" w:fill="D9D9D9" w:themeFill="background1" w:themeFillShade="D9"/>
            <w:vAlign w:val="center"/>
          </w:tcPr>
          <w:p w:rsidR="00324A32" w:rsidRPr="00CD489E" w:rsidRDefault="00324A32" w:rsidP="00D01465">
            <w:pPr>
              <w:spacing w:line="240" w:lineRule="auto"/>
              <w:jc w:val="center"/>
              <w:rPr>
                <w:b/>
                <w:color w:val="000000" w:themeColor="text1"/>
                <w:sz w:val="20"/>
              </w:rPr>
            </w:pPr>
            <w:r w:rsidRPr="00CD489E">
              <w:rPr>
                <w:b/>
                <w:color w:val="000000" w:themeColor="text1"/>
                <w:sz w:val="20"/>
              </w:rPr>
              <w:t>0</w:t>
            </w:r>
          </w:p>
        </w:tc>
        <w:tc>
          <w:tcPr>
            <w:tcW w:w="401" w:type="pct"/>
            <w:vAlign w:val="center"/>
          </w:tcPr>
          <w:p w:rsidR="00324A32" w:rsidRPr="00CD489E" w:rsidRDefault="00324A32" w:rsidP="00D01465">
            <w:pPr>
              <w:spacing w:line="240" w:lineRule="auto"/>
              <w:jc w:val="center"/>
              <w:rPr>
                <w:color w:val="000000" w:themeColor="text1"/>
                <w:sz w:val="20"/>
                <w:lang w:val="en-US"/>
              </w:rPr>
            </w:pPr>
            <w:r w:rsidRPr="00CD489E">
              <w:rPr>
                <w:color w:val="000000" w:themeColor="text1"/>
                <w:sz w:val="20"/>
                <w:lang w:val="en-US"/>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auto"/>
            <w:vAlign w:val="center"/>
          </w:tcPr>
          <w:p w:rsidR="00324A32" w:rsidRPr="00CD489E" w:rsidRDefault="00324A32" w:rsidP="00D01465">
            <w:pPr>
              <w:spacing w:line="240" w:lineRule="auto"/>
              <w:jc w:val="center"/>
              <w:rPr>
                <w:color w:val="000000"/>
                <w:sz w:val="20"/>
              </w:rPr>
            </w:pPr>
          </w:p>
        </w:tc>
        <w:tc>
          <w:tcPr>
            <w:tcW w:w="387" w:type="pct"/>
            <w:shd w:val="clear" w:color="auto" w:fill="FFFFFF"/>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themeFill="background1" w:themeFillShade="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rPr>
          <w:trHeight w:val="438"/>
        </w:trPr>
        <w:tc>
          <w:tcPr>
            <w:tcW w:w="936" w:type="pct"/>
          </w:tcPr>
          <w:p w:rsidR="00324A32" w:rsidRPr="00CD489E" w:rsidRDefault="00324A32" w:rsidP="00D01465">
            <w:pPr>
              <w:spacing w:line="240" w:lineRule="auto"/>
              <w:rPr>
                <w:color w:val="000000"/>
                <w:sz w:val="18"/>
                <w:szCs w:val="18"/>
              </w:rPr>
            </w:pPr>
            <w:r w:rsidRPr="00CD489E">
              <w:rPr>
                <w:color w:val="000000"/>
                <w:sz w:val="18"/>
                <w:szCs w:val="18"/>
              </w:rPr>
              <w:t>Вынесено предупреждений</w:t>
            </w:r>
          </w:p>
        </w:tc>
        <w:tc>
          <w:tcPr>
            <w:tcW w:w="409" w:type="pct"/>
            <w:vAlign w:val="center"/>
          </w:tcPr>
          <w:p w:rsidR="00324A32" w:rsidRPr="00CD489E" w:rsidRDefault="00324A32" w:rsidP="00D01465">
            <w:pPr>
              <w:spacing w:line="240" w:lineRule="auto"/>
              <w:jc w:val="center"/>
              <w:rPr>
                <w:color w:val="000000" w:themeColor="text1"/>
                <w:sz w:val="20"/>
              </w:rPr>
            </w:pPr>
            <w:r w:rsidRPr="00CD489E">
              <w:rPr>
                <w:color w:val="000000" w:themeColor="text1"/>
                <w:sz w:val="20"/>
              </w:rPr>
              <w:t>0</w:t>
            </w:r>
          </w:p>
        </w:tc>
        <w:tc>
          <w:tcPr>
            <w:tcW w:w="408" w:type="pct"/>
            <w:vAlign w:val="center"/>
          </w:tcPr>
          <w:p w:rsidR="00324A32" w:rsidRPr="00CD489E" w:rsidRDefault="00324A32" w:rsidP="00D01465">
            <w:pPr>
              <w:spacing w:line="240" w:lineRule="auto"/>
              <w:jc w:val="center"/>
              <w:rPr>
                <w:color w:val="000000" w:themeColor="text1"/>
                <w:sz w:val="20"/>
              </w:rPr>
            </w:pPr>
            <w:r w:rsidRPr="00CD489E">
              <w:rPr>
                <w:color w:val="000000" w:themeColor="text1"/>
                <w:sz w:val="20"/>
              </w:rPr>
              <w:t>0</w:t>
            </w:r>
          </w:p>
        </w:tc>
        <w:tc>
          <w:tcPr>
            <w:tcW w:w="408" w:type="pct"/>
            <w:shd w:val="clear" w:color="auto" w:fill="auto"/>
            <w:vAlign w:val="center"/>
          </w:tcPr>
          <w:p w:rsidR="00324A32" w:rsidRPr="00CD489E" w:rsidRDefault="00324A32" w:rsidP="00D01465">
            <w:pPr>
              <w:spacing w:line="240" w:lineRule="auto"/>
              <w:jc w:val="center"/>
              <w:rPr>
                <w:color w:val="000000" w:themeColor="text1"/>
                <w:sz w:val="20"/>
                <w:lang w:val="en-US"/>
              </w:rPr>
            </w:pPr>
            <w:r w:rsidRPr="00CD489E">
              <w:rPr>
                <w:color w:val="000000" w:themeColor="text1"/>
                <w:sz w:val="20"/>
                <w:lang w:val="en-US"/>
              </w:rPr>
              <w:t>0</w:t>
            </w:r>
          </w:p>
        </w:tc>
        <w:tc>
          <w:tcPr>
            <w:tcW w:w="408" w:type="pct"/>
            <w:shd w:val="clear" w:color="auto" w:fill="FFFFFF"/>
            <w:vAlign w:val="center"/>
          </w:tcPr>
          <w:p w:rsidR="00324A32" w:rsidRPr="00CD489E" w:rsidRDefault="00324A32" w:rsidP="00D01465">
            <w:pPr>
              <w:spacing w:line="240" w:lineRule="auto"/>
              <w:jc w:val="center"/>
              <w:rPr>
                <w:color w:val="000000" w:themeColor="text1"/>
                <w:sz w:val="20"/>
                <w:lang w:val="en-US"/>
              </w:rPr>
            </w:pPr>
            <w:r w:rsidRPr="00CD489E">
              <w:rPr>
                <w:color w:val="000000" w:themeColor="text1"/>
                <w:sz w:val="20"/>
                <w:lang w:val="en-US"/>
              </w:rPr>
              <w:t>0</w:t>
            </w:r>
          </w:p>
        </w:tc>
        <w:tc>
          <w:tcPr>
            <w:tcW w:w="411" w:type="pct"/>
            <w:shd w:val="clear" w:color="auto" w:fill="D9D9D9" w:themeFill="background1" w:themeFillShade="D9"/>
            <w:vAlign w:val="center"/>
          </w:tcPr>
          <w:p w:rsidR="00324A32" w:rsidRPr="00CD489E" w:rsidRDefault="00324A32" w:rsidP="00D01465">
            <w:pPr>
              <w:spacing w:line="240" w:lineRule="auto"/>
              <w:jc w:val="center"/>
              <w:rPr>
                <w:b/>
                <w:color w:val="000000" w:themeColor="text1"/>
                <w:sz w:val="20"/>
              </w:rPr>
            </w:pPr>
            <w:r w:rsidRPr="00CD489E">
              <w:rPr>
                <w:b/>
                <w:color w:val="000000" w:themeColor="text1"/>
                <w:sz w:val="20"/>
              </w:rPr>
              <w:t>0</w:t>
            </w:r>
          </w:p>
        </w:tc>
        <w:tc>
          <w:tcPr>
            <w:tcW w:w="401" w:type="pct"/>
            <w:vAlign w:val="center"/>
          </w:tcPr>
          <w:p w:rsidR="00324A32" w:rsidRPr="00CD489E" w:rsidRDefault="00324A32" w:rsidP="00D01465">
            <w:pPr>
              <w:spacing w:line="240" w:lineRule="auto"/>
              <w:jc w:val="center"/>
              <w:rPr>
                <w:color w:val="000000" w:themeColor="text1"/>
                <w:sz w:val="20"/>
                <w:lang w:val="en-US"/>
              </w:rPr>
            </w:pPr>
            <w:r w:rsidRPr="00CD489E">
              <w:rPr>
                <w:color w:val="000000" w:themeColor="text1"/>
                <w:sz w:val="20"/>
                <w:lang w:val="en-US"/>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auto"/>
            <w:vAlign w:val="center"/>
          </w:tcPr>
          <w:p w:rsidR="00324A32" w:rsidRPr="00CD489E" w:rsidRDefault="00324A32" w:rsidP="00D01465">
            <w:pPr>
              <w:spacing w:line="240" w:lineRule="auto"/>
              <w:jc w:val="center"/>
              <w:rPr>
                <w:color w:val="000000"/>
                <w:sz w:val="20"/>
              </w:rPr>
            </w:pPr>
          </w:p>
        </w:tc>
        <w:tc>
          <w:tcPr>
            <w:tcW w:w="387" w:type="pct"/>
            <w:shd w:val="clear" w:color="auto" w:fill="FFFFFF"/>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themeFill="background1" w:themeFillShade="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Составлено протоколов об АПН</w:t>
            </w:r>
          </w:p>
        </w:tc>
        <w:tc>
          <w:tcPr>
            <w:tcW w:w="409" w:type="pct"/>
            <w:vAlign w:val="center"/>
          </w:tcPr>
          <w:p w:rsidR="00324A32" w:rsidRPr="00CD489E" w:rsidRDefault="00324A32" w:rsidP="00D01465">
            <w:pPr>
              <w:spacing w:line="240" w:lineRule="auto"/>
              <w:jc w:val="center"/>
              <w:rPr>
                <w:color w:val="000000" w:themeColor="text1"/>
                <w:sz w:val="20"/>
              </w:rPr>
            </w:pPr>
            <w:r w:rsidRPr="00CD489E">
              <w:rPr>
                <w:color w:val="000000" w:themeColor="text1"/>
                <w:sz w:val="20"/>
              </w:rPr>
              <w:t>0</w:t>
            </w:r>
          </w:p>
        </w:tc>
        <w:tc>
          <w:tcPr>
            <w:tcW w:w="408" w:type="pct"/>
            <w:vAlign w:val="center"/>
          </w:tcPr>
          <w:p w:rsidR="00324A32" w:rsidRPr="00CD489E" w:rsidRDefault="00324A32" w:rsidP="00D01465">
            <w:pPr>
              <w:spacing w:line="240" w:lineRule="auto"/>
              <w:jc w:val="center"/>
              <w:rPr>
                <w:color w:val="000000" w:themeColor="text1"/>
                <w:sz w:val="20"/>
              </w:rPr>
            </w:pPr>
            <w:r w:rsidRPr="00CD489E">
              <w:rPr>
                <w:color w:val="000000" w:themeColor="text1"/>
                <w:sz w:val="20"/>
              </w:rPr>
              <w:t>0</w:t>
            </w:r>
          </w:p>
        </w:tc>
        <w:tc>
          <w:tcPr>
            <w:tcW w:w="408" w:type="pct"/>
            <w:shd w:val="clear" w:color="auto" w:fill="auto"/>
            <w:vAlign w:val="center"/>
          </w:tcPr>
          <w:p w:rsidR="00324A32" w:rsidRPr="00CD489E" w:rsidRDefault="00324A32" w:rsidP="00D01465">
            <w:pPr>
              <w:spacing w:line="240" w:lineRule="auto"/>
              <w:jc w:val="center"/>
              <w:rPr>
                <w:color w:val="000000" w:themeColor="text1"/>
                <w:sz w:val="20"/>
                <w:lang w:val="en-US"/>
              </w:rPr>
            </w:pPr>
            <w:r w:rsidRPr="00CD489E">
              <w:rPr>
                <w:color w:val="000000" w:themeColor="text1"/>
                <w:sz w:val="20"/>
                <w:lang w:val="en-US"/>
              </w:rPr>
              <w:t>0</w:t>
            </w:r>
          </w:p>
        </w:tc>
        <w:tc>
          <w:tcPr>
            <w:tcW w:w="408" w:type="pct"/>
            <w:shd w:val="clear" w:color="auto" w:fill="FFFFFF"/>
            <w:vAlign w:val="center"/>
          </w:tcPr>
          <w:p w:rsidR="00324A32" w:rsidRPr="00CD489E" w:rsidRDefault="00324A32" w:rsidP="00D01465">
            <w:pPr>
              <w:spacing w:line="240" w:lineRule="auto"/>
              <w:jc w:val="center"/>
              <w:rPr>
                <w:color w:val="000000" w:themeColor="text1"/>
                <w:sz w:val="20"/>
                <w:lang w:val="en-US"/>
              </w:rPr>
            </w:pPr>
            <w:r w:rsidRPr="00CD489E">
              <w:rPr>
                <w:color w:val="000000" w:themeColor="text1"/>
                <w:sz w:val="20"/>
                <w:lang w:val="en-US"/>
              </w:rPr>
              <w:t>0</w:t>
            </w:r>
          </w:p>
        </w:tc>
        <w:tc>
          <w:tcPr>
            <w:tcW w:w="411" w:type="pct"/>
            <w:shd w:val="clear" w:color="auto" w:fill="D9D9D9" w:themeFill="background1" w:themeFillShade="D9"/>
            <w:vAlign w:val="center"/>
          </w:tcPr>
          <w:p w:rsidR="00324A32" w:rsidRPr="00CD489E" w:rsidRDefault="00324A32" w:rsidP="00D01465">
            <w:pPr>
              <w:spacing w:line="240" w:lineRule="auto"/>
              <w:jc w:val="center"/>
              <w:rPr>
                <w:b/>
                <w:color w:val="000000" w:themeColor="text1"/>
                <w:sz w:val="20"/>
              </w:rPr>
            </w:pPr>
            <w:r w:rsidRPr="00CD489E">
              <w:rPr>
                <w:b/>
                <w:color w:val="000000" w:themeColor="text1"/>
                <w:sz w:val="20"/>
              </w:rPr>
              <w:t>0</w:t>
            </w:r>
          </w:p>
        </w:tc>
        <w:tc>
          <w:tcPr>
            <w:tcW w:w="401" w:type="pct"/>
            <w:vAlign w:val="center"/>
          </w:tcPr>
          <w:p w:rsidR="00324A32" w:rsidRPr="00CD489E" w:rsidRDefault="00324A32" w:rsidP="00D01465">
            <w:pPr>
              <w:spacing w:line="240" w:lineRule="auto"/>
              <w:jc w:val="center"/>
              <w:rPr>
                <w:color w:val="000000" w:themeColor="text1"/>
                <w:sz w:val="20"/>
                <w:lang w:val="en-US"/>
              </w:rPr>
            </w:pPr>
            <w:r w:rsidRPr="00CD489E">
              <w:rPr>
                <w:color w:val="000000" w:themeColor="text1"/>
                <w:sz w:val="20"/>
                <w:lang w:val="en-US"/>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auto"/>
            <w:vAlign w:val="center"/>
          </w:tcPr>
          <w:p w:rsidR="00324A32" w:rsidRPr="00CD489E" w:rsidRDefault="00324A32" w:rsidP="00D01465">
            <w:pPr>
              <w:spacing w:line="240" w:lineRule="auto"/>
              <w:jc w:val="center"/>
              <w:rPr>
                <w:color w:val="000000"/>
                <w:sz w:val="20"/>
              </w:rPr>
            </w:pPr>
          </w:p>
        </w:tc>
        <w:tc>
          <w:tcPr>
            <w:tcW w:w="387" w:type="pct"/>
            <w:shd w:val="clear" w:color="auto" w:fill="FFFFFF"/>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themeFill="background1" w:themeFillShade="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c>
          <w:tcPr>
            <w:tcW w:w="5000" w:type="pct"/>
            <w:gridSpan w:val="11"/>
          </w:tcPr>
          <w:p w:rsidR="00324A32" w:rsidRPr="00CD489E" w:rsidRDefault="00324A32" w:rsidP="00D01465">
            <w:pPr>
              <w:spacing w:line="240" w:lineRule="auto"/>
              <w:jc w:val="center"/>
              <w:rPr>
                <w:b/>
                <w:i/>
                <w:color w:val="000000"/>
                <w:sz w:val="20"/>
              </w:rPr>
            </w:pPr>
            <w:r w:rsidRPr="00CD489E">
              <w:rPr>
                <w:b/>
                <w:i/>
                <w:color w:val="000000"/>
                <w:sz w:val="20"/>
              </w:rPr>
              <w:t>Внеплановые мероприятия</w:t>
            </w:r>
          </w:p>
        </w:tc>
      </w:tr>
      <w:tr w:rsidR="00324A32" w:rsidRPr="00CD489E" w:rsidTr="00D01465">
        <w:tc>
          <w:tcPr>
            <w:tcW w:w="936" w:type="pct"/>
          </w:tcPr>
          <w:p w:rsidR="00324A32" w:rsidRPr="00CD489E" w:rsidRDefault="00324A32" w:rsidP="00D01465">
            <w:pPr>
              <w:spacing w:line="240" w:lineRule="auto"/>
              <w:rPr>
                <w:color w:val="000000"/>
                <w:sz w:val="20"/>
              </w:rPr>
            </w:pPr>
          </w:p>
        </w:tc>
        <w:tc>
          <w:tcPr>
            <w:tcW w:w="409" w:type="pct"/>
          </w:tcPr>
          <w:p w:rsidR="00324A32" w:rsidRPr="00CD489E" w:rsidRDefault="00324A32" w:rsidP="00D01465">
            <w:pPr>
              <w:spacing w:line="240" w:lineRule="auto"/>
              <w:jc w:val="center"/>
              <w:rPr>
                <w:color w:val="000000"/>
                <w:sz w:val="18"/>
                <w:szCs w:val="18"/>
              </w:rPr>
            </w:pPr>
            <w:r w:rsidRPr="00CD489E">
              <w:rPr>
                <w:color w:val="000000"/>
                <w:sz w:val="18"/>
                <w:szCs w:val="18"/>
              </w:rPr>
              <w:t>1 квартал 2018</w:t>
            </w:r>
          </w:p>
        </w:tc>
        <w:tc>
          <w:tcPr>
            <w:tcW w:w="408" w:type="pct"/>
          </w:tcPr>
          <w:p w:rsidR="00324A32" w:rsidRPr="00CD489E" w:rsidRDefault="00324A32" w:rsidP="00D01465">
            <w:pPr>
              <w:spacing w:line="240" w:lineRule="auto"/>
              <w:jc w:val="center"/>
              <w:rPr>
                <w:color w:val="000000"/>
                <w:sz w:val="18"/>
                <w:szCs w:val="18"/>
              </w:rPr>
            </w:pPr>
            <w:r w:rsidRPr="00CD489E">
              <w:rPr>
                <w:color w:val="000000"/>
                <w:sz w:val="18"/>
                <w:szCs w:val="18"/>
              </w:rPr>
              <w:t>2 квартал 2018</w:t>
            </w:r>
          </w:p>
        </w:tc>
        <w:tc>
          <w:tcPr>
            <w:tcW w:w="408" w:type="pct"/>
          </w:tcPr>
          <w:p w:rsidR="00324A32" w:rsidRPr="00CD489E" w:rsidRDefault="00324A32" w:rsidP="00D01465">
            <w:pPr>
              <w:spacing w:line="240" w:lineRule="auto"/>
              <w:jc w:val="center"/>
              <w:rPr>
                <w:color w:val="000000"/>
                <w:sz w:val="18"/>
                <w:szCs w:val="18"/>
              </w:rPr>
            </w:pPr>
            <w:r w:rsidRPr="00CD489E">
              <w:rPr>
                <w:color w:val="000000"/>
                <w:sz w:val="18"/>
                <w:szCs w:val="18"/>
              </w:rPr>
              <w:t>3 квартал 2018</w:t>
            </w:r>
          </w:p>
        </w:tc>
        <w:tc>
          <w:tcPr>
            <w:tcW w:w="408" w:type="pct"/>
          </w:tcPr>
          <w:p w:rsidR="00324A32" w:rsidRPr="00CD489E" w:rsidRDefault="00324A32" w:rsidP="00D01465">
            <w:pPr>
              <w:spacing w:line="240" w:lineRule="auto"/>
              <w:jc w:val="center"/>
              <w:rPr>
                <w:color w:val="000000"/>
                <w:sz w:val="18"/>
                <w:szCs w:val="18"/>
              </w:rPr>
            </w:pPr>
            <w:r w:rsidRPr="00CD489E">
              <w:rPr>
                <w:color w:val="000000"/>
                <w:sz w:val="18"/>
                <w:szCs w:val="18"/>
              </w:rPr>
              <w:t>4 квартал 2018</w:t>
            </w:r>
          </w:p>
        </w:tc>
        <w:tc>
          <w:tcPr>
            <w:tcW w:w="411" w:type="pct"/>
            <w:shd w:val="clear" w:color="auto" w:fill="D9D9D9"/>
          </w:tcPr>
          <w:p w:rsidR="00324A32" w:rsidRPr="00CD489E" w:rsidRDefault="00324A32" w:rsidP="00D01465">
            <w:pPr>
              <w:spacing w:line="240" w:lineRule="auto"/>
              <w:jc w:val="center"/>
              <w:rPr>
                <w:b/>
                <w:color w:val="000000"/>
                <w:sz w:val="18"/>
                <w:szCs w:val="18"/>
              </w:rPr>
            </w:pPr>
          </w:p>
          <w:p w:rsidR="00324A32" w:rsidRPr="00CD489E" w:rsidRDefault="00324A32" w:rsidP="00D01465">
            <w:pPr>
              <w:spacing w:line="240" w:lineRule="auto"/>
              <w:jc w:val="center"/>
              <w:rPr>
                <w:b/>
                <w:color w:val="000000"/>
                <w:sz w:val="18"/>
                <w:szCs w:val="18"/>
              </w:rPr>
            </w:pPr>
            <w:r w:rsidRPr="00CD489E">
              <w:rPr>
                <w:b/>
                <w:color w:val="000000"/>
                <w:sz w:val="18"/>
                <w:szCs w:val="18"/>
              </w:rPr>
              <w:t>2018</w:t>
            </w:r>
          </w:p>
        </w:tc>
        <w:tc>
          <w:tcPr>
            <w:tcW w:w="401" w:type="pct"/>
          </w:tcPr>
          <w:p w:rsidR="00324A32" w:rsidRPr="00CD489E" w:rsidRDefault="00324A32" w:rsidP="00D01465">
            <w:pPr>
              <w:spacing w:line="240" w:lineRule="auto"/>
              <w:jc w:val="center"/>
              <w:rPr>
                <w:color w:val="000000"/>
                <w:sz w:val="18"/>
                <w:szCs w:val="18"/>
              </w:rPr>
            </w:pPr>
            <w:r w:rsidRPr="00CD489E">
              <w:rPr>
                <w:color w:val="000000"/>
                <w:sz w:val="18"/>
                <w:szCs w:val="18"/>
              </w:rPr>
              <w:t>1 квартал 2019</w:t>
            </w:r>
          </w:p>
        </w:tc>
        <w:tc>
          <w:tcPr>
            <w:tcW w:w="416" w:type="pct"/>
          </w:tcPr>
          <w:p w:rsidR="00324A32" w:rsidRPr="00CD489E" w:rsidRDefault="00324A32" w:rsidP="00D01465">
            <w:pPr>
              <w:spacing w:line="240" w:lineRule="auto"/>
              <w:jc w:val="center"/>
              <w:rPr>
                <w:color w:val="000000"/>
                <w:sz w:val="18"/>
                <w:szCs w:val="18"/>
              </w:rPr>
            </w:pPr>
            <w:r w:rsidRPr="00CD489E">
              <w:rPr>
                <w:color w:val="000000"/>
                <w:sz w:val="18"/>
                <w:szCs w:val="18"/>
              </w:rPr>
              <w:t>2 квартал 2019</w:t>
            </w:r>
          </w:p>
        </w:tc>
        <w:tc>
          <w:tcPr>
            <w:tcW w:w="416" w:type="pct"/>
          </w:tcPr>
          <w:p w:rsidR="00324A32" w:rsidRPr="00CD489E" w:rsidRDefault="00324A32" w:rsidP="00D01465">
            <w:pPr>
              <w:spacing w:line="240" w:lineRule="auto"/>
              <w:jc w:val="center"/>
              <w:rPr>
                <w:color w:val="000000"/>
                <w:sz w:val="18"/>
                <w:szCs w:val="18"/>
              </w:rPr>
            </w:pPr>
            <w:r w:rsidRPr="00CD489E">
              <w:rPr>
                <w:color w:val="000000"/>
                <w:sz w:val="18"/>
                <w:szCs w:val="18"/>
              </w:rPr>
              <w:t>3 квартал 2019</w:t>
            </w:r>
          </w:p>
        </w:tc>
        <w:tc>
          <w:tcPr>
            <w:tcW w:w="387" w:type="pct"/>
          </w:tcPr>
          <w:p w:rsidR="00324A32" w:rsidRPr="00CD489E" w:rsidRDefault="00324A32" w:rsidP="00D01465">
            <w:pPr>
              <w:spacing w:line="240" w:lineRule="auto"/>
              <w:jc w:val="center"/>
              <w:rPr>
                <w:color w:val="000000"/>
                <w:sz w:val="18"/>
                <w:szCs w:val="18"/>
              </w:rPr>
            </w:pPr>
            <w:r w:rsidRPr="00CD489E">
              <w:rPr>
                <w:color w:val="000000"/>
                <w:sz w:val="18"/>
                <w:szCs w:val="18"/>
              </w:rPr>
              <w:t>4 квартал 2019</w:t>
            </w:r>
          </w:p>
        </w:tc>
        <w:tc>
          <w:tcPr>
            <w:tcW w:w="400" w:type="pct"/>
            <w:shd w:val="clear" w:color="auto" w:fill="D9D9D9"/>
          </w:tcPr>
          <w:p w:rsidR="00324A32" w:rsidRPr="00CD489E" w:rsidRDefault="00324A32" w:rsidP="00D01465">
            <w:pPr>
              <w:spacing w:line="240" w:lineRule="auto"/>
              <w:jc w:val="center"/>
              <w:rPr>
                <w:b/>
                <w:color w:val="000000"/>
                <w:sz w:val="18"/>
                <w:szCs w:val="18"/>
              </w:rPr>
            </w:pPr>
          </w:p>
          <w:p w:rsidR="00324A32" w:rsidRPr="00CD489E" w:rsidRDefault="00324A32" w:rsidP="00D01465">
            <w:pPr>
              <w:spacing w:line="240" w:lineRule="auto"/>
              <w:jc w:val="center"/>
              <w:rPr>
                <w:b/>
                <w:color w:val="000000"/>
                <w:sz w:val="18"/>
                <w:szCs w:val="18"/>
              </w:rPr>
            </w:pPr>
            <w:r w:rsidRPr="00CD489E">
              <w:rPr>
                <w:b/>
                <w:color w:val="000000"/>
                <w:sz w:val="18"/>
                <w:szCs w:val="18"/>
              </w:rPr>
              <w:t>2019</w:t>
            </w:r>
          </w:p>
        </w:tc>
      </w:tr>
      <w:tr w:rsidR="00324A32" w:rsidRPr="00CD489E" w:rsidTr="00D01465">
        <w:tc>
          <w:tcPr>
            <w:tcW w:w="936" w:type="pct"/>
          </w:tcPr>
          <w:p w:rsidR="00324A32" w:rsidRPr="00CD489E" w:rsidRDefault="00324A32" w:rsidP="00D01465">
            <w:pPr>
              <w:spacing w:line="240" w:lineRule="auto"/>
              <w:jc w:val="left"/>
              <w:rPr>
                <w:sz w:val="18"/>
                <w:szCs w:val="18"/>
              </w:rPr>
            </w:pPr>
            <w:r w:rsidRPr="00CD489E">
              <w:rPr>
                <w:sz w:val="18"/>
                <w:szCs w:val="18"/>
              </w:rPr>
              <w:t>Проведено</w:t>
            </w:r>
          </w:p>
        </w:tc>
        <w:tc>
          <w:tcPr>
            <w:tcW w:w="409" w:type="pct"/>
            <w:vAlign w:val="center"/>
          </w:tcPr>
          <w:p w:rsidR="00324A32" w:rsidRPr="00CD489E" w:rsidRDefault="00324A32" w:rsidP="00D01465">
            <w:pPr>
              <w:spacing w:line="240" w:lineRule="auto"/>
              <w:jc w:val="center"/>
              <w:rPr>
                <w:color w:val="000000" w:themeColor="text1"/>
                <w:sz w:val="20"/>
              </w:rPr>
            </w:pPr>
            <w:r w:rsidRPr="00CD489E">
              <w:rPr>
                <w:color w:val="000000" w:themeColor="text1"/>
                <w:sz w:val="20"/>
              </w:rPr>
              <w:t>3</w:t>
            </w:r>
          </w:p>
        </w:tc>
        <w:tc>
          <w:tcPr>
            <w:tcW w:w="408" w:type="pct"/>
            <w:vAlign w:val="center"/>
          </w:tcPr>
          <w:p w:rsidR="00324A32" w:rsidRPr="00CD489E" w:rsidRDefault="00324A32" w:rsidP="00D01465">
            <w:pPr>
              <w:spacing w:line="240" w:lineRule="auto"/>
              <w:jc w:val="center"/>
              <w:rPr>
                <w:color w:val="000000" w:themeColor="text1"/>
                <w:sz w:val="20"/>
              </w:rPr>
            </w:pPr>
            <w:r w:rsidRPr="00CD489E">
              <w:rPr>
                <w:color w:val="000000" w:themeColor="text1"/>
                <w:sz w:val="20"/>
              </w:rPr>
              <w:t>0</w:t>
            </w:r>
          </w:p>
        </w:tc>
        <w:tc>
          <w:tcPr>
            <w:tcW w:w="408" w:type="pct"/>
            <w:shd w:val="clear" w:color="auto" w:fill="auto"/>
            <w:vAlign w:val="center"/>
          </w:tcPr>
          <w:p w:rsidR="00324A32" w:rsidRPr="00CD489E" w:rsidRDefault="00324A32" w:rsidP="00D01465">
            <w:pPr>
              <w:spacing w:line="240" w:lineRule="auto"/>
              <w:jc w:val="center"/>
              <w:rPr>
                <w:color w:val="000000" w:themeColor="text1"/>
                <w:sz w:val="20"/>
              </w:rPr>
            </w:pPr>
            <w:r w:rsidRPr="00CD489E">
              <w:rPr>
                <w:color w:val="000000" w:themeColor="text1"/>
                <w:sz w:val="20"/>
              </w:rPr>
              <w:t>0</w:t>
            </w:r>
          </w:p>
        </w:tc>
        <w:tc>
          <w:tcPr>
            <w:tcW w:w="408" w:type="pct"/>
            <w:shd w:val="clear" w:color="auto" w:fill="FFFFFF"/>
            <w:vAlign w:val="center"/>
          </w:tcPr>
          <w:p w:rsidR="00324A32" w:rsidRPr="00CD489E" w:rsidRDefault="00324A32" w:rsidP="00D01465">
            <w:pPr>
              <w:spacing w:line="240" w:lineRule="auto"/>
              <w:jc w:val="center"/>
              <w:rPr>
                <w:color w:val="000000" w:themeColor="text1"/>
                <w:sz w:val="20"/>
              </w:rPr>
            </w:pPr>
            <w:r w:rsidRPr="00CD489E">
              <w:rPr>
                <w:color w:val="000000" w:themeColor="text1"/>
                <w:sz w:val="20"/>
              </w:rPr>
              <w:t>0</w:t>
            </w:r>
          </w:p>
        </w:tc>
        <w:tc>
          <w:tcPr>
            <w:tcW w:w="411" w:type="pct"/>
            <w:shd w:val="clear" w:color="auto" w:fill="D9D9D9" w:themeFill="background1" w:themeFillShade="D9"/>
            <w:vAlign w:val="center"/>
          </w:tcPr>
          <w:p w:rsidR="00324A32" w:rsidRPr="00CD489E" w:rsidRDefault="00324A32" w:rsidP="00D01465">
            <w:pPr>
              <w:spacing w:line="240" w:lineRule="auto"/>
              <w:jc w:val="center"/>
              <w:rPr>
                <w:b/>
                <w:color w:val="000000" w:themeColor="text1"/>
                <w:sz w:val="20"/>
              </w:rPr>
            </w:pPr>
            <w:r w:rsidRPr="00CD489E">
              <w:rPr>
                <w:b/>
                <w:color w:val="000000" w:themeColor="text1"/>
                <w:sz w:val="20"/>
              </w:rPr>
              <w:t>3</w:t>
            </w:r>
          </w:p>
        </w:tc>
        <w:tc>
          <w:tcPr>
            <w:tcW w:w="401" w:type="pct"/>
            <w:vAlign w:val="center"/>
          </w:tcPr>
          <w:p w:rsidR="00324A32" w:rsidRPr="00CD489E" w:rsidRDefault="00324A32" w:rsidP="00D01465">
            <w:pPr>
              <w:spacing w:line="240" w:lineRule="auto"/>
              <w:jc w:val="center"/>
              <w:rPr>
                <w:color w:val="000000" w:themeColor="text1"/>
                <w:sz w:val="20"/>
                <w:lang w:val="en-US"/>
              </w:rPr>
            </w:pPr>
            <w:r w:rsidRPr="00CD489E">
              <w:rPr>
                <w:color w:val="000000" w:themeColor="text1"/>
                <w:sz w:val="20"/>
                <w:lang w:val="en-US"/>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auto"/>
            <w:vAlign w:val="center"/>
          </w:tcPr>
          <w:p w:rsidR="00324A32" w:rsidRPr="00CD489E" w:rsidRDefault="00324A32" w:rsidP="00D01465">
            <w:pPr>
              <w:spacing w:line="240" w:lineRule="auto"/>
              <w:jc w:val="center"/>
              <w:rPr>
                <w:color w:val="000000"/>
                <w:sz w:val="20"/>
              </w:rPr>
            </w:pPr>
          </w:p>
        </w:tc>
        <w:tc>
          <w:tcPr>
            <w:tcW w:w="387" w:type="pct"/>
            <w:shd w:val="clear" w:color="auto" w:fill="FFFFFF"/>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themeFill="background1" w:themeFillShade="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c>
          <w:tcPr>
            <w:tcW w:w="936" w:type="pct"/>
          </w:tcPr>
          <w:p w:rsidR="00324A32" w:rsidRPr="00CD489E" w:rsidRDefault="00324A32" w:rsidP="00D01465">
            <w:pPr>
              <w:spacing w:line="240" w:lineRule="auto"/>
              <w:jc w:val="left"/>
              <w:rPr>
                <w:sz w:val="18"/>
                <w:szCs w:val="18"/>
              </w:rPr>
            </w:pPr>
            <w:r w:rsidRPr="00CD489E">
              <w:rPr>
                <w:sz w:val="18"/>
                <w:szCs w:val="18"/>
              </w:rPr>
              <w:t>Выявлено нарушений</w:t>
            </w:r>
          </w:p>
        </w:tc>
        <w:tc>
          <w:tcPr>
            <w:tcW w:w="409" w:type="pct"/>
            <w:vAlign w:val="center"/>
          </w:tcPr>
          <w:p w:rsidR="00324A32" w:rsidRPr="00CD489E" w:rsidRDefault="00324A32" w:rsidP="00D01465">
            <w:pPr>
              <w:spacing w:line="240" w:lineRule="auto"/>
              <w:jc w:val="center"/>
              <w:rPr>
                <w:color w:val="000000" w:themeColor="text1"/>
                <w:sz w:val="20"/>
              </w:rPr>
            </w:pPr>
            <w:r w:rsidRPr="00CD489E">
              <w:rPr>
                <w:color w:val="000000" w:themeColor="text1"/>
                <w:sz w:val="20"/>
              </w:rPr>
              <w:t>1</w:t>
            </w:r>
          </w:p>
        </w:tc>
        <w:tc>
          <w:tcPr>
            <w:tcW w:w="408" w:type="pct"/>
            <w:vAlign w:val="center"/>
          </w:tcPr>
          <w:p w:rsidR="00324A32" w:rsidRPr="00CD489E" w:rsidRDefault="00324A32" w:rsidP="00D01465">
            <w:pPr>
              <w:spacing w:line="240" w:lineRule="auto"/>
              <w:jc w:val="center"/>
              <w:rPr>
                <w:color w:val="000000" w:themeColor="text1"/>
                <w:sz w:val="20"/>
              </w:rPr>
            </w:pPr>
            <w:r w:rsidRPr="00CD489E">
              <w:rPr>
                <w:color w:val="000000" w:themeColor="text1"/>
                <w:sz w:val="20"/>
              </w:rPr>
              <w:t>0</w:t>
            </w:r>
          </w:p>
        </w:tc>
        <w:tc>
          <w:tcPr>
            <w:tcW w:w="408" w:type="pct"/>
            <w:shd w:val="clear" w:color="auto" w:fill="auto"/>
            <w:vAlign w:val="center"/>
          </w:tcPr>
          <w:p w:rsidR="00324A32" w:rsidRPr="00CD489E" w:rsidRDefault="00324A32" w:rsidP="00D01465">
            <w:pPr>
              <w:spacing w:line="240" w:lineRule="auto"/>
              <w:jc w:val="center"/>
              <w:rPr>
                <w:color w:val="000000" w:themeColor="text1"/>
                <w:sz w:val="20"/>
              </w:rPr>
            </w:pPr>
            <w:r w:rsidRPr="00CD489E">
              <w:rPr>
                <w:color w:val="000000" w:themeColor="text1"/>
                <w:sz w:val="20"/>
              </w:rPr>
              <w:t>0</w:t>
            </w:r>
          </w:p>
        </w:tc>
        <w:tc>
          <w:tcPr>
            <w:tcW w:w="408" w:type="pct"/>
            <w:shd w:val="clear" w:color="auto" w:fill="FFFFFF"/>
            <w:vAlign w:val="center"/>
          </w:tcPr>
          <w:p w:rsidR="00324A32" w:rsidRPr="00CD489E" w:rsidRDefault="00324A32" w:rsidP="00D01465">
            <w:pPr>
              <w:spacing w:line="240" w:lineRule="auto"/>
              <w:jc w:val="center"/>
              <w:rPr>
                <w:color w:val="000000" w:themeColor="text1"/>
                <w:sz w:val="20"/>
              </w:rPr>
            </w:pPr>
            <w:r w:rsidRPr="00CD489E">
              <w:rPr>
                <w:color w:val="000000" w:themeColor="text1"/>
                <w:sz w:val="20"/>
              </w:rPr>
              <w:t>0</w:t>
            </w:r>
          </w:p>
        </w:tc>
        <w:tc>
          <w:tcPr>
            <w:tcW w:w="411" w:type="pct"/>
            <w:shd w:val="clear" w:color="auto" w:fill="D9D9D9" w:themeFill="background1" w:themeFillShade="D9"/>
            <w:vAlign w:val="center"/>
          </w:tcPr>
          <w:p w:rsidR="00324A32" w:rsidRPr="00CD489E" w:rsidRDefault="00324A32" w:rsidP="00D01465">
            <w:pPr>
              <w:spacing w:line="240" w:lineRule="auto"/>
              <w:jc w:val="center"/>
              <w:rPr>
                <w:b/>
                <w:color w:val="000000" w:themeColor="text1"/>
                <w:sz w:val="20"/>
              </w:rPr>
            </w:pPr>
            <w:r w:rsidRPr="00CD489E">
              <w:rPr>
                <w:b/>
                <w:color w:val="000000" w:themeColor="text1"/>
                <w:sz w:val="20"/>
              </w:rPr>
              <w:t>1</w:t>
            </w:r>
          </w:p>
        </w:tc>
        <w:tc>
          <w:tcPr>
            <w:tcW w:w="401" w:type="pct"/>
            <w:vAlign w:val="center"/>
          </w:tcPr>
          <w:p w:rsidR="00324A32" w:rsidRPr="00CD489E" w:rsidRDefault="00324A32" w:rsidP="00D01465">
            <w:pPr>
              <w:spacing w:line="240" w:lineRule="auto"/>
              <w:jc w:val="center"/>
              <w:rPr>
                <w:color w:val="000000" w:themeColor="text1"/>
                <w:sz w:val="20"/>
                <w:lang w:val="en-US"/>
              </w:rPr>
            </w:pPr>
            <w:r w:rsidRPr="00CD489E">
              <w:rPr>
                <w:color w:val="000000" w:themeColor="text1"/>
                <w:sz w:val="20"/>
                <w:lang w:val="en-US"/>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auto"/>
            <w:vAlign w:val="center"/>
          </w:tcPr>
          <w:p w:rsidR="00324A32" w:rsidRPr="00CD489E" w:rsidRDefault="00324A32" w:rsidP="00D01465">
            <w:pPr>
              <w:spacing w:line="240" w:lineRule="auto"/>
              <w:jc w:val="center"/>
              <w:rPr>
                <w:color w:val="000000"/>
                <w:sz w:val="20"/>
              </w:rPr>
            </w:pPr>
          </w:p>
        </w:tc>
        <w:tc>
          <w:tcPr>
            <w:tcW w:w="387" w:type="pct"/>
            <w:shd w:val="clear" w:color="auto" w:fill="FFFFFF"/>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themeFill="background1" w:themeFillShade="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c>
          <w:tcPr>
            <w:tcW w:w="936" w:type="pct"/>
          </w:tcPr>
          <w:p w:rsidR="00324A32" w:rsidRPr="00CD489E" w:rsidRDefault="00324A32" w:rsidP="00D01465">
            <w:pPr>
              <w:spacing w:line="240" w:lineRule="auto"/>
              <w:jc w:val="left"/>
              <w:rPr>
                <w:sz w:val="18"/>
                <w:szCs w:val="18"/>
              </w:rPr>
            </w:pPr>
            <w:r w:rsidRPr="00CD489E">
              <w:rPr>
                <w:sz w:val="18"/>
                <w:szCs w:val="18"/>
              </w:rPr>
              <w:t>Выдано предписаний</w:t>
            </w:r>
          </w:p>
        </w:tc>
        <w:tc>
          <w:tcPr>
            <w:tcW w:w="409" w:type="pct"/>
            <w:vAlign w:val="center"/>
          </w:tcPr>
          <w:p w:rsidR="00324A32" w:rsidRPr="00CD489E" w:rsidRDefault="00324A32" w:rsidP="00D01465">
            <w:pPr>
              <w:spacing w:line="240" w:lineRule="auto"/>
              <w:jc w:val="center"/>
              <w:rPr>
                <w:color w:val="000000" w:themeColor="text1"/>
                <w:sz w:val="20"/>
              </w:rPr>
            </w:pPr>
            <w:r w:rsidRPr="00CD489E">
              <w:rPr>
                <w:color w:val="000000" w:themeColor="text1"/>
                <w:sz w:val="20"/>
              </w:rPr>
              <w:t>1</w:t>
            </w:r>
          </w:p>
        </w:tc>
        <w:tc>
          <w:tcPr>
            <w:tcW w:w="408" w:type="pct"/>
            <w:vAlign w:val="center"/>
          </w:tcPr>
          <w:p w:rsidR="00324A32" w:rsidRPr="00CD489E" w:rsidRDefault="00324A32" w:rsidP="00D01465">
            <w:pPr>
              <w:spacing w:line="240" w:lineRule="auto"/>
              <w:jc w:val="center"/>
              <w:rPr>
                <w:color w:val="000000" w:themeColor="text1"/>
                <w:sz w:val="20"/>
              </w:rPr>
            </w:pPr>
            <w:r w:rsidRPr="00CD489E">
              <w:rPr>
                <w:color w:val="000000" w:themeColor="text1"/>
                <w:sz w:val="20"/>
              </w:rPr>
              <w:t>0</w:t>
            </w:r>
          </w:p>
        </w:tc>
        <w:tc>
          <w:tcPr>
            <w:tcW w:w="408" w:type="pct"/>
            <w:shd w:val="clear" w:color="auto" w:fill="auto"/>
            <w:vAlign w:val="center"/>
          </w:tcPr>
          <w:p w:rsidR="00324A32" w:rsidRPr="00CD489E" w:rsidRDefault="00324A32" w:rsidP="00D01465">
            <w:pPr>
              <w:spacing w:line="240" w:lineRule="auto"/>
              <w:jc w:val="center"/>
              <w:rPr>
                <w:color w:val="000000" w:themeColor="text1"/>
                <w:sz w:val="20"/>
              </w:rPr>
            </w:pPr>
            <w:r w:rsidRPr="00CD489E">
              <w:rPr>
                <w:color w:val="000000" w:themeColor="text1"/>
                <w:sz w:val="20"/>
              </w:rPr>
              <w:t>0</w:t>
            </w:r>
          </w:p>
        </w:tc>
        <w:tc>
          <w:tcPr>
            <w:tcW w:w="408" w:type="pct"/>
            <w:shd w:val="clear" w:color="auto" w:fill="FFFFFF"/>
            <w:vAlign w:val="center"/>
          </w:tcPr>
          <w:p w:rsidR="00324A32" w:rsidRPr="00CD489E" w:rsidRDefault="00324A32" w:rsidP="00D01465">
            <w:pPr>
              <w:spacing w:line="240" w:lineRule="auto"/>
              <w:jc w:val="center"/>
              <w:rPr>
                <w:color w:val="000000" w:themeColor="text1"/>
                <w:sz w:val="20"/>
              </w:rPr>
            </w:pPr>
            <w:r w:rsidRPr="00CD489E">
              <w:rPr>
                <w:color w:val="000000" w:themeColor="text1"/>
                <w:sz w:val="20"/>
              </w:rPr>
              <w:t>0</w:t>
            </w:r>
          </w:p>
        </w:tc>
        <w:tc>
          <w:tcPr>
            <w:tcW w:w="411" w:type="pct"/>
            <w:shd w:val="clear" w:color="auto" w:fill="D9D9D9" w:themeFill="background1" w:themeFillShade="D9"/>
            <w:vAlign w:val="center"/>
          </w:tcPr>
          <w:p w:rsidR="00324A32" w:rsidRPr="00CD489E" w:rsidRDefault="00324A32" w:rsidP="00D01465">
            <w:pPr>
              <w:spacing w:line="240" w:lineRule="auto"/>
              <w:jc w:val="center"/>
              <w:rPr>
                <w:b/>
                <w:color w:val="000000" w:themeColor="text1"/>
                <w:sz w:val="20"/>
              </w:rPr>
            </w:pPr>
            <w:r w:rsidRPr="00CD489E">
              <w:rPr>
                <w:b/>
                <w:color w:val="000000" w:themeColor="text1"/>
                <w:sz w:val="20"/>
              </w:rPr>
              <w:t>1</w:t>
            </w:r>
          </w:p>
        </w:tc>
        <w:tc>
          <w:tcPr>
            <w:tcW w:w="401" w:type="pct"/>
            <w:vAlign w:val="center"/>
          </w:tcPr>
          <w:p w:rsidR="00324A32" w:rsidRPr="00CD489E" w:rsidRDefault="00324A32" w:rsidP="00D01465">
            <w:pPr>
              <w:spacing w:line="240" w:lineRule="auto"/>
              <w:jc w:val="center"/>
              <w:rPr>
                <w:color w:val="000000" w:themeColor="text1"/>
                <w:sz w:val="20"/>
                <w:lang w:val="en-US"/>
              </w:rPr>
            </w:pPr>
            <w:r w:rsidRPr="00CD489E">
              <w:rPr>
                <w:color w:val="000000" w:themeColor="text1"/>
                <w:sz w:val="20"/>
                <w:lang w:val="en-US"/>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auto"/>
            <w:vAlign w:val="center"/>
          </w:tcPr>
          <w:p w:rsidR="00324A32" w:rsidRPr="00CD489E" w:rsidRDefault="00324A32" w:rsidP="00D01465">
            <w:pPr>
              <w:spacing w:line="240" w:lineRule="auto"/>
              <w:jc w:val="center"/>
              <w:rPr>
                <w:color w:val="000000"/>
                <w:sz w:val="20"/>
              </w:rPr>
            </w:pPr>
          </w:p>
        </w:tc>
        <w:tc>
          <w:tcPr>
            <w:tcW w:w="387" w:type="pct"/>
            <w:shd w:val="clear" w:color="auto" w:fill="FFFFFF"/>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themeFill="background1" w:themeFillShade="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c>
          <w:tcPr>
            <w:tcW w:w="936" w:type="pct"/>
          </w:tcPr>
          <w:p w:rsidR="00324A32" w:rsidRPr="00CD489E" w:rsidRDefault="00324A32" w:rsidP="00D01465">
            <w:pPr>
              <w:spacing w:line="240" w:lineRule="auto"/>
              <w:jc w:val="left"/>
              <w:rPr>
                <w:sz w:val="18"/>
                <w:szCs w:val="18"/>
              </w:rPr>
            </w:pPr>
            <w:r w:rsidRPr="00CD489E">
              <w:rPr>
                <w:sz w:val="18"/>
                <w:szCs w:val="18"/>
              </w:rPr>
              <w:t>Вынесено предупреждений</w:t>
            </w:r>
          </w:p>
        </w:tc>
        <w:tc>
          <w:tcPr>
            <w:tcW w:w="409" w:type="pct"/>
            <w:vAlign w:val="center"/>
          </w:tcPr>
          <w:p w:rsidR="00324A32" w:rsidRPr="00CD489E" w:rsidRDefault="00324A32" w:rsidP="00D01465">
            <w:pPr>
              <w:spacing w:line="240" w:lineRule="auto"/>
              <w:jc w:val="center"/>
              <w:rPr>
                <w:color w:val="000000" w:themeColor="text1"/>
                <w:sz w:val="20"/>
              </w:rPr>
            </w:pPr>
            <w:r w:rsidRPr="00CD489E">
              <w:rPr>
                <w:color w:val="000000" w:themeColor="text1"/>
                <w:sz w:val="20"/>
              </w:rPr>
              <w:t>1</w:t>
            </w:r>
          </w:p>
        </w:tc>
        <w:tc>
          <w:tcPr>
            <w:tcW w:w="408" w:type="pct"/>
            <w:vAlign w:val="center"/>
          </w:tcPr>
          <w:p w:rsidR="00324A32" w:rsidRPr="00CD489E" w:rsidRDefault="00324A32" w:rsidP="00D01465">
            <w:pPr>
              <w:spacing w:line="240" w:lineRule="auto"/>
              <w:jc w:val="center"/>
              <w:rPr>
                <w:color w:val="000000" w:themeColor="text1"/>
                <w:sz w:val="20"/>
              </w:rPr>
            </w:pPr>
            <w:r w:rsidRPr="00CD489E">
              <w:rPr>
                <w:color w:val="000000" w:themeColor="text1"/>
                <w:sz w:val="20"/>
              </w:rPr>
              <w:t>0</w:t>
            </w:r>
          </w:p>
        </w:tc>
        <w:tc>
          <w:tcPr>
            <w:tcW w:w="408" w:type="pct"/>
            <w:shd w:val="clear" w:color="auto" w:fill="auto"/>
            <w:vAlign w:val="center"/>
          </w:tcPr>
          <w:p w:rsidR="00324A32" w:rsidRPr="00CD489E" w:rsidRDefault="00324A32" w:rsidP="00D01465">
            <w:pPr>
              <w:spacing w:line="240" w:lineRule="auto"/>
              <w:jc w:val="center"/>
              <w:rPr>
                <w:color w:val="000000" w:themeColor="text1"/>
                <w:sz w:val="20"/>
              </w:rPr>
            </w:pPr>
            <w:r w:rsidRPr="00CD489E">
              <w:rPr>
                <w:color w:val="000000" w:themeColor="text1"/>
                <w:sz w:val="20"/>
              </w:rPr>
              <w:t>0</w:t>
            </w:r>
          </w:p>
        </w:tc>
        <w:tc>
          <w:tcPr>
            <w:tcW w:w="408" w:type="pct"/>
            <w:shd w:val="clear" w:color="auto" w:fill="FFFFFF"/>
            <w:vAlign w:val="center"/>
          </w:tcPr>
          <w:p w:rsidR="00324A32" w:rsidRPr="00CD489E" w:rsidRDefault="00324A32" w:rsidP="00D01465">
            <w:pPr>
              <w:spacing w:line="240" w:lineRule="auto"/>
              <w:jc w:val="center"/>
              <w:rPr>
                <w:color w:val="000000" w:themeColor="text1"/>
                <w:sz w:val="20"/>
              </w:rPr>
            </w:pPr>
            <w:r w:rsidRPr="00CD489E">
              <w:rPr>
                <w:color w:val="000000" w:themeColor="text1"/>
                <w:sz w:val="20"/>
              </w:rPr>
              <w:t>0</w:t>
            </w:r>
          </w:p>
        </w:tc>
        <w:tc>
          <w:tcPr>
            <w:tcW w:w="411" w:type="pct"/>
            <w:shd w:val="clear" w:color="auto" w:fill="D9D9D9" w:themeFill="background1" w:themeFillShade="D9"/>
            <w:vAlign w:val="center"/>
          </w:tcPr>
          <w:p w:rsidR="00324A32" w:rsidRPr="00CD489E" w:rsidRDefault="00324A32" w:rsidP="00D01465">
            <w:pPr>
              <w:spacing w:line="240" w:lineRule="auto"/>
              <w:jc w:val="center"/>
              <w:rPr>
                <w:b/>
                <w:color w:val="000000" w:themeColor="text1"/>
                <w:sz w:val="20"/>
              </w:rPr>
            </w:pPr>
            <w:r w:rsidRPr="00CD489E">
              <w:rPr>
                <w:b/>
                <w:color w:val="000000" w:themeColor="text1"/>
                <w:sz w:val="20"/>
              </w:rPr>
              <w:t>1</w:t>
            </w:r>
          </w:p>
        </w:tc>
        <w:tc>
          <w:tcPr>
            <w:tcW w:w="401" w:type="pct"/>
            <w:vAlign w:val="center"/>
          </w:tcPr>
          <w:p w:rsidR="00324A32" w:rsidRPr="00CD489E" w:rsidRDefault="00324A32" w:rsidP="00D01465">
            <w:pPr>
              <w:spacing w:line="240" w:lineRule="auto"/>
              <w:jc w:val="center"/>
              <w:rPr>
                <w:color w:val="000000" w:themeColor="text1"/>
                <w:sz w:val="20"/>
                <w:lang w:val="en-US"/>
              </w:rPr>
            </w:pPr>
            <w:r w:rsidRPr="00CD489E">
              <w:rPr>
                <w:color w:val="000000" w:themeColor="text1"/>
                <w:sz w:val="20"/>
                <w:lang w:val="en-US"/>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auto"/>
            <w:vAlign w:val="center"/>
          </w:tcPr>
          <w:p w:rsidR="00324A32" w:rsidRPr="00CD489E" w:rsidRDefault="00324A32" w:rsidP="00D01465">
            <w:pPr>
              <w:spacing w:line="240" w:lineRule="auto"/>
              <w:jc w:val="center"/>
              <w:rPr>
                <w:color w:val="000000"/>
                <w:sz w:val="20"/>
              </w:rPr>
            </w:pPr>
          </w:p>
        </w:tc>
        <w:tc>
          <w:tcPr>
            <w:tcW w:w="387" w:type="pct"/>
            <w:shd w:val="clear" w:color="auto" w:fill="FFFFFF"/>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themeFill="background1" w:themeFillShade="D9"/>
            <w:vAlign w:val="center"/>
          </w:tcPr>
          <w:p w:rsidR="00324A32" w:rsidRPr="00CD489E" w:rsidRDefault="00324A32" w:rsidP="00D01465">
            <w:pPr>
              <w:spacing w:line="240" w:lineRule="auto"/>
              <w:jc w:val="center"/>
              <w:rPr>
                <w:b/>
                <w:color w:val="000000"/>
                <w:sz w:val="20"/>
                <w:lang w:eastAsia="en-US"/>
              </w:rPr>
            </w:pPr>
          </w:p>
        </w:tc>
      </w:tr>
      <w:tr w:rsidR="00324A32" w:rsidRPr="003C36C5" w:rsidTr="00D01465">
        <w:tc>
          <w:tcPr>
            <w:tcW w:w="936" w:type="pct"/>
          </w:tcPr>
          <w:p w:rsidR="00324A32" w:rsidRPr="00CD489E" w:rsidRDefault="00324A32" w:rsidP="00D01465">
            <w:pPr>
              <w:spacing w:line="240" w:lineRule="auto"/>
              <w:jc w:val="left"/>
              <w:rPr>
                <w:sz w:val="18"/>
                <w:szCs w:val="18"/>
              </w:rPr>
            </w:pPr>
            <w:r w:rsidRPr="00CD489E">
              <w:rPr>
                <w:sz w:val="18"/>
                <w:szCs w:val="18"/>
              </w:rPr>
              <w:t>Составлено протоколов об АПН</w:t>
            </w:r>
          </w:p>
        </w:tc>
        <w:tc>
          <w:tcPr>
            <w:tcW w:w="409" w:type="pct"/>
            <w:vAlign w:val="center"/>
          </w:tcPr>
          <w:p w:rsidR="00324A32" w:rsidRPr="00CD489E" w:rsidRDefault="00324A32" w:rsidP="00D01465">
            <w:pPr>
              <w:spacing w:line="240" w:lineRule="auto"/>
              <w:jc w:val="center"/>
              <w:rPr>
                <w:color w:val="000000" w:themeColor="text1"/>
                <w:sz w:val="20"/>
              </w:rPr>
            </w:pPr>
            <w:r w:rsidRPr="00CD489E">
              <w:rPr>
                <w:color w:val="000000" w:themeColor="text1"/>
                <w:sz w:val="20"/>
              </w:rPr>
              <w:t>0</w:t>
            </w:r>
          </w:p>
        </w:tc>
        <w:tc>
          <w:tcPr>
            <w:tcW w:w="408" w:type="pct"/>
            <w:vAlign w:val="center"/>
          </w:tcPr>
          <w:p w:rsidR="00324A32" w:rsidRPr="00CD489E" w:rsidRDefault="00324A32" w:rsidP="00D01465">
            <w:pPr>
              <w:spacing w:line="240" w:lineRule="auto"/>
              <w:jc w:val="center"/>
              <w:rPr>
                <w:color w:val="000000" w:themeColor="text1"/>
                <w:sz w:val="20"/>
              </w:rPr>
            </w:pPr>
            <w:r w:rsidRPr="00CD489E">
              <w:rPr>
                <w:color w:val="000000" w:themeColor="text1"/>
                <w:sz w:val="20"/>
              </w:rPr>
              <w:t>0</w:t>
            </w:r>
          </w:p>
        </w:tc>
        <w:tc>
          <w:tcPr>
            <w:tcW w:w="408" w:type="pct"/>
            <w:shd w:val="clear" w:color="auto" w:fill="auto"/>
            <w:vAlign w:val="center"/>
          </w:tcPr>
          <w:p w:rsidR="00324A32" w:rsidRPr="00CD489E" w:rsidRDefault="00324A32" w:rsidP="00D01465">
            <w:pPr>
              <w:spacing w:line="240" w:lineRule="auto"/>
              <w:jc w:val="center"/>
              <w:rPr>
                <w:color w:val="000000" w:themeColor="text1"/>
                <w:sz w:val="20"/>
              </w:rPr>
            </w:pPr>
            <w:r w:rsidRPr="00CD489E">
              <w:rPr>
                <w:color w:val="000000" w:themeColor="text1"/>
                <w:sz w:val="20"/>
              </w:rPr>
              <w:t>0</w:t>
            </w:r>
          </w:p>
        </w:tc>
        <w:tc>
          <w:tcPr>
            <w:tcW w:w="408" w:type="pct"/>
            <w:shd w:val="clear" w:color="auto" w:fill="FFFFFF"/>
            <w:vAlign w:val="center"/>
          </w:tcPr>
          <w:p w:rsidR="00324A32" w:rsidRPr="00CD489E" w:rsidRDefault="00324A32" w:rsidP="00D01465">
            <w:pPr>
              <w:spacing w:line="240" w:lineRule="auto"/>
              <w:jc w:val="center"/>
              <w:rPr>
                <w:color w:val="000000" w:themeColor="text1"/>
                <w:sz w:val="20"/>
              </w:rPr>
            </w:pPr>
            <w:r w:rsidRPr="00CD489E">
              <w:rPr>
                <w:color w:val="000000" w:themeColor="text1"/>
                <w:sz w:val="20"/>
              </w:rPr>
              <w:t>0</w:t>
            </w:r>
          </w:p>
        </w:tc>
        <w:tc>
          <w:tcPr>
            <w:tcW w:w="411" w:type="pct"/>
            <w:shd w:val="clear" w:color="auto" w:fill="D9D9D9" w:themeFill="background1" w:themeFillShade="D9"/>
            <w:vAlign w:val="center"/>
          </w:tcPr>
          <w:p w:rsidR="00324A32" w:rsidRPr="00CD489E" w:rsidRDefault="00324A32" w:rsidP="00D01465">
            <w:pPr>
              <w:spacing w:line="240" w:lineRule="auto"/>
              <w:jc w:val="center"/>
              <w:rPr>
                <w:b/>
                <w:color w:val="000000" w:themeColor="text1"/>
                <w:sz w:val="20"/>
              </w:rPr>
            </w:pPr>
            <w:r w:rsidRPr="00CD489E">
              <w:rPr>
                <w:b/>
                <w:color w:val="000000" w:themeColor="text1"/>
                <w:sz w:val="20"/>
              </w:rPr>
              <w:t>0</w:t>
            </w:r>
          </w:p>
        </w:tc>
        <w:tc>
          <w:tcPr>
            <w:tcW w:w="401" w:type="pct"/>
            <w:vAlign w:val="center"/>
          </w:tcPr>
          <w:p w:rsidR="00324A32" w:rsidRPr="00CD489E" w:rsidRDefault="00324A32" w:rsidP="00D01465">
            <w:pPr>
              <w:spacing w:line="240" w:lineRule="auto"/>
              <w:jc w:val="center"/>
              <w:rPr>
                <w:color w:val="000000" w:themeColor="text1"/>
                <w:sz w:val="20"/>
                <w:lang w:val="en-US"/>
              </w:rPr>
            </w:pPr>
            <w:r w:rsidRPr="00CD489E">
              <w:rPr>
                <w:color w:val="000000" w:themeColor="text1"/>
                <w:sz w:val="20"/>
                <w:lang w:val="en-US"/>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auto"/>
            <w:vAlign w:val="center"/>
          </w:tcPr>
          <w:p w:rsidR="00324A32" w:rsidRPr="00CD489E" w:rsidRDefault="00324A32" w:rsidP="00D01465">
            <w:pPr>
              <w:spacing w:line="240" w:lineRule="auto"/>
              <w:jc w:val="center"/>
              <w:rPr>
                <w:color w:val="000000"/>
                <w:sz w:val="20"/>
              </w:rPr>
            </w:pPr>
          </w:p>
        </w:tc>
        <w:tc>
          <w:tcPr>
            <w:tcW w:w="387" w:type="pct"/>
            <w:shd w:val="clear" w:color="auto" w:fill="FFFFFF"/>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themeFill="background1" w:themeFillShade="D9"/>
            <w:vAlign w:val="center"/>
          </w:tcPr>
          <w:p w:rsidR="00324A32" w:rsidRPr="00CD489E" w:rsidRDefault="00324A32" w:rsidP="00D01465">
            <w:pPr>
              <w:spacing w:line="240" w:lineRule="auto"/>
              <w:jc w:val="center"/>
              <w:rPr>
                <w:b/>
                <w:color w:val="000000"/>
                <w:sz w:val="20"/>
                <w:lang w:eastAsia="en-US"/>
              </w:rPr>
            </w:pPr>
          </w:p>
        </w:tc>
      </w:tr>
    </w:tbl>
    <w:p w:rsidR="00324A32" w:rsidRPr="003C36C5" w:rsidRDefault="00324A32" w:rsidP="00324A32">
      <w:pPr>
        <w:spacing w:line="240" w:lineRule="auto"/>
        <w:ind w:firstLine="709"/>
        <w:rPr>
          <w:i/>
          <w:szCs w:val="26"/>
          <w:highlight w:val="yellow"/>
          <w:u w:val="single"/>
        </w:rPr>
      </w:pPr>
    </w:p>
    <w:p w:rsidR="00324A32" w:rsidRPr="00CD489E" w:rsidRDefault="00324A32" w:rsidP="00324A32">
      <w:pPr>
        <w:spacing w:line="240" w:lineRule="auto"/>
        <w:ind w:firstLine="709"/>
        <w:rPr>
          <w:i/>
          <w:szCs w:val="26"/>
          <w:u w:val="single"/>
        </w:rPr>
      </w:pPr>
      <w:r w:rsidRPr="00CD489E">
        <w:rPr>
          <w:i/>
          <w:szCs w:val="26"/>
          <w:u w:val="single"/>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324A32" w:rsidRPr="00CD489E" w:rsidRDefault="00324A32" w:rsidP="00324A3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783"/>
        <w:gridCol w:w="781"/>
        <w:gridCol w:w="781"/>
        <w:gridCol w:w="781"/>
        <w:gridCol w:w="787"/>
        <w:gridCol w:w="768"/>
        <w:gridCol w:w="796"/>
        <w:gridCol w:w="796"/>
        <w:gridCol w:w="741"/>
        <w:gridCol w:w="766"/>
      </w:tblGrid>
      <w:tr w:rsidR="00324A32" w:rsidRPr="00CD489E" w:rsidTr="00D01465">
        <w:tc>
          <w:tcPr>
            <w:tcW w:w="5000" w:type="pct"/>
            <w:gridSpan w:val="11"/>
          </w:tcPr>
          <w:p w:rsidR="00324A32" w:rsidRPr="00CD489E" w:rsidRDefault="00324A32" w:rsidP="00D01465">
            <w:pPr>
              <w:spacing w:line="240" w:lineRule="auto"/>
              <w:jc w:val="center"/>
              <w:rPr>
                <w:b/>
                <w:i/>
                <w:color w:val="000000"/>
                <w:sz w:val="20"/>
              </w:rPr>
            </w:pPr>
            <w:r w:rsidRPr="00CD489E">
              <w:rPr>
                <w:b/>
                <w:i/>
                <w:color w:val="000000"/>
                <w:sz w:val="20"/>
              </w:rPr>
              <w:t>Плановые мероприятия</w:t>
            </w:r>
          </w:p>
        </w:tc>
      </w:tr>
      <w:tr w:rsidR="00324A32" w:rsidRPr="00CD489E" w:rsidTr="00D01465">
        <w:trPr>
          <w:trHeight w:val="588"/>
        </w:trPr>
        <w:tc>
          <w:tcPr>
            <w:tcW w:w="936" w:type="pct"/>
          </w:tcPr>
          <w:p w:rsidR="00324A32" w:rsidRPr="00CD489E" w:rsidRDefault="00324A32" w:rsidP="00D01465">
            <w:pPr>
              <w:spacing w:line="240" w:lineRule="auto"/>
              <w:rPr>
                <w:color w:val="000000"/>
                <w:sz w:val="20"/>
              </w:rPr>
            </w:pPr>
          </w:p>
        </w:tc>
        <w:tc>
          <w:tcPr>
            <w:tcW w:w="409" w:type="pct"/>
          </w:tcPr>
          <w:p w:rsidR="00324A32" w:rsidRPr="00CD489E" w:rsidRDefault="00324A32" w:rsidP="00D01465">
            <w:pPr>
              <w:spacing w:line="240" w:lineRule="auto"/>
              <w:jc w:val="center"/>
              <w:rPr>
                <w:color w:val="000000"/>
                <w:sz w:val="18"/>
                <w:szCs w:val="18"/>
              </w:rPr>
            </w:pPr>
            <w:r w:rsidRPr="00CD489E">
              <w:rPr>
                <w:color w:val="000000"/>
                <w:sz w:val="18"/>
                <w:szCs w:val="18"/>
              </w:rPr>
              <w:t>1 квартал 2018</w:t>
            </w:r>
          </w:p>
        </w:tc>
        <w:tc>
          <w:tcPr>
            <w:tcW w:w="408" w:type="pct"/>
          </w:tcPr>
          <w:p w:rsidR="00324A32" w:rsidRPr="00CD489E" w:rsidRDefault="00324A32" w:rsidP="00D01465">
            <w:pPr>
              <w:spacing w:line="240" w:lineRule="auto"/>
              <w:jc w:val="center"/>
              <w:rPr>
                <w:color w:val="000000"/>
                <w:sz w:val="18"/>
                <w:szCs w:val="18"/>
              </w:rPr>
            </w:pPr>
            <w:r w:rsidRPr="00CD489E">
              <w:rPr>
                <w:color w:val="000000"/>
                <w:sz w:val="18"/>
                <w:szCs w:val="18"/>
              </w:rPr>
              <w:t>2 квартал 2018</w:t>
            </w:r>
          </w:p>
        </w:tc>
        <w:tc>
          <w:tcPr>
            <w:tcW w:w="408" w:type="pct"/>
          </w:tcPr>
          <w:p w:rsidR="00324A32" w:rsidRPr="00CD489E" w:rsidRDefault="00324A32" w:rsidP="00D01465">
            <w:pPr>
              <w:spacing w:line="240" w:lineRule="auto"/>
              <w:jc w:val="center"/>
              <w:rPr>
                <w:color w:val="000000"/>
                <w:sz w:val="18"/>
                <w:szCs w:val="18"/>
              </w:rPr>
            </w:pPr>
            <w:r w:rsidRPr="00CD489E">
              <w:rPr>
                <w:color w:val="000000"/>
                <w:sz w:val="18"/>
                <w:szCs w:val="18"/>
              </w:rPr>
              <w:t>3 квартал 2018</w:t>
            </w:r>
          </w:p>
        </w:tc>
        <w:tc>
          <w:tcPr>
            <w:tcW w:w="408" w:type="pct"/>
          </w:tcPr>
          <w:p w:rsidR="00324A32" w:rsidRPr="00CD489E" w:rsidRDefault="00324A32" w:rsidP="00D01465">
            <w:pPr>
              <w:spacing w:line="240" w:lineRule="auto"/>
              <w:jc w:val="center"/>
              <w:rPr>
                <w:color w:val="000000"/>
                <w:sz w:val="18"/>
                <w:szCs w:val="18"/>
              </w:rPr>
            </w:pPr>
            <w:r w:rsidRPr="00CD489E">
              <w:rPr>
                <w:color w:val="000000"/>
                <w:sz w:val="18"/>
                <w:szCs w:val="18"/>
              </w:rPr>
              <w:t>4 квартал 2018</w:t>
            </w:r>
          </w:p>
        </w:tc>
        <w:tc>
          <w:tcPr>
            <w:tcW w:w="411" w:type="pct"/>
            <w:shd w:val="clear" w:color="auto" w:fill="D9D9D9"/>
          </w:tcPr>
          <w:p w:rsidR="00324A32" w:rsidRPr="00CD489E" w:rsidRDefault="00324A32" w:rsidP="00D01465">
            <w:pPr>
              <w:spacing w:line="240" w:lineRule="auto"/>
              <w:jc w:val="center"/>
              <w:rPr>
                <w:b/>
                <w:color w:val="000000"/>
                <w:sz w:val="18"/>
                <w:szCs w:val="18"/>
              </w:rPr>
            </w:pPr>
          </w:p>
          <w:p w:rsidR="00324A32" w:rsidRPr="00CD489E" w:rsidRDefault="00324A32" w:rsidP="00D01465">
            <w:pPr>
              <w:spacing w:line="240" w:lineRule="auto"/>
              <w:jc w:val="center"/>
              <w:rPr>
                <w:b/>
                <w:color w:val="000000"/>
                <w:sz w:val="18"/>
                <w:szCs w:val="18"/>
              </w:rPr>
            </w:pPr>
            <w:r w:rsidRPr="00CD489E">
              <w:rPr>
                <w:b/>
                <w:color w:val="000000"/>
                <w:sz w:val="18"/>
                <w:szCs w:val="18"/>
              </w:rPr>
              <w:t>2018</w:t>
            </w:r>
          </w:p>
        </w:tc>
        <w:tc>
          <w:tcPr>
            <w:tcW w:w="401" w:type="pct"/>
          </w:tcPr>
          <w:p w:rsidR="00324A32" w:rsidRPr="00CD489E" w:rsidRDefault="00324A32" w:rsidP="00D01465">
            <w:pPr>
              <w:spacing w:line="240" w:lineRule="auto"/>
              <w:jc w:val="center"/>
              <w:rPr>
                <w:color w:val="000000"/>
                <w:sz w:val="18"/>
                <w:szCs w:val="18"/>
              </w:rPr>
            </w:pPr>
            <w:r w:rsidRPr="00CD489E">
              <w:rPr>
                <w:color w:val="000000"/>
                <w:sz w:val="18"/>
                <w:szCs w:val="18"/>
              </w:rPr>
              <w:t>1 квартал 2019</w:t>
            </w:r>
          </w:p>
        </w:tc>
        <w:tc>
          <w:tcPr>
            <w:tcW w:w="416" w:type="pct"/>
          </w:tcPr>
          <w:p w:rsidR="00324A32" w:rsidRPr="00CD489E" w:rsidRDefault="00324A32" w:rsidP="00D01465">
            <w:pPr>
              <w:spacing w:line="240" w:lineRule="auto"/>
              <w:jc w:val="center"/>
              <w:rPr>
                <w:color w:val="000000"/>
                <w:sz w:val="18"/>
                <w:szCs w:val="18"/>
              </w:rPr>
            </w:pPr>
            <w:r w:rsidRPr="00CD489E">
              <w:rPr>
                <w:color w:val="000000"/>
                <w:sz w:val="18"/>
                <w:szCs w:val="18"/>
              </w:rPr>
              <w:t>2 квартал 2019</w:t>
            </w:r>
          </w:p>
        </w:tc>
        <w:tc>
          <w:tcPr>
            <w:tcW w:w="416" w:type="pct"/>
          </w:tcPr>
          <w:p w:rsidR="00324A32" w:rsidRPr="00CD489E" w:rsidRDefault="00324A32" w:rsidP="00D01465">
            <w:pPr>
              <w:spacing w:line="240" w:lineRule="auto"/>
              <w:jc w:val="center"/>
              <w:rPr>
                <w:color w:val="000000"/>
                <w:sz w:val="18"/>
                <w:szCs w:val="18"/>
              </w:rPr>
            </w:pPr>
            <w:r w:rsidRPr="00CD489E">
              <w:rPr>
                <w:color w:val="000000"/>
                <w:sz w:val="18"/>
                <w:szCs w:val="18"/>
              </w:rPr>
              <w:t>3 квартал 2019</w:t>
            </w:r>
          </w:p>
        </w:tc>
        <w:tc>
          <w:tcPr>
            <w:tcW w:w="387" w:type="pct"/>
          </w:tcPr>
          <w:p w:rsidR="00324A32" w:rsidRPr="00CD489E" w:rsidRDefault="00324A32" w:rsidP="00D01465">
            <w:pPr>
              <w:spacing w:line="240" w:lineRule="auto"/>
              <w:jc w:val="center"/>
              <w:rPr>
                <w:color w:val="000000"/>
                <w:sz w:val="18"/>
                <w:szCs w:val="18"/>
              </w:rPr>
            </w:pPr>
            <w:r w:rsidRPr="00CD489E">
              <w:rPr>
                <w:color w:val="000000"/>
                <w:sz w:val="18"/>
                <w:szCs w:val="18"/>
              </w:rPr>
              <w:t>4 квартал 2019</w:t>
            </w:r>
          </w:p>
        </w:tc>
        <w:tc>
          <w:tcPr>
            <w:tcW w:w="400" w:type="pct"/>
            <w:shd w:val="clear" w:color="auto" w:fill="D9D9D9"/>
          </w:tcPr>
          <w:p w:rsidR="00324A32" w:rsidRPr="00CD489E" w:rsidRDefault="00324A32" w:rsidP="00D01465">
            <w:pPr>
              <w:spacing w:line="240" w:lineRule="auto"/>
              <w:jc w:val="center"/>
              <w:rPr>
                <w:b/>
                <w:color w:val="000000"/>
                <w:sz w:val="18"/>
                <w:szCs w:val="18"/>
              </w:rPr>
            </w:pPr>
          </w:p>
          <w:p w:rsidR="00324A32" w:rsidRPr="00CD489E" w:rsidRDefault="00324A32" w:rsidP="00D01465">
            <w:pPr>
              <w:spacing w:line="240" w:lineRule="auto"/>
              <w:jc w:val="center"/>
              <w:rPr>
                <w:b/>
                <w:color w:val="000000"/>
                <w:sz w:val="18"/>
                <w:szCs w:val="18"/>
              </w:rPr>
            </w:pPr>
            <w:r w:rsidRPr="00CD489E">
              <w:rPr>
                <w:b/>
                <w:color w:val="000000"/>
                <w:sz w:val="18"/>
                <w:szCs w:val="18"/>
              </w:rPr>
              <w:t>2019</w:t>
            </w: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Запланировано</w:t>
            </w:r>
          </w:p>
        </w:tc>
        <w:tc>
          <w:tcPr>
            <w:tcW w:w="4064" w:type="pct"/>
            <w:gridSpan w:val="10"/>
          </w:tcPr>
          <w:p w:rsidR="00324A32" w:rsidRPr="00CD489E" w:rsidRDefault="00324A32" w:rsidP="00D01465">
            <w:pPr>
              <w:spacing w:line="240" w:lineRule="auto"/>
              <w:jc w:val="center"/>
              <w:rPr>
                <w:color w:val="000000"/>
                <w:sz w:val="20"/>
              </w:rPr>
            </w:pPr>
            <w:r w:rsidRPr="00CD489E">
              <w:rPr>
                <w:color w:val="000000"/>
                <w:sz w:val="20"/>
              </w:rPr>
              <w:t>отдельный учет не ведется</w:t>
            </w: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Проведено</w:t>
            </w:r>
          </w:p>
        </w:tc>
        <w:tc>
          <w:tcPr>
            <w:tcW w:w="4064" w:type="pct"/>
            <w:gridSpan w:val="10"/>
          </w:tcPr>
          <w:p w:rsidR="00324A32" w:rsidRPr="00CD489E" w:rsidRDefault="00324A32" w:rsidP="00D01465">
            <w:pPr>
              <w:spacing w:line="240" w:lineRule="auto"/>
              <w:jc w:val="center"/>
              <w:rPr>
                <w:color w:val="000000"/>
                <w:sz w:val="20"/>
              </w:rPr>
            </w:pPr>
            <w:r w:rsidRPr="00CD489E">
              <w:rPr>
                <w:color w:val="000000"/>
                <w:sz w:val="20"/>
              </w:rPr>
              <w:t>отдельный учет не ведется</w:t>
            </w: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Выявлено нарушений</w:t>
            </w:r>
          </w:p>
        </w:tc>
        <w:tc>
          <w:tcPr>
            <w:tcW w:w="409"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411" w:type="pct"/>
            <w:shd w:val="clear" w:color="auto" w:fill="D9D9D9"/>
            <w:vAlign w:val="center"/>
          </w:tcPr>
          <w:p w:rsidR="00324A32" w:rsidRPr="00CD489E" w:rsidRDefault="00324A32" w:rsidP="00D01465">
            <w:pPr>
              <w:spacing w:line="240" w:lineRule="auto"/>
              <w:jc w:val="center"/>
              <w:rPr>
                <w:b/>
                <w:color w:val="000000"/>
                <w:sz w:val="20"/>
                <w:lang w:eastAsia="en-US"/>
              </w:rPr>
            </w:pPr>
            <w:r w:rsidRPr="00CD489E">
              <w:rPr>
                <w:b/>
                <w:color w:val="000000"/>
                <w:sz w:val="20"/>
                <w:lang w:eastAsia="en-US"/>
              </w:rPr>
              <w:t>0</w:t>
            </w:r>
          </w:p>
        </w:tc>
        <w:tc>
          <w:tcPr>
            <w:tcW w:w="401"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FFFFFF"/>
            <w:vAlign w:val="center"/>
          </w:tcPr>
          <w:p w:rsidR="00324A32" w:rsidRPr="00CD489E" w:rsidRDefault="00324A32" w:rsidP="00D01465">
            <w:pPr>
              <w:spacing w:line="240" w:lineRule="auto"/>
              <w:jc w:val="center"/>
              <w:rPr>
                <w:color w:val="000000"/>
                <w:sz w:val="20"/>
              </w:rPr>
            </w:pPr>
          </w:p>
        </w:tc>
        <w:tc>
          <w:tcPr>
            <w:tcW w:w="387" w:type="pct"/>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Выдано предписаний</w:t>
            </w:r>
          </w:p>
        </w:tc>
        <w:tc>
          <w:tcPr>
            <w:tcW w:w="409"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411" w:type="pct"/>
            <w:shd w:val="clear" w:color="auto" w:fill="D9D9D9"/>
            <w:vAlign w:val="center"/>
          </w:tcPr>
          <w:p w:rsidR="00324A32" w:rsidRPr="00CD489E" w:rsidRDefault="00324A32" w:rsidP="00D01465">
            <w:pPr>
              <w:spacing w:line="240" w:lineRule="auto"/>
              <w:jc w:val="center"/>
              <w:rPr>
                <w:b/>
                <w:color w:val="000000"/>
                <w:sz w:val="20"/>
                <w:lang w:eastAsia="en-US"/>
              </w:rPr>
            </w:pPr>
            <w:r w:rsidRPr="00CD489E">
              <w:rPr>
                <w:b/>
                <w:color w:val="000000"/>
                <w:sz w:val="20"/>
                <w:lang w:eastAsia="en-US"/>
              </w:rPr>
              <w:t>0</w:t>
            </w:r>
          </w:p>
        </w:tc>
        <w:tc>
          <w:tcPr>
            <w:tcW w:w="401"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FFFFFF"/>
            <w:vAlign w:val="center"/>
          </w:tcPr>
          <w:p w:rsidR="00324A32" w:rsidRPr="00CD489E" w:rsidRDefault="00324A32" w:rsidP="00D01465">
            <w:pPr>
              <w:spacing w:line="240" w:lineRule="auto"/>
              <w:jc w:val="center"/>
              <w:rPr>
                <w:color w:val="000000"/>
                <w:sz w:val="20"/>
              </w:rPr>
            </w:pPr>
          </w:p>
        </w:tc>
        <w:tc>
          <w:tcPr>
            <w:tcW w:w="387" w:type="pct"/>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rPr>
          <w:trHeight w:val="438"/>
        </w:trPr>
        <w:tc>
          <w:tcPr>
            <w:tcW w:w="936" w:type="pct"/>
          </w:tcPr>
          <w:p w:rsidR="00324A32" w:rsidRPr="00CD489E" w:rsidRDefault="00324A32" w:rsidP="00D01465">
            <w:pPr>
              <w:spacing w:line="240" w:lineRule="auto"/>
              <w:rPr>
                <w:color w:val="000000"/>
                <w:sz w:val="18"/>
                <w:szCs w:val="18"/>
              </w:rPr>
            </w:pPr>
            <w:r w:rsidRPr="00CD489E">
              <w:rPr>
                <w:color w:val="000000"/>
                <w:sz w:val="18"/>
                <w:szCs w:val="18"/>
              </w:rPr>
              <w:t>Вынесено предупреждений</w:t>
            </w:r>
          </w:p>
        </w:tc>
        <w:tc>
          <w:tcPr>
            <w:tcW w:w="409"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411" w:type="pct"/>
            <w:shd w:val="clear" w:color="auto" w:fill="D9D9D9"/>
            <w:vAlign w:val="center"/>
          </w:tcPr>
          <w:p w:rsidR="00324A32" w:rsidRPr="00CD489E" w:rsidRDefault="00324A32" w:rsidP="00D01465">
            <w:pPr>
              <w:spacing w:line="240" w:lineRule="auto"/>
              <w:jc w:val="center"/>
              <w:rPr>
                <w:b/>
                <w:color w:val="000000"/>
                <w:sz w:val="20"/>
                <w:lang w:eastAsia="en-US"/>
              </w:rPr>
            </w:pPr>
            <w:r w:rsidRPr="00CD489E">
              <w:rPr>
                <w:b/>
                <w:color w:val="000000"/>
                <w:sz w:val="20"/>
                <w:lang w:eastAsia="en-US"/>
              </w:rPr>
              <w:t>0</w:t>
            </w:r>
          </w:p>
        </w:tc>
        <w:tc>
          <w:tcPr>
            <w:tcW w:w="401"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FFFFFF"/>
            <w:vAlign w:val="center"/>
          </w:tcPr>
          <w:p w:rsidR="00324A32" w:rsidRPr="00CD489E" w:rsidRDefault="00324A32" w:rsidP="00D01465">
            <w:pPr>
              <w:spacing w:line="240" w:lineRule="auto"/>
              <w:jc w:val="center"/>
              <w:rPr>
                <w:color w:val="000000"/>
                <w:sz w:val="20"/>
              </w:rPr>
            </w:pPr>
          </w:p>
        </w:tc>
        <w:tc>
          <w:tcPr>
            <w:tcW w:w="387" w:type="pct"/>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Составлено протоколов об АПН</w:t>
            </w:r>
          </w:p>
        </w:tc>
        <w:tc>
          <w:tcPr>
            <w:tcW w:w="409"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411" w:type="pct"/>
            <w:shd w:val="clear" w:color="auto" w:fill="D9D9D9"/>
            <w:vAlign w:val="center"/>
          </w:tcPr>
          <w:p w:rsidR="00324A32" w:rsidRPr="00CD489E" w:rsidRDefault="00324A32" w:rsidP="00D01465">
            <w:pPr>
              <w:spacing w:line="240" w:lineRule="auto"/>
              <w:jc w:val="center"/>
              <w:rPr>
                <w:b/>
                <w:color w:val="000000"/>
                <w:sz w:val="20"/>
                <w:lang w:eastAsia="en-US"/>
              </w:rPr>
            </w:pPr>
            <w:r w:rsidRPr="00CD489E">
              <w:rPr>
                <w:b/>
                <w:color w:val="000000"/>
                <w:sz w:val="20"/>
                <w:lang w:eastAsia="en-US"/>
              </w:rPr>
              <w:t>0</w:t>
            </w:r>
          </w:p>
        </w:tc>
        <w:tc>
          <w:tcPr>
            <w:tcW w:w="401"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FFFFFF"/>
            <w:vAlign w:val="center"/>
          </w:tcPr>
          <w:p w:rsidR="00324A32" w:rsidRPr="00CD489E" w:rsidRDefault="00324A32" w:rsidP="00D01465">
            <w:pPr>
              <w:spacing w:line="240" w:lineRule="auto"/>
              <w:jc w:val="center"/>
              <w:rPr>
                <w:color w:val="000000"/>
                <w:sz w:val="20"/>
              </w:rPr>
            </w:pPr>
          </w:p>
        </w:tc>
        <w:tc>
          <w:tcPr>
            <w:tcW w:w="387" w:type="pct"/>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c>
          <w:tcPr>
            <w:tcW w:w="5000" w:type="pct"/>
            <w:gridSpan w:val="11"/>
          </w:tcPr>
          <w:p w:rsidR="00324A32" w:rsidRPr="00CD489E" w:rsidRDefault="00324A32" w:rsidP="00D01465">
            <w:pPr>
              <w:spacing w:line="240" w:lineRule="auto"/>
              <w:jc w:val="center"/>
              <w:rPr>
                <w:b/>
                <w:i/>
                <w:color w:val="000000"/>
                <w:sz w:val="20"/>
              </w:rPr>
            </w:pPr>
            <w:r w:rsidRPr="00CD489E">
              <w:rPr>
                <w:b/>
                <w:i/>
                <w:color w:val="000000"/>
                <w:sz w:val="20"/>
              </w:rPr>
              <w:t>Внеплановые мероприятия</w:t>
            </w:r>
          </w:p>
        </w:tc>
      </w:tr>
      <w:tr w:rsidR="00324A32" w:rsidRPr="00CD489E" w:rsidTr="00D01465">
        <w:tc>
          <w:tcPr>
            <w:tcW w:w="936" w:type="pct"/>
          </w:tcPr>
          <w:p w:rsidR="00324A32" w:rsidRPr="00CD489E" w:rsidRDefault="00324A32" w:rsidP="00D01465">
            <w:pPr>
              <w:spacing w:line="240" w:lineRule="auto"/>
              <w:rPr>
                <w:color w:val="000000"/>
                <w:sz w:val="20"/>
              </w:rPr>
            </w:pPr>
          </w:p>
        </w:tc>
        <w:tc>
          <w:tcPr>
            <w:tcW w:w="409" w:type="pct"/>
          </w:tcPr>
          <w:p w:rsidR="00324A32" w:rsidRPr="00CD489E" w:rsidRDefault="00324A32" w:rsidP="00D01465">
            <w:pPr>
              <w:spacing w:line="240" w:lineRule="auto"/>
              <w:jc w:val="center"/>
              <w:rPr>
                <w:color w:val="000000"/>
                <w:sz w:val="18"/>
                <w:szCs w:val="18"/>
              </w:rPr>
            </w:pPr>
            <w:r w:rsidRPr="00CD489E">
              <w:rPr>
                <w:color w:val="000000"/>
                <w:sz w:val="18"/>
                <w:szCs w:val="18"/>
              </w:rPr>
              <w:t>1 квартал 2018</w:t>
            </w:r>
          </w:p>
        </w:tc>
        <w:tc>
          <w:tcPr>
            <w:tcW w:w="408" w:type="pct"/>
          </w:tcPr>
          <w:p w:rsidR="00324A32" w:rsidRPr="00CD489E" w:rsidRDefault="00324A32" w:rsidP="00D01465">
            <w:pPr>
              <w:spacing w:line="240" w:lineRule="auto"/>
              <w:jc w:val="center"/>
              <w:rPr>
                <w:color w:val="000000"/>
                <w:sz w:val="18"/>
                <w:szCs w:val="18"/>
              </w:rPr>
            </w:pPr>
            <w:r w:rsidRPr="00CD489E">
              <w:rPr>
                <w:color w:val="000000"/>
                <w:sz w:val="18"/>
                <w:szCs w:val="18"/>
              </w:rPr>
              <w:t>2 квартал 2018</w:t>
            </w:r>
          </w:p>
        </w:tc>
        <w:tc>
          <w:tcPr>
            <w:tcW w:w="408" w:type="pct"/>
          </w:tcPr>
          <w:p w:rsidR="00324A32" w:rsidRPr="00CD489E" w:rsidRDefault="00324A32" w:rsidP="00D01465">
            <w:pPr>
              <w:spacing w:line="240" w:lineRule="auto"/>
              <w:jc w:val="center"/>
              <w:rPr>
                <w:color w:val="000000"/>
                <w:sz w:val="18"/>
                <w:szCs w:val="18"/>
              </w:rPr>
            </w:pPr>
            <w:r w:rsidRPr="00CD489E">
              <w:rPr>
                <w:color w:val="000000"/>
                <w:sz w:val="18"/>
                <w:szCs w:val="18"/>
              </w:rPr>
              <w:t>3 квартал 2018</w:t>
            </w:r>
          </w:p>
        </w:tc>
        <w:tc>
          <w:tcPr>
            <w:tcW w:w="408" w:type="pct"/>
          </w:tcPr>
          <w:p w:rsidR="00324A32" w:rsidRPr="00CD489E" w:rsidRDefault="00324A32" w:rsidP="00D01465">
            <w:pPr>
              <w:spacing w:line="240" w:lineRule="auto"/>
              <w:jc w:val="center"/>
              <w:rPr>
                <w:color w:val="000000"/>
                <w:sz w:val="18"/>
                <w:szCs w:val="18"/>
                <w:lang w:eastAsia="en-US"/>
              </w:rPr>
            </w:pPr>
            <w:r w:rsidRPr="00CD489E">
              <w:rPr>
                <w:color w:val="000000"/>
                <w:sz w:val="18"/>
                <w:szCs w:val="18"/>
                <w:lang w:eastAsia="en-US"/>
              </w:rPr>
              <w:t>4 квартал 2018</w:t>
            </w:r>
          </w:p>
        </w:tc>
        <w:tc>
          <w:tcPr>
            <w:tcW w:w="411" w:type="pct"/>
            <w:shd w:val="clear" w:color="auto" w:fill="D9D9D9"/>
          </w:tcPr>
          <w:p w:rsidR="00324A32" w:rsidRPr="00CD489E" w:rsidRDefault="00324A32" w:rsidP="00D01465">
            <w:pPr>
              <w:spacing w:line="240" w:lineRule="auto"/>
              <w:jc w:val="center"/>
              <w:rPr>
                <w:b/>
                <w:color w:val="000000"/>
                <w:sz w:val="18"/>
                <w:szCs w:val="18"/>
                <w:lang w:eastAsia="en-US"/>
              </w:rPr>
            </w:pPr>
          </w:p>
          <w:p w:rsidR="00324A32" w:rsidRPr="00CD489E" w:rsidRDefault="00324A32" w:rsidP="00D01465">
            <w:pPr>
              <w:spacing w:line="240" w:lineRule="auto"/>
              <w:jc w:val="center"/>
              <w:rPr>
                <w:b/>
                <w:color w:val="000000"/>
                <w:sz w:val="18"/>
                <w:szCs w:val="18"/>
                <w:lang w:eastAsia="en-US"/>
              </w:rPr>
            </w:pPr>
            <w:r w:rsidRPr="00CD489E">
              <w:rPr>
                <w:b/>
                <w:color w:val="000000"/>
                <w:sz w:val="18"/>
                <w:szCs w:val="18"/>
                <w:lang w:eastAsia="en-US"/>
              </w:rPr>
              <w:t>2018</w:t>
            </w:r>
          </w:p>
        </w:tc>
        <w:tc>
          <w:tcPr>
            <w:tcW w:w="401" w:type="pct"/>
          </w:tcPr>
          <w:p w:rsidR="00324A32" w:rsidRPr="00CD489E" w:rsidRDefault="00324A32" w:rsidP="00D01465">
            <w:pPr>
              <w:spacing w:line="240" w:lineRule="auto"/>
              <w:jc w:val="center"/>
              <w:rPr>
                <w:color w:val="000000"/>
                <w:sz w:val="18"/>
                <w:szCs w:val="18"/>
              </w:rPr>
            </w:pPr>
            <w:r w:rsidRPr="00CD489E">
              <w:rPr>
                <w:color w:val="000000"/>
                <w:sz w:val="18"/>
                <w:szCs w:val="18"/>
              </w:rPr>
              <w:t>1 квартал 2019</w:t>
            </w:r>
          </w:p>
        </w:tc>
        <w:tc>
          <w:tcPr>
            <w:tcW w:w="416" w:type="pct"/>
          </w:tcPr>
          <w:p w:rsidR="00324A32" w:rsidRPr="00CD489E" w:rsidRDefault="00324A32" w:rsidP="00D01465">
            <w:pPr>
              <w:spacing w:line="240" w:lineRule="auto"/>
              <w:jc w:val="center"/>
              <w:rPr>
                <w:color w:val="000000"/>
                <w:sz w:val="18"/>
                <w:szCs w:val="18"/>
              </w:rPr>
            </w:pPr>
            <w:r w:rsidRPr="00CD489E">
              <w:rPr>
                <w:color w:val="000000"/>
                <w:sz w:val="18"/>
                <w:szCs w:val="18"/>
              </w:rPr>
              <w:t>2 квартал 2019</w:t>
            </w:r>
          </w:p>
        </w:tc>
        <w:tc>
          <w:tcPr>
            <w:tcW w:w="416" w:type="pct"/>
          </w:tcPr>
          <w:p w:rsidR="00324A32" w:rsidRPr="00CD489E" w:rsidRDefault="00324A32" w:rsidP="00D01465">
            <w:pPr>
              <w:spacing w:line="240" w:lineRule="auto"/>
              <w:jc w:val="center"/>
              <w:rPr>
                <w:color w:val="000000"/>
                <w:sz w:val="18"/>
                <w:szCs w:val="18"/>
              </w:rPr>
            </w:pPr>
            <w:r w:rsidRPr="00CD489E">
              <w:rPr>
                <w:color w:val="000000"/>
                <w:sz w:val="18"/>
                <w:szCs w:val="18"/>
              </w:rPr>
              <w:t>3 квартал 2019</w:t>
            </w:r>
          </w:p>
        </w:tc>
        <w:tc>
          <w:tcPr>
            <w:tcW w:w="387" w:type="pct"/>
          </w:tcPr>
          <w:p w:rsidR="00324A32" w:rsidRPr="00CD489E" w:rsidRDefault="00324A32" w:rsidP="00D01465">
            <w:pPr>
              <w:spacing w:line="240" w:lineRule="auto"/>
              <w:jc w:val="center"/>
              <w:rPr>
                <w:color w:val="000000"/>
                <w:sz w:val="18"/>
                <w:szCs w:val="18"/>
              </w:rPr>
            </w:pPr>
            <w:r w:rsidRPr="00CD489E">
              <w:rPr>
                <w:color w:val="000000"/>
                <w:sz w:val="18"/>
                <w:szCs w:val="18"/>
              </w:rPr>
              <w:t>4 квартал 2019</w:t>
            </w:r>
          </w:p>
        </w:tc>
        <w:tc>
          <w:tcPr>
            <w:tcW w:w="400" w:type="pct"/>
            <w:shd w:val="clear" w:color="auto" w:fill="D9D9D9"/>
          </w:tcPr>
          <w:p w:rsidR="00324A32" w:rsidRPr="00CD489E" w:rsidRDefault="00324A32" w:rsidP="00D01465">
            <w:pPr>
              <w:spacing w:line="240" w:lineRule="auto"/>
              <w:jc w:val="center"/>
              <w:rPr>
                <w:b/>
                <w:color w:val="000000"/>
                <w:sz w:val="18"/>
                <w:szCs w:val="18"/>
              </w:rPr>
            </w:pPr>
          </w:p>
          <w:p w:rsidR="00324A32" w:rsidRPr="00CD489E" w:rsidRDefault="00324A32" w:rsidP="00D01465">
            <w:pPr>
              <w:spacing w:line="240" w:lineRule="auto"/>
              <w:jc w:val="center"/>
              <w:rPr>
                <w:b/>
                <w:color w:val="000000"/>
                <w:sz w:val="18"/>
                <w:szCs w:val="18"/>
              </w:rPr>
            </w:pPr>
            <w:r w:rsidRPr="00CD489E">
              <w:rPr>
                <w:b/>
                <w:color w:val="000000"/>
                <w:sz w:val="18"/>
                <w:szCs w:val="18"/>
              </w:rPr>
              <w:t>2019</w:t>
            </w: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Проведено</w:t>
            </w:r>
          </w:p>
        </w:tc>
        <w:tc>
          <w:tcPr>
            <w:tcW w:w="409"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rPr>
            </w:pPr>
            <w:r w:rsidRPr="00CD489E">
              <w:rPr>
                <w:color w:val="000000"/>
                <w:sz w:val="20"/>
              </w:rPr>
              <w:t>1</w:t>
            </w:r>
          </w:p>
        </w:tc>
        <w:tc>
          <w:tcPr>
            <w:tcW w:w="408" w:type="pct"/>
            <w:shd w:val="clear" w:color="auto" w:fill="FFFFFF"/>
            <w:vAlign w:val="center"/>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411" w:type="pct"/>
            <w:shd w:val="clear" w:color="auto" w:fill="D9D9D9" w:themeFill="background1" w:themeFillShade="D9"/>
            <w:vAlign w:val="center"/>
          </w:tcPr>
          <w:p w:rsidR="00324A32" w:rsidRPr="00CD489E" w:rsidRDefault="00324A32" w:rsidP="00D01465">
            <w:pPr>
              <w:spacing w:line="240" w:lineRule="auto"/>
              <w:jc w:val="center"/>
              <w:rPr>
                <w:b/>
                <w:color w:val="000000"/>
                <w:sz w:val="20"/>
                <w:lang w:eastAsia="en-US"/>
              </w:rPr>
            </w:pPr>
            <w:r w:rsidRPr="00CD489E">
              <w:rPr>
                <w:b/>
                <w:color w:val="000000"/>
                <w:sz w:val="20"/>
                <w:lang w:eastAsia="en-US"/>
              </w:rPr>
              <w:t>1</w:t>
            </w:r>
          </w:p>
        </w:tc>
        <w:tc>
          <w:tcPr>
            <w:tcW w:w="401"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FFFFFF"/>
            <w:vAlign w:val="center"/>
          </w:tcPr>
          <w:p w:rsidR="00324A32" w:rsidRPr="00CD489E" w:rsidRDefault="00324A32" w:rsidP="00D01465">
            <w:pPr>
              <w:spacing w:line="240" w:lineRule="auto"/>
              <w:jc w:val="center"/>
              <w:rPr>
                <w:color w:val="000000"/>
                <w:sz w:val="20"/>
              </w:rPr>
            </w:pPr>
          </w:p>
        </w:tc>
        <w:tc>
          <w:tcPr>
            <w:tcW w:w="387" w:type="pct"/>
            <w:shd w:val="clear" w:color="auto" w:fill="FFFFFF"/>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themeFill="background1" w:themeFillShade="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Выявлено нарушений</w:t>
            </w:r>
          </w:p>
        </w:tc>
        <w:tc>
          <w:tcPr>
            <w:tcW w:w="409"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rPr>
            </w:pPr>
            <w:r w:rsidRPr="00CD489E">
              <w:rPr>
                <w:color w:val="000000"/>
                <w:sz w:val="20"/>
              </w:rPr>
              <w:t>3</w:t>
            </w:r>
          </w:p>
        </w:tc>
        <w:tc>
          <w:tcPr>
            <w:tcW w:w="408" w:type="pct"/>
            <w:shd w:val="clear" w:color="auto" w:fill="FFFFFF"/>
            <w:vAlign w:val="center"/>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411" w:type="pct"/>
            <w:shd w:val="clear" w:color="auto" w:fill="D9D9D9" w:themeFill="background1" w:themeFillShade="D9"/>
            <w:vAlign w:val="center"/>
          </w:tcPr>
          <w:p w:rsidR="00324A32" w:rsidRPr="00CD489E" w:rsidRDefault="00324A32" w:rsidP="00D01465">
            <w:pPr>
              <w:spacing w:line="240" w:lineRule="auto"/>
              <w:jc w:val="center"/>
              <w:rPr>
                <w:b/>
                <w:color w:val="000000"/>
                <w:sz w:val="20"/>
                <w:lang w:eastAsia="en-US"/>
              </w:rPr>
            </w:pPr>
            <w:r w:rsidRPr="00CD489E">
              <w:rPr>
                <w:b/>
                <w:color w:val="000000"/>
                <w:sz w:val="20"/>
                <w:lang w:eastAsia="en-US"/>
              </w:rPr>
              <w:t>3</w:t>
            </w:r>
          </w:p>
        </w:tc>
        <w:tc>
          <w:tcPr>
            <w:tcW w:w="401"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FFFFFF"/>
            <w:vAlign w:val="center"/>
          </w:tcPr>
          <w:p w:rsidR="00324A32" w:rsidRPr="00CD489E" w:rsidRDefault="00324A32" w:rsidP="00D01465">
            <w:pPr>
              <w:spacing w:line="240" w:lineRule="auto"/>
              <w:jc w:val="center"/>
              <w:rPr>
                <w:color w:val="000000"/>
                <w:sz w:val="20"/>
              </w:rPr>
            </w:pPr>
          </w:p>
        </w:tc>
        <w:tc>
          <w:tcPr>
            <w:tcW w:w="387" w:type="pct"/>
            <w:shd w:val="clear" w:color="auto" w:fill="FFFFFF"/>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themeFill="background1" w:themeFillShade="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Выдано предписаний</w:t>
            </w:r>
          </w:p>
        </w:tc>
        <w:tc>
          <w:tcPr>
            <w:tcW w:w="409"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411" w:type="pct"/>
            <w:shd w:val="clear" w:color="auto" w:fill="D9D9D9" w:themeFill="background1" w:themeFillShade="D9"/>
            <w:vAlign w:val="center"/>
          </w:tcPr>
          <w:p w:rsidR="00324A32" w:rsidRPr="00CD489E" w:rsidRDefault="00324A32" w:rsidP="00D01465">
            <w:pPr>
              <w:spacing w:line="240" w:lineRule="auto"/>
              <w:jc w:val="center"/>
              <w:rPr>
                <w:b/>
                <w:color w:val="000000"/>
                <w:sz w:val="20"/>
                <w:lang w:eastAsia="en-US"/>
              </w:rPr>
            </w:pPr>
            <w:r w:rsidRPr="00CD489E">
              <w:rPr>
                <w:b/>
                <w:color w:val="000000"/>
                <w:sz w:val="20"/>
                <w:lang w:eastAsia="en-US"/>
              </w:rPr>
              <w:t>0</w:t>
            </w:r>
          </w:p>
        </w:tc>
        <w:tc>
          <w:tcPr>
            <w:tcW w:w="401"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FFFFFF"/>
            <w:vAlign w:val="center"/>
          </w:tcPr>
          <w:p w:rsidR="00324A32" w:rsidRPr="00CD489E" w:rsidRDefault="00324A32" w:rsidP="00D01465">
            <w:pPr>
              <w:spacing w:line="240" w:lineRule="auto"/>
              <w:jc w:val="center"/>
              <w:rPr>
                <w:color w:val="000000"/>
                <w:sz w:val="20"/>
              </w:rPr>
            </w:pPr>
          </w:p>
        </w:tc>
        <w:tc>
          <w:tcPr>
            <w:tcW w:w="387" w:type="pct"/>
            <w:shd w:val="clear" w:color="auto" w:fill="FFFFFF"/>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themeFill="background1" w:themeFillShade="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Вынесено предупреждений</w:t>
            </w:r>
          </w:p>
        </w:tc>
        <w:tc>
          <w:tcPr>
            <w:tcW w:w="409"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411" w:type="pct"/>
            <w:shd w:val="clear" w:color="auto" w:fill="D9D9D9" w:themeFill="background1" w:themeFillShade="D9"/>
            <w:vAlign w:val="center"/>
          </w:tcPr>
          <w:p w:rsidR="00324A32" w:rsidRPr="00CD489E" w:rsidRDefault="00324A32" w:rsidP="00D01465">
            <w:pPr>
              <w:spacing w:line="240" w:lineRule="auto"/>
              <w:jc w:val="center"/>
              <w:rPr>
                <w:b/>
                <w:color w:val="000000"/>
                <w:sz w:val="20"/>
                <w:lang w:eastAsia="en-US"/>
              </w:rPr>
            </w:pPr>
            <w:r w:rsidRPr="00CD489E">
              <w:rPr>
                <w:b/>
                <w:color w:val="000000"/>
                <w:sz w:val="20"/>
                <w:lang w:eastAsia="en-US"/>
              </w:rPr>
              <w:t>0</w:t>
            </w:r>
          </w:p>
        </w:tc>
        <w:tc>
          <w:tcPr>
            <w:tcW w:w="401"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FFFFFF"/>
            <w:vAlign w:val="center"/>
          </w:tcPr>
          <w:p w:rsidR="00324A32" w:rsidRPr="00CD489E" w:rsidRDefault="00324A32" w:rsidP="00D01465">
            <w:pPr>
              <w:spacing w:line="240" w:lineRule="auto"/>
              <w:jc w:val="center"/>
              <w:rPr>
                <w:color w:val="000000"/>
                <w:sz w:val="20"/>
              </w:rPr>
            </w:pPr>
          </w:p>
        </w:tc>
        <w:tc>
          <w:tcPr>
            <w:tcW w:w="387" w:type="pct"/>
            <w:shd w:val="clear" w:color="auto" w:fill="FFFFFF"/>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themeFill="background1" w:themeFillShade="D9"/>
            <w:vAlign w:val="center"/>
          </w:tcPr>
          <w:p w:rsidR="00324A32" w:rsidRPr="00CD489E" w:rsidRDefault="00324A32" w:rsidP="00D01465">
            <w:pPr>
              <w:spacing w:line="240" w:lineRule="auto"/>
              <w:jc w:val="center"/>
              <w:rPr>
                <w:b/>
                <w:color w:val="000000"/>
                <w:sz w:val="20"/>
                <w:lang w:eastAsia="en-US"/>
              </w:rPr>
            </w:pPr>
          </w:p>
        </w:tc>
      </w:tr>
      <w:tr w:rsidR="00324A32" w:rsidRPr="003C36C5"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Составлено протоколов об АПН</w:t>
            </w:r>
          </w:p>
        </w:tc>
        <w:tc>
          <w:tcPr>
            <w:tcW w:w="409"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411" w:type="pct"/>
            <w:shd w:val="clear" w:color="auto" w:fill="D9D9D9" w:themeFill="background1" w:themeFillShade="D9"/>
            <w:vAlign w:val="center"/>
          </w:tcPr>
          <w:p w:rsidR="00324A32" w:rsidRPr="00CD489E" w:rsidRDefault="00324A32" w:rsidP="00D01465">
            <w:pPr>
              <w:spacing w:line="240" w:lineRule="auto"/>
              <w:jc w:val="center"/>
              <w:rPr>
                <w:b/>
                <w:color w:val="000000"/>
                <w:sz w:val="20"/>
                <w:lang w:eastAsia="en-US"/>
              </w:rPr>
            </w:pPr>
            <w:r w:rsidRPr="00CD489E">
              <w:rPr>
                <w:b/>
                <w:color w:val="000000"/>
                <w:sz w:val="20"/>
                <w:lang w:eastAsia="en-US"/>
              </w:rPr>
              <w:t>0</w:t>
            </w:r>
          </w:p>
        </w:tc>
        <w:tc>
          <w:tcPr>
            <w:tcW w:w="401"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FFFFFF"/>
            <w:vAlign w:val="center"/>
          </w:tcPr>
          <w:p w:rsidR="00324A32" w:rsidRPr="00CD489E" w:rsidRDefault="00324A32" w:rsidP="00D01465">
            <w:pPr>
              <w:spacing w:line="240" w:lineRule="auto"/>
              <w:jc w:val="center"/>
              <w:rPr>
                <w:color w:val="000000"/>
                <w:sz w:val="20"/>
              </w:rPr>
            </w:pPr>
          </w:p>
        </w:tc>
        <w:tc>
          <w:tcPr>
            <w:tcW w:w="387" w:type="pct"/>
            <w:shd w:val="clear" w:color="auto" w:fill="FFFFFF"/>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themeFill="background1" w:themeFillShade="D9"/>
            <w:vAlign w:val="center"/>
          </w:tcPr>
          <w:p w:rsidR="00324A32" w:rsidRPr="00CD489E" w:rsidRDefault="00324A32" w:rsidP="00D01465">
            <w:pPr>
              <w:spacing w:line="240" w:lineRule="auto"/>
              <w:jc w:val="center"/>
              <w:rPr>
                <w:b/>
                <w:color w:val="000000"/>
                <w:sz w:val="20"/>
                <w:lang w:eastAsia="en-US"/>
              </w:rPr>
            </w:pPr>
          </w:p>
        </w:tc>
      </w:tr>
    </w:tbl>
    <w:p w:rsidR="00324A32" w:rsidRPr="003C36C5" w:rsidRDefault="00324A32" w:rsidP="00324A32">
      <w:pPr>
        <w:spacing w:line="240" w:lineRule="auto"/>
        <w:ind w:firstLine="709"/>
        <w:rPr>
          <w:i/>
          <w:szCs w:val="26"/>
          <w:highlight w:val="yellow"/>
          <w:u w:val="single"/>
        </w:rPr>
      </w:pPr>
    </w:p>
    <w:p w:rsidR="00324A32" w:rsidRPr="003C36C5" w:rsidRDefault="00324A32" w:rsidP="00324A32">
      <w:pPr>
        <w:spacing w:line="240" w:lineRule="auto"/>
        <w:jc w:val="left"/>
        <w:rPr>
          <w:i/>
          <w:szCs w:val="26"/>
          <w:highlight w:val="yellow"/>
          <w:u w:val="single"/>
        </w:rPr>
      </w:pPr>
      <w:r w:rsidRPr="003C36C5">
        <w:rPr>
          <w:i/>
          <w:szCs w:val="26"/>
          <w:highlight w:val="yellow"/>
          <w:u w:val="single"/>
        </w:rPr>
        <w:lastRenderedPageBreak/>
        <w:br w:type="page"/>
      </w:r>
    </w:p>
    <w:p w:rsidR="00324A32" w:rsidRPr="00CD489E" w:rsidRDefault="00324A32" w:rsidP="00324A32">
      <w:pPr>
        <w:spacing w:line="240" w:lineRule="auto"/>
        <w:ind w:firstLine="709"/>
        <w:rPr>
          <w:i/>
          <w:szCs w:val="26"/>
          <w:u w:val="single"/>
        </w:rPr>
      </w:pPr>
      <w:r w:rsidRPr="00CD489E">
        <w:rPr>
          <w:i/>
          <w:szCs w:val="26"/>
          <w:u w:val="single"/>
        </w:rPr>
        <w:lastRenderedPageBreak/>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324A32" w:rsidRPr="00CD489E" w:rsidRDefault="00324A32" w:rsidP="00324A3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783"/>
        <w:gridCol w:w="781"/>
        <w:gridCol w:w="781"/>
        <w:gridCol w:w="781"/>
        <w:gridCol w:w="785"/>
        <w:gridCol w:w="768"/>
        <w:gridCol w:w="798"/>
        <w:gridCol w:w="798"/>
        <w:gridCol w:w="741"/>
        <w:gridCol w:w="764"/>
      </w:tblGrid>
      <w:tr w:rsidR="00324A32" w:rsidRPr="00CD489E" w:rsidTr="00D01465">
        <w:tc>
          <w:tcPr>
            <w:tcW w:w="5000" w:type="pct"/>
            <w:gridSpan w:val="11"/>
          </w:tcPr>
          <w:p w:rsidR="00324A32" w:rsidRPr="00CD489E" w:rsidRDefault="00324A32" w:rsidP="00D01465">
            <w:pPr>
              <w:spacing w:line="240" w:lineRule="auto"/>
              <w:jc w:val="center"/>
              <w:rPr>
                <w:b/>
                <w:i/>
                <w:color w:val="000000"/>
                <w:sz w:val="20"/>
              </w:rPr>
            </w:pPr>
            <w:r w:rsidRPr="00CD489E">
              <w:rPr>
                <w:b/>
                <w:i/>
                <w:color w:val="000000"/>
                <w:sz w:val="20"/>
              </w:rPr>
              <w:t>Плановые мероприятия</w:t>
            </w:r>
          </w:p>
        </w:tc>
      </w:tr>
      <w:tr w:rsidR="00324A32" w:rsidRPr="00CD489E" w:rsidTr="00D01465">
        <w:trPr>
          <w:trHeight w:val="712"/>
        </w:trPr>
        <w:tc>
          <w:tcPr>
            <w:tcW w:w="936" w:type="pct"/>
          </w:tcPr>
          <w:p w:rsidR="00324A32" w:rsidRPr="00CD489E" w:rsidRDefault="00324A32" w:rsidP="00D01465">
            <w:pPr>
              <w:spacing w:line="240" w:lineRule="auto"/>
              <w:rPr>
                <w:color w:val="000000"/>
                <w:sz w:val="20"/>
              </w:rPr>
            </w:pPr>
          </w:p>
        </w:tc>
        <w:tc>
          <w:tcPr>
            <w:tcW w:w="409" w:type="pct"/>
          </w:tcPr>
          <w:p w:rsidR="00324A32" w:rsidRPr="00CD489E" w:rsidRDefault="00324A32" w:rsidP="00D01465">
            <w:pPr>
              <w:spacing w:line="240" w:lineRule="auto"/>
              <w:jc w:val="center"/>
              <w:rPr>
                <w:color w:val="000000"/>
                <w:sz w:val="18"/>
                <w:szCs w:val="18"/>
              </w:rPr>
            </w:pPr>
            <w:r w:rsidRPr="00CD489E">
              <w:rPr>
                <w:color w:val="000000"/>
                <w:sz w:val="18"/>
                <w:szCs w:val="18"/>
              </w:rPr>
              <w:t>1 квартал 2018</w:t>
            </w:r>
          </w:p>
        </w:tc>
        <w:tc>
          <w:tcPr>
            <w:tcW w:w="408" w:type="pct"/>
          </w:tcPr>
          <w:p w:rsidR="00324A32" w:rsidRPr="00CD489E" w:rsidRDefault="00324A32" w:rsidP="00D01465">
            <w:pPr>
              <w:spacing w:line="240" w:lineRule="auto"/>
              <w:jc w:val="center"/>
              <w:rPr>
                <w:color w:val="000000"/>
                <w:sz w:val="18"/>
                <w:szCs w:val="18"/>
              </w:rPr>
            </w:pPr>
            <w:r w:rsidRPr="00CD489E">
              <w:rPr>
                <w:color w:val="000000"/>
                <w:sz w:val="18"/>
                <w:szCs w:val="18"/>
              </w:rPr>
              <w:t>2 квартал 2018</w:t>
            </w:r>
          </w:p>
        </w:tc>
        <w:tc>
          <w:tcPr>
            <w:tcW w:w="408" w:type="pct"/>
          </w:tcPr>
          <w:p w:rsidR="00324A32" w:rsidRPr="00CD489E" w:rsidRDefault="00324A32" w:rsidP="00D01465">
            <w:pPr>
              <w:spacing w:line="240" w:lineRule="auto"/>
              <w:jc w:val="center"/>
              <w:rPr>
                <w:color w:val="000000"/>
                <w:sz w:val="18"/>
                <w:szCs w:val="18"/>
              </w:rPr>
            </w:pPr>
            <w:r w:rsidRPr="00CD489E">
              <w:rPr>
                <w:color w:val="000000"/>
                <w:sz w:val="18"/>
                <w:szCs w:val="18"/>
              </w:rPr>
              <w:t>3 квартал 2018</w:t>
            </w:r>
          </w:p>
        </w:tc>
        <w:tc>
          <w:tcPr>
            <w:tcW w:w="408" w:type="pct"/>
          </w:tcPr>
          <w:p w:rsidR="00324A32" w:rsidRPr="00CD489E" w:rsidRDefault="00324A32" w:rsidP="00D01465">
            <w:pPr>
              <w:spacing w:line="240" w:lineRule="auto"/>
              <w:jc w:val="center"/>
              <w:rPr>
                <w:color w:val="000000"/>
                <w:sz w:val="18"/>
                <w:szCs w:val="18"/>
              </w:rPr>
            </w:pPr>
            <w:r w:rsidRPr="00CD489E">
              <w:rPr>
                <w:color w:val="000000"/>
                <w:sz w:val="18"/>
                <w:szCs w:val="18"/>
              </w:rPr>
              <w:t>4 квартал 2018</w:t>
            </w:r>
          </w:p>
        </w:tc>
        <w:tc>
          <w:tcPr>
            <w:tcW w:w="410" w:type="pct"/>
            <w:shd w:val="clear" w:color="auto" w:fill="D9D9D9"/>
          </w:tcPr>
          <w:p w:rsidR="00324A32" w:rsidRPr="00CD489E" w:rsidRDefault="00324A32" w:rsidP="00D01465">
            <w:pPr>
              <w:spacing w:line="240" w:lineRule="auto"/>
              <w:jc w:val="center"/>
              <w:rPr>
                <w:b/>
                <w:color w:val="000000"/>
                <w:sz w:val="18"/>
                <w:szCs w:val="18"/>
              </w:rPr>
            </w:pPr>
          </w:p>
          <w:p w:rsidR="00324A32" w:rsidRPr="00CD489E" w:rsidRDefault="00324A32" w:rsidP="00D01465">
            <w:pPr>
              <w:spacing w:line="240" w:lineRule="auto"/>
              <w:jc w:val="center"/>
              <w:rPr>
                <w:b/>
                <w:color w:val="000000"/>
                <w:sz w:val="18"/>
                <w:szCs w:val="18"/>
              </w:rPr>
            </w:pPr>
            <w:r w:rsidRPr="00CD489E">
              <w:rPr>
                <w:b/>
                <w:color w:val="000000"/>
                <w:sz w:val="18"/>
                <w:szCs w:val="18"/>
              </w:rPr>
              <w:t>2018</w:t>
            </w:r>
          </w:p>
        </w:tc>
        <w:tc>
          <w:tcPr>
            <w:tcW w:w="401" w:type="pct"/>
          </w:tcPr>
          <w:p w:rsidR="00324A32" w:rsidRPr="00CD489E" w:rsidRDefault="00324A32" w:rsidP="00D01465">
            <w:pPr>
              <w:spacing w:line="240" w:lineRule="auto"/>
              <w:jc w:val="center"/>
              <w:rPr>
                <w:color w:val="000000"/>
                <w:sz w:val="18"/>
                <w:szCs w:val="18"/>
              </w:rPr>
            </w:pPr>
            <w:r w:rsidRPr="00CD489E">
              <w:rPr>
                <w:color w:val="000000"/>
                <w:sz w:val="18"/>
                <w:szCs w:val="18"/>
              </w:rPr>
              <w:t>1 квартал 2019</w:t>
            </w:r>
          </w:p>
        </w:tc>
        <w:tc>
          <w:tcPr>
            <w:tcW w:w="417" w:type="pct"/>
          </w:tcPr>
          <w:p w:rsidR="00324A32" w:rsidRPr="00CD489E" w:rsidRDefault="00324A32" w:rsidP="00D01465">
            <w:pPr>
              <w:spacing w:line="240" w:lineRule="auto"/>
              <w:jc w:val="center"/>
              <w:rPr>
                <w:color w:val="000000"/>
                <w:sz w:val="18"/>
                <w:szCs w:val="18"/>
              </w:rPr>
            </w:pPr>
            <w:r w:rsidRPr="00CD489E">
              <w:rPr>
                <w:color w:val="000000"/>
                <w:sz w:val="18"/>
                <w:szCs w:val="18"/>
              </w:rPr>
              <w:t>2 квартал 2019</w:t>
            </w:r>
          </w:p>
        </w:tc>
        <w:tc>
          <w:tcPr>
            <w:tcW w:w="417" w:type="pct"/>
          </w:tcPr>
          <w:p w:rsidR="00324A32" w:rsidRPr="00CD489E" w:rsidRDefault="00324A32" w:rsidP="00D01465">
            <w:pPr>
              <w:spacing w:line="240" w:lineRule="auto"/>
              <w:jc w:val="center"/>
              <w:rPr>
                <w:color w:val="000000"/>
                <w:sz w:val="18"/>
                <w:szCs w:val="18"/>
              </w:rPr>
            </w:pPr>
            <w:r w:rsidRPr="00CD489E">
              <w:rPr>
                <w:color w:val="000000"/>
                <w:sz w:val="18"/>
                <w:szCs w:val="18"/>
              </w:rPr>
              <w:t>3 квартал 2019</w:t>
            </w:r>
          </w:p>
        </w:tc>
        <w:tc>
          <w:tcPr>
            <w:tcW w:w="387" w:type="pct"/>
          </w:tcPr>
          <w:p w:rsidR="00324A32" w:rsidRPr="00CD489E" w:rsidRDefault="00324A32" w:rsidP="00D01465">
            <w:pPr>
              <w:spacing w:line="240" w:lineRule="auto"/>
              <w:jc w:val="center"/>
              <w:rPr>
                <w:color w:val="000000"/>
                <w:sz w:val="18"/>
                <w:szCs w:val="18"/>
              </w:rPr>
            </w:pPr>
            <w:r w:rsidRPr="00CD489E">
              <w:rPr>
                <w:color w:val="000000"/>
                <w:sz w:val="18"/>
                <w:szCs w:val="18"/>
              </w:rPr>
              <w:t>4 квартал 2019</w:t>
            </w:r>
          </w:p>
        </w:tc>
        <w:tc>
          <w:tcPr>
            <w:tcW w:w="399" w:type="pct"/>
            <w:shd w:val="clear" w:color="auto" w:fill="D9D9D9"/>
          </w:tcPr>
          <w:p w:rsidR="00324A32" w:rsidRPr="00CD489E" w:rsidRDefault="00324A32" w:rsidP="00D01465">
            <w:pPr>
              <w:spacing w:line="240" w:lineRule="auto"/>
              <w:jc w:val="center"/>
              <w:rPr>
                <w:b/>
                <w:color w:val="000000"/>
                <w:sz w:val="18"/>
                <w:szCs w:val="18"/>
              </w:rPr>
            </w:pPr>
          </w:p>
          <w:p w:rsidR="00324A32" w:rsidRPr="00CD489E" w:rsidRDefault="00324A32" w:rsidP="00D01465">
            <w:pPr>
              <w:spacing w:line="240" w:lineRule="auto"/>
              <w:jc w:val="center"/>
              <w:rPr>
                <w:b/>
                <w:color w:val="000000"/>
                <w:sz w:val="18"/>
                <w:szCs w:val="18"/>
              </w:rPr>
            </w:pPr>
            <w:r w:rsidRPr="00CD489E">
              <w:rPr>
                <w:b/>
                <w:color w:val="000000"/>
                <w:sz w:val="18"/>
                <w:szCs w:val="18"/>
              </w:rPr>
              <w:t>2019</w:t>
            </w: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Запланировано</w:t>
            </w:r>
          </w:p>
        </w:tc>
        <w:tc>
          <w:tcPr>
            <w:tcW w:w="4064" w:type="pct"/>
            <w:gridSpan w:val="10"/>
          </w:tcPr>
          <w:p w:rsidR="00324A32" w:rsidRPr="00CD489E" w:rsidRDefault="00324A32" w:rsidP="00D01465">
            <w:pPr>
              <w:spacing w:line="240" w:lineRule="auto"/>
              <w:jc w:val="center"/>
              <w:rPr>
                <w:color w:val="000000"/>
                <w:sz w:val="20"/>
              </w:rPr>
            </w:pPr>
            <w:r w:rsidRPr="00CD489E">
              <w:rPr>
                <w:color w:val="000000"/>
                <w:sz w:val="20"/>
              </w:rPr>
              <w:t>отдельный учет не ведется</w:t>
            </w: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Проведено</w:t>
            </w:r>
          </w:p>
        </w:tc>
        <w:tc>
          <w:tcPr>
            <w:tcW w:w="4064" w:type="pct"/>
            <w:gridSpan w:val="10"/>
          </w:tcPr>
          <w:p w:rsidR="00324A32" w:rsidRPr="00CD489E" w:rsidRDefault="00324A32" w:rsidP="00D01465">
            <w:pPr>
              <w:spacing w:line="240" w:lineRule="auto"/>
              <w:jc w:val="center"/>
              <w:rPr>
                <w:color w:val="000000"/>
                <w:sz w:val="20"/>
              </w:rPr>
            </w:pPr>
            <w:r w:rsidRPr="00CD489E">
              <w:rPr>
                <w:color w:val="000000"/>
                <w:sz w:val="20"/>
              </w:rPr>
              <w:t>отдельный учет не ведется</w:t>
            </w: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Выявлено нарушений</w:t>
            </w:r>
          </w:p>
        </w:tc>
        <w:tc>
          <w:tcPr>
            <w:tcW w:w="409" w:type="pct"/>
            <w:vAlign w:val="center"/>
          </w:tcPr>
          <w:p w:rsidR="00324A32" w:rsidRPr="00CD489E" w:rsidRDefault="00324A32" w:rsidP="00D01465">
            <w:pPr>
              <w:spacing w:line="240" w:lineRule="auto"/>
              <w:jc w:val="center"/>
              <w:rPr>
                <w:sz w:val="20"/>
              </w:rPr>
            </w:pPr>
            <w:r w:rsidRPr="00CD489E">
              <w:rPr>
                <w:sz w:val="20"/>
              </w:rPr>
              <w:t>2</w:t>
            </w:r>
          </w:p>
        </w:tc>
        <w:tc>
          <w:tcPr>
            <w:tcW w:w="408" w:type="pct"/>
            <w:vAlign w:val="center"/>
          </w:tcPr>
          <w:p w:rsidR="00324A32" w:rsidRPr="00CD489E" w:rsidRDefault="00324A32" w:rsidP="00D01465">
            <w:pPr>
              <w:spacing w:line="240" w:lineRule="auto"/>
              <w:jc w:val="center"/>
              <w:rPr>
                <w:sz w:val="20"/>
              </w:rPr>
            </w:pPr>
            <w:r w:rsidRPr="00CD489E">
              <w:rPr>
                <w:sz w:val="20"/>
              </w:rPr>
              <w:t>2</w:t>
            </w:r>
          </w:p>
        </w:tc>
        <w:tc>
          <w:tcPr>
            <w:tcW w:w="408" w:type="pct"/>
            <w:shd w:val="clear" w:color="auto" w:fill="auto"/>
            <w:vAlign w:val="center"/>
          </w:tcPr>
          <w:p w:rsidR="00324A32" w:rsidRPr="00CD489E" w:rsidRDefault="00324A32" w:rsidP="00D01465">
            <w:pPr>
              <w:spacing w:line="240" w:lineRule="auto"/>
              <w:jc w:val="center"/>
              <w:rPr>
                <w:sz w:val="20"/>
              </w:rPr>
            </w:pPr>
            <w:r w:rsidRPr="00CD489E">
              <w:rPr>
                <w:sz w:val="20"/>
              </w:rPr>
              <w:t>2</w:t>
            </w:r>
          </w:p>
        </w:tc>
        <w:tc>
          <w:tcPr>
            <w:tcW w:w="408" w:type="pct"/>
            <w:vAlign w:val="center"/>
          </w:tcPr>
          <w:p w:rsidR="00324A32" w:rsidRPr="00CD489E" w:rsidRDefault="00324A32" w:rsidP="00D01465">
            <w:pPr>
              <w:spacing w:line="240" w:lineRule="auto"/>
              <w:jc w:val="center"/>
              <w:rPr>
                <w:sz w:val="20"/>
                <w:lang w:eastAsia="en-US"/>
              </w:rPr>
            </w:pPr>
            <w:r w:rsidRPr="00CD489E">
              <w:rPr>
                <w:sz w:val="20"/>
                <w:lang w:eastAsia="en-US"/>
              </w:rPr>
              <w:t>2</w:t>
            </w:r>
          </w:p>
        </w:tc>
        <w:tc>
          <w:tcPr>
            <w:tcW w:w="410" w:type="pct"/>
            <w:shd w:val="clear" w:color="auto" w:fill="D9D9D9"/>
            <w:vAlign w:val="center"/>
          </w:tcPr>
          <w:p w:rsidR="00324A32" w:rsidRPr="00CD489E" w:rsidRDefault="00324A32" w:rsidP="00D01465">
            <w:pPr>
              <w:spacing w:line="240" w:lineRule="auto"/>
              <w:jc w:val="center"/>
              <w:rPr>
                <w:b/>
                <w:sz w:val="20"/>
                <w:lang w:eastAsia="en-US"/>
              </w:rPr>
            </w:pPr>
            <w:r w:rsidRPr="00CD489E">
              <w:rPr>
                <w:b/>
                <w:sz w:val="20"/>
                <w:lang w:eastAsia="en-US"/>
              </w:rPr>
              <w:t>8</w:t>
            </w:r>
          </w:p>
        </w:tc>
        <w:tc>
          <w:tcPr>
            <w:tcW w:w="401" w:type="pct"/>
            <w:vAlign w:val="center"/>
          </w:tcPr>
          <w:p w:rsidR="00324A32" w:rsidRPr="00CD489E" w:rsidRDefault="00324A32" w:rsidP="00D01465">
            <w:pPr>
              <w:spacing w:line="240" w:lineRule="auto"/>
              <w:jc w:val="center"/>
              <w:rPr>
                <w:sz w:val="20"/>
              </w:rPr>
            </w:pPr>
            <w:r w:rsidRPr="00CD489E">
              <w:rPr>
                <w:sz w:val="20"/>
              </w:rPr>
              <w:t>3</w:t>
            </w:r>
          </w:p>
        </w:tc>
        <w:tc>
          <w:tcPr>
            <w:tcW w:w="417" w:type="pct"/>
            <w:vAlign w:val="center"/>
          </w:tcPr>
          <w:p w:rsidR="00324A32" w:rsidRPr="00CD489E" w:rsidRDefault="00324A32" w:rsidP="00D01465">
            <w:pPr>
              <w:spacing w:line="240" w:lineRule="auto"/>
              <w:jc w:val="center"/>
              <w:rPr>
                <w:sz w:val="20"/>
              </w:rPr>
            </w:pPr>
          </w:p>
        </w:tc>
        <w:tc>
          <w:tcPr>
            <w:tcW w:w="417" w:type="pct"/>
            <w:shd w:val="clear" w:color="auto" w:fill="auto"/>
            <w:vAlign w:val="center"/>
          </w:tcPr>
          <w:p w:rsidR="00324A32" w:rsidRPr="00CD489E" w:rsidRDefault="00324A32" w:rsidP="00D01465">
            <w:pPr>
              <w:spacing w:line="240" w:lineRule="auto"/>
              <w:jc w:val="center"/>
              <w:rPr>
                <w:sz w:val="20"/>
              </w:rPr>
            </w:pPr>
          </w:p>
        </w:tc>
        <w:tc>
          <w:tcPr>
            <w:tcW w:w="387" w:type="pct"/>
            <w:vAlign w:val="center"/>
          </w:tcPr>
          <w:p w:rsidR="00324A32" w:rsidRPr="00CD489E" w:rsidRDefault="00324A32" w:rsidP="00D01465">
            <w:pPr>
              <w:spacing w:line="240" w:lineRule="auto"/>
              <w:jc w:val="center"/>
              <w:rPr>
                <w:sz w:val="20"/>
                <w:lang w:eastAsia="en-US"/>
              </w:rPr>
            </w:pPr>
          </w:p>
        </w:tc>
        <w:tc>
          <w:tcPr>
            <w:tcW w:w="399" w:type="pct"/>
            <w:shd w:val="clear" w:color="auto" w:fill="D9D9D9"/>
            <w:vAlign w:val="center"/>
          </w:tcPr>
          <w:p w:rsidR="00324A32" w:rsidRPr="00CD489E" w:rsidRDefault="00324A32" w:rsidP="00D01465">
            <w:pPr>
              <w:spacing w:line="240" w:lineRule="auto"/>
              <w:jc w:val="center"/>
              <w:rPr>
                <w:b/>
                <w:sz w:val="20"/>
                <w:lang w:eastAsia="en-US"/>
              </w:rPr>
            </w:pP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Выдано предписаний</w:t>
            </w:r>
          </w:p>
        </w:tc>
        <w:tc>
          <w:tcPr>
            <w:tcW w:w="409" w:type="pct"/>
            <w:vAlign w:val="center"/>
          </w:tcPr>
          <w:p w:rsidR="00324A32" w:rsidRPr="00CD489E" w:rsidRDefault="00324A32" w:rsidP="00D01465">
            <w:pPr>
              <w:spacing w:line="240" w:lineRule="auto"/>
              <w:jc w:val="center"/>
              <w:rPr>
                <w:sz w:val="20"/>
              </w:rPr>
            </w:pPr>
            <w:r w:rsidRPr="00CD489E">
              <w:rPr>
                <w:sz w:val="20"/>
              </w:rPr>
              <w:t>0</w:t>
            </w:r>
          </w:p>
        </w:tc>
        <w:tc>
          <w:tcPr>
            <w:tcW w:w="408" w:type="pct"/>
            <w:vAlign w:val="center"/>
          </w:tcPr>
          <w:p w:rsidR="00324A32" w:rsidRPr="00CD489E" w:rsidRDefault="00324A32" w:rsidP="00D01465">
            <w:pPr>
              <w:spacing w:line="240" w:lineRule="auto"/>
              <w:jc w:val="center"/>
              <w:rPr>
                <w:sz w:val="20"/>
              </w:rPr>
            </w:pPr>
            <w:r w:rsidRPr="00CD489E">
              <w:rPr>
                <w:sz w:val="20"/>
              </w:rPr>
              <w:t>0</w:t>
            </w:r>
          </w:p>
        </w:tc>
        <w:tc>
          <w:tcPr>
            <w:tcW w:w="408" w:type="pct"/>
            <w:shd w:val="clear" w:color="auto" w:fill="auto"/>
            <w:vAlign w:val="center"/>
          </w:tcPr>
          <w:p w:rsidR="00324A32" w:rsidRPr="00CD489E" w:rsidRDefault="00324A32" w:rsidP="00D01465">
            <w:pPr>
              <w:spacing w:line="240" w:lineRule="auto"/>
              <w:jc w:val="center"/>
              <w:rPr>
                <w:sz w:val="20"/>
              </w:rPr>
            </w:pPr>
            <w:r w:rsidRPr="00CD489E">
              <w:rPr>
                <w:sz w:val="20"/>
              </w:rPr>
              <w:t>0</w:t>
            </w:r>
          </w:p>
        </w:tc>
        <w:tc>
          <w:tcPr>
            <w:tcW w:w="408" w:type="pct"/>
            <w:vAlign w:val="center"/>
          </w:tcPr>
          <w:p w:rsidR="00324A32" w:rsidRPr="00CD489E" w:rsidRDefault="00324A32" w:rsidP="00D01465">
            <w:pPr>
              <w:spacing w:line="240" w:lineRule="auto"/>
              <w:jc w:val="center"/>
              <w:rPr>
                <w:sz w:val="20"/>
                <w:lang w:eastAsia="en-US"/>
              </w:rPr>
            </w:pPr>
            <w:r w:rsidRPr="00CD489E">
              <w:rPr>
                <w:sz w:val="20"/>
                <w:lang w:eastAsia="en-US"/>
              </w:rPr>
              <w:t>0</w:t>
            </w:r>
          </w:p>
        </w:tc>
        <w:tc>
          <w:tcPr>
            <w:tcW w:w="410" w:type="pct"/>
            <w:shd w:val="clear" w:color="auto" w:fill="D9D9D9"/>
            <w:vAlign w:val="center"/>
          </w:tcPr>
          <w:p w:rsidR="00324A32" w:rsidRPr="00CD489E" w:rsidRDefault="00324A32" w:rsidP="00D01465">
            <w:pPr>
              <w:spacing w:line="240" w:lineRule="auto"/>
              <w:jc w:val="center"/>
              <w:rPr>
                <w:b/>
                <w:sz w:val="20"/>
                <w:lang w:eastAsia="en-US"/>
              </w:rPr>
            </w:pPr>
            <w:r w:rsidRPr="00CD489E">
              <w:rPr>
                <w:b/>
                <w:sz w:val="20"/>
                <w:lang w:eastAsia="en-US"/>
              </w:rPr>
              <w:t>0</w:t>
            </w:r>
          </w:p>
        </w:tc>
        <w:tc>
          <w:tcPr>
            <w:tcW w:w="401" w:type="pct"/>
            <w:vAlign w:val="center"/>
          </w:tcPr>
          <w:p w:rsidR="00324A32" w:rsidRPr="00CD489E" w:rsidRDefault="00324A32" w:rsidP="00D01465">
            <w:pPr>
              <w:spacing w:line="240" w:lineRule="auto"/>
              <w:jc w:val="center"/>
              <w:rPr>
                <w:sz w:val="20"/>
              </w:rPr>
            </w:pPr>
            <w:r w:rsidRPr="00CD489E">
              <w:rPr>
                <w:sz w:val="20"/>
              </w:rPr>
              <w:t>0</w:t>
            </w:r>
          </w:p>
        </w:tc>
        <w:tc>
          <w:tcPr>
            <w:tcW w:w="417" w:type="pct"/>
            <w:vAlign w:val="center"/>
          </w:tcPr>
          <w:p w:rsidR="00324A32" w:rsidRPr="00CD489E" w:rsidRDefault="00324A32" w:rsidP="00D01465">
            <w:pPr>
              <w:spacing w:line="240" w:lineRule="auto"/>
              <w:jc w:val="center"/>
              <w:rPr>
                <w:sz w:val="20"/>
              </w:rPr>
            </w:pPr>
          </w:p>
        </w:tc>
        <w:tc>
          <w:tcPr>
            <w:tcW w:w="417" w:type="pct"/>
            <w:shd w:val="clear" w:color="auto" w:fill="auto"/>
            <w:vAlign w:val="center"/>
          </w:tcPr>
          <w:p w:rsidR="00324A32" w:rsidRPr="00CD489E" w:rsidRDefault="00324A32" w:rsidP="00D01465">
            <w:pPr>
              <w:spacing w:line="240" w:lineRule="auto"/>
              <w:jc w:val="center"/>
              <w:rPr>
                <w:sz w:val="20"/>
              </w:rPr>
            </w:pPr>
          </w:p>
        </w:tc>
        <w:tc>
          <w:tcPr>
            <w:tcW w:w="387" w:type="pct"/>
            <w:vAlign w:val="center"/>
          </w:tcPr>
          <w:p w:rsidR="00324A32" w:rsidRPr="00CD489E" w:rsidRDefault="00324A32" w:rsidP="00D01465">
            <w:pPr>
              <w:spacing w:line="240" w:lineRule="auto"/>
              <w:jc w:val="center"/>
              <w:rPr>
                <w:sz w:val="20"/>
                <w:lang w:eastAsia="en-US"/>
              </w:rPr>
            </w:pPr>
          </w:p>
        </w:tc>
        <w:tc>
          <w:tcPr>
            <w:tcW w:w="399" w:type="pct"/>
            <w:shd w:val="clear" w:color="auto" w:fill="D9D9D9"/>
            <w:vAlign w:val="center"/>
          </w:tcPr>
          <w:p w:rsidR="00324A32" w:rsidRPr="00CD489E" w:rsidRDefault="00324A32" w:rsidP="00D01465">
            <w:pPr>
              <w:spacing w:line="240" w:lineRule="auto"/>
              <w:jc w:val="center"/>
              <w:rPr>
                <w:b/>
                <w:sz w:val="20"/>
                <w:lang w:eastAsia="en-US"/>
              </w:rPr>
            </w:pPr>
          </w:p>
        </w:tc>
      </w:tr>
      <w:tr w:rsidR="00324A32" w:rsidRPr="00CD489E" w:rsidTr="00D01465">
        <w:trPr>
          <w:trHeight w:val="438"/>
        </w:trPr>
        <w:tc>
          <w:tcPr>
            <w:tcW w:w="936" w:type="pct"/>
          </w:tcPr>
          <w:p w:rsidR="00324A32" w:rsidRPr="00CD489E" w:rsidRDefault="00324A32" w:rsidP="00D01465">
            <w:pPr>
              <w:spacing w:line="240" w:lineRule="auto"/>
              <w:rPr>
                <w:color w:val="000000"/>
                <w:sz w:val="18"/>
                <w:szCs w:val="18"/>
              </w:rPr>
            </w:pPr>
            <w:r w:rsidRPr="00CD489E">
              <w:rPr>
                <w:color w:val="000000"/>
                <w:sz w:val="18"/>
                <w:szCs w:val="18"/>
              </w:rPr>
              <w:t>Вынесено предупреждений</w:t>
            </w:r>
          </w:p>
        </w:tc>
        <w:tc>
          <w:tcPr>
            <w:tcW w:w="409" w:type="pct"/>
            <w:vAlign w:val="center"/>
          </w:tcPr>
          <w:p w:rsidR="00324A32" w:rsidRPr="00CD489E" w:rsidRDefault="00324A32" w:rsidP="00D01465">
            <w:pPr>
              <w:spacing w:line="240" w:lineRule="auto"/>
              <w:jc w:val="center"/>
              <w:rPr>
                <w:sz w:val="20"/>
              </w:rPr>
            </w:pPr>
            <w:r w:rsidRPr="00CD489E">
              <w:rPr>
                <w:sz w:val="20"/>
              </w:rPr>
              <w:t>0</w:t>
            </w:r>
          </w:p>
        </w:tc>
        <w:tc>
          <w:tcPr>
            <w:tcW w:w="408" w:type="pct"/>
            <w:vAlign w:val="center"/>
          </w:tcPr>
          <w:p w:rsidR="00324A32" w:rsidRPr="00CD489E" w:rsidRDefault="00324A32" w:rsidP="00D01465">
            <w:pPr>
              <w:spacing w:line="240" w:lineRule="auto"/>
              <w:jc w:val="center"/>
              <w:rPr>
                <w:sz w:val="20"/>
              </w:rPr>
            </w:pPr>
            <w:r w:rsidRPr="00CD489E">
              <w:rPr>
                <w:sz w:val="20"/>
              </w:rPr>
              <w:t>0</w:t>
            </w:r>
          </w:p>
        </w:tc>
        <w:tc>
          <w:tcPr>
            <w:tcW w:w="408" w:type="pct"/>
            <w:shd w:val="clear" w:color="auto" w:fill="auto"/>
            <w:vAlign w:val="center"/>
          </w:tcPr>
          <w:p w:rsidR="00324A32" w:rsidRPr="00CD489E" w:rsidRDefault="00324A32" w:rsidP="00D01465">
            <w:pPr>
              <w:spacing w:line="240" w:lineRule="auto"/>
              <w:jc w:val="center"/>
              <w:rPr>
                <w:sz w:val="20"/>
              </w:rPr>
            </w:pPr>
            <w:r w:rsidRPr="00CD489E">
              <w:rPr>
                <w:sz w:val="20"/>
              </w:rPr>
              <w:t>0</w:t>
            </w:r>
          </w:p>
        </w:tc>
        <w:tc>
          <w:tcPr>
            <w:tcW w:w="408" w:type="pct"/>
            <w:vAlign w:val="center"/>
          </w:tcPr>
          <w:p w:rsidR="00324A32" w:rsidRPr="00CD489E" w:rsidRDefault="00324A32" w:rsidP="00D01465">
            <w:pPr>
              <w:spacing w:line="240" w:lineRule="auto"/>
              <w:jc w:val="center"/>
              <w:rPr>
                <w:sz w:val="20"/>
                <w:lang w:eastAsia="en-US"/>
              </w:rPr>
            </w:pPr>
            <w:r w:rsidRPr="00CD489E">
              <w:rPr>
                <w:sz w:val="20"/>
                <w:lang w:eastAsia="en-US"/>
              </w:rPr>
              <w:t>0</w:t>
            </w:r>
          </w:p>
        </w:tc>
        <w:tc>
          <w:tcPr>
            <w:tcW w:w="410" w:type="pct"/>
            <w:shd w:val="clear" w:color="auto" w:fill="D9D9D9"/>
            <w:vAlign w:val="center"/>
          </w:tcPr>
          <w:p w:rsidR="00324A32" w:rsidRPr="00CD489E" w:rsidRDefault="00324A32" w:rsidP="00D01465">
            <w:pPr>
              <w:spacing w:line="240" w:lineRule="auto"/>
              <w:jc w:val="center"/>
              <w:rPr>
                <w:b/>
                <w:sz w:val="20"/>
                <w:lang w:eastAsia="en-US"/>
              </w:rPr>
            </w:pPr>
            <w:r w:rsidRPr="00CD489E">
              <w:rPr>
                <w:b/>
                <w:sz w:val="20"/>
                <w:lang w:eastAsia="en-US"/>
              </w:rPr>
              <w:t>0</w:t>
            </w:r>
          </w:p>
        </w:tc>
        <w:tc>
          <w:tcPr>
            <w:tcW w:w="401" w:type="pct"/>
            <w:vAlign w:val="center"/>
          </w:tcPr>
          <w:p w:rsidR="00324A32" w:rsidRPr="00CD489E" w:rsidRDefault="00324A32" w:rsidP="00D01465">
            <w:pPr>
              <w:spacing w:line="240" w:lineRule="auto"/>
              <w:jc w:val="center"/>
              <w:rPr>
                <w:sz w:val="20"/>
              </w:rPr>
            </w:pPr>
            <w:r w:rsidRPr="00CD489E">
              <w:rPr>
                <w:sz w:val="20"/>
              </w:rPr>
              <w:t>0</w:t>
            </w:r>
          </w:p>
        </w:tc>
        <w:tc>
          <w:tcPr>
            <w:tcW w:w="417" w:type="pct"/>
            <w:vAlign w:val="center"/>
          </w:tcPr>
          <w:p w:rsidR="00324A32" w:rsidRPr="00CD489E" w:rsidRDefault="00324A32" w:rsidP="00D01465">
            <w:pPr>
              <w:spacing w:line="240" w:lineRule="auto"/>
              <w:jc w:val="center"/>
              <w:rPr>
                <w:sz w:val="20"/>
              </w:rPr>
            </w:pPr>
          </w:p>
        </w:tc>
        <w:tc>
          <w:tcPr>
            <w:tcW w:w="417" w:type="pct"/>
            <w:shd w:val="clear" w:color="auto" w:fill="auto"/>
            <w:vAlign w:val="center"/>
          </w:tcPr>
          <w:p w:rsidR="00324A32" w:rsidRPr="00CD489E" w:rsidRDefault="00324A32" w:rsidP="00D01465">
            <w:pPr>
              <w:spacing w:line="240" w:lineRule="auto"/>
              <w:jc w:val="center"/>
              <w:rPr>
                <w:sz w:val="20"/>
              </w:rPr>
            </w:pPr>
          </w:p>
        </w:tc>
        <w:tc>
          <w:tcPr>
            <w:tcW w:w="387" w:type="pct"/>
            <w:vAlign w:val="center"/>
          </w:tcPr>
          <w:p w:rsidR="00324A32" w:rsidRPr="00CD489E" w:rsidRDefault="00324A32" w:rsidP="00D01465">
            <w:pPr>
              <w:spacing w:line="240" w:lineRule="auto"/>
              <w:jc w:val="center"/>
              <w:rPr>
                <w:sz w:val="20"/>
                <w:lang w:eastAsia="en-US"/>
              </w:rPr>
            </w:pPr>
          </w:p>
        </w:tc>
        <w:tc>
          <w:tcPr>
            <w:tcW w:w="399" w:type="pct"/>
            <w:shd w:val="clear" w:color="auto" w:fill="D9D9D9"/>
            <w:vAlign w:val="center"/>
          </w:tcPr>
          <w:p w:rsidR="00324A32" w:rsidRPr="00CD489E" w:rsidRDefault="00324A32" w:rsidP="00D01465">
            <w:pPr>
              <w:spacing w:line="240" w:lineRule="auto"/>
              <w:jc w:val="center"/>
              <w:rPr>
                <w:b/>
                <w:sz w:val="20"/>
                <w:lang w:eastAsia="en-US"/>
              </w:rPr>
            </w:pP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Составлено протоколов об АПН</w:t>
            </w:r>
          </w:p>
        </w:tc>
        <w:tc>
          <w:tcPr>
            <w:tcW w:w="409" w:type="pct"/>
            <w:vAlign w:val="center"/>
          </w:tcPr>
          <w:p w:rsidR="00324A32" w:rsidRPr="00CD489E" w:rsidRDefault="00324A32" w:rsidP="00D01465">
            <w:pPr>
              <w:spacing w:line="240" w:lineRule="auto"/>
              <w:jc w:val="center"/>
              <w:rPr>
                <w:sz w:val="20"/>
              </w:rPr>
            </w:pPr>
            <w:r w:rsidRPr="00CD489E">
              <w:rPr>
                <w:sz w:val="20"/>
              </w:rPr>
              <w:t>4</w:t>
            </w:r>
          </w:p>
        </w:tc>
        <w:tc>
          <w:tcPr>
            <w:tcW w:w="408" w:type="pct"/>
            <w:vAlign w:val="center"/>
          </w:tcPr>
          <w:p w:rsidR="00324A32" w:rsidRPr="00CD489E" w:rsidRDefault="00324A32" w:rsidP="00D01465">
            <w:pPr>
              <w:spacing w:line="240" w:lineRule="auto"/>
              <w:jc w:val="center"/>
              <w:rPr>
                <w:sz w:val="20"/>
              </w:rPr>
            </w:pPr>
            <w:r w:rsidRPr="00CD489E">
              <w:rPr>
                <w:sz w:val="20"/>
              </w:rPr>
              <w:t>2</w:t>
            </w:r>
          </w:p>
        </w:tc>
        <w:tc>
          <w:tcPr>
            <w:tcW w:w="408" w:type="pct"/>
            <w:shd w:val="clear" w:color="auto" w:fill="auto"/>
            <w:vAlign w:val="center"/>
          </w:tcPr>
          <w:p w:rsidR="00324A32" w:rsidRPr="00CD489E" w:rsidRDefault="00324A32" w:rsidP="00D01465">
            <w:pPr>
              <w:spacing w:line="240" w:lineRule="auto"/>
              <w:jc w:val="center"/>
              <w:rPr>
                <w:sz w:val="20"/>
              </w:rPr>
            </w:pPr>
            <w:r w:rsidRPr="00CD489E">
              <w:rPr>
                <w:sz w:val="20"/>
              </w:rPr>
              <w:t>8</w:t>
            </w:r>
          </w:p>
        </w:tc>
        <w:tc>
          <w:tcPr>
            <w:tcW w:w="408" w:type="pct"/>
            <w:vAlign w:val="center"/>
          </w:tcPr>
          <w:p w:rsidR="00324A32" w:rsidRPr="00CD489E" w:rsidRDefault="00324A32" w:rsidP="00D01465">
            <w:pPr>
              <w:spacing w:line="240" w:lineRule="auto"/>
              <w:jc w:val="center"/>
              <w:rPr>
                <w:sz w:val="20"/>
                <w:lang w:eastAsia="en-US"/>
              </w:rPr>
            </w:pPr>
            <w:r w:rsidRPr="00CD489E">
              <w:rPr>
                <w:sz w:val="20"/>
                <w:lang w:eastAsia="en-US"/>
              </w:rPr>
              <w:t>4</w:t>
            </w:r>
          </w:p>
        </w:tc>
        <w:tc>
          <w:tcPr>
            <w:tcW w:w="410" w:type="pct"/>
            <w:shd w:val="clear" w:color="auto" w:fill="D9D9D9"/>
            <w:vAlign w:val="center"/>
          </w:tcPr>
          <w:p w:rsidR="00324A32" w:rsidRPr="00CD489E" w:rsidRDefault="00324A32" w:rsidP="00D01465">
            <w:pPr>
              <w:spacing w:line="240" w:lineRule="auto"/>
              <w:jc w:val="center"/>
              <w:rPr>
                <w:b/>
                <w:sz w:val="20"/>
                <w:lang w:eastAsia="en-US"/>
              </w:rPr>
            </w:pPr>
            <w:r w:rsidRPr="00CD489E">
              <w:rPr>
                <w:b/>
                <w:sz w:val="20"/>
                <w:lang w:eastAsia="en-US"/>
              </w:rPr>
              <w:t>18</w:t>
            </w:r>
          </w:p>
        </w:tc>
        <w:tc>
          <w:tcPr>
            <w:tcW w:w="401" w:type="pct"/>
            <w:vAlign w:val="center"/>
          </w:tcPr>
          <w:p w:rsidR="00324A32" w:rsidRPr="00CD489E" w:rsidRDefault="00324A32" w:rsidP="00D01465">
            <w:pPr>
              <w:spacing w:line="240" w:lineRule="auto"/>
              <w:jc w:val="center"/>
              <w:rPr>
                <w:sz w:val="20"/>
              </w:rPr>
            </w:pPr>
            <w:r w:rsidRPr="00CD489E">
              <w:rPr>
                <w:sz w:val="20"/>
              </w:rPr>
              <w:t>6</w:t>
            </w:r>
          </w:p>
        </w:tc>
        <w:tc>
          <w:tcPr>
            <w:tcW w:w="417" w:type="pct"/>
            <w:vAlign w:val="center"/>
          </w:tcPr>
          <w:p w:rsidR="00324A32" w:rsidRPr="00CD489E" w:rsidRDefault="00324A32" w:rsidP="00D01465">
            <w:pPr>
              <w:spacing w:line="240" w:lineRule="auto"/>
              <w:jc w:val="center"/>
              <w:rPr>
                <w:sz w:val="20"/>
              </w:rPr>
            </w:pPr>
          </w:p>
        </w:tc>
        <w:tc>
          <w:tcPr>
            <w:tcW w:w="417" w:type="pct"/>
            <w:shd w:val="clear" w:color="auto" w:fill="auto"/>
            <w:vAlign w:val="center"/>
          </w:tcPr>
          <w:p w:rsidR="00324A32" w:rsidRPr="00CD489E" w:rsidRDefault="00324A32" w:rsidP="00D01465">
            <w:pPr>
              <w:spacing w:line="240" w:lineRule="auto"/>
              <w:jc w:val="center"/>
              <w:rPr>
                <w:sz w:val="20"/>
              </w:rPr>
            </w:pPr>
          </w:p>
        </w:tc>
        <w:tc>
          <w:tcPr>
            <w:tcW w:w="387" w:type="pct"/>
            <w:vAlign w:val="center"/>
          </w:tcPr>
          <w:p w:rsidR="00324A32" w:rsidRPr="00CD489E" w:rsidRDefault="00324A32" w:rsidP="00D01465">
            <w:pPr>
              <w:spacing w:line="240" w:lineRule="auto"/>
              <w:jc w:val="center"/>
              <w:rPr>
                <w:sz w:val="20"/>
                <w:lang w:eastAsia="en-US"/>
              </w:rPr>
            </w:pPr>
          </w:p>
        </w:tc>
        <w:tc>
          <w:tcPr>
            <w:tcW w:w="399" w:type="pct"/>
            <w:shd w:val="clear" w:color="auto" w:fill="D9D9D9"/>
            <w:vAlign w:val="center"/>
          </w:tcPr>
          <w:p w:rsidR="00324A32" w:rsidRPr="00CD489E" w:rsidRDefault="00324A32" w:rsidP="00D01465">
            <w:pPr>
              <w:spacing w:line="240" w:lineRule="auto"/>
              <w:jc w:val="center"/>
              <w:rPr>
                <w:b/>
                <w:sz w:val="20"/>
                <w:lang w:eastAsia="en-US"/>
              </w:rPr>
            </w:pPr>
          </w:p>
        </w:tc>
      </w:tr>
      <w:tr w:rsidR="00324A32" w:rsidRPr="00CD489E" w:rsidTr="00D01465">
        <w:tc>
          <w:tcPr>
            <w:tcW w:w="5000" w:type="pct"/>
            <w:gridSpan w:val="11"/>
            <w:shd w:val="clear" w:color="auto" w:fill="FFFFFF"/>
          </w:tcPr>
          <w:p w:rsidR="00324A32" w:rsidRPr="00CD489E" w:rsidRDefault="00324A32" w:rsidP="00D01465">
            <w:pPr>
              <w:spacing w:line="240" w:lineRule="auto"/>
              <w:jc w:val="center"/>
              <w:rPr>
                <w:b/>
                <w:i/>
                <w:color w:val="000000"/>
                <w:sz w:val="20"/>
              </w:rPr>
            </w:pPr>
            <w:r w:rsidRPr="00CD489E">
              <w:rPr>
                <w:b/>
                <w:i/>
                <w:color w:val="000000"/>
                <w:sz w:val="20"/>
              </w:rPr>
              <w:t>Внеплановые мероприятия</w:t>
            </w:r>
          </w:p>
        </w:tc>
      </w:tr>
      <w:tr w:rsidR="00324A32" w:rsidRPr="00CD489E" w:rsidTr="00D01465">
        <w:tc>
          <w:tcPr>
            <w:tcW w:w="936" w:type="pct"/>
          </w:tcPr>
          <w:p w:rsidR="00324A32" w:rsidRPr="00CD489E" w:rsidRDefault="00324A32" w:rsidP="00D01465">
            <w:pPr>
              <w:spacing w:line="240" w:lineRule="auto"/>
              <w:rPr>
                <w:color w:val="000000"/>
                <w:sz w:val="20"/>
              </w:rPr>
            </w:pPr>
          </w:p>
        </w:tc>
        <w:tc>
          <w:tcPr>
            <w:tcW w:w="409" w:type="pct"/>
          </w:tcPr>
          <w:p w:rsidR="00324A32" w:rsidRPr="00CD489E" w:rsidRDefault="00324A32" w:rsidP="00D01465">
            <w:pPr>
              <w:spacing w:line="240" w:lineRule="auto"/>
              <w:jc w:val="center"/>
              <w:rPr>
                <w:color w:val="000000"/>
                <w:sz w:val="18"/>
                <w:szCs w:val="18"/>
              </w:rPr>
            </w:pPr>
            <w:r w:rsidRPr="00CD489E">
              <w:rPr>
                <w:color w:val="000000"/>
                <w:sz w:val="18"/>
                <w:szCs w:val="18"/>
              </w:rPr>
              <w:t>1 квартал 2018</w:t>
            </w:r>
          </w:p>
        </w:tc>
        <w:tc>
          <w:tcPr>
            <w:tcW w:w="408" w:type="pct"/>
          </w:tcPr>
          <w:p w:rsidR="00324A32" w:rsidRPr="00CD489E" w:rsidRDefault="00324A32" w:rsidP="00D01465">
            <w:pPr>
              <w:spacing w:line="240" w:lineRule="auto"/>
              <w:jc w:val="center"/>
              <w:rPr>
                <w:color w:val="000000"/>
                <w:sz w:val="18"/>
                <w:szCs w:val="18"/>
              </w:rPr>
            </w:pPr>
            <w:r w:rsidRPr="00CD489E">
              <w:rPr>
                <w:color w:val="000000"/>
                <w:sz w:val="18"/>
                <w:szCs w:val="18"/>
              </w:rPr>
              <w:t>2 квартал 2018</w:t>
            </w:r>
          </w:p>
        </w:tc>
        <w:tc>
          <w:tcPr>
            <w:tcW w:w="408" w:type="pct"/>
            <w:shd w:val="clear" w:color="auto" w:fill="FFFFFF"/>
          </w:tcPr>
          <w:p w:rsidR="00324A32" w:rsidRPr="00CD489E" w:rsidRDefault="00324A32" w:rsidP="00D01465">
            <w:pPr>
              <w:spacing w:line="240" w:lineRule="auto"/>
              <w:jc w:val="center"/>
              <w:rPr>
                <w:color w:val="000000"/>
                <w:sz w:val="18"/>
                <w:szCs w:val="18"/>
              </w:rPr>
            </w:pPr>
            <w:r w:rsidRPr="00CD489E">
              <w:rPr>
                <w:color w:val="000000"/>
                <w:sz w:val="18"/>
                <w:szCs w:val="18"/>
              </w:rPr>
              <w:t>3 квартал 2018</w:t>
            </w:r>
          </w:p>
        </w:tc>
        <w:tc>
          <w:tcPr>
            <w:tcW w:w="408" w:type="pct"/>
          </w:tcPr>
          <w:p w:rsidR="00324A32" w:rsidRPr="00CD489E" w:rsidRDefault="00324A32" w:rsidP="00D01465">
            <w:pPr>
              <w:spacing w:line="240" w:lineRule="auto"/>
              <w:jc w:val="center"/>
              <w:rPr>
                <w:color w:val="000000"/>
                <w:sz w:val="18"/>
                <w:szCs w:val="18"/>
                <w:lang w:eastAsia="en-US"/>
              </w:rPr>
            </w:pPr>
            <w:r w:rsidRPr="00CD489E">
              <w:rPr>
                <w:color w:val="000000"/>
                <w:sz w:val="18"/>
                <w:szCs w:val="18"/>
                <w:lang w:eastAsia="en-US"/>
              </w:rPr>
              <w:t>4 квартал 2018</w:t>
            </w:r>
          </w:p>
        </w:tc>
        <w:tc>
          <w:tcPr>
            <w:tcW w:w="410" w:type="pct"/>
            <w:shd w:val="clear" w:color="auto" w:fill="D9D9D9"/>
          </w:tcPr>
          <w:p w:rsidR="00324A32" w:rsidRPr="00CD489E" w:rsidRDefault="00324A32" w:rsidP="00D01465">
            <w:pPr>
              <w:spacing w:line="240" w:lineRule="auto"/>
              <w:jc w:val="center"/>
              <w:rPr>
                <w:b/>
                <w:color w:val="000000"/>
                <w:sz w:val="18"/>
                <w:szCs w:val="18"/>
                <w:lang w:eastAsia="en-US"/>
              </w:rPr>
            </w:pPr>
          </w:p>
          <w:p w:rsidR="00324A32" w:rsidRPr="00CD489E" w:rsidRDefault="00324A32" w:rsidP="00D01465">
            <w:pPr>
              <w:spacing w:line="240" w:lineRule="auto"/>
              <w:jc w:val="center"/>
              <w:rPr>
                <w:b/>
                <w:color w:val="000000"/>
                <w:sz w:val="18"/>
                <w:szCs w:val="18"/>
                <w:lang w:eastAsia="en-US"/>
              </w:rPr>
            </w:pPr>
            <w:r w:rsidRPr="00CD489E">
              <w:rPr>
                <w:b/>
                <w:color w:val="000000"/>
                <w:sz w:val="18"/>
                <w:szCs w:val="18"/>
                <w:lang w:eastAsia="en-US"/>
              </w:rPr>
              <w:t>2018</w:t>
            </w:r>
          </w:p>
        </w:tc>
        <w:tc>
          <w:tcPr>
            <w:tcW w:w="401" w:type="pct"/>
          </w:tcPr>
          <w:p w:rsidR="00324A32" w:rsidRPr="00CD489E" w:rsidRDefault="00324A32" w:rsidP="00D01465">
            <w:pPr>
              <w:spacing w:line="240" w:lineRule="auto"/>
              <w:jc w:val="center"/>
              <w:rPr>
                <w:color w:val="000000"/>
                <w:sz w:val="18"/>
                <w:szCs w:val="18"/>
              </w:rPr>
            </w:pPr>
            <w:r w:rsidRPr="00CD489E">
              <w:rPr>
                <w:color w:val="000000"/>
                <w:sz w:val="18"/>
                <w:szCs w:val="18"/>
              </w:rPr>
              <w:t>1 квартал 2019</w:t>
            </w:r>
          </w:p>
        </w:tc>
        <w:tc>
          <w:tcPr>
            <w:tcW w:w="417" w:type="pct"/>
          </w:tcPr>
          <w:p w:rsidR="00324A32" w:rsidRPr="00CD489E" w:rsidRDefault="00324A32" w:rsidP="00D01465">
            <w:pPr>
              <w:spacing w:line="240" w:lineRule="auto"/>
              <w:jc w:val="center"/>
              <w:rPr>
                <w:color w:val="000000"/>
                <w:sz w:val="18"/>
                <w:szCs w:val="18"/>
              </w:rPr>
            </w:pPr>
            <w:r w:rsidRPr="00CD489E">
              <w:rPr>
                <w:color w:val="000000"/>
                <w:sz w:val="18"/>
                <w:szCs w:val="18"/>
              </w:rPr>
              <w:t>2 квартал 2019</w:t>
            </w:r>
          </w:p>
        </w:tc>
        <w:tc>
          <w:tcPr>
            <w:tcW w:w="417" w:type="pct"/>
            <w:shd w:val="clear" w:color="auto" w:fill="FFFFFF"/>
          </w:tcPr>
          <w:p w:rsidR="00324A32" w:rsidRPr="00CD489E" w:rsidRDefault="00324A32" w:rsidP="00D01465">
            <w:pPr>
              <w:spacing w:line="240" w:lineRule="auto"/>
              <w:jc w:val="center"/>
              <w:rPr>
                <w:color w:val="000000"/>
                <w:sz w:val="18"/>
                <w:szCs w:val="18"/>
              </w:rPr>
            </w:pPr>
            <w:r w:rsidRPr="00CD489E">
              <w:rPr>
                <w:color w:val="000000"/>
                <w:sz w:val="18"/>
                <w:szCs w:val="18"/>
              </w:rPr>
              <w:t>3 квартал 2019</w:t>
            </w:r>
          </w:p>
        </w:tc>
        <w:tc>
          <w:tcPr>
            <w:tcW w:w="387" w:type="pct"/>
          </w:tcPr>
          <w:p w:rsidR="00324A32" w:rsidRPr="00CD489E" w:rsidRDefault="00324A32" w:rsidP="00D01465">
            <w:pPr>
              <w:spacing w:line="240" w:lineRule="auto"/>
              <w:jc w:val="center"/>
              <w:rPr>
                <w:color w:val="000000"/>
                <w:sz w:val="18"/>
                <w:szCs w:val="18"/>
              </w:rPr>
            </w:pPr>
            <w:r w:rsidRPr="00CD489E">
              <w:rPr>
                <w:color w:val="000000"/>
                <w:sz w:val="18"/>
                <w:szCs w:val="18"/>
              </w:rPr>
              <w:t>4 квартал 2019</w:t>
            </w:r>
          </w:p>
        </w:tc>
        <w:tc>
          <w:tcPr>
            <w:tcW w:w="399" w:type="pct"/>
            <w:shd w:val="clear" w:color="auto" w:fill="D9D9D9"/>
          </w:tcPr>
          <w:p w:rsidR="00324A32" w:rsidRPr="00CD489E" w:rsidRDefault="00324A32" w:rsidP="00D01465">
            <w:pPr>
              <w:spacing w:line="240" w:lineRule="auto"/>
              <w:jc w:val="center"/>
              <w:rPr>
                <w:b/>
                <w:color w:val="000000"/>
                <w:sz w:val="18"/>
                <w:szCs w:val="18"/>
              </w:rPr>
            </w:pPr>
          </w:p>
          <w:p w:rsidR="00324A32" w:rsidRPr="00CD489E" w:rsidRDefault="00324A32" w:rsidP="00D01465">
            <w:pPr>
              <w:spacing w:line="240" w:lineRule="auto"/>
              <w:jc w:val="center"/>
              <w:rPr>
                <w:b/>
                <w:color w:val="000000"/>
                <w:sz w:val="18"/>
                <w:szCs w:val="18"/>
              </w:rPr>
            </w:pPr>
            <w:r w:rsidRPr="00CD489E">
              <w:rPr>
                <w:b/>
                <w:color w:val="000000"/>
                <w:sz w:val="18"/>
                <w:szCs w:val="18"/>
              </w:rPr>
              <w:t>2019</w:t>
            </w: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Проведено</w:t>
            </w:r>
          </w:p>
        </w:tc>
        <w:tc>
          <w:tcPr>
            <w:tcW w:w="409" w:type="pct"/>
            <w:vAlign w:val="center"/>
          </w:tcPr>
          <w:p w:rsidR="00324A32" w:rsidRPr="00CD489E" w:rsidRDefault="00324A32" w:rsidP="00D01465">
            <w:pPr>
              <w:spacing w:line="240" w:lineRule="auto"/>
              <w:jc w:val="center"/>
              <w:rPr>
                <w:sz w:val="20"/>
              </w:rPr>
            </w:pPr>
            <w:r w:rsidRPr="00CD489E">
              <w:rPr>
                <w:sz w:val="20"/>
              </w:rPr>
              <w:t>1</w:t>
            </w:r>
          </w:p>
        </w:tc>
        <w:tc>
          <w:tcPr>
            <w:tcW w:w="408" w:type="pct"/>
            <w:vAlign w:val="center"/>
          </w:tcPr>
          <w:p w:rsidR="00324A32" w:rsidRPr="00CD489E" w:rsidRDefault="00324A32" w:rsidP="00D01465">
            <w:pPr>
              <w:spacing w:line="240" w:lineRule="auto"/>
              <w:jc w:val="center"/>
              <w:rPr>
                <w:sz w:val="20"/>
              </w:rPr>
            </w:pPr>
            <w:r w:rsidRPr="00CD489E">
              <w:rPr>
                <w:sz w:val="20"/>
              </w:rPr>
              <w:t>0</w:t>
            </w:r>
          </w:p>
        </w:tc>
        <w:tc>
          <w:tcPr>
            <w:tcW w:w="408" w:type="pct"/>
            <w:shd w:val="clear" w:color="auto" w:fill="auto"/>
            <w:vAlign w:val="center"/>
          </w:tcPr>
          <w:p w:rsidR="00324A32" w:rsidRPr="00CD489E" w:rsidRDefault="00324A32" w:rsidP="00D01465">
            <w:pPr>
              <w:spacing w:line="240" w:lineRule="auto"/>
              <w:jc w:val="center"/>
              <w:rPr>
                <w:sz w:val="20"/>
              </w:rPr>
            </w:pPr>
            <w:r w:rsidRPr="00CD489E">
              <w:rPr>
                <w:sz w:val="20"/>
              </w:rPr>
              <w:t>0</w:t>
            </w:r>
          </w:p>
        </w:tc>
        <w:tc>
          <w:tcPr>
            <w:tcW w:w="408" w:type="pct"/>
            <w:vAlign w:val="center"/>
          </w:tcPr>
          <w:p w:rsidR="00324A32" w:rsidRPr="00CD489E" w:rsidRDefault="00324A32" w:rsidP="00D01465">
            <w:pPr>
              <w:spacing w:line="240" w:lineRule="auto"/>
              <w:jc w:val="center"/>
              <w:rPr>
                <w:sz w:val="20"/>
                <w:lang w:eastAsia="en-US"/>
              </w:rPr>
            </w:pPr>
            <w:r w:rsidRPr="00CD489E">
              <w:rPr>
                <w:sz w:val="20"/>
                <w:lang w:eastAsia="en-US"/>
              </w:rPr>
              <w:t>0</w:t>
            </w:r>
          </w:p>
        </w:tc>
        <w:tc>
          <w:tcPr>
            <w:tcW w:w="410" w:type="pct"/>
            <w:shd w:val="clear" w:color="auto" w:fill="D9D9D9"/>
            <w:vAlign w:val="center"/>
          </w:tcPr>
          <w:p w:rsidR="00324A32" w:rsidRPr="00CD489E" w:rsidRDefault="00324A32" w:rsidP="00D01465">
            <w:pPr>
              <w:spacing w:line="240" w:lineRule="auto"/>
              <w:jc w:val="center"/>
              <w:rPr>
                <w:b/>
                <w:sz w:val="20"/>
                <w:lang w:eastAsia="en-US"/>
              </w:rPr>
            </w:pPr>
            <w:r w:rsidRPr="00CD489E">
              <w:rPr>
                <w:b/>
                <w:sz w:val="20"/>
                <w:lang w:eastAsia="en-US"/>
              </w:rPr>
              <w:t>1</w:t>
            </w:r>
          </w:p>
        </w:tc>
        <w:tc>
          <w:tcPr>
            <w:tcW w:w="401" w:type="pct"/>
            <w:vAlign w:val="center"/>
          </w:tcPr>
          <w:p w:rsidR="00324A32" w:rsidRPr="00CD489E" w:rsidRDefault="00324A32" w:rsidP="00D01465">
            <w:pPr>
              <w:spacing w:line="240" w:lineRule="auto"/>
              <w:jc w:val="center"/>
              <w:rPr>
                <w:sz w:val="20"/>
                <w:lang w:eastAsia="en-US"/>
              </w:rPr>
            </w:pPr>
            <w:r w:rsidRPr="00CD489E">
              <w:rPr>
                <w:sz w:val="20"/>
                <w:lang w:eastAsia="en-US"/>
              </w:rPr>
              <w:t>0</w:t>
            </w:r>
          </w:p>
        </w:tc>
        <w:tc>
          <w:tcPr>
            <w:tcW w:w="417" w:type="pct"/>
            <w:vAlign w:val="center"/>
          </w:tcPr>
          <w:p w:rsidR="00324A32" w:rsidRPr="00CD489E" w:rsidRDefault="00324A32" w:rsidP="00D01465">
            <w:pPr>
              <w:spacing w:line="240" w:lineRule="auto"/>
              <w:jc w:val="center"/>
              <w:rPr>
                <w:sz w:val="20"/>
              </w:rPr>
            </w:pPr>
          </w:p>
        </w:tc>
        <w:tc>
          <w:tcPr>
            <w:tcW w:w="417" w:type="pct"/>
            <w:shd w:val="clear" w:color="auto" w:fill="auto"/>
            <w:vAlign w:val="center"/>
          </w:tcPr>
          <w:p w:rsidR="00324A32" w:rsidRPr="00CD489E" w:rsidRDefault="00324A32" w:rsidP="00D01465">
            <w:pPr>
              <w:spacing w:line="240" w:lineRule="auto"/>
              <w:jc w:val="center"/>
              <w:rPr>
                <w:sz w:val="20"/>
              </w:rPr>
            </w:pPr>
          </w:p>
        </w:tc>
        <w:tc>
          <w:tcPr>
            <w:tcW w:w="387" w:type="pct"/>
            <w:vAlign w:val="center"/>
          </w:tcPr>
          <w:p w:rsidR="00324A32" w:rsidRPr="00CD489E" w:rsidRDefault="00324A32" w:rsidP="00D01465">
            <w:pPr>
              <w:spacing w:line="240" w:lineRule="auto"/>
              <w:jc w:val="center"/>
              <w:rPr>
                <w:sz w:val="20"/>
                <w:lang w:eastAsia="en-US"/>
              </w:rPr>
            </w:pPr>
          </w:p>
        </w:tc>
        <w:tc>
          <w:tcPr>
            <w:tcW w:w="399" w:type="pct"/>
            <w:shd w:val="clear" w:color="auto" w:fill="D9D9D9"/>
            <w:vAlign w:val="center"/>
          </w:tcPr>
          <w:p w:rsidR="00324A32" w:rsidRPr="00CD489E" w:rsidRDefault="00324A32" w:rsidP="00D01465">
            <w:pPr>
              <w:spacing w:line="240" w:lineRule="auto"/>
              <w:jc w:val="center"/>
              <w:rPr>
                <w:b/>
                <w:sz w:val="20"/>
                <w:lang w:eastAsia="en-US"/>
              </w:rPr>
            </w:pP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Выявлено нарушений</w:t>
            </w:r>
          </w:p>
        </w:tc>
        <w:tc>
          <w:tcPr>
            <w:tcW w:w="409" w:type="pct"/>
            <w:vAlign w:val="center"/>
          </w:tcPr>
          <w:p w:rsidR="00324A32" w:rsidRPr="00CD489E" w:rsidRDefault="00324A32" w:rsidP="00D01465">
            <w:pPr>
              <w:spacing w:line="240" w:lineRule="auto"/>
              <w:jc w:val="center"/>
              <w:rPr>
                <w:sz w:val="20"/>
              </w:rPr>
            </w:pPr>
            <w:r w:rsidRPr="00CD489E">
              <w:rPr>
                <w:sz w:val="20"/>
              </w:rPr>
              <w:t>0</w:t>
            </w:r>
          </w:p>
        </w:tc>
        <w:tc>
          <w:tcPr>
            <w:tcW w:w="408" w:type="pct"/>
            <w:vAlign w:val="center"/>
          </w:tcPr>
          <w:p w:rsidR="00324A32" w:rsidRPr="00CD489E" w:rsidRDefault="00324A32" w:rsidP="00D01465">
            <w:pPr>
              <w:spacing w:line="240" w:lineRule="auto"/>
              <w:jc w:val="center"/>
              <w:rPr>
                <w:sz w:val="20"/>
              </w:rPr>
            </w:pPr>
            <w:r w:rsidRPr="00CD489E">
              <w:rPr>
                <w:sz w:val="20"/>
              </w:rPr>
              <w:t>0</w:t>
            </w:r>
          </w:p>
        </w:tc>
        <w:tc>
          <w:tcPr>
            <w:tcW w:w="408" w:type="pct"/>
            <w:shd w:val="clear" w:color="auto" w:fill="auto"/>
            <w:vAlign w:val="center"/>
          </w:tcPr>
          <w:p w:rsidR="00324A32" w:rsidRPr="00CD489E" w:rsidRDefault="00324A32" w:rsidP="00D01465">
            <w:pPr>
              <w:spacing w:line="240" w:lineRule="auto"/>
              <w:jc w:val="center"/>
              <w:rPr>
                <w:sz w:val="20"/>
              </w:rPr>
            </w:pPr>
            <w:r w:rsidRPr="00CD489E">
              <w:rPr>
                <w:sz w:val="20"/>
              </w:rPr>
              <w:t>0</w:t>
            </w:r>
          </w:p>
        </w:tc>
        <w:tc>
          <w:tcPr>
            <w:tcW w:w="408" w:type="pct"/>
            <w:vAlign w:val="center"/>
          </w:tcPr>
          <w:p w:rsidR="00324A32" w:rsidRPr="00CD489E" w:rsidRDefault="00324A32" w:rsidP="00D01465">
            <w:pPr>
              <w:spacing w:line="240" w:lineRule="auto"/>
              <w:jc w:val="center"/>
              <w:rPr>
                <w:sz w:val="20"/>
                <w:lang w:eastAsia="en-US"/>
              </w:rPr>
            </w:pPr>
            <w:r w:rsidRPr="00CD489E">
              <w:rPr>
                <w:sz w:val="20"/>
                <w:lang w:eastAsia="en-US"/>
              </w:rPr>
              <w:t>0</w:t>
            </w:r>
          </w:p>
        </w:tc>
        <w:tc>
          <w:tcPr>
            <w:tcW w:w="410" w:type="pct"/>
            <w:shd w:val="clear" w:color="auto" w:fill="D9D9D9"/>
            <w:vAlign w:val="center"/>
          </w:tcPr>
          <w:p w:rsidR="00324A32" w:rsidRPr="00CD489E" w:rsidRDefault="00324A32" w:rsidP="00D01465">
            <w:pPr>
              <w:spacing w:line="240" w:lineRule="auto"/>
              <w:jc w:val="center"/>
              <w:rPr>
                <w:b/>
                <w:sz w:val="20"/>
                <w:lang w:eastAsia="en-US"/>
              </w:rPr>
            </w:pPr>
            <w:r w:rsidRPr="00CD489E">
              <w:rPr>
                <w:b/>
                <w:sz w:val="20"/>
                <w:lang w:eastAsia="en-US"/>
              </w:rPr>
              <w:t>0</w:t>
            </w:r>
          </w:p>
        </w:tc>
        <w:tc>
          <w:tcPr>
            <w:tcW w:w="401" w:type="pct"/>
            <w:vAlign w:val="center"/>
          </w:tcPr>
          <w:p w:rsidR="00324A32" w:rsidRPr="00CD489E" w:rsidRDefault="00324A32" w:rsidP="00D01465">
            <w:pPr>
              <w:spacing w:line="240" w:lineRule="auto"/>
              <w:jc w:val="center"/>
              <w:rPr>
                <w:sz w:val="20"/>
                <w:lang w:eastAsia="en-US"/>
              </w:rPr>
            </w:pPr>
            <w:r w:rsidRPr="00CD489E">
              <w:rPr>
                <w:sz w:val="20"/>
                <w:lang w:eastAsia="en-US"/>
              </w:rPr>
              <w:t>0</w:t>
            </w:r>
          </w:p>
        </w:tc>
        <w:tc>
          <w:tcPr>
            <w:tcW w:w="417" w:type="pct"/>
            <w:vAlign w:val="center"/>
          </w:tcPr>
          <w:p w:rsidR="00324A32" w:rsidRPr="00CD489E" w:rsidRDefault="00324A32" w:rsidP="00D01465">
            <w:pPr>
              <w:spacing w:line="240" w:lineRule="auto"/>
              <w:jc w:val="center"/>
              <w:rPr>
                <w:sz w:val="20"/>
              </w:rPr>
            </w:pPr>
          </w:p>
        </w:tc>
        <w:tc>
          <w:tcPr>
            <w:tcW w:w="417" w:type="pct"/>
            <w:shd w:val="clear" w:color="auto" w:fill="auto"/>
            <w:vAlign w:val="center"/>
          </w:tcPr>
          <w:p w:rsidR="00324A32" w:rsidRPr="00CD489E" w:rsidRDefault="00324A32" w:rsidP="00D01465">
            <w:pPr>
              <w:spacing w:line="240" w:lineRule="auto"/>
              <w:jc w:val="center"/>
              <w:rPr>
                <w:sz w:val="20"/>
              </w:rPr>
            </w:pPr>
          </w:p>
        </w:tc>
        <w:tc>
          <w:tcPr>
            <w:tcW w:w="387" w:type="pct"/>
            <w:vAlign w:val="center"/>
          </w:tcPr>
          <w:p w:rsidR="00324A32" w:rsidRPr="00CD489E" w:rsidRDefault="00324A32" w:rsidP="00D01465">
            <w:pPr>
              <w:spacing w:line="240" w:lineRule="auto"/>
              <w:jc w:val="center"/>
              <w:rPr>
                <w:sz w:val="20"/>
                <w:lang w:eastAsia="en-US"/>
              </w:rPr>
            </w:pPr>
          </w:p>
        </w:tc>
        <w:tc>
          <w:tcPr>
            <w:tcW w:w="399" w:type="pct"/>
            <w:shd w:val="clear" w:color="auto" w:fill="D9D9D9"/>
            <w:vAlign w:val="center"/>
          </w:tcPr>
          <w:p w:rsidR="00324A32" w:rsidRPr="00CD489E" w:rsidRDefault="00324A32" w:rsidP="00D01465">
            <w:pPr>
              <w:spacing w:line="240" w:lineRule="auto"/>
              <w:jc w:val="center"/>
              <w:rPr>
                <w:b/>
                <w:sz w:val="20"/>
                <w:lang w:eastAsia="en-US"/>
              </w:rPr>
            </w:pP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Выдано предписаний</w:t>
            </w:r>
          </w:p>
        </w:tc>
        <w:tc>
          <w:tcPr>
            <w:tcW w:w="409" w:type="pct"/>
            <w:vAlign w:val="center"/>
          </w:tcPr>
          <w:p w:rsidR="00324A32" w:rsidRPr="00CD489E" w:rsidRDefault="00324A32" w:rsidP="00D01465">
            <w:pPr>
              <w:spacing w:line="240" w:lineRule="auto"/>
              <w:jc w:val="center"/>
              <w:rPr>
                <w:sz w:val="20"/>
              </w:rPr>
            </w:pPr>
            <w:r w:rsidRPr="00CD489E">
              <w:rPr>
                <w:sz w:val="20"/>
              </w:rPr>
              <w:t>0</w:t>
            </w:r>
          </w:p>
        </w:tc>
        <w:tc>
          <w:tcPr>
            <w:tcW w:w="408" w:type="pct"/>
            <w:vAlign w:val="center"/>
          </w:tcPr>
          <w:p w:rsidR="00324A32" w:rsidRPr="00CD489E" w:rsidRDefault="00324A32" w:rsidP="00D01465">
            <w:pPr>
              <w:spacing w:line="240" w:lineRule="auto"/>
              <w:jc w:val="center"/>
              <w:rPr>
                <w:sz w:val="20"/>
              </w:rPr>
            </w:pPr>
            <w:r w:rsidRPr="00CD489E">
              <w:rPr>
                <w:sz w:val="20"/>
              </w:rPr>
              <w:t>0</w:t>
            </w:r>
          </w:p>
        </w:tc>
        <w:tc>
          <w:tcPr>
            <w:tcW w:w="408" w:type="pct"/>
            <w:shd w:val="clear" w:color="auto" w:fill="auto"/>
            <w:vAlign w:val="center"/>
          </w:tcPr>
          <w:p w:rsidR="00324A32" w:rsidRPr="00CD489E" w:rsidRDefault="00324A32" w:rsidP="00D01465">
            <w:pPr>
              <w:spacing w:line="240" w:lineRule="auto"/>
              <w:jc w:val="center"/>
              <w:rPr>
                <w:sz w:val="20"/>
              </w:rPr>
            </w:pPr>
            <w:r w:rsidRPr="00CD489E">
              <w:rPr>
                <w:sz w:val="20"/>
              </w:rPr>
              <w:t>0</w:t>
            </w:r>
          </w:p>
        </w:tc>
        <w:tc>
          <w:tcPr>
            <w:tcW w:w="408" w:type="pct"/>
            <w:vAlign w:val="center"/>
          </w:tcPr>
          <w:p w:rsidR="00324A32" w:rsidRPr="00CD489E" w:rsidRDefault="00324A32" w:rsidP="00D01465">
            <w:pPr>
              <w:spacing w:line="240" w:lineRule="auto"/>
              <w:jc w:val="center"/>
              <w:rPr>
                <w:sz w:val="20"/>
                <w:lang w:eastAsia="en-US"/>
              </w:rPr>
            </w:pPr>
            <w:r w:rsidRPr="00CD489E">
              <w:rPr>
                <w:sz w:val="20"/>
                <w:lang w:eastAsia="en-US"/>
              </w:rPr>
              <w:t>0</w:t>
            </w:r>
          </w:p>
        </w:tc>
        <w:tc>
          <w:tcPr>
            <w:tcW w:w="410" w:type="pct"/>
            <w:shd w:val="clear" w:color="auto" w:fill="D9D9D9"/>
            <w:vAlign w:val="center"/>
          </w:tcPr>
          <w:p w:rsidR="00324A32" w:rsidRPr="00CD489E" w:rsidRDefault="00324A32" w:rsidP="00D01465">
            <w:pPr>
              <w:spacing w:line="240" w:lineRule="auto"/>
              <w:jc w:val="center"/>
              <w:rPr>
                <w:b/>
                <w:sz w:val="20"/>
                <w:lang w:eastAsia="en-US"/>
              </w:rPr>
            </w:pPr>
            <w:r w:rsidRPr="00CD489E">
              <w:rPr>
                <w:b/>
                <w:sz w:val="20"/>
                <w:lang w:eastAsia="en-US"/>
              </w:rPr>
              <w:t>0</w:t>
            </w:r>
          </w:p>
        </w:tc>
        <w:tc>
          <w:tcPr>
            <w:tcW w:w="401" w:type="pct"/>
            <w:vAlign w:val="center"/>
          </w:tcPr>
          <w:p w:rsidR="00324A32" w:rsidRPr="00CD489E" w:rsidRDefault="00324A32" w:rsidP="00D01465">
            <w:pPr>
              <w:spacing w:line="240" w:lineRule="auto"/>
              <w:jc w:val="center"/>
              <w:rPr>
                <w:sz w:val="20"/>
                <w:lang w:eastAsia="en-US"/>
              </w:rPr>
            </w:pPr>
            <w:r w:rsidRPr="00CD489E">
              <w:rPr>
                <w:sz w:val="20"/>
                <w:lang w:eastAsia="en-US"/>
              </w:rPr>
              <w:t>0</w:t>
            </w:r>
          </w:p>
        </w:tc>
        <w:tc>
          <w:tcPr>
            <w:tcW w:w="417" w:type="pct"/>
            <w:vAlign w:val="center"/>
          </w:tcPr>
          <w:p w:rsidR="00324A32" w:rsidRPr="00CD489E" w:rsidRDefault="00324A32" w:rsidP="00D01465">
            <w:pPr>
              <w:spacing w:line="240" w:lineRule="auto"/>
              <w:jc w:val="center"/>
              <w:rPr>
                <w:sz w:val="20"/>
              </w:rPr>
            </w:pPr>
          </w:p>
        </w:tc>
        <w:tc>
          <w:tcPr>
            <w:tcW w:w="417" w:type="pct"/>
            <w:shd w:val="clear" w:color="auto" w:fill="auto"/>
            <w:vAlign w:val="center"/>
          </w:tcPr>
          <w:p w:rsidR="00324A32" w:rsidRPr="00CD489E" w:rsidRDefault="00324A32" w:rsidP="00D01465">
            <w:pPr>
              <w:spacing w:line="240" w:lineRule="auto"/>
              <w:jc w:val="center"/>
              <w:rPr>
                <w:sz w:val="20"/>
              </w:rPr>
            </w:pPr>
          </w:p>
        </w:tc>
        <w:tc>
          <w:tcPr>
            <w:tcW w:w="387" w:type="pct"/>
            <w:vAlign w:val="center"/>
          </w:tcPr>
          <w:p w:rsidR="00324A32" w:rsidRPr="00CD489E" w:rsidRDefault="00324A32" w:rsidP="00D01465">
            <w:pPr>
              <w:spacing w:line="240" w:lineRule="auto"/>
              <w:jc w:val="center"/>
              <w:rPr>
                <w:sz w:val="20"/>
                <w:lang w:eastAsia="en-US"/>
              </w:rPr>
            </w:pPr>
          </w:p>
        </w:tc>
        <w:tc>
          <w:tcPr>
            <w:tcW w:w="399" w:type="pct"/>
            <w:shd w:val="clear" w:color="auto" w:fill="D9D9D9"/>
            <w:vAlign w:val="center"/>
          </w:tcPr>
          <w:p w:rsidR="00324A32" w:rsidRPr="00CD489E" w:rsidRDefault="00324A32" w:rsidP="00D01465">
            <w:pPr>
              <w:spacing w:line="240" w:lineRule="auto"/>
              <w:jc w:val="center"/>
              <w:rPr>
                <w:b/>
                <w:sz w:val="20"/>
                <w:lang w:eastAsia="en-US"/>
              </w:rPr>
            </w:pP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Вынесено предупреждений</w:t>
            </w:r>
          </w:p>
        </w:tc>
        <w:tc>
          <w:tcPr>
            <w:tcW w:w="409" w:type="pct"/>
            <w:vAlign w:val="center"/>
          </w:tcPr>
          <w:p w:rsidR="00324A32" w:rsidRPr="00CD489E" w:rsidRDefault="00324A32" w:rsidP="00D01465">
            <w:pPr>
              <w:spacing w:line="240" w:lineRule="auto"/>
              <w:jc w:val="center"/>
              <w:rPr>
                <w:sz w:val="20"/>
              </w:rPr>
            </w:pPr>
            <w:r w:rsidRPr="00CD489E">
              <w:rPr>
                <w:sz w:val="20"/>
              </w:rPr>
              <w:t>0</w:t>
            </w:r>
          </w:p>
        </w:tc>
        <w:tc>
          <w:tcPr>
            <w:tcW w:w="408" w:type="pct"/>
            <w:vAlign w:val="center"/>
          </w:tcPr>
          <w:p w:rsidR="00324A32" w:rsidRPr="00CD489E" w:rsidRDefault="00324A32" w:rsidP="00D01465">
            <w:pPr>
              <w:spacing w:line="240" w:lineRule="auto"/>
              <w:jc w:val="center"/>
              <w:rPr>
                <w:sz w:val="20"/>
              </w:rPr>
            </w:pPr>
            <w:r w:rsidRPr="00CD489E">
              <w:rPr>
                <w:sz w:val="20"/>
              </w:rPr>
              <w:t>0</w:t>
            </w:r>
          </w:p>
        </w:tc>
        <w:tc>
          <w:tcPr>
            <w:tcW w:w="408" w:type="pct"/>
            <w:shd w:val="clear" w:color="auto" w:fill="auto"/>
            <w:vAlign w:val="center"/>
          </w:tcPr>
          <w:p w:rsidR="00324A32" w:rsidRPr="00CD489E" w:rsidRDefault="00324A32" w:rsidP="00D01465">
            <w:pPr>
              <w:spacing w:line="240" w:lineRule="auto"/>
              <w:jc w:val="center"/>
              <w:rPr>
                <w:sz w:val="20"/>
              </w:rPr>
            </w:pPr>
            <w:r w:rsidRPr="00CD489E">
              <w:rPr>
                <w:sz w:val="20"/>
              </w:rPr>
              <w:t>0</w:t>
            </w:r>
          </w:p>
        </w:tc>
        <w:tc>
          <w:tcPr>
            <w:tcW w:w="408" w:type="pct"/>
            <w:vAlign w:val="center"/>
          </w:tcPr>
          <w:p w:rsidR="00324A32" w:rsidRPr="00CD489E" w:rsidRDefault="00324A32" w:rsidP="00D01465">
            <w:pPr>
              <w:spacing w:line="240" w:lineRule="auto"/>
              <w:jc w:val="center"/>
              <w:rPr>
                <w:sz w:val="20"/>
                <w:lang w:eastAsia="en-US"/>
              </w:rPr>
            </w:pPr>
            <w:r w:rsidRPr="00CD489E">
              <w:rPr>
                <w:sz w:val="20"/>
                <w:lang w:eastAsia="en-US"/>
              </w:rPr>
              <w:t>0</w:t>
            </w:r>
          </w:p>
        </w:tc>
        <w:tc>
          <w:tcPr>
            <w:tcW w:w="410" w:type="pct"/>
            <w:shd w:val="clear" w:color="auto" w:fill="D9D9D9"/>
            <w:vAlign w:val="center"/>
          </w:tcPr>
          <w:p w:rsidR="00324A32" w:rsidRPr="00CD489E" w:rsidRDefault="00324A32" w:rsidP="00D01465">
            <w:pPr>
              <w:spacing w:line="240" w:lineRule="auto"/>
              <w:jc w:val="center"/>
              <w:rPr>
                <w:b/>
                <w:sz w:val="20"/>
                <w:lang w:eastAsia="en-US"/>
              </w:rPr>
            </w:pPr>
            <w:r w:rsidRPr="00CD489E">
              <w:rPr>
                <w:b/>
                <w:sz w:val="20"/>
                <w:lang w:eastAsia="en-US"/>
              </w:rPr>
              <w:t>0</w:t>
            </w:r>
          </w:p>
        </w:tc>
        <w:tc>
          <w:tcPr>
            <w:tcW w:w="401" w:type="pct"/>
            <w:vAlign w:val="center"/>
          </w:tcPr>
          <w:p w:rsidR="00324A32" w:rsidRPr="00CD489E" w:rsidRDefault="00324A32" w:rsidP="00D01465">
            <w:pPr>
              <w:spacing w:line="240" w:lineRule="auto"/>
              <w:jc w:val="center"/>
              <w:rPr>
                <w:sz w:val="20"/>
                <w:lang w:eastAsia="en-US"/>
              </w:rPr>
            </w:pPr>
            <w:r w:rsidRPr="00CD489E">
              <w:rPr>
                <w:sz w:val="20"/>
                <w:lang w:eastAsia="en-US"/>
              </w:rPr>
              <w:t>0</w:t>
            </w:r>
          </w:p>
        </w:tc>
        <w:tc>
          <w:tcPr>
            <w:tcW w:w="417" w:type="pct"/>
            <w:vAlign w:val="center"/>
          </w:tcPr>
          <w:p w:rsidR="00324A32" w:rsidRPr="00CD489E" w:rsidRDefault="00324A32" w:rsidP="00D01465">
            <w:pPr>
              <w:spacing w:line="240" w:lineRule="auto"/>
              <w:jc w:val="center"/>
              <w:rPr>
                <w:sz w:val="20"/>
              </w:rPr>
            </w:pPr>
          </w:p>
        </w:tc>
        <w:tc>
          <w:tcPr>
            <w:tcW w:w="417" w:type="pct"/>
            <w:shd w:val="clear" w:color="auto" w:fill="auto"/>
            <w:vAlign w:val="center"/>
          </w:tcPr>
          <w:p w:rsidR="00324A32" w:rsidRPr="00CD489E" w:rsidRDefault="00324A32" w:rsidP="00D01465">
            <w:pPr>
              <w:spacing w:line="240" w:lineRule="auto"/>
              <w:jc w:val="center"/>
              <w:rPr>
                <w:sz w:val="20"/>
              </w:rPr>
            </w:pPr>
          </w:p>
        </w:tc>
        <w:tc>
          <w:tcPr>
            <w:tcW w:w="387" w:type="pct"/>
            <w:vAlign w:val="center"/>
          </w:tcPr>
          <w:p w:rsidR="00324A32" w:rsidRPr="00CD489E" w:rsidRDefault="00324A32" w:rsidP="00D01465">
            <w:pPr>
              <w:spacing w:line="240" w:lineRule="auto"/>
              <w:jc w:val="center"/>
              <w:rPr>
                <w:sz w:val="20"/>
                <w:lang w:eastAsia="en-US"/>
              </w:rPr>
            </w:pPr>
          </w:p>
        </w:tc>
        <w:tc>
          <w:tcPr>
            <w:tcW w:w="399" w:type="pct"/>
            <w:shd w:val="clear" w:color="auto" w:fill="D9D9D9"/>
            <w:vAlign w:val="center"/>
          </w:tcPr>
          <w:p w:rsidR="00324A32" w:rsidRPr="00CD489E" w:rsidRDefault="00324A32" w:rsidP="00D01465">
            <w:pPr>
              <w:spacing w:line="240" w:lineRule="auto"/>
              <w:jc w:val="center"/>
              <w:rPr>
                <w:b/>
                <w:sz w:val="20"/>
                <w:lang w:eastAsia="en-US"/>
              </w:rPr>
            </w:pPr>
          </w:p>
        </w:tc>
      </w:tr>
      <w:tr w:rsidR="00324A32" w:rsidRPr="003C36C5"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Составлено протоколов об АПН</w:t>
            </w:r>
          </w:p>
        </w:tc>
        <w:tc>
          <w:tcPr>
            <w:tcW w:w="409" w:type="pct"/>
            <w:vAlign w:val="center"/>
          </w:tcPr>
          <w:p w:rsidR="00324A32" w:rsidRPr="00CD489E" w:rsidRDefault="00324A32" w:rsidP="00D01465">
            <w:pPr>
              <w:spacing w:line="240" w:lineRule="auto"/>
              <w:jc w:val="center"/>
              <w:rPr>
                <w:sz w:val="20"/>
              </w:rPr>
            </w:pPr>
            <w:r w:rsidRPr="00CD489E">
              <w:rPr>
                <w:sz w:val="20"/>
              </w:rPr>
              <w:t>0</w:t>
            </w:r>
          </w:p>
        </w:tc>
        <w:tc>
          <w:tcPr>
            <w:tcW w:w="408" w:type="pct"/>
            <w:vAlign w:val="center"/>
          </w:tcPr>
          <w:p w:rsidR="00324A32" w:rsidRPr="00CD489E" w:rsidRDefault="00324A32" w:rsidP="00D01465">
            <w:pPr>
              <w:spacing w:line="240" w:lineRule="auto"/>
              <w:jc w:val="center"/>
              <w:rPr>
                <w:sz w:val="20"/>
              </w:rPr>
            </w:pPr>
            <w:r w:rsidRPr="00CD489E">
              <w:rPr>
                <w:sz w:val="20"/>
              </w:rPr>
              <w:t>0</w:t>
            </w:r>
          </w:p>
        </w:tc>
        <w:tc>
          <w:tcPr>
            <w:tcW w:w="408" w:type="pct"/>
            <w:shd w:val="clear" w:color="auto" w:fill="auto"/>
            <w:vAlign w:val="center"/>
          </w:tcPr>
          <w:p w:rsidR="00324A32" w:rsidRPr="00CD489E" w:rsidRDefault="00324A32" w:rsidP="00D01465">
            <w:pPr>
              <w:spacing w:line="240" w:lineRule="auto"/>
              <w:jc w:val="center"/>
              <w:rPr>
                <w:sz w:val="20"/>
              </w:rPr>
            </w:pPr>
            <w:r w:rsidRPr="00CD489E">
              <w:rPr>
                <w:sz w:val="20"/>
              </w:rPr>
              <w:t>0</w:t>
            </w:r>
          </w:p>
        </w:tc>
        <w:tc>
          <w:tcPr>
            <w:tcW w:w="408" w:type="pct"/>
            <w:vAlign w:val="center"/>
          </w:tcPr>
          <w:p w:rsidR="00324A32" w:rsidRPr="00CD489E" w:rsidRDefault="00324A32" w:rsidP="00D01465">
            <w:pPr>
              <w:spacing w:line="240" w:lineRule="auto"/>
              <w:jc w:val="center"/>
              <w:rPr>
                <w:sz w:val="20"/>
                <w:lang w:eastAsia="en-US"/>
              </w:rPr>
            </w:pPr>
            <w:r w:rsidRPr="00CD489E">
              <w:rPr>
                <w:sz w:val="20"/>
                <w:lang w:eastAsia="en-US"/>
              </w:rPr>
              <w:t>0</w:t>
            </w:r>
          </w:p>
        </w:tc>
        <w:tc>
          <w:tcPr>
            <w:tcW w:w="410" w:type="pct"/>
            <w:shd w:val="clear" w:color="auto" w:fill="D9D9D9"/>
            <w:vAlign w:val="center"/>
          </w:tcPr>
          <w:p w:rsidR="00324A32" w:rsidRPr="00CD489E" w:rsidRDefault="00324A32" w:rsidP="00D01465">
            <w:pPr>
              <w:spacing w:line="240" w:lineRule="auto"/>
              <w:jc w:val="center"/>
              <w:rPr>
                <w:b/>
                <w:sz w:val="20"/>
                <w:lang w:eastAsia="en-US"/>
              </w:rPr>
            </w:pPr>
            <w:r w:rsidRPr="00CD489E">
              <w:rPr>
                <w:b/>
                <w:sz w:val="20"/>
                <w:lang w:eastAsia="en-US"/>
              </w:rPr>
              <w:t>0</w:t>
            </w:r>
          </w:p>
        </w:tc>
        <w:tc>
          <w:tcPr>
            <w:tcW w:w="401" w:type="pct"/>
            <w:vAlign w:val="center"/>
          </w:tcPr>
          <w:p w:rsidR="00324A32" w:rsidRPr="00CD489E" w:rsidRDefault="00324A32" w:rsidP="00D01465">
            <w:pPr>
              <w:spacing w:line="240" w:lineRule="auto"/>
              <w:jc w:val="center"/>
              <w:rPr>
                <w:sz w:val="20"/>
                <w:lang w:eastAsia="en-US"/>
              </w:rPr>
            </w:pPr>
            <w:r w:rsidRPr="00CD489E">
              <w:rPr>
                <w:sz w:val="20"/>
                <w:lang w:eastAsia="en-US"/>
              </w:rPr>
              <w:t>0</w:t>
            </w:r>
          </w:p>
        </w:tc>
        <w:tc>
          <w:tcPr>
            <w:tcW w:w="417" w:type="pct"/>
            <w:vAlign w:val="center"/>
          </w:tcPr>
          <w:p w:rsidR="00324A32" w:rsidRPr="00CD489E" w:rsidRDefault="00324A32" w:rsidP="00D01465">
            <w:pPr>
              <w:spacing w:line="240" w:lineRule="auto"/>
              <w:jc w:val="center"/>
              <w:rPr>
                <w:sz w:val="20"/>
              </w:rPr>
            </w:pPr>
          </w:p>
        </w:tc>
        <w:tc>
          <w:tcPr>
            <w:tcW w:w="417" w:type="pct"/>
            <w:shd w:val="clear" w:color="auto" w:fill="auto"/>
            <w:vAlign w:val="center"/>
          </w:tcPr>
          <w:p w:rsidR="00324A32" w:rsidRPr="00CD489E" w:rsidRDefault="00324A32" w:rsidP="00D01465">
            <w:pPr>
              <w:spacing w:line="240" w:lineRule="auto"/>
              <w:jc w:val="center"/>
              <w:rPr>
                <w:sz w:val="20"/>
              </w:rPr>
            </w:pPr>
          </w:p>
        </w:tc>
        <w:tc>
          <w:tcPr>
            <w:tcW w:w="387" w:type="pct"/>
            <w:vAlign w:val="center"/>
          </w:tcPr>
          <w:p w:rsidR="00324A32" w:rsidRPr="00CD489E" w:rsidRDefault="00324A32" w:rsidP="00D01465">
            <w:pPr>
              <w:spacing w:line="240" w:lineRule="auto"/>
              <w:jc w:val="center"/>
              <w:rPr>
                <w:sz w:val="20"/>
                <w:lang w:eastAsia="en-US"/>
              </w:rPr>
            </w:pPr>
          </w:p>
        </w:tc>
        <w:tc>
          <w:tcPr>
            <w:tcW w:w="399" w:type="pct"/>
            <w:shd w:val="clear" w:color="auto" w:fill="D9D9D9"/>
            <w:vAlign w:val="center"/>
          </w:tcPr>
          <w:p w:rsidR="00324A32" w:rsidRPr="00CD489E" w:rsidRDefault="00324A32" w:rsidP="00D01465">
            <w:pPr>
              <w:spacing w:line="240" w:lineRule="auto"/>
              <w:jc w:val="center"/>
              <w:rPr>
                <w:b/>
                <w:sz w:val="20"/>
                <w:lang w:eastAsia="en-US"/>
              </w:rPr>
            </w:pPr>
          </w:p>
        </w:tc>
      </w:tr>
    </w:tbl>
    <w:p w:rsidR="00324A32" w:rsidRPr="003C36C5" w:rsidRDefault="00324A32" w:rsidP="00324A32">
      <w:pPr>
        <w:spacing w:line="240" w:lineRule="auto"/>
        <w:ind w:firstLine="709"/>
        <w:rPr>
          <w:i/>
          <w:szCs w:val="26"/>
          <w:highlight w:val="yellow"/>
          <w:u w:val="single"/>
        </w:rPr>
      </w:pPr>
    </w:p>
    <w:p w:rsidR="00324A32" w:rsidRPr="00CD489E" w:rsidRDefault="00324A32" w:rsidP="00324A32">
      <w:pPr>
        <w:spacing w:line="240" w:lineRule="auto"/>
        <w:ind w:firstLine="709"/>
        <w:rPr>
          <w:i/>
          <w:szCs w:val="26"/>
          <w:u w:val="single"/>
        </w:rPr>
      </w:pPr>
      <w:r w:rsidRPr="00CD489E">
        <w:rPr>
          <w:i/>
          <w:szCs w:val="26"/>
          <w:u w:val="single"/>
        </w:rPr>
        <w:t>Государственный контроль и надзор за соблюдением операторами связи требований к пропуску трафика и его маршрутизации</w:t>
      </w:r>
    </w:p>
    <w:p w:rsidR="00324A32" w:rsidRPr="00CD489E" w:rsidRDefault="00324A32" w:rsidP="00324A3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783"/>
        <w:gridCol w:w="781"/>
        <w:gridCol w:w="781"/>
        <w:gridCol w:w="781"/>
        <w:gridCol w:w="787"/>
        <w:gridCol w:w="768"/>
        <w:gridCol w:w="796"/>
        <w:gridCol w:w="796"/>
        <w:gridCol w:w="741"/>
        <w:gridCol w:w="766"/>
      </w:tblGrid>
      <w:tr w:rsidR="00324A32" w:rsidRPr="00CD489E" w:rsidTr="00D01465">
        <w:tc>
          <w:tcPr>
            <w:tcW w:w="5000" w:type="pct"/>
            <w:gridSpan w:val="11"/>
          </w:tcPr>
          <w:p w:rsidR="00324A32" w:rsidRPr="00CD489E" w:rsidRDefault="00324A32" w:rsidP="00D01465">
            <w:pPr>
              <w:spacing w:line="240" w:lineRule="auto"/>
              <w:jc w:val="center"/>
              <w:rPr>
                <w:b/>
                <w:i/>
                <w:color w:val="000000"/>
                <w:sz w:val="20"/>
              </w:rPr>
            </w:pPr>
            <w:r w:rsidRPr="00CD489E">
              <w:rPr>
                <w:b/>
                <w:i/>
                <w:color w:val="000000"/>
                <w:sz w:val="20"/>
              </w:rPr>
              <w:t>Плановые мероприятия</w:t>
            </w:r>
          </w:p>
        </w:tc>
      </w:tr>
      <w:tr w:rsidR="00324A32" w:rsidRPr="00CD489E" w:rsidTr="00D01465">
        <w:trPr>
          <w:trHeight w:val="588"/>
        </w:trPr>
        <w:tc>
          <w:tcPr>
            <w:tcW w:w="936" w:type="pct"/>
          </w:tcPr>
          <w:p w:rsidR="00324A32" w:rsidRPr="00CD489E" w:rsidRDefault="00324A32" w:rsidP="00D01465">
            <w:pPr>
              <w:spacing w:line="240" w:lineRule="auto"/>
              <w:rPr>
                <w:color w:val="000000"/>
                <w:sz w:val="20"/>
              </w:rPr>
            </w:pPr>
          </w:p>
        </w:tc>
        <w:tc>
          <w:tcPr>
            <w:tcW w:w="409" w:type="pct"/>
          </w:tcPr>
          <w:p w:rsidR="00324A32" w:rsidRPr="00CD489E" w:rsidRDefault="00324A32" w:rsidP="00D01465">
            <w:pPr>
              <w:spacing w:line="240" w:lineRule="auto"/>
              <w:jc w:val="center"/>
              <w:rPr>
                <w:color w:val="000000"/>
                <w:sz w:val="18"/>
                <w:szCs w:val="18"/>
              </w:rPr>
            </w:pPr>
            <w:r w:rsidRPr="00CD489E">
              <w:rPr>
                <w:color w:val="000000"/>
                <w:sz w:val="18"/>
                <w:szCs w:val="18"/>
              </w:rPr>
              <w:t>1 квартал 2018</w:t>
            </w:r>
          </w:p>
        </w:tc>
        <w:tc>
          <w:tcPr>
            <w:tcW w:w="408" w:type="pct"/>
          </w:tcPr>
          <w:p w:rsidR="00324A32" w:rsidRPr="00CD489E" w:rsidRDefault="00324A32" w:rsidP="00D01465">
            <w:pPr>
              <w:spacing w:line="240" w:lineRule="auto"/>
              <w:jc w:val="center"/>
              <w:rPr>
                <w:color w:val="000000"/>
                <w:sz w:val="18"/>
                <w:szCs w:val="18"/>
              </w:rPr>
            </w:pPr>
            <w:r w:rsidRPr="00CD489E">
              <w:rPr>
                <w:color w:val="000000"/>
                <w:sz w:val="18"/>
                <w:szCs w:val="18"/>
              </w:rPr>
              <w:t>2 квартал 2018</w:t>
            </w:r>
          </w:p>
        </w:tc>
        <w:tc>
          <w:tcPr>
            <w:tcW w:w="408" w:type="pct"/>
          </w:tcPr>
          <w:p w:rsidR="00324A32" w:rsidRPr="00CD489E" w:rsidRDefault="00324A32" w:rsidP="00D01465">
            <w:pPr>
              <w:spacing w:line="240" w:lineRule="auto"/>
              <w:jc w:val="center"/>
              <w:rPr>
                <w:color w:val="000000"/>
                <w:sz w:val="18"/>
                <w:szCs w:val="18"/>
              </w:rPr>
            </w:pPr>
            <w:r w:rsidRPr="00CD489E">
              <w:rPr>
                <w:color w:val="000000"/>
                <w:sz w:val="18"/>
                <w:szCs w:val="18"/>
              </w:rPr>
              <w:t>3 квартал 2018</w:t>
            </w:r>
          </w:p>
        </w:tc>
        <w:tc>
          <w:tcPr>
            <w:tcW w:w="408" w:type="pct"/>
          </w:tcPr>
          <w:p w:rsidR="00324A32" w:rsidRPr="00CD489E" w:rsidRDefault="00324A32" w:rsidP="00D01465">
            <w:pPr>
              <w:spacing w:line="240" w:lineRule="auto"/>
              <w:jc w:val="center"/>
              <w:rPr>
                <w:color w:val="000000"/>
                <w:sz w:val="18"/>
                <w:szCs w:val="18"/>
              </w:rPr>
            </w:pPr>
            <w:r w:rsidRPr="00CD489E">
              <w:rPr>
                <w:color w:val="000000"/>
                <w:sz w:val="18"/>
                <w:szCs w:val="18"/>
              </w:rPr>
              <w:t>4 квартал 2018</w:t>
            </w:r>
          </w:p>
        </w:tc>
        <w:tc>
          <w:tcPr>
            <w:tcW w:w="411" w:type="pct"/>
            <w:shd w:val="clear" w:color="auto" w:fill="D9D9D9"/>
          </w:tcPr>
          <w:p w:rsidR="00324A32" w:rsidRPr="00CD489E" w:rsidRDefault="00324A32" w:rsidP="00D01465">
            <w:pPr>
              <w:spacing w:line="240" w:lineRule="auto"/>
              <w:jc w:val="center"/>
              <w:rPr>
                <w:b/>
                <w:color w:val="000000"/>
                <w:sz w:val="18"/>
                <w:szCs w:val="18"/>
              </w:rPr>
            </w:pPr>
          </w:p>
          <w:p w:rsidR="00324A32" w:rsidRPr="00CD489E" w:rsidRDefault="00324A32" w:rsidP="00D01465">
            <w:pPr>
              <w:spacing w:line="240" w:lineRule="auto"/>
              <w:jc w:val="center"/>
              <w:rPr>
                <w:b/>
                <w:color w:val="000000"/>
                <w:sz w:val="18"/>
                <w:szCs w:val="18"/>
              </w:rPr>
            </w:pPr>
            <w:r w:rsidRPr="00CD489E">
              <w:rPr>
                <w:b/>
                <w:color w:val="000000"/>
                <w:sz w:val="18"/>
                <w:szCs w:val="18"/>
              </w:rPr>
              <w:t>2018</w:t>
            </w:r>
          </w:p>
        </w:tc>
        <w:tc>
          <w:tcPr>
            <w:tcW w:w="401" w:type="pct"/>
          </w:tcPr>
          <w:p w:rsidR="00324A32" w:rsidRPr="00CD489E" w:rsidRDefault="00324A32" w:rsidP="00D01465">
            <w:pPr>
              <w:spacing w:line="240" w:lineRule="auto"/>
              <w:jc w:val="center"/>
              <w:rPr>
                <w:color w:val="000000"/>
                <w:sz w:val="18"/>
                <w:szCs w:val="18"/>
              </w:rPr>
            </w:pPr>
            <w:r w:rsidRPr="00CD489E">
              <w:rPr>
                <w:color w:val="000000"/>
                <w:sz w:val="18"/>
                <w:szCs w:val="18"/>
              </w:rPr>
              <w:t>1 квартал 2019</w:t>
            </w:r>
          </w:p>
        </w:tc>
        <w:tc>
          <w:tcPr>
            <w:tcW w:w="416" w:type="pct"/>
          </w:tcPr>
          <w:p w:rsidR="00324A32" w:rsidRPr="00CD489E" w:rsidRDefault="00324A32" w:rsidP="00D01465">
            <w:pPr>
              <w:spacing w:line="240" w:lineRule="auto"/>
              <w:jc w:val="center"/>
              <w:rPr>
                <w:color w:val="000000"/>
                <w:sz w:val="18"/>
                <w:szCs w:val="18"/>
              </w:rPr>
            </w:pPr>
            <w:r w:rsidRPr="00CD489E">
              <w:rPr>
                <w:color w:val="000000"/>
                <w:sz w:val="18"/>
                <w:szCs w:val="18"/>
              </w:rPr>
              <w:t>2 квартал 2019</w:t>
            </w:r>
          </w:p>
        </w:tc>
        <w:tc>
          <w:tcPr>
            <w:tcW w:w="416" w:type="pct"/>
          </w:tcPr>
          <w:p w:rsidR="00324A32" w:rsidRPr="00CD489E" w:rsidRDefault="00324A32" w:rsidP="00D01465">
            <w:pPr>
              <w:spacing w:line="240" w:lineRule="auto"/>
              <w:jc w:val="center"/>
              <w:rPr>
                <w:color w:val="000000"/>
                <w:sz w:val="18"/>
                <w:szCs w:val="18"/>
              </w:rPr>
            </w:pPr>
            <w:r w:rsidRPr="00CD489E">
              <w:rPr>
                <w:color w:val="000000"/>
                <w:sz w:val="18"/>
                <w:szCs w:val="18"/>
              </w:rPr>
              <w:t>3 квартал 2019</w:t>
            </w:r>
          </w:p>
        </w:tc>
        <w:tc>
          <w:tcPr>
            <w:tcW w:w="387" w:type="pct"/>
          </w:tcPr>
          <w:p w:rsidR="00324A32" w:rsidRPr="00CD489E" w:rsidRDefault="00324A32" w:rsidP="00D01465">
            <w:pPr>
              <w:spacing w:line="240" w:lineRule="auto"/>
              <w:jc w:val="center"/>
              <w:rPr>
                <w:color w:val="000000"/>
                <w:sz w:val="18"/>
                <w:szCs w:val="18"/>
              </w:rPr>
            </w:pPr>
            <w:r w:rsidRPr="00CD489E">
              <w:rPr>
                <w:color w:val="000000"/>
                <w:sz w:val="18"/>
                <w:szCs w:val="18"/>
              </w:rPr>
              <w:t>4 квартал 2019</w:t>
            </w:r>
          </w:p>
        </w:tc>
        <w:tc>
          <w:tcPr>
            <w:tcW w:w="400" w:type="pct"/>
            <w:shd w:val="clear" w:color="auto" w:fill="D9D9D9"/>
          </w:tcPr>
          <w:p w:rsidR="00324A32" w:rsidRPr="00CD489E" w:rsidRDefault="00324A32" w:rsidP="00D01465">
            <w:pPr>
              <w:spacing w:line="240" w:lineRule="auto"/>
              <w:jc w:val="center"/>
              <w:rPr>
                <w:b/>
                <w:color w:val="000000"/>
                <w:sz w:val="18"/>
                <w:szCs w:val="18"/>
              </w:rPr>
            </w:pPr>
          </w:p>
          <w:p w:rsidR="00324A32" w:rsidRPr="00CD489E" w:rsidRDefault="00324A32" w:rsidP="00D01465">
            <w:pPr>
              <w:spacing w:line="240" w:lineRule="auto"/>
              <w:jc w:val="center"/>
              <w:rPr>
                <w:b/>
                <w:color w:val="000000"/>
                <w:sz w:val="18"/>
                <w:szCs w:val="18"/>
              </w:rPr>
            </w:pPr>
            <w:r w:rsidRPr="00CD489E">
              <w:rPr>
                <w:b/>
                <w:color w:val="000000"/>
                <w:sz w:val="18"/>
                <w:szCs w:val="18"/>
              </w:rPr>
              <w:t>2019</w:t>
            </w: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Запланировано</w:t>
            </w:r>
          </w:p>
        </w:tc>
        <w:tc>
          <w:tcPr>
            <w:tcW w:w="4064" w:type="pct"/>
            <w:gridSpan w:val="10"/>
          </w:tcPr>
          <w:p w:rsidR="00324A32" w:rsidRPr="00CD489E" w:rsidRDefault="00324A32" w:rsidP="00D01465">
            <w:pPr>
              <w:spacing w:line="240" w:lineRule="auto"/>
              <w:jc w:val="center"/>
              <w:rPr>
                <w:color w:val="000000"/>
                <w:sz w:val="20"/>
              </w:rPr>
            </w:pPr>
            <w:r w:rsidRPr="00CD489E">
              <w:rPr>
                <w:color w:val="000000"/>
                <w:sz w:val="20"/>
              </w:rPr>
              <w:t>отдельный учет не ведется</w:t>
            </w: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Проведено</w:t>
            </w:r>
          </w:p>
        </w:tc>
        <w:tc>
          <w:tcPr>
            <w:tcW w:w="4064" w:type="pct"/>
            <w:gridSpan w:val="10"/>
          </w:tcPr>
          <w:p w:rsidR="00324A32" w:rsidRPr="00CD489E" w:rsidRDefault="00324A32" w:rsidP="00D01465">
            <w:pPr>
              <w:spacing w:line="240" w:lineRule="auto"/>
              <w:jc w:val="center"/>
              <w:rPr>
                <w:color w:val="000000"/>
                <w:sz w:val="20"/>
              </w:rPr>
            </w:pPr>
            <w:r w:rsidRPr="00CD489E">
              <w:rPr>
                <w:color w:val="000000"/>
                <w:sz w:val="20"/>
              </w:rPr>
              <w:t>отдельный учет не ведется</w:t>
            </w: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Выявлено нарушений</w:t>
            </w:r>
          </w:p>
        </w:tc>
        <w:tc>
          <w:tcPr>
            <w:tcW w:w="409"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411" w:type="pct"/>
            <w:shd w:val="clear" w:color="auto" w:fill="D9D9D9"/>
            <w:vAlign w:val="center"/>
          </w:tcPr>
          <w:p w:rsidR="00324A32" w:rsidRPr="00CD489E" w:rsidRDefault="00324A32" w:rsidP="00D01465">
            <w:pPr>
              <w:spacing w:line="240" w:lineRule="auto"/>
              <w:jc w:val="center"/>
              <w:rPr>
                <w:b/>
                <w:color w:val="000000"/>
                <w:sz w:val="20"/>
                <w:lang w:eastAsia="en-US"/>
              </w:rPr>
            </w:pPr>
            <w:r w:rsidRPr="00CD489E">
              <w:rPr>
                <w:b/>
                <w:color w:val="000000"/>
                <w:sz w:val="20"/>
                <w:lang w:eastAsia="en-US"/>
              </w:rPr>
              <w:t>0</w:t>
            </w:r>
          </w:p>
        </w:tc>
        <w:tc>
          <w:tcPr>
            <w:tcW w:w="401" w:type="pct"/>
            <w:vAlign w:val="center"/>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FFFFFF"/>
            <w:vAlign w:val="center"/>
          </w:tcPr>
          <w:p w:rsidR="00324A32" w:rsidRPr="00CD489E" w:rsidRDefault="00324A32" w:rsidP="00D01465">
            <w:pPr>
              <w:spacing w:line="240" w:lineRule="auto"/>
              <w:jc w:val="center"/>
              <w:rPr>
                <w:color w:val="000000"/>
                <w:sz w:val="20"/>
              </w:rPr>
            </w:pPr>
          </w:p>
        </w:tc>
        <w:tc>
          <w:tcPr>
            <w:tcW w:w="387" w:type="pct"/>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Выдано предписаний</w:t>
            </w:r>
          </w:p>
        </w:tc>
        <w:tc>
          <w:tcPr>
            <w:tcW w:w="409"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411" w:type="pct"/>
            <w:shd w:val="clear" w:color="auto" w:fill="D9D9D9"/>
            <w:vAlign w:val="center"/>
          </w:tcPr>
          <w:p w:rsidR="00324A32" w:rsidRPr="00CD489E" w:rsidRDefault="00324A32" w:rsidP="00D01465">
            <w:pPr>
              <w:spacing w:line="240" w:lineRule="auto"/>
              <w:jc w:val="center"/>
              <w:rPr>
                <w:b/>
                <w:color w:val="000000"/>
                <w:sz w:val="20"/>
                <w:lang w:eastAsia="en-US"/>
              </w:rPr>
            </w:pPr>
            <w:r w:rsidRPr="00CD489E">
              <w:rPr>
                <w:b/>
                <w:color w:val="000000"/>
                <w:sz w:val="20"/>
                <w:lang w:eastAsia="en-US"/>
              </w:rPr>
              <w:t>0</w:t>
            </w:r>
          </w:p>
        </w:tc>
        <w:tc>
          <w:tcPr>
            <w:tcW w:w="401" w:type="pct"/>
            <w:vAlign w:val="center"/>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FFFFFF"/>
            <w:vAlign w:val="center"/>
          </w:tcPr>
          <w:p w:rsidR="00324A32" w:rsidRPr="00CD489E" w:rsidRDefault="00324A32" w:rsidP="00D01465">
            <w:pPr>
              <w:spacing w:line="240" w:lineRule="auto"/>
              <w:jc w:val="center"/>
              <w:rPr>
                <w:color w:val="000000"/>
                <w:sz w:val="20"/>
              </w:rPr>
            </w:pPr>
          </w:p>
        </w:tc>
        <w:tc>
          <w:tcPr>
            <w:tcW w:w="387" w:type="pct"/>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rPr>
          <w:trHeight w:val="438"/>
        </w:trPr>
        <w:tc>
          <w:tcPr>
            <w:tcW w:w="936" w:type="pct"/>
          </w:tcPr>
          <w:p w:rsidR="00324A32" w:rsidRPr="00CD489E" w:rsidRDefault="00324A32" w:rsidP="00D01465">
            <w:pPr>
              <w:spacing w:line="240" w:lineRule="auto"/>
              <w:rPr>
                <w:color w:val="000000"/>
                <w:sz w:val="18"/>
                <w:szCs w:val="18"/>
              </w:rPr>
            </w:pPr>
            <w:r w:rsidRPr="00CD489E">
              <w:rPr>
                <w:color w:val="000000"/>
                <w:sz w:val="18"/>
                <w:szCs w:val="18"/>
              </w:rPr>
              <w:t>Вынесено предупреждений</w:t>
            </w:r>
          </w:p>
        </w:tc>
        <w:tc>
          <w:tcPr>
            <w:tcW w:w="409"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411" w:type="pct"/>
            <w:shd w:val="clear" w:color="auto" w:fill="D9D9D9"/>
            <w:vAlign w:val="center"/>
          </w:tcPr>
          <w:p w:rsidR="00324A32" w:rsidRPr="00CD489E" w:rsidRDefault="00324A32" w:rsidP="00D01465">
            <w:pPr>
              <w:spacing w:line="240" w:lineRule="auto"/>
              <w:jc w:val="center"/>
              <w:rPr>
                <w:b/>
                <w:color w:val="000000"/>
                <w:sz w:val="20"/>
                <w:lang w:eastAsia="en-US"/>
              </w:rPr>
            </w:pPr>
            <w:r w:rsidRPr="00CD489E">
              <w:rPr>
                <w:b/>
                <w:color w:val="000000"/>
                <w:sz w:val="20"/>
                <w:lang w:eastAsia="en-US"/>
              </w:rPr>
              <w:t>0</w:t>
            </w:r>
          </w:p>
        </w:tc>
        <w:tc>
          <w:tcPr>
            <w:tcW w:w="401" w:type="pct"/>
            <w:vAlign w:val="center"/>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FFFFFF"/>
            <w:vAlign w:val="center"/>
          </w:tcPr>
          <w:p w:rsidR="00324A32" w:rsidRPr="00CD489E" w:rsidRDefault="00324A32" w:rsidP="00D01465">
            <w:pPr>
              <w:spacing w:line="240" w:lineRule="auto"/>
              <w:jc w:val="center"/>
              <w:rPr>
                <w:color w:val="000000"/>
                <w:sz w:val="20"/>
              </w:rPr>
            </w:pPr>
          </w:p>
        </w:tc>
        <w:tc>
          <w:tcPr>
            <w:tcW w:w="387" w:type="pct"/>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rPr>
          <w:trHeight w:val="293"/>
        </w:trPr>
        <w:tc>
          <w:tcPr>
            <w:tcW w:w="936" w:type="pct"/>
          </w:tcPr>
          <w:p w:rsidR="00324A32" w:rsidRPr="00CD489E" w:rsidRDefault="00324A32" w:rsidP="00D01465">
            <w:pPr>
              <w:spacing w:line="240" w:lineRule="auto"/>
              <w:rPr>
                <w:color w:val="000000"/>
                <w:sz w:val="18"/>
                <w:szCs w:val="18"/>
              </w:rPr>
            </w:pPr>
            <w:r w:rsidRPr="00CD489E">
              <w:rPr>
                <w:color w:val="000000"/>
                <w:sz w:val="18"/>
                <w:szCs w:val="18"/>
              </w:rPr>
              <w:t>Составлено протоколов об АПН</w:t>
            </w:r>
          </w:p>
        </w:tc>
        <w:tc>
          <w:tcPr>
            <w:tcW w:w="409"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411" w:type="pct"/>
            <w:shd w:val="clear" w:color="auto" w:fill="D9D9D9"/>
            <w:vAlign w:val="center"/>
          </w:tcPr>
          <w:p w:rsidR="00324A32" w:rsidRPr="00CD489E" w:rsidRDefault="00324A32" w:rsidP="00D01465">
            <w:pPr>
              <w:spacing w:line="240" w:lineRule="auto"/>
              <w:jc w:val="center"/>
              <w:rPr>
                <w:b/>
                <w:color w:val="000000"/>
                <w:sz w:val="20"/>
                <w:lang w:eastAsia="en-US"/>
              </w:rPr>
            </w:pPr>
            <w:r w:rsidRPr="00CD489E">
              <w:rPr>
                <w:b/>
                <w:color w:val="000000"/>
                <w:sz w:val="20"/>
                <w:lang w:eastAsia="en-US"/>
              </w:rPr>
              <w:t>0</w:t>
            </w:r>
          </w:p>
        </w:tc>
        <w:tc>
          <w:tcPr>
            <w:tcW w:w="401" w:type="pct"/>
            <w:vAlign w:val="center"/>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FFFFFF"/>
            <w:vAlign w:val="center"/>
          </w:tcPr>
          <w:p w:rsidR="00324A32" w:rsidRPr="00CD489E" w:rsidRDefault="00324A32" w:rsidP="00D01465">
            <w:pPr>
              <w:spacing w:line="240" w:lineRule="auto"/>
              <w:jc w:val="center"/>
              <w:rPr>
                <w:color w:val="000000"/>
                <w:sz w:val="20"/>
              </w:rPr>
            </w:pPr>
          </w:p>
        </w:tc>
        <w:tc>
          <w:tcPr>
            <w:tcW w:w="387" w:type="pct"/>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c>
          <w:tcPr>
            <w:tcW w:w="5000" w:type="pct"/>
            <w:gridSpan w:val="11"/>
          </w:tcPr>
          <w:p w:rsidR="00324A32" w:rsidRPr="00CD489E" w:rsidRDefault="00324A32" w:rsidP="00D01465">
            <w:pPr>
              <w:spacing w:line="240" w:lineRule="auto"/>
              <w:jc w:val="center"/>
              <w:rPr>
                <w:b/>
                <w:i/>
                <w:color w:val="000000"/>
                <w:sz w:val="20"/>
              </w:rPr>
            </w:pPr>
            <w:r w:rsidRPr="00CD489E">
              <w:rPr>
                <w:b/>
                <w:i/>
                <w:color w:val="000000"/>
                <w:sz w:val="20"/>
              </w:rPr>
              <w:t>Внеплановые мероприятия</w:t>
            </w:r>
          </w:p>
        </w:tc>
      </w:tr>
      <w:tr w:rsidR="00324A32" w:rsidRPr="00CD489E" w:rsidTr="00D01465">
        <w:tc>
          <w:tcPr>
            <w:tcW w:w="936" w:type="pct"/>
          </w:tcPr>
          <w:p w:rsidR="00324A32" w:rsidRPr="00CD489E" w:rsidRDefault="00324A32" w:rsidP="00D01465">
            <w:pPr>
              <w:spacing w:line="240" w:lineRule="auto"/>
              <w:rPr>
                <w:color w:val="000000"/>
                <w:sz w:val="20"/>
              </w:rPr>
            </w:pPr>
          </w:p>
        </w:tc>
        <w:tc>
          <w:tcPr>
            <w:tcW w:w="409" w:type="pct"/>
          </w:tcPr>
          <w:p w:rsidR="00324A32" w:rsidRPr="00CD489E" w:rsidRDefault="00324A32" w:rsidP="00D01465">
            <w:pPr>
              <w:spacing w:line="240" w:lineRule="auto"/>
              <w:jc w:val="center"/>
              <w:rPr>
                <w:color w:val="000000"/>
                <w:sz w:val="18"/>
                <w:szCs w:val="18"/>
              </w:rPr>
            </w:pPr>
            <w:r w:rsidRPr="00CD489E">
              <w:rPr>
                <w:color w:val="000000"/>
                <w:sz w:val="18"/>
                <w:szCs w:val="18"/>
              </w:rPr>
              <w:t>1 квартал 2018</w:t>
            </w:r>
          </w:p>
        </w:tc>
        <w:tc>
          <w:tcPr>
            <w:tcW w:w="408" w:type="pct"/>
          </w:tcPr>
          <w:p w:rsidR="00324A32" w:rsidRPr="00CD489E" w:rsidRDefault="00324A32" w:rsidP="00D01465">
            <w:pPr>
              <w:spacing w:line="240" w:lineRule="auto"/>
              <w:jc w:val="center"/>
              <w:rPr>
                <w:color w:val="000000"/>
                <w:sz w:val="18"/>
                <w:szCs w:val="18"/>
              </w:rPr>
            </w:pPr>
            <w:r w:rsidRPr="00CD489E">
              <w:rPr>
                <w:color w:val="000000"/>
                <w:sz w:val="18"/>
                <w:szCs w:val="18"/>
              </w:rPr>
              <w:t>2 квартал 2018</w:t>
            </w:r>
          </w:p>
        </w:tc>
        <w:tc>
          <w:tcPr>
            <w:tcW w:w="408" w:type="pct"/>
          </w:tcPr>
          <w:p w:rsidR="00324A32" w:rsidRPr="00CD489E" w:rsidRDefault="00324A32" w:rsidP="00D01465">
            <w:pPr>
              <w:spacing w:line="240" w:lineRule="auto"/>
              <w:jc w:val="center"/>
              <w:rPr>
                <w:color w:val="000000"/>
                <w:sz w:val="18"/>
                <w:szCs w:val="18"/>
              </w:rPr>
            </w:pPr>
            <w:r w:rsidRPr="00CD489E">
              <w:rPr>
                <w:color w:val="000000"/>
                <w:sz w:val="18"/>
                <w:szCs w:val="18"/>
              </w:rPr>
              <w:t>3 квартал 2018</w:t>
            </w:r>
          </w:p>
        </w:tc>
        <w:tc>
          <w:tcPr>
            <w:tcW w:w="408" w:type="pct"/>
          </w:tcPr>
          <w:p w:rsidR="00324A32" w:rsidRPr="00CD489E" w:rsidRDefault="00324A32" w:rsidP="00D01465">
            <w:pPr>
              <w:spacing w:line="240" w:lineRule="auto"/>
              <w:jc w:val="center"/>
              <w:rPr>
                <w:color w:val="000000"/>
                <w:sz w:val="18"/>
                <w:szCs w:val="18"/>
                <w:lang w:eastAsia="en-US"/>
              </w:rPr>
            </w:pPr>
            <w:r w:rsidRPr="00CD489E">
              <w:rPr>
                <w:color w:val="000000"/>
                <w:sz w:val="18"/>
                <w:szCs w:val="18"/>
                <w:lang w:eastAsia="en-US"/>
              </w:rPr>
              <w:t>4 квартал 2018</w:t>
            </w:r>
          </w:p>
        </w:tc>
        <w:tc>
          <w:tcPr>
            <w:tcW w:w="411" w:type="pct"/>
            <w:shd w:val="clear" w:color="auto" w:fill="D9D9D9"/>
          </w:tcPr>
          <w:p w:rsidR="00324A32" w:rsidRPr="00CD489E" w:rsidRDefault="00324A32" w:rsidP="00D01465">
            <w:pPr>
              <w:spacing w:line="240" w:lineRule="auto"/>
              <w:jc w:val="center"/>
              <w:rPr>
                <w:b/>
                <w:color w:val="000000"/>
                <w:sz w:val="18"/>
                <w:szCs w:val="18"/>
                <w:lang w:eastAsia="en-US"/>
              </w:rPr>
            </w:pPr>
          </w:p>
          <w:p w:rsidR="00324A32" w:rsidRPr="00CD489E" w:rsidRDefault="00324A32" w:rsidP="00D01465">
            <w:pPr>
              <w:spacing w:line="240" w:lineRule="auto"/>
              <w:jc w:val="center"/>
              <w:rPr>
                <w:b/>
                <w:color w:val="000000"/>
                <w:sz w:val="18"/>
                <w:szCs w:val="18"/>
                <w:lang w:eastAsia="en-US"/>
              </w:rPr>
            </w:pPr>
            <w:r w:rsidRPr="00CD489E">
              <w:rPr>
                <w:b/>
                <w:color w:val="000000"/>
                <w:sz w:val="18"/>
                <w:szCs w:val="18"/>
                <w:lang w:eastAsia="en-US"/>
              </w:rPr>
              <w:t>2018</w:t>
            </w:r>
          </w:p>
        </w:tc>
        <w:tc>
          <w:tcPr>
            <w:tcW w:w="401" w:type="pct"/>
          </w:tcPr>
          <w:p w:rsidR="00324A32" w:rsidRPr="00CD489E" w:rsidRDefault="00324A32" w:rsidP="00D01465">
            <w:pPr>
              <w:spacing w:line="240" w:lineRule="auto"/>
              <w:jc w:val="center"/>
              <w:rPr>
                <w:color w:val="000000"/>
                <w:sz w:val="18"/>
                <w:szCs w:val="18"/>
              </w:rPr>
            </w:pPr>
            <w:r w:rsidRPr="00CD489E">
              <w:rPr>
                <w:color w:val="000000"/>
                <w:sz w:val="18"/>
                <w:szCs w:val="18"/>
              </w:rPr>
              <w:t>1 квартал 2019</w:t>
            </w:r>
          </w:p>
        </w:tc>
        <w:tc>
          <w:tcPr>
            <w:tcW w:w="416" w:type="pct"/>
          </w:tcPr>
          <w:p w:rsidR="00324A32" w:rsidRPr="00CD489E" w:rsidRDefault="00324A32" w:rsidP="00D01465">
            <w:pPr>
              <w:spacing w:line="240" w:lineRule="auto"/>
              <w:jc w:val="center"/>
              <w:rPr>
                <w:color w:val="000000"/>
                <w:sz w:val="18"/>
                <w:szCs w:val="18"/>
              </w:rPr>
            </w:pPr>
            <w:r w:rsidRPr="00CD489E">
              <w:rPr>
                <w:color w:val="000000"/>
                <w:sz w:val="18"/>
                <w:szCs w:val="18"/>
              </w:rPr>
              <w:t>2 квартал 2019</w:t>
            </w:r>
          </w:p>
        </w:tc>
        <w:tc>
          <w:tcPr>
            <w:tcW w:w="416" w:type="pct"/>
          </w:tcPr>
          <w:p w:rsidR="00324A32" w:rsidRPr="00CD489E" w:rsidRDefault="00324A32" w:rsidP="00D01465">
            <w:pPr>
              <w:spacing w:line="240" w:lineRule="auto"/>
              <w:jc w:val="center"/>
              <w:rPr>
                <w:color w:val="000000"/>
                <w:sz w:val="18"/>
                <w:szCs w:val="18"/>
              </w:rPr>
            </w:pPr>
            <w:r w:rsidRPr="00CD489E">
              <w:rPr>
                <w:color w:val="000000"/>
                <w:sz w:val="18"/>
                <w:szCs w:val="18"/>
              </w:rPr>
              <w:t>3 квартал 2019</w:t>
            </w:r>
          </w:p>
        </w:tc>
        <w:tc>
          <w:tcPr>
            <w:tcW w:w="387" w:type="pct"/>
          </w:tcPr>
          <w:p w:rsidR="00324A32" w:rsidRPr="00CD489E" w:rsidRDefault="00324A32" w:rsidP="00D01465">
            <w:pPr>
              <w:spacing w:line="240" w:lineRule="auto"/>
              <w:jc w:val="center"/>
              <w:rPr>
                <w:color w:val="000000"/>
                <w:sz w:val="18"/>
                <w:szCs w:val="18"/>
              </w:rPr>
            </w:pPr>
            <w:r w:rsidRPr="00CD489E">
              <w:rPr>
                <w:color w:val="000000"/>
                <w:sz w:val="18"/>
                <w:szCs w:val="18"/>
              </w:rPr>
              <w:t>4 квартал 2019</w:t>
            </w:r>
          </w:p>
        </w:tc>
        <w:tc>
          <w:tcPr>
            <w:tcW w:w="400" w:type="pct"/>
            <w:shd w:val="clear" w:color="auto" w:fill="D9D9D9"/>
          </w:tcPr>
          <w:p w:rsidR="00324A32" w:rsidRPr="00CD489E" w:rsidRDefault="00324A32" w:rsidP="00D01465">
            <w:pPr>
              <w:spacing w:line="240" w:lineRule="auto"/>
              <w:jc w:val="center"/>
              <w:rPr>
                <w:b/>
                <w:color w:val="000000"/>
                <w:sz w:val="18"/>
                <w:szCs w:val="18"/>
              </w:rPr>
            </w:pPr>
          </w:p>
          <w:p w:rsidR="00324A32" w:rsidRPr="00CD489E" w:rsidRDefault="00324A32" w:rsidP="00D01465">
            <w:pPr>
              <w:spacing w:line="240" w:lineRule="auto"/>
              <w:jc w:val="center"/>
              <w:rPr>
                <w:b/>
                <w:color w:val="000000"/>
                <w:sz w:val="18"/>
                <w:szCs w:val="18"/>
              </w:rPr>
            </w:pPr>
            <w:r w:rsidRPr="00CD489E">
              <w:rPr>
                <w:b/>
                <w:color w:val="000000"/>
                <w:sz w:val="18"/>
                <w:szCs w:val="18"/>
              </w:rPr>
              <w:t>2019</w:t>
            </w: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Проведено</w:t>
            </w:r>
          </w:p>
        </w:tc>
        <w:tc>
          <w:tcPr>
            <w:tcW w:w="409" w:type="pct"/>
            <w:vAlign w:val="center"/>
          </w:tcPr>
          <w:p w:rsidR="00324A32" w:rsidRPr="00CD489E" w:rsidRDefault="00324A32" w:rsidP="00D01465">
            <w:pPr>
              <w:spacing w:line="240" w:lineRule="auto"/>
              <w:jc w:val="center"/>
              <w:rPr>
                <w:color w:val="000000"/>
                <w:sz w:val="20"/>
              </w:rPr>
            </w:pPr>
            <w:r w:rsidRPr="00CD489E">
              <w:rPr>
                <w:color w:val="000000"/>
                <w:sz w:val="20"/>
              </w:rPr>
              <w:t>1</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1</w:t>
            </w:r>
          </w:p>
        </w:tc>
        <w:tc>
          <w:tcPr>
            <w:tcW w:w="408" w:type="pct"/>
            <w:shd w:val="clear" w:color="auto" w:fill="FFFFFF"/>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411" w:type="pct"/>
            <w:shd w:val="clear" w:color="auto" w:fill="D9D9D9"/>
            <w:vAlign w:val="center"/>
          </w:tcPr>
          <w:p w:rsidR="00324A32" w:rsidRPr="00CD489E" w:rsidRDefault="00324A32" w:rsidP="00D01465">
            <w:pPr>
              <w:spacing w:line="240" w:lineRule="auto"/>
              <w:jc w:val="center"/>
              <w:rPr>
                <w:b/>
                <w:color w:val="000000"/>
                <w:sz w:val="20"/>
                <w:lang w:eastAsia="en-US"/>
              </w:rPr>
            </w:pPr>
            <w:r w:rsidRPr="00CD489E">
              <w:rPr>
                <w:b/>
                <w:color w:val="000000"/>
                <w:sz w:val="20"/>
                <w:lang w:eastAsia="en-US"/>
              </w:rPr>
              <w:t>2</w:t>
            </w:r>
          </w:p>
        </w:tc>
        <w:tc>
          <w:tcPr>
            <w:tcW w:w="401" w:type="pct"/>
            <w:vAlign w:val="center"/>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FFFFFF"/>
            <w:vAlign w:val="center"/>
          </w:tcPr>
          <w:p w:rsidR="00324A32" w:rsidRPr="00CD489E" w:rsidRDefault="00324A32" w:rsidP="00D01465">
            <w:pPr>
              <w:spacing w:line="240" w:lineRule="auto"/>
              <w:jc w:val="center"/>
              <w:rPr>
                <w:color w:val="000000"/>
                <w:sz w:val="20"/>
              </w:rPr>
            </w:pPr>
          </w:p>
        </w:tc>
        <w:tc>
          <w:tcPr>
            <w:tcW w:w="387" w:type="pct"/>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Выявлено нарушений</w:t>
            </w:r>
          </w:p>
        </w:tc>
        <w:tc>
          <w:tcPr>
            <w:tcW w:w="409" w:type="pct"/>
            <w:vAlign w:val="center"/>
          </w:tcPr>
          <w:p w:rsidR="00324A32" w:rsidRPr="00CD489E" w:rsidRDefault="00324A32" w:rsidP="00D01465">
            <w:pPr>
              <w:spacing w:line="240" w:lineRule="auto"/>
              <w:jc w:val="center"/>
              <w:rPr>
                <w:color w:val="000000"/>
                <w:sz w:val="20"/>
              </w:rPr>
            </w:pPr>
            <w:r w:rsidRPr="00CD489E">
              <w:rPr>
                <w:color w:val="000000"/>
                <w:sz w:val="20"/>
              </w:rPr>
              <w:t>1</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411" w:type="pct"/>
            <w:shd w:val="clear" w:color="auto" w:fill="D9D9D9"/>
            <w:vAlign w:val="center"/>
          </w:tcPr>
          <w:p w:rsidR="00324A32" w:rsidRPr="00CD489E" w:rsidRDefault="00324A32" w:rsidP="00D01465">
            <w:pPr>
              <w:spacing w:line="240" w:lineRule="auto"/>
              <w:jc w:val="center"/>
              <w:rPr>
                <w:b/>
                <w:color w:val="000000"/>
                <w:sz w:val="20"/>
                <w:lang w:eastAsia="en-US"/>
              </w:rPr>
            </w:pPr>
            <w:r w:rsidRPr="00CD489E">
              <w:rPr>
                <w:b/>
                <w:color w:val="000000"/>
                <w:sz w:val="20"/>
                <w:lang w:eastAsia="en-US"/>
              </w:rPr>
              <w:t>1</w:t>
            </w:r>
          </w:p>
        </w:tc>
        <w:tc>
          <w:tcPr>
            <w:tcW w:w="401" w:type="pct"/>
            <w:vAlign w:val="center"/>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FFFFFF"/>
            <w:vAlign w:val="center"/>
          </w:tcPr>
          <w:p w:rsidR="00324A32" w:rsidRPr="00CD489E" w:rsidRDefault="00324A32" w:rsidP="00D01465">
            <w:pPr>
              <w:spacing w:line="240" w:lineRule="auto"/>
              <w:jc w:val="center"/>
              <w:rPr>
                <w:color w:val="000000"/>
                <w:sz w:val="20"/>
              </w:rPr>
            </w:pPr>
          </w:p>
        </w:tc>
        <w:tc>
          <w:tcPr>
            <w:tcW w:w="387" w:type="pct"/>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Выдано предписаний</w:t>
            </w:r>
          </w:p>
        </w:tc>
        <w:tc>
          <w:tcPr>
            <w:tcW w:w="409" w:type="pct"/>
            <w:vAlign w:val="center"/>
          </w:tcPr>
          <w:p w:rsidR="00324A32" w:rsidRPr="00CD489E" w:rsidRDefault="00324A32" w:rsidP="00D01465">
            <w:pPr>
              <w:spacing w:line="240" w:lineRule="auto"/>
              <w:jc w:val="center"/>
              <w:rPr>
                <w:color w:val="000000"/>
                <w:sz w:val="20"/>
              </w:rPr>
            </w:pPr>
            <w:r w:rsidRPr="00CD489E">
              <w:rPr>
                <w:color w:val="000000"/>
                <w:sz w:val="20"/>
              </w:rPr>
              <w:t>1</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411" w:type="pct"/>
            <w:shd w:val="clear" w:color="auto" w:fill="D9D9D9"/>
            <w:vAlign w:val="center"/>
          </w:tcPr>
          <w:p w:rsidR="00324A32" w:rsidRPr="00CD489E" w:rsidRDefault="00324A32" w:rsidP="00D01465">
            <w:pPr>
              <w:spacing w:line="240" w:lineRule="auto"/>
              <w:jc w:val="center"/>
              <w:rPr>
                <w:b/>
                <w:color w:val="000000"/>
                <w:sz w:val="20"/>
                <w:lang w:eastAsia="en-US"/>
              </w:rPr>
            </w:pPr>
            <w:r w:rsidRPr="00CD489E">
              <w:rPr>
                <w:b/>
                <w:color w:val="000000"/>
                <w:sz w:val="20"/>
                <w:lang w:eastAsia="en-US"/>
              </w:rPr>
              <w:t>1</w:t>
            </w:r>
          </w:p>
        </w:tc>
        <w:tc>
          <w:tcPr>
            <w:tcW w:w="401" w:type="pct"/>
            <w:vAlign w:val="center"/>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FFFFFF"/>
            <w:vAlign w:val="center"/>
          </w:tcPr>
          <w:p w:rsidR="00324A32" w:rsidRPr="00CD489E" w:rsidRDefault="00324A32" w:rsidP="00D01465">
            <w:pPr>
              <w:spacing w:line="240" w:lineRule="auto"/>
              <w:jc w:val="center"/>
              <w:rPr>
                <w:color w:val="000000"/>
                <w:sz w:val="20"/>
              </w:rPr>
            </w:pPr>
          </w:p>
        </w:tc>
        <w:tc>
          <w:tcPr>
            <w:tcW w:w="387" w:type="pct"/>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Вынесено предупреждений</w:t>
            </w:r>
          </w:p>
        </w:tc>
        <w:tc>
          <w:tcPr>
            <w:tcW w:w="409"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411" w:type="pct"/>
            <w:shd w:val="clear" w:color="auto" w:fill="D9D9D9"/>
            <w:vAlign w:val="center"/>
          </w:tcPr>
          <w:p w:rsidR="00324A32" w:rsidRPr="00CD489E" w:rsidRDefault="00324A32" w:rsidP="00D01465">
            <w:pPr>
              <w:spacing w:line="240" w:lineRule="auto"/>
              <w:jc w:val="center"/>
              <w:rPr>
                <w:b/>
                <w:color w:val="000000"/>
                <w:sz w:val="20"/>
                <w:lang w:eastAsia="en-US"/>
              </w:rPr>
            </w:pPr>
            <w:r w:rsidRPr="00CD489E">
              <w:rPr>
                <w:b/>
                <w:color w:val="000000"/>
                <w:sz w:val="20"/>
                <w:lang w:eastAsia="en-US"/>
              </w:rPr>
              <w:t>0</w:t>
            </w:r>
          </w:p>
        </w:tc>
        <w:tc>
          <w:tcPr>
            <w:tcW w:w="401" w:type="pct"/>
            <w:vAlign w:val="center"/>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FFFFFF"/>
            <w:vAlign w:val="center"/>
          </w:tcPr>
          <w:p w:rsidR="00324A32" w:rsidRPr="00CD489E" w:rsidRDefault="00324A32" w:rsidP="00D01465">
            <w:pPr>
              <w:spacing w:line="240" w:lineRule="auto"/>
              <w:jc w:val="center"/>
              <w:rPr>
                <w:color w:val="000000"/>
                <w:sz w:val="20"/>
              </w:rPr>
            </w:pPr>
          </w:p>
        </w:tc>
        <w:tc>
          <w:tcPr>
            <w:tcW w:w="387" w:type="pct"/>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Составлено протоколов об АПН</w:t>
            </w:r>
          </w:p>
        </w:tc>
        <w:tc>
          <w:tcPr>
            <w:tcW w:w="409"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411" w:type="pct"/>
            <w:shd w:val="clear" w:color="auto" w:fill="D9D9D9"/>
            <w:vAlign w:val="center"/>
          </w:tcPr>
          <w:p w:rsidR="00324A32" w:rsidRPr="00CD489E" w:rsidRDefault="00324A32" w:rsidP="00D01465">
            <w:pPr>
              <w:spacing w:line="240" w:lineRule="auto"/>
              <w:jc w:val="center"/>
              <w:rPr>
                <w:b/>
                <w:color w:val="000000"/>
                <w:sz w:val="20"/>
                <w:lang w:eastAsia="en-US"/>
              </w:rPr>
            </w:pPr>
            <w:r w:rsidRPr="00CD489E">
              <w:rPr>
                <w:b/>
                <w:color w:val="000000"/>
                <w:sz w:val="20"/>
                <w:lang w:eastAsia="en-US"/>
              </w:rPr>
              <w:t>0</w:t>
            </w:r>
          </w:p>
        </w:tc>
        <w:tc>
          <w:tcPr>
            <w:tcW w:w="401" w:type="pct"/>
            <w:vAlign w:val="center"/>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FFFFFF"/>
            <w:vAlign w:val="center"/>
          </w:tcPr>
          <w:p w:rsidR="00324A32" w:rsidRPr="00CD489E" w:rsidRDefault="00324A32" w:rsidP="00D01465">
            <w:pPr>
              <w:spacing w:line="240" w:lineRule="auto"/>
              <w:jc w:val="center"/>
              <w:rPr>
                <w:color w:val="000000"/>
                <w:sz w:val="20"/>
              </w:rPr>
            </w:pPr>
          </w:p>
        </w:tc>
        <w:tc>
          <w:tcPr>
            <w:tcW w:w="387" w:type="pct"/>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vAlign w:val="center"/>
          </w:tcPr>
          <w:p w:rsidR="00324A32" w:rsidRPr="00CD489E" w:rsidRDefault="00324A32" w:rsidP="00D01465">
            <w:pPr>
              <w:spacing w:line="240" w:lineRule="auto"/>
              <w:jc w:val="center"/>
              <w:rPr>
                <w:b/>
                <w:color w:val="000000"/>
                <w:sz w:val="20"/>
                <w:lang w:eastAsia="en-US"/>
              </w:rPr>
            </w:pPr>
          </w:p>
        </w:tc>
      </w:tr>
    </w:tbl>
    <w:p w:rsidR="00324A32" w:rsidRPr="00CD489E" w:rsidRDefault="00324A32" w:rsidP="00324A32">
      <w:pPr>
        <w:spacing w:line="240" w:lineRule="auto"/>
        <w:jc w:val="left"/>
        <w:rPr>
          <w:i/>
          <w:szCs w:val="26"/>
          <w:u w:val="single"/>
        </w:rPr>
      </w:pPr>
      <w:r w:rsidRPr="00CD489E">
        <w:rPr>
          <w:i/>
          <w:szCs w:val="26"/>
          <w:u w:val="single"/>
        </w:rPr>
        <w:br w:type="page"/>
      </w:r>
    </w:p>
    <w:p w:rsidR="00324A32" w:rsidRPr="00CD489E" w:rsidRDefault="00324A32" w:rsidP="00324A32">
      <w:pPr>
        <w:spacing w:line="240" w:lineRule="auto"/>
        <w:ind w:firstLine="709"/>
        <w:rPr>
          <w:i/>
          <w:szCs w:val="26"/>
          <w:u w:val="single"/>
        </w:rPr>
      </w:pPr>
      <w:r w:rsidRPr="00CD489E">
        <w:rPr>
          <w:i/>
          <w:szCs w:val="26"/>
          <w:u w:val="single"/>
        </w:rPr>
        <w:lastRenderedPageBreak/>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p w:rsidR="00324A32" w:rsidRPr="00CD489E" w:rsidRDefault="00324A32" w:rsidP="00324A3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783"/>
        <w:gridCol w:w="781"/>
        <w:gridCol w:w="781"/>
        <w:gridCol w:w="781"/>
        <w:gridCol w:w="787"/>
        <w:gridCol w:w="768"/>
        <w:gridCol w:w="796"/>
        <w:gridCol w:w="796"/>
        <w:gridCol w:w="741"/>
        <w:gridCol w:w="766"/>
      </w:tblGrid>
      <w:tr w:rsidR="00324A32" w:rsidRPr="00CD489E" w:rsidTr="00D01465">
        <w:tc>
          <w:tcPr>
            <w:tcW w:w="5000" w:type="pct"/>
            <w:gridSpan w:val="11"/>
          </w:tcPr>
          <w:p w:rsidR="00324A32" w:rsidRPr="00CD489E" w:rsidRDefault="00324A32" w:rsidP="00D01465">
            <w:pPr>
              <w:spacing w:line="240" w:lineRule="auto"/>
              <w:jc w:val="center"/>
              <w:rPr>
                <w:b/>
                <w:i/>
                <w:color w:val="000000"/>
                <w:sz w:val="20"/>
              </w:rPr>
            </w:pPr>
            <w:r w:rsidRPr="00CD489E">
              <w:rPr>
                <w:b/>
                <w:i/>
                <w:color w:val="000000"/>
                <w:sz w:val="20"/>
              </w:rPr>
              <w:t>Плановые мероприятия</w:t>
            </w:r>
          </w:p>
        </w:tc>
      </w:tr>
      <w:tr w:rsidR="00324A32" w:rsidRPr="00CD489E" w:rsidTr="00D01465">
        <w:trPr>
          <w:trHeight w:val="588"/>
        </w:trPr>
        <w:tc>
          <w:tcPr>
            <w:tcW w:w="936" w:type="pct"/>
          </w:tcPr>
          <w:p w:rsidR="00324A32" w:rsidRPr="00CD489E" w:rsidRDefault="00324A32" w:rsidP="00D01465">
            <w:pPr>
              <w:spacing w:line="240" w:lineRule="auto"/>
              <w:rPr>
                <w:color w:val="000000"/>
                <w:sz w:val="20"/>
              </w:rPr>
            </w:pPr>
          </w:p>
        </w:tc>
        <w:tc>
          <w:tcPr>
            <w:tcW w:w="409" w:type="pct"/>
          </w:tcPr>
          <w:p w:rsidR="00324A32" w:rsidRPr="00CD489E" w:rsidRDefault="00324A32" w:rsidP="00D01465">
            <w:pPr>
              <w:spacing w:line="240" w:lineRule="auto"/>
              <w:jc w:val="center"/>
              <w:rPr>
                <w:color w:val="000000"/>
                <w:sz w:val="18"/>
                <w:szCs w:val="18"/>
              </w:rPr>
            </w:pPr>
            <w:r w:rsidRPr="00CD489E">
              <w:rPr>
                <w:color w:val="000000"/>
                <w:sz w:val="18"/>
                <w:szCs w:val="18"/>
              </w:rPr>
              <w:t>1 квартал 2018</w:t>
            </w:r>
          </w:p>
        </w:tc>
        <w:tc>
          <w:tcPr>
            <w:tcW w:w="408" w:type="pct"/>
          </w:tcPr>
          <w:p w:rsidR="00324A32" w:rsidRPr="00CD489E" w:rsidRDefault="00324A32" w:rsidP="00D01465">
            <w:pPr>
              <w:spacing w:line="240" w:lineRule="auto"/>
              <w:jc w:val="center"/>
              <w:rPr>
                <w:color w:val="000000"/>
                <w:sz w:val="18"/>
                <w:szCs w:val="18"/>
              </w:rPr>
            </w:pPr>
            <w:r w:rsidRPr="00CD489E">
              <w:rPr>
                <w:color w:val="000000"/>
                <w:sz w:val="18"/>
                <w:szCs w:val="18"/>
              </w:rPr>
              <w:t>2 квартал 2018</w:t>
            </w:r>
          </w:p>
        </w:tc>
        <w:tc>
          <w:tcPr>
            <w:tcW w:w="408" w:type="pct"/>
          </w:tcPr>
          <w:p w:rsidR="00324A32" w:rsidRPr="00CD489E" w:rsidRDefault="00324A32" w:rsidP="00D01465">
            <w:pPr>
              <w:spacing w:line="240" w:lineRule="auto"/>
              <w:jc w:val="center"/>
              <w:rPr>
                <w:color w:val="000000"/>
                <w:sz w:val="18"/>
                <w:szCs w:val="18"/>
              </w:rPr>
            </w:pPr>
            <w:r w:rsidRPr="00CD489E">
              <w:rPr>
                <w:color w:val="000000"/>
                <w:sz w:val="18"/>
                <w:szCs w:val="18"/>
              </w:rPr>
              <w:t>3 квартал 2018</w:t>
            </w:r>
          </w:p>
        </w:tc>
        <w:tc>
          <w:tcPr>
            <w:tcW w:w="408" w:type="pct"/>
          </w:tcPr>
          <w:p w:rsidR="00324A32" w:rsidRPr="00CD489E" w:rsidRDefault="00324A32" w:rsidP="00D01465">
            <w:pPr>
              <w:spacing w:line="240" w:lineRule="auto"/>
              <w:jc w:val="center"/>
              <w:rPr>
                <w:color w:val="000000"/>
                <w:sz w:val="18"/>
                <w:szCs w:val="18"/>
              </w:rPr>
            </w:pPr>
            <w:r w:rsidRPr="00CD489E">
              <w:rPr>
                <w:color w:val="000000"/>
                <w:sz w:val="18"/>
                <w:szCs w:val="18"/>
              </w:rPr>
              <w:t>4 квартал 2018</w:t>
            </w:r>
          </w:p>
        </w:tc>
        <w:tc>
          <w:tcPr>
            <w:tcW w:w="411" w:type="pct"/>
            <w:shd w:val="clear" w:color="auto" w:fill="D9D9D9"/>
          </w:tcPr>
          <w:p w:rsidR="00324A32" w:rsidRPr="00CD489E" w:rsidRDefault="00324A32" w:rsidP="00D01465">
            <w:pPr>
              <w:spacing w:line="240" w:lineRule="auto"/>
              <w:jc w:val="center"/>
              <w:rPr>
                <w:b/>
                <w:color w:val="000000"/>
                <w:sz w:val="18"/>
                <w:szCs w:val="18"/>
              </w:rPr>
            </w:pPr>
          </w:p>
          <w:p w:rsidR="00324A32" w:rsidRPr="00CD489E" w:rsidRDefault="00324A32" w:rsidP="00D01465">
            <w:pPr>
              <w:spacing w:line="240" w:lineRule="auto"/>
              <w:jc w:val="center"/>
              <w:rPr>
                <w:b/>
                <w:color w:val="000000"/>
                <w:sz w:val="18"/>
                <w:szCs w:val="18"/>
              </w:rPr>
            </w:pPr>
            <w:r w:rsidRPr="00CD489E">
              <w:rPr>
                <w:b/>
                <w:color w:val="000000"/>
                <w:sz w:val="18"/>
                <w:szCs w:val="18"/>
              </w:rPr>
              <w:t>2018</w:t>
            </w:r>
          </w:p>
        </w:tc>
        <w:tc>
          <w:tcPr>
            <w:tcW w:w="401" w:type="pct"/>
          </w:tcPr>
          <w:p w:rsidR="00324A32" w:rsidRPr="00CD489E" w:rsidRDefault="00324A32" w:rsidP="00D01465">
            <w:pPr>
              <w:spacing w:line="240" w:lineRule="auto"/>
              <w:jc w:val="center"/>
              <w:rPr>
                <w:color w:val="000000"/>
                <w:sz w:val="18"/>
                <w:szCs w:val="18"/>
              </w:rPr>
            </w:pPr>
            <w:r w:rsidRPr="00CD489E">
              <w:rPr>
                <w:color w:val="000000"/>
                <w:sz w:val="18"/>
                <w:szCs w:val="18"/>
              </w:rPr>
              <w:t>1 квартал 2019</w:t>
            </w:r>
          </w:p>
        </w:tc>
        <w:tc>
          <w:tcPr>
            <w:tcW w:w="416" w:type="pct"/>
          </w:tcPr>
          <w:p w:rsidR="00324A32" w:rsidRPr="00CD489E" w:rsidRDefault="00324A32" w:rsidP="00D01465">
            <w:pPr>
              <w:spacing w:line="240" w:lineRule="auto"/>
              <w:jc w:val="center"/>
              <w:rPr>
                <w:color w:val="000000"/>
                <w:sz w:val="18"/>
                <w:szCs w:val="18"/>
              </w:rPr>
            </w:pPr>
            <w:r w:rsidRPr="00CD489E">
              <w:rPr>
                <w:color w:val="000000"/>
                <w:sz w:val="18"/>
                <w:szCs w:val="18"/>
              </w:rPr>
              <w:t>2 квартал 2019</w:t>
            </w:r>
          </w:p>
        </w:tc>
        <w:tc>
          <w:tcPr>
            <w:tcW w:w="416" w:type="pct"/>
          </w:tcPr>
          <w:p w:rsidR="00324A32" w:rsidRPr="00CD489E" w:rsidRDefault="00324A32" w:rsidP="00D01465">
            <w:pPr>
              <w:spacing w:line="240" w:lineRule="auto"/>
              <w:jc w:val="center"/>
              <w:rPr>
                <w:color w:val="000000"/>
                <w:sz w:val="18"/>
                <w:szCs w:val="18"/>
              </w:rPr>
            </w:pPr>
            <w:r w:rsidRPr="00CD489E">
              <w:rPr>
                <w:color w:val="000000"/>
                <w:sz w:val="18"/>
                <w:szCs w:val="18"/>
              </w:rPr>
              <w:t>3 квартал 2019</w:t>
            </w:r>
          </w:p>
        </w:tc>
        <w:tc>
          <w:tcPr>
            <w:tcW w:w="387" w:type="pct"/>
          </w:tcPr>
          <w:p w:rsidR="00324A32" w:rsidRPr="00CD489E" w:rsidRDefault="00324A32" w:rsidP="00D01465">
            <w:pPr>
              <w:spacing w:line="240" w:lineRule="auto"/>
              <w:jc w:val="center"/>
              <w:rPr>
                <w:color w:val="000000"/>
                <w:sz w:val="18"/>
                <w:szCs w:val="18"/>
              </w:rPr>
            </w:pPr>
            <w:r w:rsidRPr="00CD489E">
              <w:rPr>
                <w:color w:val="000000"/>
                <w:sz w:val="18"/>
                <w:szCs w:val="18"/>
              </w:rPr>
              <w:t>4 квартал 2019</w:t>
            </w:r>
          </w:p>
        </w:tc>
        <w:tc>
          <w:tcPr>
            <w:tcW w:w="400" w:type="pct"/>
            <w:shd w:val="clear" w:color="auto" w:fill="D9D9D9"/>
          </w:tcPr>
          <w:p w:rsidR="00324A32" w:rsidRPr="00CD489E" w:rsidRDefault="00324A32" w:rsidP="00D01465">
            <w:pPr>
              <w:spacing w:line="240" w:lineRule="auto"/>
              <w:jc w:val="center"/>
              <w:rPr>
                <w:b/>
                <w:color w:val="000000"/>
                <w:sz w:val="18"/>
                <w:szCs w:val="18"/>
              </w:rPr>
            </w:pPr>
          </w:p>
          <w:p w:rsidR="00324A32" w:rsidRPr="00CD489E" w:rsidRDefault="00324A32" w:rsidP="00D01465">
            <w:pPr>
              <w:spacing w:line="240" w:lineRule="auto"/>
              <w:jc w:val="center"/>
              <w:rPr>
                <w:b/>
                <w:color w:val="000000"/>
                <w:sz w:val="18"/>
                <w:szCs w:val="18"/>
              </w:rPr>
            </w:pPr>
            <w:r w:rsidRPr="00CD489E">
              <w:rPr>
                <w:b/>
                <w:color w:val="000000"/>
                <w:sz w:val="18"/>
                <w:szCs w:val="18"/>
              </w:rPr>
              <w:t>2019</w:t>
            </w: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Запланировано</w:t>
            </w:r>
          </w:p>
        </w:tc>
        <w:tc>
          <w:tcPr>
            <w:tcW w:w="4064" w:type="pct"/>
            <w:gridSpan w:val="10"/>
          </w:tcPr>
          <w:p w:rsidR="00324A32" w:rsidRPr="00CD489E" w:rsidRDefault="00324A32" w:rsidP="00D01465">
            <w:pPr>
              <w:spacing w:line="240" w:lineRule="auto"/>
              <w:jc w:val="center"/>
              <w:rPr>
                <w:color w:val="000000"/>
                <w:sz w:val="20"/>
              </w:rPr>
            </w:pPr>
            <w:r w:rsidRPr="00CD489E">
              <w:rPr>
                <w:color w:val="000000"/>
                <w:sz w:val="20"/>
              </w:rPr>
              <w:t>отдельный учет не ведется</w:t>
            </w: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Проведено</w:t>
            </w:r>
          </w:p>
        </w:tc>
        <w:tc>
          <w:tcPr>
            <w:tcW w:w="4064" w:type="pct"/>
            <w:gridSpan w:val="10"/>
          </w:tcPr>
          <w:p w:rsidR="00324A32" w:rsidRPr="00CD489E" w:rsidRDefault="00324A32" w:rsidP="00D01465">
            <w:pPr>
              <w:spacing w:line="240" w:lineRule="auto"/>
              <w:jc w:val="center"/>
              <w:rPr>
                <w:color w:val="000000"/>
                <w:sz w:val="20"/>
              </w:rPr>
            </w:pPr>
            <w:r w:rsidRPr="00CD489E">
              <w:rPr>
                <w:color w:val="000000"/>
                <w:sz w:val="20"/>
              </w:rPr>
              <w:t>отдельный учет не ведется</w:t>
            </w: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Выявлено нарушений</w:t>
            </w:r>
          </w:p>
        </w:tc>
        <w:tc>
          <w:tcPr>
            <w:tcW w:w="409"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411" w:type="pct"/>
            <w:shd w:val="clear" w:color="auto" w:fill="D9D9D9"/>
            <w:vAlign w:val="center"/>
          </w:tcPr>
          <w:p w:rsidR="00324A32" w:rsidRPr="00CD489E" w:rsidRDefault="00324A32" w:rsidP="00D01465">
            <w:pPr>
              <w:spacing w:line="240" w:lineRule="auto"/>
              <w:jc w:val="center"/>
              <w:rPr>
                <w:b/>
                <w:color w:val="000000"/>
                <w:sz w:val="20"/>
                <w:lang w:eastAsia="en-US"/>
              </w:rPr>
            </w:pPr>
            <w:r w:rsidRPr="00CD489E">
              <w:rPr>
                <w:b/>
                <w:color w:val="000000"/>
                <w:sz w:val="20"/>
                <w:lang w:eastAsia="en-US"/>
              </w:rPr>
              <w:t>0</w:t>
            </w:r>
          </w:p>
        </w:tc>
        <w:tc>
          <w:tcPr>
            <w:tcW w:w="401" w:type="pct"/>
            <w:vAlign w:val="center"/>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FFFFFF"/>
            <w:vAlign w:val="center"/>
          </w:tcPr>
          <w:p w:rsidR="00324A32" w:rsidRPr="00CD489E" w:rsidRDefault="00324A32" w:rsidP="00D01465">
            <w:pPr>
              <w:spacing w:line="240" w:lineRule="auto"/>
              <w:jc w:val="center"/>
              <w:rPr>
                <w:color w:val="000000"/>
                <w:sz w:val="20"/>
              </w:rPr>
            </w:pPr>
          </w:p>
        </w:tc>
        <w:tc>
          <w:tcPr>
            <w:tcW w:w="387" w:type="pct"/>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Выдано предписаний</w:t>
            </w:r>
          </w:p>
        </w:tc>
        <w:tc>
          <w:tcPr>
            <w:tcW w:w="409"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411" w:type="pct"/>
            <w:shd w:val="clear" w:color="auto" w:fill="D9D9D9"/>
            <w:vAlign w:val="center"/>
          </w:tcPr>
          <w:p w:rsidR="00324A32" w:rsidRPr="00CD489E" w:rsidRDefault="00324A32" w:rsidP="00D01465">
            <w:pPr>
              <w:spacing w:line="240" w:lineRule="auto"/>
              <w:jc w:val="center"/>
              <w:rPr>
                <w:b/>
                <w:color w:val="000000"/>
                <w:sz w:val="20"/>
                <w:lang w:eastAsia="en-US"/>
              </w:rPr>
            </w:pPr>
            <w:r w:rsidRPr="00CD489E">
              <w:rPr>
                <w:b/>
                <w:color w:val="000000"/>
                <w:sz w:val="20"/>
                <w:lang w:eastAsia="en-US"/>
              </w:rPr>
              <w:t>0</w:t>
            </w:r>
          </w:p>
        </w:tc>
        <w:tc>
          <w:tcPr>
            <w:tcW w:w="401" w:type="pct"/>
            <w:vAlign w:val="center"/>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FFFFFF"/>
            <w:vAlign w:val="center"/>
          </w:tcPr>
          <w:p w:rsidR="00324A32" w:rsidRPr="00CD489E" w:rsidRDefault="00324A32" w:rsidP="00D01465">
            <w:pPr>
              <w:spacing w:line="240" w:lineRule="auto"/>
              <w:jc w:val="center"/>
              <w:rPr>
                <w:color w:val="000000"/>
                <w:sz w:val="20"/>
              </w:rPr>
            </w:pPr>
          </w:p>
        </w:tc>
        <w:tc>
          <w:tcPr>
            <w:tcW w:w="387" w:type="pct"/>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rPr>
          <w:trHeight w:val="438"/>
        </w:trPr>
        <w:tc>
          <w:tcPr>
            <w:tcW w:w="936" w:type="pct"/>
          </w:tcPr>
          <w:p w:rsidR="00324A32" w:rsidRPr="00CD489E" w:rsidRDefault="00324A32" w:rsidP="00D01465">
            <w:pPr>
              <w:spacing w:line="240" w:lineRule="auto"/>
              <w:rPr>
                <w:color w:val="000000"/>
                <w:sz w:val="18"/>
                <w:szCs w:val="18"/>
              </w:rPr>
            </w:pPr>
            <w:r w:rsidRPr="00CD489E">
              <w:rPr>
                <w:color w:val="000000"/>
                <w:sz w:val="18"/>
                <w:szCs w:val="18"/>
              </w:rPr>
              <w:t>Вынесено предупреждений</w:t>
            </w:r>
          </w:p>
        </w:tc>
        <w:tc>
          <w:tcPr>
            <w:tcW w:w="409"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411" w:type="pct"/>
            <w:shd w:val="clear" w:color="auto" w:fill="D9D9D9"/>
            <w:vAlign w:val="center"/>
          </w:tcPr>
          <w:p w:rsidR="00324A32" w:rsidRPr="00CD489E" w:rsidRDefault="00324A32" w:rsidP="00D01465">
            <w:pPr>
              <w:spacing w:line="240" w:lineRule="auto"/>
              <w:jc w:val="center"/>
              <w:rPr>
                <w:b/>
                <w:color w:val="000000"/>
                <w:sz w:val="20"/>
                <w:lang w:eastAsia="en-US"/>
              </w:rPr>
            </w:pPr>
            <w:r w:rsidRPr="00CD489E">
              <w:rPr>
                <w:b/>
                <w:color w:val="000000"/>
                <w:sz w:val="20"/>
                <w:lang w:eastAsia="en-US"/>
              </w:rPr>
              <w:t>0</w:t>
            </w:r>
          </w:p>
        </w:tc>
        <w:tc>
          <w:tcPr>
            <w:tcW w:w="401" w:type="pct"/>
            <w:vAlign w:val="center"/>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FFFFFF"/>
            <w:vAlign w:val="center"/>
          </w:tcPr>
          <w:p w:rsidR="00324A32" w:rsidRPr="00CD489E" w:rsidRDefault="00324A32" w:rsidP="00D01465">
            <w:pPr>
              <w:spacing w:line="240" w:lineRule="auto"/>
              <w:jc w:val="center"/>
              <w:rPr>
                <w:color w:val="000000"/>
                <w:sz w:val="20"/>
              </w:rPr>
            </w:pPr>
          </w:p>
        </w:tc>
        <w:tc>
          <w:tcPr>
            <w:tcW w:w="387" w:type="pct"/>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Составлено протоколов об АПН</w:t>
            </w:r>
          </w:p>
        </w:tc>
        <w:tc>
          <w:tcPr>
            <w:tcW w:w="409"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411" w:type="pct"/>
            <w:shd w:val="clear" w:color="auto" w:fill="D9D9D9"/>
            <w:vAlign w:val="center"/>
          </w:tcPr>
          <w:p w:rsidR="00324A32" w:rsidRPr="00CD489E" w:rsidRDefault="00324A32" w:rsidP="00D01465">
            <w:pPr>
              <w:spacing w:line="240" w:lineRule="auto"/>
              <w:jc w:val="center"/>
              <w:rPr>
                <w:b/>
                <w:color w:val="000000"/>
                <w:sz w:val="20"/>
                <w:lang w:eastAsia="en-US"/>
              </w:rPr>
            </w:pPr>
            <w:r w:rsidRPr="00CD489E">
              <w:rPr>
                <w:b/>
                <w:color w:val="000000"/>
                <w:sz w:val="20"/>
                <w:lang w:eastAsia="en-US"/>
              </w:rPr>
              <w:t>0</w:t>
            </w:r>
          </w:p>
        </w:tc>
        <w:tc>
          <w:tcPr>
            <w:tcW w:w="401" w:type="pct"/>
            <w:vAlign w:val="center"/>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FFFFFF"/>
            <w:vAlign w:val="center"/>
          </w:tcPr>
          <w:p w:rsidR="00324A32" w:rsidRPr="00CD489E" w:rsidRDefault="00324A32" w:rsidP="00D01465">
            <w:pPr>
              <w:spacing w:line="240" w:lineRule="auto"/>
              <w:jc w:val="center"/>
              <w:rPr>
                <w:color w:val="000000"/>
                <w:sz w:val="20"/>
              </w:rPr>
            </w:pPr>
          </w:p>
        </w:tc>
        <w:tc>
          <w:tcPr>
            <w:tcW w:w="387" w:type="pct"/>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c>
          <w:tcPr>
            <w:tcW w:w="5000" w:type="pct"/>
            <w:gridSpan w:val="11"/>
          </w:tcPr>
          <w:p w:rsidR="00324A32" w:rsidRPr="00CD489E" w:rsidRDefault="00324A32" w:rsidP="00D01465">
            <w:pPr>
              <w:spacing w:line="240" w:lineRule="auto"/>
              <w:jc w:val="center"/>
              <w:rPr>
                <w:b/>
                <w:i/>
                <w:color w:val="000000"/>
                <w:sz w:val="20"/>
              </w:rPr>
            </w:pPr>
            <w:r w:rsidRPr="00CD489E">
              <w:rPr>
                <w:b/>
                <w:i/>
                <w:color w:val="000000"/>
                <w:sz w:val="20"/>
              </w:rPr>
              <w:t>Внеплановые мероприятия</w:t>
            </w:r>
          </w:p>
        </w:tc>
      </w:tr>
      <w:tr w:rsidR="00324A32" w:rsidRPr="00CD489E" w:rsidTr="00D01465">
        <w:tc>
          <w:tcPr>
            <w:tcW w:w="936" w:type="pct"/>
          </w:tcPr>
          <w:p w:rsidR="00324A32" w:rsidRPr="00CD489E" w:rsidRDefault="00324A32" w:rsidP="00D01465">
            <w:pPr>
              <w:spacing w:line="240" w:lineRule="auto"/>
              <w:rPr>
                <w:color w:val="000000"/>
                <w:sz w:val="20"/>
              </w:rPr>
            </w:pPr>
          </w:p>
        </w:tc>
        <w:tc>
          <w:tcPr>
            <w:tcW w:w="409" w:type="pct"/>
          </w:tcPr>
          <w:p w:rsidR="00324A32" w:rsidRPr="00CD489E" w:rsidRDefault="00324A32" w:rsidP="00D01465">
            <w:pPr>
              <w:spacing w:line="240" w:lineRule="auto"/>
              <w:jc w:val="center"/>
              <w:rPr>
                <w:color w:val="000000"/>
                <w:sz w:val="18"/>
                <w:szCs w:val="18"/>
              </w:rPr>
            </w:pPr>
            <w:r w:rsidRPr="00CD489E">
              <w:rPr>
                <w:color w:val="000000"/>
                <w:sz w:val="18"/>
                <w:szCs w:val="18"/>
              </w:rPr>
              <w:t>1 квартал 2018</w:t>
            </w:r>
          </w:p>
        </w:tc>
        <w:tc>
          <w:tcPr>
            <w:tcW w:w="408" w:type="pct"/>
          </w:tcPr>
          <w:p w:rsidR="00324A32" w:rsidRPr="00CD489E" w:rsidRDefault="00324A32" w:rsidP="00D01465">
            <w:pPr>
              <w:spacing w:line="240" w:lineRule="auto"/>
              <w:jc w:val="center"/>
              <w:rPr>
                <w:color w:val="000000"/>
                <w:sz w:val="18"/>
                <w:szCs w:val="18"/>
              </w:rPr>
            </w:pPr>
            <w:r w:rsidRPr="00CD489E">
              <w:rPr>
                <w:color w:val="000000"/>
                <w:sz w:val="18"/>
                <w:szCs w:val="18"/>
              </w:rPr>
              <w:t>2 квартал 2018</w:t>
            </w:r>
          </w:p>
        </w:tc>
        <w:tc>
          <w:tcPr>
            <w:tcW w:w="408" w:type="pct"/>
          </w:tcPr>
          <w:p w:rsidR="00324A32" w:rsidRPr="00CD489E" w:rsidRDefault="00324A32" w:rsidP="00D01465">
            <w:pPr>
              <w:spacing w:line="240" w:lineRule="auto"/>
              <w:jc w:val="center"/>
              <w:rPr>
                <w:color w:val="000000"/>
                <w:sz w:val="18"/>
                <w:szCs w:val="18"/>
              </w:rPr>
            </w:pPr>
            <w:r w:rsidRPr="00CD489E">
              <w:rPr>
                <w:color w:val="000000"/>
                <w:sz w:val="18"/>
                <w:szCs w:val="18"/>
              </w:rPr>
              <w:t>3 квартал 2018</w:t>
            </w:r>
          </w:p>
        </w:tc>
        <w:tc>
          <w:tcPr>
            <w:tcW w:w="408" w:type="pct"/>
          </w:tcPr>
          <w:p w:rsidR="00324A32" w:rsidRPr="00CD489E" w:rsidRDefault="00324A32" w:rsidP="00D01465">
            <w:pPr>
              <w:spacing w:line="240" w:lineRule="auto"/>
              <w:jc w:val="center"/>
              <w:rPr>
                <w:color w:val="000000"/>
                <w:sz w:val="18"/>
                <w:szCs w:val="18"/>
                <w:lang w:eastAsia="en-US"/>
              </w:rPr>
            </w:pPr>
            <w:r w:rsidRPr="00CD489E">
              <w:rPr>
                <w:color w:val="000000"/>
                <w:sz w:val="18"/>
                <w:szCs w:val="18"/>
                <w:lang w:eastAsia="en-US"/>
              </w:rPr>
              <w:t>4 квартал 2018</w:t>
            </w:r>
          </w:p>
        </w:tc>
        <w:tc>
          <w:tcPr>
            <w:tcW w:w="411" w:type="pct"/>
            <w:shd w:val="clear" w:color="auto" w:fill="D9D9D9"/>
          </w:tcPr>
          <w:p w:rsidR="00324A32" w:rsidRPr="00CD489E" w:rsidRDefault="00324A32" w:rsidP="00D01465">
            <w:pPr>
              <w:spacing w:line="240" w:lineRule="auto"/>
              <w:jc w:val="center"/>
              <w:rPr>
                <w:b/>
                <w:color w:val="000000"/>
                <w:sz w:val="18"/>
                <w:szCs w:val="18"/>
                <w:lang w:eastAsia="en-US"/>
              </w:rPr>
            </w:pPr>
          </w:p>
          <w:p w:rsidR="00324A32" w:rsidRPr="00CD489E" w:rsidRDefault="00324A32" w:rsidP="00D01465">
            <w:pPr>
              <w:spacing w:line="240" w:lineRule="auto"/>
              <w:jc w:val="center"/>
              <w:rPr>
                <w:b/>
                <w:color w:val="000000"/>
                <w:sz w:val="18"/>
                <w:szCs w:val="18"/>
                <w:lang w:eastAsia="en-US"/>
              </w:rPr>
            </w:pPr>
            <w:r w:rsidRPr="00CD489E">
              <w:rPr>
                <w:b/>
                <w:color w:val="000000"/>
                <w:sz w:val="18"/>
                <w:szCs w:val="18"/>
                <w:lang w:eastAsia="en-US"/>
              </w:rPr>
              <w:t>2018</w:t>
            </w:r>
          </w:p>
        </w:tc>
        <w:tc>
          <w:tcPr>
            <w:tcW w:w="401" w:type="pct"/>
          </w:tcPr>
          <w:p w:rsidR="00324A32" w:rsidRPr="00CD489E" w:rsidRDefault="00324A32" w:rsidP="00D01465">
            <w:pPr>
              <w:spacing w:line="240" w:lineRule="auto"/>
              <w:jc w:val="center"/>
              <w:rPr>
                <w:color w:val="000000"/>
                <w:sz w:val="18"/>
                <w:szCs w:val="18"/>
              </w:rPr>
            </w:pPr>
            <w:r w:rsidRPr="00CD489E">
              <w:rPr>
                <w:color w:val="000000"/>
                <w:sz w:val="18"/>
                <w:szCs w:val="18"/>
              </w:rPr>
              <w:t>1 квартал 2019</w:t>
            </w:r>
          </w:p>
        </w:tc>
        <w:tc>
          <w:tcPr>
            <w:tcW w:w="416" w:type="pct"/>
          </w:tcPr>
          <w:p w:rsidR="00324A32" w:rsidRPr="00CD489E" w:rsidRDefault="00324A32" w:rsidP="00D01465">
            <w:pPr>
              <w:spacing w:line="240" w:lineRule="auto"/>
              <w:jc w:val="center"/>
              <w:rPr>
                <w:color w:val="000000"/>
                <w:sz w:val="18"/>
                <w:szCs w:val="18"/>
              </w:rPr>
            </w:pPr>
            <w:r w:rsidRPr="00CD489E">
              <w:rPr>
                <w:color w:val="000000"/>
                <w:sz w:val="18"/>
                <w:szCs w:val="18"/>
              </w:rPr>
              <w:t>2 квартал 2019</w:t>
            </w:r>
          </w:p>
        </w:tc>
        <w:tc>
          <w:tcPr>
            <w:tcW w:w="416" w:type="pct"/>
          </w:tcPr>
          <w:p w:rsidR="00324A32" w:rsidRPr="00CD489E" w:rsidRDefault="00324A32" w:rsidP="00D01465">
            <w:pPr>
              <w:spacing w:line="240" w:lineRule="auto"/>
              <w:jc w:val="center"/>
              <w:rPr>
                <w:color w:val="000000"/>
                <w:sz w:val="18"/>
                <w:szCs w:val="18"/>
              </w:rPr>
            </w:pPr>
            <w:r w:rsidRPr="00CD489E">
              <w:rPr>
                <w:color w:val="000000"/>
                <w:sz w:val="18"/>
                <w:szCs w:val="18"/>
              </w:rPr>
              <w:t>3 квартал 2019</w:t>
            </w:r>
          </w:p>
        </w:tc>
        <w:tc>
          <w:tcPr>
            <w:tcW w:w="387" w:type="pct"/>
          </w:tcPr>
          <w:p w:rsidR="00324A32" w:rsidRPr="00CD489E" w:rsidRDefault="00324A32" w:rsidP="00D01465">
            <w:pPr>
              <w:spacing w:line="240" w:lineRule="auto"/>
              <w:jc w:val="center"/>
              <w:rPr>
                <w:color w:val="000000"/>
                <w:sz w:val="18"/>
                <w:szCs w:val="18"/>
              </w:rPr>
            </w:pPr>
            <w:r w:rsidRPr="00CD489E">
              <w:rPr>
                <w:color w:val="000000"/>
                <w:sz w:val="18"/>
                <w:szCs w:val="18"/>
              </w:rPr>
              <w:t>4 квартал 2019</w:t>
            </w:r>
          </w:p>
        </w:tc>
        <w:tc>
          <w:tcPr>
            <w:tcW w:w="400" w:type="pct"/>
            <w:shd w:val="clear" w:color="auto" w:fill="D9D9D9"/>
          </w:tcPr>
          <w:p w:rsidR="00324A32" w:rsidRPr="00CD489E" w:rsidRDefault="00324A32" w:rsidP="00D01465">
            <w:pPr>
              <w:spacing w:line="240" w:lineRule="auto"/>
              <w:jc w:val="center"/>
              <w:rPr>
                <w:b/>
                <w:color w:val="000000"/>
                <w:sz w:val="18"/>
                <w:szCs w:val="18"/>
              </w:rPr>
            </w:pPr>
          </w:p>
          <w:p w:rsidR="00324A32" w:rsidRPr="00CD489E" w:rsidRDefault="00324A32" w:rsidP="00D01465">
            <w:pPr>
              <w:spacing w:line="240" w:lineRule="auto"/>
              <w:jc w:val="center"/>
              <w:rPr>
                <w:b/>
                <w:color w:val="000000"/>
                <w:sz w:val="18"/>
                <w:szCs w:val="18"/>
              </w:rPr>
            </w:pPr>
            <w:r w:rsidRPr="00CD489E">
              <w:rPr>
                <w:b/>
                <w:color w:val="000000"/>
                <w:sz w:val="18"/>
                <w:szCs w:val="18"/>
              </w:rPr>
              <w:t>2019</w:t>
            </w: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Проведено</w:t>
            </w:r>
          </w:p>
        </w:tc>
        <w:tc>
          <w:tcPr>
            <w:tcW w:w="409"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411" w:type="pct"/>
            <w:shd w:val="clear" w:color="auto" w:fill="D9D9D9"/>
            <w:vAlign w:val="center"/>
          </w:tcPr>
          <w:p w:rsidR="00324A32" w:rsidRPr="00CD489E" w:rsidRDefault="00324A32" w:rsidP="00D01465">
            <w:pPr>
              <w:spacing w:line="240" w:lineRule="auto"/>
              <w:jc w:val="center"/>
              <w:rPr>
                <w:b/>
                <w:color w:val="000000"/>
                <w:sz w:val="20"/>
                <w:lang w:eastAsia="en-US"/>
              </w:rPr>
            </w:pPr>
            <w:r w:rsidRPr="00CD489E">
              <w:rPr>
                <w:b/>
                <w:color w:val="000000"/>
                <w:sz w:val="20"/>
                <w:lang w:eastAsia="en-US"/>
              </w:rPr>
              <w:t>0</w:t>
            </w:r>
          </w:p>
        </w:tc>
        <w:tc>
          <w:tcPr>
            <w:tcW w:w="401" w:type="pct"/>
            <w:vAlign w:val="center"/>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FFFFFF"/>
            <w:vAlign w:val="center"/>
          </w:tcPr>
          <w:p w:rsidR="00324A32" w:rsidRPr="00CD489E" w:rsidRDefault="00324A32" w:rsidP="00D01465">
            <w:pPr>
              <w:spacing w:line="240" w:lineRule="auto"/>
              <w:jc w:val="center"/>
              <w:rPr>
                <w:color w:val="000000"/>
                <w:sz w:val="20"/>
              </w:rPr>
            </w:pPr>
          </w:p>
        </w:tc>
        <w:tc>
          <w:tcPr>
            <w:tcW w:w="387" w:type="pct"/>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Выявлено нарушений</w:t>
            </w:r>
          </w:p>
        </w:tc>
        <w:tc>
          <w:tcPr>
            <w:tcW w:w="409"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411" w:type="pct"/>
            <w:shd w:val="clear" w:color="auto" w:fill="D9D9D9"/>
            <w:vAlign w:val="center"/>
          </w:tcPr>
          <w:p w:rsidR="00324A32" w:rsidRPr="00CD489E" w:rsidRDefault="00324A32" w:rsidP="00D01465">
            <w:pPr>
              <w:spacing w:line="240" w:lineRule="auto"/>
              <w:jc w:val="center"/>
              <w:rPr>
                <w:b/>
                <w:color w:val="000000"/>
                <w:sz w:val="20"/>
                <w:lang w:eastAsia="en-US"/>
              </w:rPr>
            </w:pPr>
            <w:r w:rsidRPr="00CD489E">
              <w:rPr>
                <w:b/>
                <w:color w:val="000000"/>
                <w:sz w:val="20"/>
                <w:lang w:eastAsia="en-US"/>
              </w:rPr>
              <w:t>0</w:t>
            </w:r>
          </w:p>
        </w:tc>
        <w:tc>
          <w:tcPr>
            <w:tcW w:w="401" w:type="pct"/>
            <w:vAlign w:val="center"/>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FFFFFF"/>
            <w:vAlign w:val="center"/>
          </w:tcPr>
          <w:p w:rsidR="00324A32" w:rsidRPr="00CD489E" w:rsidRDefault="00324A32" w:rsidP="00D01465">
            <w:pPr>
              <w:spacing w:line="240" w:lineRule="auto"/>
              <w:jc w:val="center"/>
              <w:rPr>
                <w:color w:val="000000"/>
                <w:sz w:val="20"/>
              </w:rPr>
            </w:pPr>
          </w:p>
        </w:tc>
        <w:tc>
          <w:tcPr>
            <w:tcW w:w="387" w:type="pct"/>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Выдано предписаний</w:t>
            </w:r>
          </w:p>
        </w:tc>
        <w:tc>
          <w:tcPr>
            <w:tcW w:w="409"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411" w:type="pct"/>
            <w:shd w:val="clear" w:color="auto" w:fill="D9D9D9"/>
            <w:vAlign w:val="center"/>
          </w:tcPr>
          <w:p w:rsidR="00324A32" w:rsidRPr="00CD489E" w:rsidRDefault="00324A32" w:rsidP="00D01465">
            <w:pPr>
              <w:spacing w:line="240" w:lineRule="auto"/>
              <w:jc w:val="center"/>
              <w:rPr>
                <w:b/>
                <w:color w:val="000000"/>
                <w:sz w:val="20"/>
                <w:lang w:eastAsia="en-US"/>
              </w:rPr>
            </w:pPr>
            <w:r w:rsidRPr="00CD489E">
              <w:rPr>
                <w:b/>
                <w:color w:val="000000"/>
                <w:sz w:val="20"/>
                <w:lang w:eastAsia="en-US"/>
              </w:rPr>
              <w:t>0</w:t>
            </w:r>
          </w:p>
        </w:tc>
        <w:tc>
          <w:tcPr>
            <w:tcW w:w="401" w:type="pct"/>
            <w:vAlign w:val="center"/>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FFFFFF"/>
            <w:vAlign w:val="center"/>
          </w:tcPr>
          <w:p w:rsidR="00324A32" w:rsidRPr="00CD489E" w:rsidRDefault="00324A32" w:rsidP="00D01465">
            <w:pPr>
              <w:spacing w:line="240" w:lineRule="auto"/>
              <w:jc w:val="center"/>
              <w:rPr>
                <w:color w:val="000000"/>
                <w:sz w:val="20"/>
              </w:rPr>
            </w:pPr>
          </w:p>
        </w:tc>
        <w:tc>
          <w:tcPr>
            <w:tcW w:w="387" w:type="pct"/>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Вынесено предупреждений</w:t>
            </w:r>
          </w:p>
        </w:tc>
        <w:tc>
          <w:tcPr>
            <w:tcW w:w="409"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411" w:type="pct"/>
            <w:shd w:val="clear" w:color="auto" w:fill="D9D9D9"/>
            <w:vAlign w:val="center"/>
          </w:tcPr>
          <w:p w:rsidR="00324A32" w:rsidRPr="00CD489E" w:rsidRDefault="00324A32" w:rsidP="00D01465">
            <w:pPr>
              <w:spacing w:line="240" w:lineRule="auto"/>
              <w:jc w:val="center"/>
              <w:rPr>
                <w:b/>
                <w:color w:val="000000"/>
                <w:sz w:val="20"/>
                <w:lang w:eastAsia="en-US"/>
              </w:rPr>
            </w:pPr>
            <w:r w:rsidRPr="00CD489E">
              <w:rPr>
                <w:b/>
                <w:color w:val="000000"/>
                <w:sz w:val="20"/>
                <w:lang w:eastAsia="en-US"/>
              </w:rPr>
              <w:t>0</w:t>
            </w:r>
          </w:p>
        </w:tc>
        <w:tc>
          <w:tcPr>
            <w:tcW w:w="401" w:type="pct"/>
            <w:vAlign w:val="center"/>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FFFFFF"/>
            <w:vAlign w:val="center"/>
          </w:tcPr>
          <w:p w:rsidR="00324A32" w:rsidRPr="00CD489E" w:rsidRDefault="00324A32" w:rsidP="00D01465">
            <w:pPr>
              <w:spacing w:line="240" w:lineRule="auto"/>
              <w:jc w:val="center"/>
              <w:rPr>
                <w:color w:val="000000"/>
                <w:sz w:val="20"/>
              </w:rPr>
            </w:pPr>
          </w:p>
        </w:tc>
        <w:tc>
          <w:tcPr>
            <w:tcW w:w="387" w:type="pct"/>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vAlign w:val="center"/>
          </w:tcPr>
          <w:p w:rsidR="00324A32" w:rsidRPr="00CD489E" w:rsidRDefault="00324A32" w:rsidP="00D01465">
            <w:pPr>
              <w:spacing w:line="240" w:lineRule="auto"/>
              <w:jc w:val="center"/>
              <w:rPr>
                <w:b/>
                <w:color w:val="000000"/>
                <w:sz w:val="20"/>
                <w:lang w:eastAsia="en-US"/>
              </w:rPr>
            </w:pPr>
          </w:p>
        </w:tc>
      </w:tr>
      <w:tr w:rsidR="00324A32" w:rsidRPr="003C36C5"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Составлено протоколов об АПН</w:t>
            </w:r>
          </w:p>
        </w:tc>
        <w:tc>
          <w:tcPr>
            <w:tcW w:w="409"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411" w:type="pct"/>
            <w:shd w:val="clear" w:color="auto" w:fill="D9D9D9"/>
            <w:vAlign w:val="center"/>
          </w:tcPr>
          <w:p w:rsidR="00324A32" w:rsidRPr="00CD489E" w:rsidRDefault="00324A32" w:rsidP="00D01465">
            <w:pPr>
              <w:spacing w:line="240" w:lineRule="auto"/>
              <w:jc w:val="center"/>
              <w:rPr>
                <w:b/>
                <w:color w:val="000000"/>
                <w:sz w:val="20"/>
                <w:lang w:eastAsia="en-US"/>
              </w:rPr>
            </w:pPr>
            <w:r w:rsidRPr="00CD489E">
              <w:rPr>
                <w:b/>
                <w:color w:val="000000"/>
                <w:sz w:val="20"/>
                <w:lang w:eastAsia="en-US"/>
              </w:rPr>
              <w:t>0</w:t>
            </w:r>
          </w:p>
        </w:tc>
        <w:tc>
          <w:tcPr>
            <w:tcW w:w="401" w:type="pct"/>
            <w:vAlign w:val="center"/>
          </w:tcPr>
          <w:p w:rsidR="00324A32" w:rsidRPr="00CD489E" w:rsidRDefault="00324A32" w:rsidP="00D01465">
            <w:pPr>
              <w:spacing w:line="240" w:lineRule="auto"/>
              <w:jc w:val="center"/>
              <w:rPr>
                <w:color w:val="000000"/>
                <w:sz w:val="20"/>
                <w:lang w:eastAsia="en-US"/>
              </w:rPr>
            </w:pPr>
            <w:r w:rsidRPr="00CD489E">
              <w:rPr>
                <w:color w:val="000000"/>
                <w:sz w:val="20"/>
                <w:lang w:eastAsia="en-US"/>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FFFFFF"/>
            <w:vAlign w:val="center"/>
          </w:tcPr>
          <w:p w:rsidR="00324A32" w:rsidRPr="00CD489E" w:rsidRDefault="00324A32" w:rsidP="00D01465">
            <w:pPr>
              <w:spacing w:line="240" w:lineRule="auto"/>
              <w:jc w:val="center"/>
              <w:rPr>
                <w:color w:val="000000"/>
                <w:sz w:val="20"/>
              </w:rPr>
            </w:pPr>
          </w:p>
        </w:tc>
        <w:tc>
          <w:tcPr>
            <w:tcW w:w="387" w:type="pct"/>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vAlign w:val="center"/>
          </w:tcPr>
          <w:p w:rsidR="00324A32" w:rsidRPr="00CD489E" w:rsidRDefault="00324A32" w:rsidP="00D01465">
            <w:pPr>
              <w:spacing w:line="240" w:lineRule="auto"/>
              <w:jc w:val="center"/>
              <w:rPr>
                <w:b/>
                <w:color w:val="000000"/>
                <w:sz w:val="20"/>
                <w:lang w:eastAsia="en-US"/>
              </w:rPr>
            </w:pPr>
          </w:p>
        </w:tc>
      </w:tr>
    </w:tbl>
    <w:p w:rsidR="00324A32" w:rsidRPr="003C36C5" w:rsidRDefault="00324A32" w:rsidP="00324A32">
      <w:pPr>
        <w:spacing w:line="240" w:lineRule="auto"/>
        <w:ind w:firstLine="709"/>
        <w:rPr>
          <w:i/>
          <w:szCs w:val="26"/>
          <w:highlight w:val="yellow"/>
          <w:u w:val="single"/>
        </w:rPr>
      </w:pPr>
    </w:p>
    <w:p w:rsidR="00324A32" w:rsidRPr="00CD489E" w:rsidRDefault="00324A32" w:rsidP="00324A32">
      <w:pPr>
        <w:spacing w:line="240" w:lineRule="auto"/>
        <w:ind w:firstLine="709"/>
        <w:rPr>
          <w:i/>
          <w:szCs w:val="26"/>
          <w:u w:val="single"/>
        </w:rPr>
      </w:pPr>
      <w:r w:rsidRPr="00CD489E">
        <w:rPr>
          <w:i/>
          <w:szCs w:val="26"/>
          <w:u w:val="single"/>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324A32" w:rsidRPr="00CD489E" w:rsidRDefault="00324A32" w:rsidP="00324A3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783"/>
        <w:gridCol w:w="781"/>
        <w:gridCol w:w="781"/>
        <w:gridCol w:w="781"/>
        <w:gridCol w:w="787"/>
        <w:gridCol w:w="768"/>
        <w:gridCol w:w="796"/>
        <w:gridCol w:w="796"/>
        <w:gridCol w:w="741"/>
        <w:gridCol w:w="766"/>
      </w:tblGrid>
      <w:tr w:rsidR="00324A32" w:rsidRPr="00CD489E" w:rsidTr="00D01465">
        <w:tc>
          <w:tcPr>
            <w:tcW w:w="5000" w:type="pct"/>
            <w:gridSpan w:val="11"/>
          </w:tcPr>
          <w:p w:rsidR="00324A32" w:rsidRPr="00CD489E" w:rsidRDefault="00324A32" w:rsidP="00D01465">
            <w:pPr>
              <w:spacing w:line="240" w:lineRule="auto"/>
              <w:jc w:val="center"/>
              <w:rPr>
                <w:b/>
                <w:i/>
                <w:color w:val="000000"/>
                <w:sz w:val="20"/>
              </w:rPr>
            </w:pPr>
            <w:r w:rsidRPr="00CD489E">
              <w:rPr>
                <w:b/>
                <w:i/>
                <w:color w:val="000000"/>
                <w:sz w:val="20"/>
              </w:rPr>
              <w:t>Плановые мероприятия</w:t>
            </w:r>
          </w:p>
        </w:tc>
      </w:tr>
      <w:tr w:rsidR="00324A32" w:rsidRPr="00CD489E" w:rsidTr="00D01465">
        <w:trPr>
          <w:trHeight w:val="588"/>
        </w:trPr>
        <w:tc>
          <w:tcPr>
            <w:tcW w:w="936" w:type="pct"/>
          </w:tcPr>
          <w:p w:rsidR="00324A32" w:rsidRPr="00CD489E" w:rsidRDefault="00324A32" w:rsidP="00D01465">
            <w:pPr>
              <w:spacing w:line="240" w:lineRule="auto"/>
              <w:rPr>
                <w:color w:val="000000"/>
                <w:sz w:val="20"/>
              </w:rPr>
            </w:pPr>
          </w:p>
        </w:tc>
        <w:tc>
          <w:tcPr>
            <w:tcW w:w="409" w:type="pct"/>
          </w:tcPr>
          <w:p w:rsidR="00324A32" w:rsidRPr="00CD489E" w:rsidRDefault="00324A32" w:rsidP="00D01465">
            <w:pPr>
              <w:spacing w:line="240" w:lineRule="auto"/>
              <w:jc w:val="center"/>
              <w:rPr>
                <w:color w:val="000000"/>
                <w:sz w:val="18"/>
                <w:szCs w:val="18"/>
              </w:rPr>
            </w:pPr>
            <w:r w:rsidRPr="00CD489E">
              <w:rPr>
                <w:color w:val="000000"/>
                <w:sz w:val="18"/>
                <w:szCs w:val="18"/>
              </w:rPr>
              <w:t>1 квартал 2018</w:t>
            </w:r>
          </w:p>
        </w:tc>
        <w:tc>
          <w:tcPr>
            <w:tcW w:w="408" w:type="pct"/>
          </w:tcPr>
          <w:p w:rsidR="00324A32" w:rsidRPr="00CD489E" w:rsidRDefault="00324A32" w:rsidP="00D01465">
            <w:pPr>
              <w:spacing w:line="240" w:lineRule="auto"/>
              <w:jc w:val="center"/>
              <w:rPr>
                <w:color w:val="000000"/>
                <w:sz w:val="18"/>
                <w:szCs w:val="18"/>
              </w:rPr>
            </w:pPr>
            <w:r w:rsidRPr="00CD489E">
              <w:rPr>
                <w:color w:val="000000"/>
                <w:sz w:val="18"/>
                <w:szCs w:val="18"/>
              </w:rPr>
              <w:t>2 квартал 2018</w:t>
            </w:r>
          </w:p>
        </w:tc>
        <w:tc>
          <w:tcPr>
            <w:tcW w:w="408" w:type="pct"/>
          </w:tcPr>
          <w:p w:rsidR="00324A32" w:rsidRPr="00CD489E" w:rsidRDefault="00324A32" w:rsidP="00D01465">
            <w:pPr>
              <w:spacing w:line="240" w:lineRule="auto"/>
              <w:jc w:val="center"/>
              <w:rPr>
                <w:color w:val="000000"/>
                <w:sz w:val="18"/>
                <w:szCs w:val="18"/>
              </w:rPr>
            </w:pPr>
            <w:r w:rsidRPr="00CD489E">
              <w:rPr>
                <w:color w:val="000000"/>
                <w:sz w:val="18"/>
                <w:szCs w:val="18"/>
              </w:rPr>
              <w:t>3 квартал 2018</w:t>
            </w:r>
          </w:p>
        </w:tc>
        <w:tc>
          <w:tcPr>
            <w:tcW w:w="408" w:type="pct"/>
          </w:tcPr>
          <w:p w:rsidR="00324A32" w:rsidRPr="00CD489E" w:rsidRDefault="00324A32" w:rsidP="00D01465">
            <w:pPr>
              <w:spacing w:line="240" w:lineRule="auto"/>
              <w:jc w:val="center"/>
              <w:rPr>
                <w:color w:val="000000"/>
                <w:sz w:val="18"/>
                <w:szCs w:val="18"/>
                <w:lang w:eastAsia="en-US"/>
              </w:rPr>
            </w:pPr>
            <w:r w:rsidRPr="00CD489E">
              <w:rPr>
                <w:color w:val="000000"/>
                <w:sz w:val="18"/>
                <w:szCs w:val="18"/>
                <w:lang w:eastAsia="en-US"/>
              </w:rPr>
              <w:t>4 квартал 2018</w:t>
            </w:r>
          </w:p>
        </w:tc>
        <w:tc>
          <w:tcPr>
            <w:tcW w:w="411" w:type="pct"/>
            <w:shd w:val="clear" w:color="auto" w:fill="D9D9D9"/>
          </w:tcPr>
          <w:p w:rsidR="00324A32" w:rsidRPr="00CD489E" w:rsidRDefault="00324A32" w:rsidP="00D01465">
            <w:pPr>
              <w:spacing w:line="240" w:lineRule="auto"/>
              <w:jc w:val="center"/>
              <w:rPr>
                <w:b/>
                <w:color w:val="000000"/>
                <w:sz w:val="18"/>
                <w:szCs w:val="18"/>
                <w:lang w:eastAsia="en-US"/>
              </w:rPr>
            </w:pPr>
          </w:p>
          <w:p w:rsidR="00324A32" w:rsidRPr="00CD489E" w:rsidRDefault="00324A32" w:rsidP="00D01465">
            <w:pPr>
              <w:spacing w:line="240" w:lineRule="auto"/>
              <w:jc w:val="center"/>
              <w:rPr>
                <w:b/>
                <w:color w:val="000000"/>
                <w:sz w:val="18"/>
                <w:szCs w:val="18"/>
                <w:lang w:eastAsia="en-US"/>
              </w:rPr>
            </w:pPr>
            <w:r w:rsidRPr="00CD489E">
              <w:rPr>
                <w:b/>
                <w:color w:val="000000"/>
                <w:sz w:val="18"/>
                <w:szCs w:val="18"/>
                <w:lang w:eastAsia="en-US"/>
              </w:rPr>
              <w:t>2018</w:t>
            </w:r>
          </w:p>
        </w:tc>
        <w:tc>
          <w:tcPr>
            <w:tcW w:w="401" w:type="pct"/>
          </w:tcPr>
          <w:p w:rsidR="00324A32" w:rsidRPr="00CD489E" w:rsidRDefault="00324A32" w:rsidP="00D01465">
            <w:pPr>
              <w:spacing w:line="240" w:lineRule="auto"/>
              <w:jc w:val="center"/>
              <w:rPr>
                <w:color w:val="000000"/>
                <w:sz w:val="18"/>
                <w:szCs w:val="18"/>
              </w:rPr>
            </w:pPr>
            <w:r w:rsidRPr="00CD489E">
              <w:rPr>
                <w:color w:val="000000"/>
                <w:sz w:val="18"/>
                <w:szCs w:val="18"/>
              </w:rPr>
              <w:t>1 квартал 2019</w:t>
            </w:r>
          </w:p>
        </w:tc>
        <w:tc>
          <w:tcPr>
            <w:tcW w:w="416" w:type="pct"/>
          </w:tcPr>
          <w:p w:rsidR="00324A32" w:rsidRPr="00CD489E" w:rsidRDefault="00324A32" w:rsidP="00D01465">
            <w:pPr>
              <w:spacing w:line="240" w:lineRule="auto"/>
              <w:jc w:val="center"/>
              <w:rPr>
                <w:color w:val="000000"/>
                <w:sz w:val="18"/>
                <w:szCs w:val="18"/>
              </w:rPr>
            </w:pPr>
            <w:r w:rsidRPr="00CD489E">
              <w:rPr>
                <w:color w:val="000000"/>
                <w:sz w:val="18"/>
                <w:szCs w:val="18"/>
              </w:rPr>
              <w:t>2 квартал 2019</w:t>
            </w:r>
          </w:p>
        </w:tc>
        <w:tc>
          <w:tcPr>
            <w:tcW w:w="416" w:type="pct"/>
          </w:tcPr>
          <w:p w:rsidR="00324A32" w:rsidRPr="00CD489E" w:rsidRDefault="00324A32" w:rsidP="00D01465">
            <w:pPr>
              <w:spacing w:line="240" w:lineRule="auto"/>
              <w:jc w:val="center"/>
              <w:rPr>
                <w:color w:val="000000"/>
                <w:sz w:val="18"/>
                <w:szCs w:val="18"/>
              </w:rPr>
            </w:pPr>
            <w:r w:rsidRPr="00CD489E">
              <w:rPr>
                <w:color w:val="000000"/>
                <w:sz w:val="18"/>
                <w:szCs w:val="18"/>
              </w:rPr>
              <w:t>3 квартал 2019</w:t>
            </w:r>
          </w:p>
        </w:tc>
        <w:tc>
          <w:tcPr>
            <w:tcW w:w="387" w:type="pct"/>
          </w:tcPr>
          <w:p w:rsidR="00324A32" w:rsidRPr="00CD489E" w:rsidRDefault="00324A32" w:rsidP="00D01465">
            <w:pPr>
              <w:spacing w:line="240" w:lineRule="auto"/>
              <w:jc w:val="center"/>
              <w:rPr>
                <w:color w:val="000000"/>
                <w:sz w:val="18"/>
                <w:szCs w:val="18"/>
              </w:rPr>
            </w:pPr>
            <w:r w:rsidRPr="00CD489E">
              <w:rPr>
                <w:color w:val="000000"/>
                <w:sz w:val="18"/>
                <w:szCs w:val="18"/>
              </w:rPr>
              <w:t>4 квартал 2019</w:t>
            </w:r>
          </w:p>
        </w:tc>
        <w:tc>
          <w:tcPr>
            <w:tcW w:w="400" w:type="pct"/>
            <w:shd w:val="clear" w:color="auto" w:fill="D9D9D9"/>
          </w:tcPr>
          <w:p w:rsidR="00324A32" w:rsidRPr="00CD489E" w:rsidRDefault="00324A32" w:rsidP="00D01465">
            <w:pPr>
              <w:spacing w:line="240" w:lineRule="auto"/>
              <w:jc w:val="center"/>
              <w:rPr>
                <w:b/>
                <w:color w:val="000000"/>
                <w:sz w:val="18"/>
                <w:szCs w:val="18"/>
              </w:rPr>
            </w:pPr>
          </w:p>
          <w:p w:rsidR="00324A32" w:rsidRPr="00CD489E" w:rsidRDefault="00324A32" w:rsidP="00D01465">
            <w:pPr>
              <w:spacing w:line="240" w:lineRule="auto"/>
              <w:jc w:val="center"/>
              <w:rPr>
                <w:b/>
                <w:color w:val="000000"/>
                <w:sz w:val="18"/>
                <w:szCs w:val="18"/>
              </w:rPr>
            </w:pPr>
            <w:r w:rsidRPr="00CD489E">
              <w:rPr>
                <w:b/>
                <w:color w:val="000000"/>
                <w:sz w:val="18"/>
                <w:szCs w:val="18"/>
              </w:rPr>
              <w:t>2019</w:t>
            </w: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Запланировано</w:t>
            </w:r>
          </w:p>
        </w:tc>
        <w:tc>
          <w:tcPr>
            <w:tcW w:w="4064" w:type="pct"/>
            <w:gridSpan w:val="10"/>
          </w:tcPr>
          <w:p w:rsidR="00324A32" w:rsidRPr="00CD489E" w:rsidRDefault="00324A32" w:rsidP="00D01465">
            <w:pPr>
              <w:spacing w:line="240" w:lineRule="auto"/>
              <w:jc w:val="center"/>
              <w:rPr>
                <w:color w:val="000000"/>
                <w:sz w:val="20"/>
              </w:rPr>
            </w:pPr>
            <w:r w:rsidRPr="00CD489E">
              <w:rPr>
                <w:color w:val="000000"/>
                <w:sz w:val="20"/>
              </w:rPr>
              <w:t>отдельный учет не ведется</w:t>
            </w: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Проведено</w:t>
            </w:r>
          </w:p>
        </w:tc>
        <w:tc>
          <w:tcPr>
            <w:tcW w:w="4064" w:type="pct"/>
            <w:gridSpan w:val="10"/>
          </w:tcPr>
          <w:p w:rsidR="00324A32" w:rsidRPr="00CD489E" w:rsidRDefault="00324A32" w:rsidP="00D01465">
            <w:pPr>
              <w:spacing w:line="240" w:lineRule="auto"/>
              <w:jc w:val="center"/>
              <w:rPr>
                <w:color w:val="000000"/>
                <w:sz w:val="20"/>
              </w:rPr>
            </w:pPr>
            <w:r w:rsidRPr="00CD489E">
              <w:rPr>
                <w:color w:val="000000"/>
                <w:sz w:val="20"/>
              </w:rPr>
              <w:t>отдельный учет не ведется</w:t>
            </w: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Выявлено нарушений</w:t>
            </w:r>
          </w:p>
        </w:tc>
        <w:tc>
          <w:tcPr>
            <w:tcW w:w="409"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1" w:type="pct"/>
            <w:shd w:val="clear" w:color="auto" w:fill="D9D9D9"/>
            <w:vAlign w:val="center"/>
          </w:tcPr>
          <w:p w:rsidR="00324A32" w:rsidRPr="00CD489E" w:rsidRDefault="00324A32" w:rsidP="00D01465">
            <w:pPr>
              <w:spacing w:line="240" w:lineRule="auto"/>
              <w:jc w:val="center"/>
              <w:rPr>
                <w:b/>
                <w:color w:val="000000"/>
                <w:sz w:val="20"/>
              </w:rPr>
            </w:pPr>
            <w:r w:rsidRPr="00CD489E">
              <w:rPr>
                <w:b/>
                <w:color w:val="000000"/>
                <w:sz w:val="20"/>
              </w:rPr>
              <w:t>0</w:t>
            </w:r>
          </w:p>
        </w:tc>
        <w:tc>
          <w:tcPr>
            <w:tcW w:w="401"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FFFFFF"/>
            <w:vAlign w:val="center"/>
          </w:tcPr>
          <w:p w:rsidR="00324A32" w:rsidRPr="00CD489E" w:rsidRDefault="00324A32" w:rsidP="00D01465">
            <w:pPr>
              <w:spacing w:line="240" w:lineRule="auto"/>
              <w:jc w:val="center"/>
              <w:rPr>
                <w:color w:val="000000"/>
                <w:sz w:val="20"/>
              </w:rPr>
            </w:pPr>
          </w:p>
        </w:tc>
        <w:tc>
          <w:tcPr>
            <w:tcW w:w="387" w:type="pct"/>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Выдано предписаний</w:t>
            </w:r>
          </w:p>
        </w:tc>
        <w:tc>
          <w:tcPr>
            <w:tcW w:w="409"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1" w:type="pct"/>
            <w:shd w:val="clear" w:color="auto" w:fill="D9D9D9"/>
            <w:vAlign w:val="center"/>
          </w:tcPr>
          <w:p w:rsidR="00324A32" w:rsidRPr="00CD489E" w:rsidRDefault="00324A32" w:rsidP="00D01465">
            <w:pPr>
              <w:spacing w:line="240" w:lineRule="auto"/>
              <w:jc w:val="center"/>
              <w:rPr>
                <w:b/>
                <w:color w:val="000000"/>
                <w:sz w:val="20"/>
              </w:rPr>
            </w:pPr>
            <w:r w:rsidRPr="00CD489E">
              <w:rPr>
                <w:b/>
                <w:color w:val="000000"/>
                <w:sz w:val="20"/>
              </w:rPr>
              <w:t>0</w:t>
            </w:r>
          </w:p>
        </w:tc>
        <w:tc>
          <w:tcPr>
            <w:tcW w:w="401"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FFFFFF"/>
            <w:vAlign w:val="center"/>
          </w:tcPr>
          <w:p w:rsidR="00324A32" w:rsidRPr="00CD489E" w:rsidRDefault="00324A32" w:rsidP="00D01465">
            <w:pPr>
              <w:spacing w:line="240" w:lineRule="auto"/>
              <w:jc w:val="center"/>
              <w:rPr>
                <w:color w:val="000000"/>
                <w:sz w:val="20"/>
              </w:rPr>
            </w:pPr>
          </w:p>
        </w:tc>
        <w:tc>
          <w:tcPr>
            <w:tcW w:w="387" w:type="pct"/>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rPr>
          <w:trHeight w:val="438"/>
        </w:trPr>
        <w:tc>
          <w:tcPr>
            <w:tcW w:w="936" w:type="pct"/>
          </w:tcPr>
          <w:p w:rsidR="00324A32" w:rsidRPr="00CD489E" w:rsidRDefault="00324A32" w:rsidP="00D01465">
            <w:pPr>
              <w:spacing w:line="240" w:lineRule="auto"/>
              <w:rPr>
                <w:color w:val="000000"/>
                <w:sz w:val="18"/>
                <w:szCs w:val="18"/>
              </w:rPr>
            </w:pPr>
            <w:r w:rsidRPr="00CD489E">
              <w:rPr>
                <w:color w:val="000000"/>
                <w:sz w:val="18"/>
                <w:szCs w:val="18"/>
              </w:rPr>
              <w:t>Вынесено предупреждений</w:t>
            </w:r>
          </w:p>
        </w:tc>
        <w:tc>
          <w:tcPr>
            <w:tcW w:w="409"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1" w:type="pct"/>
            <w:shd w:val="clear" w:color="auto" w:fill="D9D9D9"/>
            <w:vAlign w:val="center"/>
          </w:tcPr>
          <w:p w:rsidR="00324A32" w:rsidRPr="00CD489E" w:rsidRDefault="00324A32" w:rsidP="00D01465">
            <w:pPr>
              <w:spacing w:line="240" w:lineRule="auto"/>
              <w:jc w:val="center"/>
              <w:rPr>
                <w:b/>
                <w:color w:val="000000"/>
                <w:sz w:val="20"/>
              </w:rPr>
            </w:pPr>
            <w:r w:rsidRPr="00CD489E">
              <w:rPr>
                <w:b/>
                <w:color w:val="000000"/>
                <w:sz w:val="20"/>
              </w:rPr>
              <w:t>0</w:t>
            </w:r>
          </w:p>
        </w:tc>
        <w:tc>
          <w:tcPr>
            <w:tcW w:w="401"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FFFFFF"/>
            <w:vAlign w:val="center"/>
          </w:tcPr>
          <w:p w:rsidR="00324A32" w:rsidRPr="00CD489E" w:rsidRDefault="00324A32" w:rsidP="00D01465">
            <w:pPr>
              <w:spacing w:line="240" w:lineRule="auto"/>
              <w:jc w:val="center"/>
              <w:rPr>
                <w:color w:val="000000"/>
                <w:sz w:val="20"/>
              </w:rPr>
            </w:pPr>
          </w:p>
        </w:tc>
        <w:tc>
          <w:tcPr>
            <w:tcW w:w="387" w:type="pct"/>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Составлено протоколов об АПН</w:t>
            </w:r>
          </w:p>
        </w:tc>
        <w:tc>
          <w:tcPr>
            <w:tcW w:w="409"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1" w:type="pct"/>
            <w:shd w:val="clear" w:color="auto" w:fill="D9D9D9"/>
            <w:vAlign w:val="center"/>
          </w:tcPr>
          <w:p w:rsidR="00324A32" w:rsidRPr="00CD489E" w:rsidRDefault="00324A32" w:rsidP="00D01465">
            <w:pPr>
              <w:spacing w:line="240" w:lineRule="auto"/>
              <w:jc w:val="center"/>
              <w:rPr>
                <w:b/>
                <w:color w:val="000000"/>
                <w:sz w:val="20"/>
              </w:rPr>
            </w:pPr>
            <w:r w:rsidRPr="00CD489E">
              <w:rPr>
                <w:b/>
                <w:color w:val="000000"/>
                <w:sz w:val="20"/>
              </w:rPr>
              <w:t>0</w:t>
            </w:r>
          </w:p>
        </w:tc>
        <w:tc>
          <w:tcPr>
            <w:tcW w:w="401"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FFFFFF"/>
            <w:vAlign w:val="center"/>
          </w:tcPr>
          <w:p w:rsidR="00324A32" w:rsidRPr="00CD489E" w:rsidRDefault="00324A32" w:rsidP="00D01465">
            <w:pPr>
              <w:spacing w:line="240" w:lineRule="auto"/>
              <w:jc w:val="center"/>
              <w:rPr>
                <w:color w:val="000000"/>
                <w:sz w:val="20"/>
              </w:rPr>
            </w:pPr>
          </w:p>
        </w:tc>
        <w:tc>
          <w:tcPr>
            <w:tcW w:w="387" w:type="pct"/>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c>
          <w:tcPr>
            <w:tcW w:w="5000" w:type="pct"/>
            <w:gridSpan w:val="11"/>
          </w:tcPr>
          <w:p w:rsidR="00324A32" w:rsidRPr="00CD489E" w:rsidRDefault="00324A32" w:rsidP="00D01465">
            <w:pPr>
              <w:spacing w:line="240" w:lineRule="auto"/>
              <w:jc w:val="center"/>
              <w:rPr>
                <w:b/>
                <w:i/>
                <w:color w:val="000000"/>
                <w:sz w:val="20"/>
              </w:rPr>
            </w:pPr>
            <w:r w:rsidRPr="00CD489E">
              <w:rPr>
                <w:b/>
                <w:i/>
                <w:color w:val="000000"/>
                <w:sz w:val="20"/>
              </w:rPr>
              <w:t>Внеплановые мероприятия</w:t>
            </w:r>
          </w:p>
        </w:tc>
      </w:tr>
      <w:tr w:rsidR="00324A32" w:rsidRPr="00CD489E" w:rsidTr="00D01465">
        <w:tc>
          <w:tcPr>
            <w:tcW w:w="936" w:type="pct"/>
          </w:tcPr>
          <w:p w:rsidR="00324A32" w:rsidRPr="00CD489E" w:rsidRDefault="00324A32" w:rsidP="00D01465">
            <w:pPr>
              <w:spacing w:line="240" w:lineRule="auto"/>
              <w:rPr>
                <w:color w:val="000000"/>
                <w:sz w:val="20"/>
              </w:rPr>
            </w:pPr>
          </w:p>
        </w:tc>
        <w:tc>
          <w:tcPr>
            <w:tcW w:w="409" w:type="pct"/>
          </w:tcPr>
          <w:p w:rsidR="00324A32" w:rsidRPr="00CD489E" w:rsidRDefault="00324A32" w:rsidP="00D01465">
            <w:pPr>
              <w:spacing w:line="240" w:lineRule="auto"/>
              <w:jc w:val="center"/>
              <w:rPr>
                <w:color w:val="000000"/>
                <w:sz w:val="18"/>
                <w:szCs w:val="18"/>
              </w:rPr>
            </w:pPr>
            <w:r w:rsidRPr="00CD489E">
              <w:rPr>
                <w:color w:val="000000"/>
                <w:sz w:val="18"/>
                <w:szCs w:val="18"/>
              </w:rPr>
              <w:t>1 квартал 2018</w:t>
            </w:r>
          </w:p>
        </w:tc>
        <w:tc>
          <w:tcPr>
            <w:tcW w:w="408" w:type="pct"/>
          </w:tcPr>
          <w:p w:rsidR="00324A32" w:rsidRPr="00CD489E" w:rsidRDefault="00324A32" w:rsidP="00D01465">
            <w:pPr>
              <w:spacing w:line="240" w:lineRule="auto"/>
              <w:jc w:val="center"/>
              <w:rPr>
                <w:color w:val="000000"/>
                <w:sz w:val="18"/>
                <w:szCs w:val="18"/>
              </w:rPr>
            </w:pPr>
            <w:r w:rsidRPr="00CD489E">
              <w:rPr>
                <w:color w:val="000000"/>
                <w:sz w:val="18"/>
                <w:szCs w:val="18"/>
              </w:rPr>
              <w:t>2 квартал 2018</w:t>
            </w:r>
          </w:p>
        </w:tc>
        <w:tc>
          <w:tcPr>
            <w:tcW w:w="408" w:type="pct"/>
          </w:tcPr>
          <w:p w:rsidR="00324A32" w:rsidRPr="00CD489E" w:rsidRDefault="00324A32" w:rsidP="00D01465">
            <w:pPr>
              <w:spacing w:line="240" w:lineRule="auto"/>
              <w:jc w:val="center"/>
              <w:rPr>
                <w:color w:val="000000"/>
                <w:sz w:val="18"/>
                <w:szCs w:val="18"/>
              </w:rPr>
            </w:pPr>
            <w:r w:rsidRPr="00CD489E">
              <w:rPr>
                <w:color w:val="000000"/>
                <w:sz w:val="18"/>
                <w:szCs w:val="18"/>
              </w:rPr>
              <w:t>3 квартал 2018</w:t>
            </w:r>
          </w:p>
        </w:tc>
        <w:tc>
          <w:tcPr>
            <w:tcW w:w="408" w:type="pct"/>
          </w:tcPr>
          <w:p w:rsidR="00324A32" w:rsidRPr="00CD489E" w:rsidRDefault="00324A32" w:rsidP="00D01465">
            <w:pPr>
              <w:spacing w:line="240" w:lineRule="auto"/>
              <w:jc w:val="center"/>
              <w:rPr>
                <w:color w:val="000000"/>
                <w:sz w:val="18"/>
                <w:szCs w:val="18"/>
                <w:lang w:eastAsia="en-US"/>
              </w:rPr>
            </w:pPr>
            <w:r w:rsidRPr="00CD489E">
              <w:rPr>
                <w:color w:val="000000"/>
                <w:sz w:val="18"/>
                <w:szCs w:val="18"/>
                <w:lang w:eastAsia="en-US"/>
              </w:rPr>
              <w:t>4 квартал 2018</w:t>
            </w:r>
          </w:p>
        </w:tc>
        <w:tc>
          <w:tcPr>
            <w:tcW w:w="411" w:type="pct"/>
            <w:shd w:val="clear" w:color="auto" w:fill="D9D9D9"/>
          </w:tcPr>
          <w:p w:rsidR="00324A32" w:rsidRPr="00CD489E" w:rsidRDefault="00324A32" w:rsidP="00D01465">
            <w:pPr>
              <w:spacing w:line="240" w:lineRule="auto"/>
              <w:jc w:val="center"/>
              <w:rPr>
                <w:b/>
                <w:color w:val="000000"/>
                <w:sz w:val="18"/>
                <w:szCs w:val="18"/>
                <w:lang w:eastAsia="en-US"/>
              </w:rPr>
            </w:pPr>
          </w:p>
          <w:p w:rsidR="00324A32" w:rsidRPr="00CD489E" w:rsidRDefault="00324A32" w:rsidP="00D01465">
            <w:pPr>
              <w:spacing w:line="240" w:lineRule="auto"/>
              <w:jc w:val="center"/>
              <w:rPr>
                <w:b/>
                <w:color w:val="000000"/>
                <w:sz w:val="18"/>
                <w:szCs w:val="18"/>
                <w:lang w:eastAsia="en-US"/>
              </w:rPr>
            </w:pPr>
            <w:r w:rsidRPr="00CD489E">
              <w:rPr>
                <w:b/>
                <w:color w:val="000000"/>
                <w:sz w:val="18"/>
                <w:szCs w:val="18"/>
                <w:lang w:eastAsia="en-US"/>
              </w:rPr>
              <w:t>2018</w:t>
            </w:r>
          </w:p>
        </w:tc>
        <w:tc>
          <w:tcPr>
            <w:tcW w:w="401" w:type="pct"/>
          </w:tcPr>
          <w:p w:rsidR="00324A32" w:rsidRPr="00CD489E" w:rsidRDefault="00324A32" w:rsidP="00D01465">
            <w:pPr>
              <w:spacing w:line="240" w:lineRule="auto"/>
              <w:jc w:val="center"/>
              <w:rPr>
                <w:color w:val="000000"/>
                <w:sz w:val="18"/>
                <w:szCs w:val="18"/>
              </w:rPr>
            </w:pPr>
            <w:r w:rsidRPr="00CD489E">
              <w:rPr>
                <w:color w:val="000000"/>
                <w:sz w:val="18"/>
                <w:szCs w:val="18"/>
              </w:rPr>
              <w:t>1 квартал 2019</w:t>
            </w:r>
          </w:p>
        </w:tc>
        <w:tc>
          <w:tcPr>
            <w:tcW w:w="416" w:type="pct"/>
          </w:tcPr>
          <w:p w:rsidR="00324A32" w:rsidRPr="00CD489E" w:rsidRDefault="00324A32" w:rsidP="00D01465">
            <w:pPr>
              <w:spacing w:line="240" w:lineRule="auto"/>
              <w:jc w:val="center"/>
              <w:rPr>
                <w:color w:val="000000"/>
                <w:sz w:val="18"/>
                <w:szCs w:val="18"/>
              </w:rPr>
            </w:pPr>
            <w:r w:rsidRPr="00CD489E">
              <w:rPr>
                <w:color w:val="000000"/>
                <w:sz w:val="18"/>
                <w:szCs w:val="18"/>
              </w:rPr>
              <w:t>2 квартал 2019</w:t>
            </w:r>
          </w:p>
        </w:tc>
        <w:tc>
          <w:tcPr>
            <w:tcW w:w="416" w:type="pct"/>
          </w:tcPr>
          <w:p w:rsidR="00324A32" w:rsidRPr="00CD489E" w:rsidRDefault="00324A32" w:rsidP="00D01465">
            <w:pPr>
              <w:spacing w:line="240" w:lineRule="auto"/>
              <w:jc w:val="center"/>
              <w:rPr>
                <w:color w:val="000000"/>
                <w:sz w:val="18"/>
                <w:szCs w:val="18"/>
              </w:rPr>
            </w:pPr>
            <w:r w:rsidRPr="00CD489E">
              <w:rPr>
                <w:color w:val="000000"/>
                <w:sz w:val="18"/>
                <w:szCs w:val="18"/>
              </w:rPr>
              <w:t>3 квартал 2019</w:t>
            </w:r>
          </w:p>
        </w:tc>
        <w:tc>
          <w:tcPr>
            <w:tcW w:w="387" w:type="pct"/>
          </w:tcPr>
          <w:p w:rsidR="00324A32" w:rsidRPr="00CD489E" w:rsidRDefault="00324A32" w:rsidP="00D01465">
            <w:pPr>
              <w:spacing w:line="240" w:lineRule="auto"/>
              <w:jc w:val="center"/>
              <w:rPr>
                <w:color w:val="000000"/>
                <w:sz w:val="18"/>
                <w:szCs w:val="18"/>
              </w:rPr>
            </w:pPr>
            <w:r w:rsidRPr="00CD489E">
              <w:rPr>
                <w:color w:val="000000"/>
                <w:sz w:val="18"/>
                <w:szCs w:val="18"/>
              </w:rPr>
              <w:t>4 квартал 2019</w:t>
            </w:r>
          </w:p>
        </w:tc>
        <w:tc>
          <w:tcPr>
            <w:tcW w:w="400" w:type="pct"/>
            <w:shd w:val="clear" w:color="auto" w:fill="D9D9D9"/>
          </w:tcPr>
          <w:p w:rsidR="00324A32" w:rsidRPr="00CD489E" w:rsidRDefault="00324A32" w:rsidP="00D01465">
            <w:pPr>
              <w:spacing w:line="240" w:lineRule="auto"/>
              <w:jc w:val="center"/>
              <w:rPr>
                <w:b/>
                <w:color w:val="000000"/>
                <w:sz w:val="18"/>
                <w:szCs w:val="18"/>
              </w:rPr>
            </w:pPr>
          </w:p>
          <w:p w:rsidR="00324A32" w:rsidRPr="00CD489E" w:rsidRDefault="00324A32" w:rsidP="00D01465">
            <w:pPr>
              <w:spacing w:line="240" w:lineRule="auto"/>
              <w:jc w:val="center"/>
              <w:rPr>
                <w:b/>
                <w:color w:val="000000"/>
                <w:sz w:val="18"/>
                <w:szCs w:val="18"/>
              </w:rPr>
            </w:pPr>
            <w:r w:rsidRPr="00CD489E">
              <w:rPr>
                <w:b/>
                <w:color w:val="000000"/>
                <w:sz w:val="18"/>
                <w:szCs w:val="18"/>
              </w:rPr>
              <w:t>2019</w:t>
            </w: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Проведено</w:t>
            </w:r>
          </w:p>
        </w:tc>
        <w:tc>
          <w:tcPr>
            <w:tcW w:w="409"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lang w:val="en-US"/>
              </w:rPr>
            </w:pPr>
            <w:r w:rsidRPr="00CD489E">
              <w:rPr>
                <w:color w:val="000000"/>
                <w:sz w:val="20"/>
                <w:lang w:val="en-US"/>
              </w:rPr>
              <w:t>0</w:t>
            </w:r>
          </w:p>
        </w:tc>
        <w:tc>
          <w:tcPr>
            <w:tcW w:w="408" w:type="pct"/>
            <w:vAlign w:val="center"/>
          </w:tcPr>
          <w:p w:rsidR="00324A32" w:rsidRPr="00CD489E" w:rsidRDefault="00324A32" w:rsidP="00D01465">
            <w:pPr>
              <w:spacing w:line="240" w:lineRule="auto"/>
              <w:jc w:val="center"/>
              <w:rPr>
                <w:color w:val="000000"/>
                <w:sz w:val="20"/>
                <w:lang w:val="en-US"/>
              </w:rPr>
            </w:pPr>
            <w:r w:rsidRPr="00CD489E">
              <w:rPr>
                <w:color w:val="000000"/>
                <w:sz w:val="20"/>
                <w:lang w:val="en-US"/>
              </w:rPr>
              <w:t>0</w:t>
            </w:r>
          </w:p>
        </w:tc>
        <w:tc>
          <w:tcPr>
            <w:tcW w:w="411" w:type="pct"/>
            <w:shd w:val="clear" w:color="auto" w:fill="D9D9D9"/>
            <w:vAlign w:val="center"/>
          </w:tcPr>
          <w:p w:rsidR="00324A32" w:rsidRPr="00CD489E" w:rsidRDefault="00324A32" w:rsidP="00D01465">
            <w:pPr>
              <w:spacing w:line="240" w:lineRule="auto"/>
              <w:jc w:val="center"/>
              <w:rPr>
                <w:b/>
                <w:color w:val="000000"/>
                <w:sz w:val="20"/>
              </w:rPr>
            </w:pPr>
            <w:r w:rsidRPr="00CD489E">
              <w:rPr>
                <w:b/>
                <w:color w:val="000000"/>
                <w:sz w:val="20"/>
              </w:rPr>
              <w:t>0</w:t>
            </w:r>
          </w:p>
        </w:tc>
        <w:tc>
          <w:tcPr>
            <w:tcW w:w="401"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FFFFFF"/>
            <w:vAlign w:val="center"/>
          </w:tcPr>
          <w:p w:rsidR="00324A32" w:rsidRPr="00CD489E" w:rsidRDefault="00324A32" w:rsidP="00D01465">
            <w:pPr>
              <w:spacing w:line="240" w:lineRule="auto"/>
              <w:jc w:val="center"/>
              <w:rPr>
                <w:color w:val="000000"/>
                <w:sz w:val="20"/>
              </w:rPr>
            </w:pPr>
          </w:p>
        </w:tc>
        <w:tc>
          <w:tcPr>
            <w:tcW w:w="387" w:type="pct"/>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rPr>
          <w:trHeight w:val="105"/>
        </w:trPr>
        <w:tc>
          <w:tcPr>
            <w:tcW w:w="936" w:type="pct"/>
          </w:tcPr>
          <w:p w:rsidR="00324A32" w:rsidRPr="00CD489E" w:rsidRDefault="00324A32" w:rsidP="00D01465">
            <w:pPr>
              <w:spacing w:line="240" w:lineRule="auto"/>
              <w:rPr>
                <w:color w:val="000000"/>
                <w:sz w:val="18"/>
                <w:szCs w:val="18"/>
              </w:rPr>
            </w:pPr>
            <w:r w:rsidRPr="00CD489E">
              <w:rPr>
                <w:color w:val="000000"/>
                <w:sz w:val="18"/>
                <w:szCs w:val="18"/>
              </w:rPr>
              <w:t>Выявлено нарушений</w:t>
            </w:r>
          </w:p>
        </w:tc>
        <w:tc>
          <w:tcPr>
            <w:tcW w:w="409"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lang w:val="en-US"/>
              </w:rPr>
            </w:pPr>
            <w:r w:rsidRPr="00CD489E">
              <w:rPr>
                <w:color w:val="000000"/>
                <w:sz w:val="20"/>
                <w:lang w:val="en-US"/>
              </w:rPr>
              <w:t>0</w:t>
            </w:r>
          </w:p>
        </w:tc>
        <w:tc>
          <w:tcPr>
            <w:tcW w:w="408" w:type="pct"/>
            <w:vAlign w:val="center"/>
          </w:tcPr>
          <w:p w:rsidR="00324A32" w:rsidRPr="00CD489E" w:rsidRDefault="00324A32" w:rsidP="00D01465">
            <w:pPr>
              <w:spacing w:line="240" w:lineRule="auto"/>
              <w:jc w:val="center"/>
              <w:rPr>
                <w:color w:val="000000"/>
                <w:sz w:val="20"/>
                <w:lang w:val="en-US"/>
              </w:rPr>
            </w:pPr>
            <w:r w:rsidRPr="00CD489E">
              <w:rPr>
                <w:color w:val="000000"/>
                <w:sz w:val="20"/>
                <w:lang w:val="en-US"/>
              </w:rPr>
              <w:t>0</w:t>
            </w:r>
          </w:p>
        </w:tc>
        <w:tc>
          <w:tcPr>
            <w:tcW w:w="411" w:type="pct"/>
            <w:shd w:val="clear" w:color="auto" w:fill="D9D9D9"/>
            <w:vAlign w:val="center"/>
          </w:tcPr>
          <w:p w:rsidR="00324A32" w:rsidRPr="00CD489E" w:rsidRDefault="00324A32" w:rsidP="00D01465">
            <w:pPr>
              <w:spacing w:line="240" w:lineRule="auto"/>
              <w:jc w:val="center"/>
              <w:rPr>
                <w:b/>
                <w:color w:val="000000"/>
                <w:sz w:val="20"/>
              </w:rPr>
            </w:pPr>
            <w:r w:rsidRPr="00CD489E">
              <w:rPr>
                <w:b/>
                <w:color w:val="000000"/>
                <w:sz w:val="20"/>
              </w:rPr>
              <w:t>0</w:t>
            </w:r>
          </w:p>
        </w:tc>
        <w:tc>
          <w:tcPr>
            <w:tcW w:w="401"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FFFFFF"/>
            <w:vAlign w:val="center"/>
          </w:tcPr>
          <w:p w:rsidR="00324A32" w:rsidRPr="00CD489E" w:rsidRDefault="00324A32" w:rsidP="00D01465">
            <w:pPr>
              <w:spacing w:line="240" w:lineRule="auto"/>
              <w:jc w:val="center"/>
              <w:rPr>
                <w:color w:val="000000"/>
                <w:sz w:val="20"/>
              </w:rPr>
            </w:pPr>
          </w:p>
        </w:tc>
        <w:tc>
          <w:tcPr>
            <w:tcW w:w="387" w:type="pct"/>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Выдано предписаний</w:t>
            </w:r>
          </w:p>
        </w:tc>
        <w:tc>
          <w:tcPr>
            <w:tcW w:w="409"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lang w:val="en-US"/>
              </w:rPr>
            </w:pPr>
            <w:r w:rsidRPr="00CD489E">
              <w:rPr>
                <w:color w:val="000000"/>
                <w:sz w:val="20"/>
                <w:lang w:val="en-US"/>
              </w:rPr>
              <w:t>0</w:t>
            </w:r>
          </w:p>
        </w:tc>
        <w:tc>
          <w:tcPr>
            <w:tcW w:w="408" w:type="pct"/>
            <w:vAlign w:val="center"/>
          </w:tcPr>
          <w:p w:rsidR="00324A32" w:rsidRPr="00CD489E" w:rsidRDefault="00324A32" w:rsidP="00D01465">
            <w:pPr>
              <w:spacing w:line="240" w:lineRule="auto"/>
              <w:jc w:val="center"/>
              <w:rPr>
                <w:color w:val="000000"/>
                <w:sz w:val="20"/>
                <w:lang w:val="en-US"/>
              </w:rPr>
            </w:pPr>
            <w:r w:rsidRPr="00CD489E">
              <w:rPr>
                <w:color w:val="000000"/>
                <w:sz w:val="20"/>
                <w:lang w:val="en-US"/>
              </w:rPr>
              <w:t>0</w:t>
            </w:r>
          </w:p>
        </w:tc>
        <w:tc>
          <w:tcPr>
            <w:tcW w:w="411" w:type="pct"/>
            <w:shd w:val="clear" w:color="auto" w:fill="D9D9D9"/>
            <w:vAlign w:val="center"/>
          </w:tcPr>
          <w:p w:rsidR="00324A32" w:rsidRPr="00CD489E" w:rsidRDefault="00324A32" w:rsidP="00D01465">
            <w:pPr>
              <w:spacing w:line="240" w:lineRule="auto"/>
              <w:jc w:val="center"/>
              <w:rPr>
                <w:b/>
                <w:color w:val="000000"/>
                <w:sz w:val="20"/>
              </w:rPr>
            </w:pPr>
            <w:r w:rsidRPr="00CD489E">
              <w:rPr>
                <w:b/>
                <w:color w:val="000000"/>
                <w:sz w:val="20"/>
              </w:rPr>
              <w:t>0</w:t>
            </w:r>
          </w:p>
        </w:tc>
        <w:tc>
          <w:tcPr>
            <w:tcW w:w="401"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FFFFFF"/>
            <w:vAlign w:val="center"/>
          </w:tcPr>
          <w:p w:rsidR="00324A32" w:rsidRPr="00CD489E" w:rsidRDefault="00324A32" w:rsidP="00D01465">
            <w:pPr>
              <w:spacing w:line="240" w:lineRule="auto"/>
              <w:jc w:val="center"/>
              <w:rPr>
                <w:color w:val="000000"/>
                <w:sz w:val="20"/>
              </w:rPr>
            </w:pPr>
          </w:p>
        </w:tc>
        <w:tc>
          <w:tcPr>
            <w:tcW w:w="387" w:type="pct"/>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Вынесено предупреждений</w:t>
            </w:r>
          </w:p>
        </w:tc>
        <w:tc>
          <w:tcPr>
            <w:tcW w:w="409"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lang w:val="en-US"/>
              </w:rPr>
            </w:pPr>
            <w:r w:rsidRPr="00CD489E">
              <w:rPr>
                <w:color w:val="000000"/>
                <w:sz w:val="20"/>
                <w:lang w:val="en-US"/>
              </w:rPr>
              <w:t>0</w:t>
            </w:r>
          </w:p>
        </w:tc>
        <w:tc>
          <w:tcPr>
            <w:tcW w:w="408" w:type="pct"/>
            <w:vAlign w:val="center"/>
          </w:tcPr>
          <w:p w:rsidR="00324A32" w:rsidRPr="00CD489E" w:rsidRDefault="00324A32" w:rsidP="00D01465">
            <w:pPr>
              <w:spacing w:line="240" w:lineRule="auto"/>
              <w:jc w:val="center"/>
              <w:rPr>
                <w:color w:val="000000"/>
                <w:sz w:val="20"/>
                <w:lang w:val="en-US"/>
              </w:rPr>
            </w:pPr>
            <w:r w:rsidRPr="00CD489E">
              <w:rPr>
                <w:color w:val="000000"/>
                <w:sz w:val="20"/>
                <w:lang w:val="en-US"/>
              </w:rPr>
              <w:t>0</w:t>
            </w:r>
          </w:p>
        </w:tc>
        <w:tc>
          <w:tcPr>
            <w:tcW w:w="411" w:type="pct"/>
            <w:shd w:val="clear" w:color="auto" w:fill="D9D9D9"/>
            <w:vAlign w:val="center"/>
          </w:tcPr>
          <w:p w:rsidR="00324A32" w:rsidRPr="00CD489E" w:rsidRDefault="00324A32" w:rsidP="00D01465">
            <w:pPr>
              <w:spacing w:line="240" w:lineRule="auto"/>
              <w:jc w:val="center"/>
              <w:rPr>
                <w:b/>
                <w:color w:val="000000"/>
                <w:sz w:val="20"/>
              </w:rPr>
            </w:pPr>
            <w:r w:rsidRPr="00CD489E">
              <w:rPr>
                <w:b/>
                <w:color w:val="000000"/>
                <w:sz w:val="20"/>
              </w:rPr>
              <w:t>0</w:t>
            </w:r>
          </w:p>
        </w:tc>
        <w:tc>
          <w:tcPr>
            <w:tcW w:w="401"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FFFFFF"/>
            <w:vAlign w:val="center"/>
          </w:tcPr>
          <w:p w:rsidR="00324A32" w:rsidRPr="00CD489E" w:rsidRDefault="00324A32" w:rsidP="00D01465">
            <w:pPr>
              <w:spacing w:line="240" w:lineRule="auto"/>
              <w:jc w:val="center"/>
              <w:rPr>
                <w:color w:val="000000"/>
                <w:sz w:val="20"/>
              </w:rPr>
            </w:pPr>
          </w:p>
        </w:tc>
        <w:tc>
          <w:tcPr>
            <w:tcW w:w="387" w:type="pct"/>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vAlign w:val="center"/>
          </w:tcPr>
          <w:p w:rsidR="00324A32" w:rsidRPr="00CD489E" w:rsidRDefault="00324A32" w:rsidP="00D01465">
            <w:pPr>
              <w:spacing w:line="240" w:lineRule="auto"/>
              <w:jc w:val="center"/>
              <w:rPr>
                <w:b/>
                <w:color w:val="000000"/>
                <w:sz w:val="20"/>
                <w:lang w:eastAsia="en-US"/>
              </w:rPr>
            </w:pPr>
          </w:p>
        </w:tc>
      </w:tr>
      <w:tr w:rsidR="00324A32" w:rsidRPr="003C36C5"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lastRenderedPageBreak/>
              <w:t>Составлено протоколов об АПН</w:t>
            </w:r>
          </w:p>
        </w:tc>
        <w:tc>
          <w:tcPr>
            <w:tcW w:w="409"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lang w:val="en-US"/>
              </w:rPr>
            </w:pPr>
            <w:r w:rsidRPr="00CD489E">
              <w:rPr>
                <w:color w:val="000000"/>
                <w:sz w:val="20"/>
                <w:lang w:val="en-US"/>
              </w:rPr>
              <w:t>0</w:t>
            </w:r>
          </w:p>
        </w:tc>
        <w:tc>
          <w:tcPr>
            <w:tcW w:w="408" w:type="pct"/>
            <w:vAlign w:val="center"/>
          </w:tcPr>
          <w:p w:rsidR="00324A32" w:rsidRPr="00CD489E" w:rsidRDefault="00324A32" w:rsidP="00D01465">
            <w:pPr>
              <w:spacing w:line="240" w:lineRule="auto"/>
              <w:jc w:val="center"/>
              <w:rPr>
                <w:color w:val="000000"/>
                <w:sz w:val="20"/>
                <w:lang w:val="en-US"/>
              </w:rPr>
            </w:pPr>
            <w:r w:rsidRPr="00CD489E">
              <w:rPr>
                <w:color w:val="000000"/>
                <w:sz w:val="20"/>
                <w:lang w:val="en-US"/>
              </w:rPr>
              <w:t>0</w:t>
            </w:r>
          </w:p>
        </w:tc>
        <w:tc>
          <w:tcPr>
            <w:tcW w:w="411" w:type="pct"/>
            <w:shd w:val="clear" w:color="auto" w:fill="D9D9D9"/>
            <w:vAlign w:val="center"/>
          </w:tcPr>
          <w:p w:rsidR="00324A32" w:rsidRPr="00CD489E" w:rsidRDefault="00324A32" w:rsidP="00D01465">
            <w:pPr>
              <w:spacing w:line="240" w:lineRule="auto"/>
              <w:jc w:val="center"/>
              <w:rPr>
                <w:b/>
                <w:color w:val="000000"/>
                <w:sz w:val="20"/>
              </w:rPr>
            </w:pPr>
            <w:r w:rsidRPr="00CD489E">
              <w:rPr>
                <w:b/>
                <w:color w:val="000000"/>
                <w:sz w:val="20"/>
              </w:rPr>
              <w:t>0</w:t>
            </w:r>
          </w:p>
        </w:tc>
        <w:tc>
          <w:tcPr>
            <w:tcW w:w="401"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FFFFFF"/>
            <w:vAlign w:val="center"/>
          </w:tcPr>
          <w:p w:rsidR="00324A32" w:rsidRPr="00CD489E" w:rsidRDefault="00324A32" w:rsidP="00D01465">
            <w:pPr>
              <w:spacing w:line="240" w:lineRule="auto"/>
              <w:jc w:val="center"/>
              <w:rPr>
                <w:color w:val="000000"/>
                <w:sz w:val="20"/>
              </w:rPr>
            </w:pPr>
          </w:p>
        </w:tc>
        <w:tc>
          <w:tcPr>
            <w:tcW w:w="387" w:type="pct"/>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vAlign w:val="center"/>
          </w:tcPr>
          <w:p w:rsidR="00324A32" w:rsidRPr="00CD489E" w:rsidRDefault="00324A32" w:rsidP="00D01465">
            <w:pPr>
              <w:spacing w:line="240" w:lineRule="auto"/>
              <w:jc w:val="center"/>
              <w:rPr>
                <w:b/>
                <w:color w:val="000000"/>
                <w:sz w:val="20"/>
                <w:lang w:eastAsia="en-US"/>
              </w:rPr>
            </w:pPr>
          </w:p>
        </w:tc>
      </w:tr>
    </w:tbl>
    <w:p w:rsidR="00324A32" w:rsidRPr="003C36C5" w:rsidRDefault="00324A32" w:rsidP="00324A32">
      <w:pPr>
        <w:spacing w:line="240" w:lineRule="auto"/>
        <w:jc w:val="left"/>
        <w:rPr>
          <w:i/>
          <w:szCs w:val="26"/>
          <w:highlight w:val="yellow"/>
          <w:u w:val="single"/>
        </w:rPr>
      </w:pPr>
      <w:r w:rsidRPr="003C36C5">
        <w:rPr>
          <w:i/>
          <w:szCs w:val="26"/>
          <w:highlight w:val="yellow"/>
          <w:u w:val="single"/>
        </w:rPr>
        <w:br w:type="page"/>
      </w:r>
    </w:p>
    <w:p w:rsidR="00324A32" w:rsidRPr="00CD489E" w:rsidRDefault="00324A32" w:rsidP="00324A32">
      <w:pPr>
        <w:spacing w:line="240" w:lineRule="auto"/>
        <w:ind w:firstLine="709"/>
        <w:rPr>
          <w:i/>
          <w:szCs w:val="26"/>
          <w:u w:val="single"/>
        </w:rPr>
      </w:pPr>
      <w:r w:rsidRPr="00CD489E">
        <w:rPr>
          <w:i/>
          <w:szCs w:val="26"/>
          <w:u w:val="single"/>
        </w:rPr>
        <w:lastRenderedPageBreak/>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324A32" w:rsidRPr="00CD489E" w:rsidRDefault="00324A32" w:rsidP="00324A3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783"/>
        <w:gridCol w:w="781"/>
        <w:gridCol w:w="781"/>
        <w:gridCol w:w="781"/>
        <w:gridCol w:w="787"/>
        <w:gridCol w:w="768"/>
        <w:gridCol w:w="796"/>
        <w:gridCol w:w="796"/>
        <w:gridCol w:w="741"/>
        <w:gridCol w:w="766"/>
      </w:tblGrid>
      <w:tr w:rsidR="00324A32" w:rsidRPr="00CD489E" w:rsidTr="00D01465">
        <w:tc>
          <w:tcPr>
            <w:tcW w:w="5000" w:type="pct"/>
            <w:gridSpan w:val="11"/>
          </w:tcPr>
          <w:p w:rsidR="00324A32" w:rsidRPr="00CD489E" w:rsidRDefault="00324A32" w:rsidP="00D01465">
            <w:pPr>
              <w:spacing w:line="240" w:lineRule="auto"/>
              <w:jc w:val="center"/>
              <w:rPr>
                <w:b/>
                <w:i/>
                <w:color w:val="000000"/>
                <w:sz w:val="20"/>
              </w:rPr>
            </w:pPr>
            <w:r w:rsidRPr="00CD489E">
              <w:rPr>
                <w:b/>
                <w:i/>
                <w:color w:val="000000"/>
                <w:sz w:val="20"/>
              </w:rPr>
              <w:t>Плановые мероприятия</w:t>
            </w:r>
          </w:p>
        </w:tc>
      </w:tr>
      <w:tr w:rsidR="00324A32" w:rsidRPr="00CD489E" w:rsidTr="00D01465">
        <w:trPr>
          <w:trHeight w:val="588"/>
        </w:trPr>
        <w:tc>
          <w:tcPr>
            <w:tcW w:w="936" w:type="pct"/>
          </w:tcPr>
          <w:p w:rsidR="00324A32" w:rsidRPr="00CD489E" w:rsidRDefault="00324A32" w:rsidP="00D01465">
            <w:pPr>
              <w:spacing w:line="240" w:lineRule="auto"/>
              <w:rPr>
                <w:color w:val="000000"/>
                <w:sz w:val="20"/>
              </w:rPr>
            </w:pPr>
          </w:p>
        </w:tc>
        <w:tc>
          <w:tcPr>
            <w:tcW w:w="409" w:type="pct"/>
          </w:tcPr>
          <w:p w:rsidR="00324A32" w:rsidRPr="00CD489E" w:rsidRDefault="00324A32" w:rsidP="00D01465">
            <w:pPr>
              <w:spacing w:line="240" w:lineRule="auto"/>
              <w:jc w:val="center"/>
              <w:rPr>
                <w:color w:val="000000"/>
                <w:sz w:val="18"/>
                <w:szCs w:val="18"/>
              </w:rPr>
            </w:pPr>
            <w:r w:rsidRPr="00CD489E">
              <w:rPr>
                <w:color w:val="000000"/>
                <w:sz w:val="18"/>
                <w:szCs w:val="18"/>
              </w:rPr>
              <w:t>1 квартал 2018</w:t>
            </w:r>
          </w:p>
        </w:tc>
        <w:tc>
          <w:tcPr>
            <w:tcW w:w="408" w:type="pct"/>
          </w:tcPr>
          <w:p w:rsidR="00324A32" w:rsidRPr="00CD489E" w:rsidRDefault="00324A32" w:rsidP="00D01465">
            <w:pPr>
              <w:spacing w:line="240" w:lineRule="auto"/>
              <w:jc w:val="center"/>
              <w:rPr>
                <w:color w:val="000000"/>
                <w:sz w:val="18"/>
                <w:szCs w:val="18"/>
              </w:rPr>
            </w:pPr>
            <w:r w:rsidRPr="00CD489E">
              <w:rPr>
                <w:color w:val="000000"/>
                <w:sz w:val="18"/>
                <w:szCs w:val="18"/>
              </w:rPr>
              <w:t>2 квартал 2018</w:t>
            </w:r>
          </w:p>
        </w:tc>
        <w:tc>
          <w:tcPr>
            <w:tcW w:w="408" w:type="pct"/>
          </w:tcPr>
          <w:p w:rsidR="00324A32" w:rsidRPr="00CD489E" w:rsidRDefault="00324A32" w:rsidP="00D01465">
            <w:pPr>
              <w:spacing w:line="240" w:lineRule="auto"/>
              <w:jc w:val="center"/>
              <w:rPr>
                <w:color w:val="000000"/>
                <w:sz w:val="18"/>
                <w:szCs w:val="18"/>
              </w:rPr>
            </w:pPr>
            <w:r w:rsidRPr="00CD489E">
              <w:rPr>
                <w:color w:val="000000"/>
                <w:sz w:val="18"/>
                <w:szCs w:val="18"/>
              </w:rPr>
              <w:t>3 квартал 2018</w:t>
            </w:r>
          </w:p>
        </w:tc>
        <w:tc>
          <w:tcPr>
            <w:tcW w:w="408" w:type="pct"/>
          </w:tcPr>
          <w:p w:rsidR="00324A32" w:rsidRPr="00CD489E" w:rsidRDefault="00324A32" w:rsidP="00D01465">
            <w:pPr>
              <w:spacing w:line="240" w:lineRule="auto"/>
              <w:jc w:val="center"/>
              <w:rPr>
                <w:color w:val="000000"/>
                <w:sz w:val="18"/>
                <w:szCs w:val="18"/>
              </w:rPr>
            </w:pPr>
            <w:r w:rsidRPr="00CD489E">
              <w:rPr>
                <w:color w:val="000000"/>
                <w:sz w:val="18"/>
                <w:szCs w:val="18"/>
              </w:rPr>
              <w:t>4 квартал 2018</w:t>
            </w:r>
          </w:p>
        </w:tc>
        <w:tc>
          <w:tcPr>
            <w:tcW w:w="411" w:type="pct"/>
            <w:shd w:val="clear" w:color="auto" w:fill="D9D9D9"/>
          </w:tcPr>
          <w:p w:rsidR="00324A32" w:rsidRPr="00CD489E" w:rsidRDefault="00324A32" w:rsidP="00D01465">
            <w:pPr>
              <w:spacing w:line="240" w:lineRule="auto"/>
              <w:jc w:val="center"/>
              <w:rPr>
                <w:b/>
                <w:color w:val="000000"/>
                <w:sz w:val="18"/>
                <w:szCs w:val="18"/>
              </w:rPr>
            </w:pPr>
          </w:p>
          <w:p w:rsidR="00324A32" w:rsidRPr="00CD489E" w:rsidRDefault="00324A32" w:rsidP="00D01465">
            <w:pPr>
              <w:spacing w:line="240" w:lineRule="auto"/>
              <w:jc w:val="center"/>
              <w:rPr>
                <w:b/>
                <w:color w:val="000000"/>
                <w:sz w:val="18"/>
                <w:szCs w:val="18"/>
              </w:rPr>
            </w:pPr>
            <w:r w:rsidRPr="00CD489E">
              <w:rPr>
                <w:b/>
                <w:color w:val="000000"/>
                <w:sz w:val="18"/>
                <w:szCs w:val="18"/>
              </w:rPr>
              <w:t>2018</w:t>
            </w:r>
          </w:p>
        </w:tc>
        <w:tc>
          <w:tcPr>
            <w:tcW w:w="401" w:type="pct"/>
          </w:tcPr>
          <w:p w:rsidR="00324A32" w:rsidRPr="00CD489E" w:rsidRDefault="00324A32" w:rsidP="00D01465">
            <w:pPr>
              <w:spacing w:line="240" w:lineRule="auto"/>
              <w:jc w:val="center"/>
              <w:rPr>
                <w:color w:val="000000"/>
                <w:sz w:val="18"/>
                <w:szCs w:val="18"/>
              </w:rPr>
            </w:pPr>
            <w:r w:rsidRPr="00CD489E">
              <w:rPr>
                <w:color w:val="000000"/>
                <w:sz w:val="18"/>
                <w:szCs w:val="18"/>
              </w:rPr>
              <w:t>1 квартал 2019</w:t>
            </w:r>
          </w:p>
        </w:tc>
        <w:tc>
          <w:tcPr>
            <w:tcW w:w="416" w:type="pct"/>
          </w:tcPr>
          <w:p w:rsidR="00324A32" w:rsidRPr="00CD489E" w:rsidRDefault="00324A32" w:rsidP="00D01465">
            <w:pPr>
              <w:spacing w:line="240" w:lineRule="auto"/>
              <w:jc w:val="center"/>
              <w:rPr>
                <w:color w:val="000000"/>
                <w:sz w:val="18"/>
                <w:szCs w:val="18"/>
              </w:rPr>
            </w:pPr>
            <w:r w:rsidRPr="00CD489E">
              <w:rPr>
                <w:color w:val="000000"/>
                <w:sz w:val="18"/>
                <w:szCs w:val="18"/>
              </w:rPr>
              <w:t>2 квартал 2019</w:t>
            </w:r>
          </w:p>
        </w:tc>
        <w:tc>
          <w:tcPr>
            <w:tcW w:w="416" w:type="pct"/>
          </w:tcPr>
          <w:p w:rsidR="00324A32" w:rsidRPr="00CD489E" w:rsidRDefault="00324A32" w:rsidP="00D01465">
            <w:pPr>
              <w:spacing w:line="240" w:lineRule="auto"/>
              <w:jc w:val="center"/>
              <w:rPr>
                <w:color w:val="000000"/>
                <w:sz w:val="18"/>
                <w:szCs w:val="18"/>
              </w:rPr>
            </w:pPr>
            <w:r w:rsidRPr="00CD489E">
              <w:rPr>
                <w:color w:val="000000"/>
                <w:sz w:val="18"/>
                <w:szCs w:val="18"/>
              </w:rPr>
              <w:t>3 квартал 2019</w:t>
            </w:r>
          </w:p>
        </w:tc>
        <w:tc>
          <w:tcPr>
            <w:tcW w:w="387" w:type="pct"/>
          </w:tcPr>
          <w:p w:rsidR="00324A32" w:rsidRPr="00CD489E" w:rsidRDefault="00324A32" w:rsidP="00D01465">
            <w:pPr>
              <w:spacing w:line="240" w:lineRule="auto"/>
              <w:jc w:val="center"/>
              <w:rPr>
                <w:color w:val="000000"/>
                <w:sz w:val="18"/>
                <w:szCs w:val="18"/>
              </w:rPr>
            </w:pPr>
            <w:r w:rsidRPr="00CD489E">
              <w:rPr>
                <w:color w:val="000000"/>
                <w:sz w:val="18"/>
                <w:szCs w:val="18"/>
              </w:rPr>
              <w:t>4 квартал 2019</w:t>
            </w:r>
          </w:p>
        </w:tc>
        <w:tc>
          <w:tcPr>
            <w:tcW w:w="400" w:type="pct"/>
            <w:shd w:val="clear" w:color="auto" w:fill="D9D9D9"/>
          </w:tcPr>
          <w:p w:rsidR="00324A32" w:rsidRPr="00CD489E" w:rsidRDefault="00324A32" w:rsidP="00D01465">
            <w:pPr>
              <w:spacing w:line="240" w:lineRule="auto"/>
              <w:jc w:val="center"/>
              <w:rPr>
                <w:b/>
                <w:color w:val="000000"/>
                <w:sz w:val="18"/>
                <w:szCs w:val="18"/>
              </w:rPr>
            </w:pPr>
          </w:p>
          <w:p w:rsidR="00324A32" w:rsidRPr="00CD489E" w:rsidRDefault="00324A32" w:rsidP="00D01465">
            <w:pPr>
              <w:spacing w:line="240" w:lineRule="auto"/>
              <w:jc w:val="center"/>
              <w:rPr>
                <w:b/>
                <w:color w:val="000000"/>
                <w:sz w:val="18"/>
                <w:szCs w:val="18"/>
              </w:rPr>
            </w:pPr>
            <w:r w:rsidRPr="00CD489E">
              <w:rPr>
                <w:b/>
                <w:color w:val="000000"/>
                <w:sz w:val="18"/>
                <w:szCs w:val="18"/>
              </w:rPr>
              <w:t>2019</w:t>
            </w: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Запланировано</w:t>
            </w:r>
          </w:p>
        </w:tc>
        <w:tc>
          <w:tcPr>
            <w:tcW w:w="4064" w:type="pct"/>
            <w:gridSpan w:val="10"/>
          </w:tcPr>
          <w:p w:rsidR="00324A32" w:rsidRPr="00CD489E" w:rsidRDefault="00324A32" w:rsidP="00D01465">
            <w:pPr>
              <w:spacing w:line="240" w:lineRule="auto"/>
              <w:jc w:val="center"/>
              <w:rPr>
                <w:color w:val="000000"/>
                <w:sz w:val="20"/>
              </w:rPr>
            </w:pPr>
            <w:r w:rsidRPr="00CD489E">
              <w:rPr>
                <w:color w:val="000000"/>
                <w:sz w:val="20"/>
              </w:rPr>
              <w:t>отдельный учет не ведется</w:t>
            </w: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Проведено</w:t>
            </w:r>
          </w:p>
        </w:tc>
        <w:tc>
          <w:tcPr>
            <w:tcW w:w="4064" w:type="pct"/>
            <w:gridSpan w:val="10"/>
          </w:tcPr>
          <w:p w:rsidR="00324A32" w:rsidRPr="00CD489E" w:rsidRDefault="00324A32" w:rsidP="00D01465">
            <w:pPr>
              <w:spacing w:line="240" w:lineRule="auto"/>
              <w:jc w:val="center"/>
              <w:rPr>
                <w:color w:val="000000"/>
                <w:sz w:val="20"/>
              </w:rPr>
            </w:pPr>
            <w:r w:rsidRPr="00CD489E">
              <w:rPr>
                <w:color w:val="000000"/>
                <w:sz w:val="20"/>
              </w:rPr>
              <w:t>отдельный учет не ведется</w:t>
            </w: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Выявлено нарушений</w:t>
            </w:r>
          </w:p>
        </w:tc>
        <w:tc>
          <w:tcPr>
            <w:tcW w:w="409"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1" w:type="pct"/>
            <w:shd w:val="clear" w:color="auto" w:fill="D9D9D9"/>
            <w:vAlign w:val="center"/>
          </w:tcPr>
          <w:p w:rsidR="00324A32" w:rsidRPr="00CD489E" w:rsidRDefault="00324A32" w:rsidP="00D01465">
            <w:pPr>
              <w:spacing w:line="240" w:lineRule="auto"/>
              <w:jc w:val="center"/>
              <w:rPr>
                <w:b/>
                <w:color w:val="000000"/>
                <w:sz w:val="20"/>
              </w:rPr>
            </w:pPr>
            <w:r w:rsidRPr="00CD489E">
              <w:rPr>
                <w:b/>
                <w:color w:val="000000"/>
                <w:sz w:val="20"/>
              </w:rPr>
              <w:t>0</w:t>
            </w:r>
          </w:p>
        </w:tc>
        <w:tc>
          <w:tcPr>
            <w:tcW w:w="401"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FFFFFF"/>
            <w:vAlign w:val="center"/>
          </w:tcPr>
          <w:p w:rsidR="00324A32" w:rsidRPr="00CD489E" w:rsidRDefault="00324A32" w:rsidP="00D01465">
            <w:pPr>
              <w:spacing w:line="240" w:lineRule="auto"/>
              <w:jc w:val="center"/>
              <w:rPr>
                <w:color w:val="000000"/>
                <w:sz w:val="20"/>
              </w:rPr>
            </w:pPr>
          </w:p>
        </w:tc>
        <w:tc>
          <w:tcPr>
            <w:tcW w:w="387" w:type="pct"/>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Выдано предписаний</w:t>
            </w:r>
          </w:p>
        </w:tc>
        <w:tc>
          <w:tcPr>
            <w:tcW w:w="409"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1" w:type="pct"/>
            <w:shd w:val="clear" w:color="auto" w:fill="D9D9D9"/>
            <w:vAlign w:val="center"/>
          </w:tcPr>
          <w:p w:rsidR="00324A32" w:rsidRPr="00CD489E" w:rsidRDefault="00324A32" w:rsidP="00D01465">
            <w:pPr>
              <w:spacing w:line="240" w:lineRule="auto"/>
              <w:jc w:val="center"/>
              <w:rPr>
                <w:b/>
                <w:color w:val="000000"/>
                <w:sz w:val="20"/>
              </w:rPr>
            </w:pPr>
            <w:r w:rsidRPr="00CD489E">
              <w:rPr>
                <w:b/>
                <w:color w:val="000000"/>
                <w:sz w:val="20"/>
              </w:rPr>
              <w:t>0</w:t>
            </w:r>
          </w:p>
        </w:tc>
        <w:tc>
          <w:tcPr>
            <w:tcW w:w="401"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FFFFFF"/>
            <w:vAlign w:val="center"/>
          </w:tcPr>
          <w:p w:rsidR="00324A32" w:rsidRPr="00CD489E" w:rsidRDefault="00324A32" w:rsidP="00D01465">
            <w:pPr>
              <w:spacing w:line="240" w:lineRule="auto"/>
              <w:jc w:val="center"/>
              <w:rPr>
                <w:color w:val="000000"/>
                <w:sz w:val="20"/>
              </w:rPr>
            </w:pPr>
          </w:p>
        </w:tc>
        <w:tc>
          <w:tcPr>
            <w:tcW w:w="387" w:type="pct"/>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rPr>
          <w:trHeight w:val="438"/>
        </w:trPr>
        <w:tc>
          <w:tcPr>
            <w:tcW w:w="936" w:type="pct"/>
          </w:tcPr>
          <w:p w:rsidR="00324A32" w:rsidRPr="00CD489E" w:rsidRDefault="00324A32" w:rsidP="00D01465">
            <w:pPr>
              <w:spacing w:line="240" w:lineRule="auto"/>
              <w:rPr>
                <w:color w:val="000000"/>
                <w:sz w:val="18"/>
                <w:szCs w:val="18"/>
              </w:rPr>
            </w:pPr>
            <w:r w:rsidRPr="00CD489E">
              <w:rPr>
                <w:color w:val="000000"/>
                <w:sz w:val="18"/>
                <w:szCs w:val="18"/>
              </w:rPr>
              <w:t>Вынесено предупреждений</w:t>
            </w:r>
          </w:p>
        </w:tc>
        <w:tc>
          <w:tcPr>
            <w:tcW w:w="409"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1" w:type="pct"/>
            <w:shd w:val="clear" w:color="auto" w:fill="D9D9D9"/>
            <w:vAlign w:val="center"/>
          </w:tcPr>
          <w:p w:rsidR="00324A32" w:rsidRPr="00CD489E" w:rsidRDefault="00324A32" w:rsidP="00D01465">
            <w:pPr>
              <w:spacing w:line="240" w:lineRule="auto"/>
              <w:jc w:val="center"/>
              <w:rPr>
                <w:b/>
                <w:color w:val="000000"/>
                <w:sz w:val="20"/>
              </w:rPr>
            </w:pPr>
            <w:r w:rsidRPr="00CD489E">
              <w:rPr>
                <w:b/>
                <w:color w:val="000000"/>
                <w:sz w:val="20"/>
              </w:rPr>
              <w:t>0</w:t>
            </w:r>
          </w:p>
        </w:tc>
        <w:tc>
          <w:tcPr>
            <w:tcW w:w="401"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FFFFFF"/>
            <w:vAlign w:val="center"/>
          </w:tcPr>
          <w:p w:rsidR="00324A32" w:rsidRPr="00CD489E" w:rsidRDefault="00324A32" w:rsidP="00D01465">
            <w:pPr>
              <w:spacing w:line="240" w:lineRule="auto"/>
              <w:jc w:val="center"/>
              <w:rPr>
                <w:color w:val="000000"/>
                <w:sz w:val="20"/>
              </w:rPr>
            </w:pPr>
          </w:p>
        </w:tc>
        <w:tc>
          <w:tcPr>
            <w:tcW w:w="387" w:type="pct"/>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Составлено протоколов об АПН</w:t>
            </w:r>
          </w:p>
        </w:tc>
        <w:tc>
          <w:tcPr>
            <w:tcW w:w="409"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1" w:type="pct"/>
            <w:shd w:val="clear" w:color="auto" w:fill="D9D9D9"/>
            <w:vAlign w:val="center"/>
          </w:tcPr>
          <w:p w:rsidR="00324A32" w:rsidRPr="00CD489E" w:rsidRDefault="00324A32" w:rsidP="00D01465">
            <w:pPr>
              <w:spacing w:line="240" w:lineRule="auto"/>
              <w:jc w:val="center"/>
              <w:rPr>
                <w:b/>
                <w:color w:val="000000"/>
                <w:sz w:val="20"/>
              </w:rPr>
            </w:pPr>
            <w:r w:rsidRPr="00CD489E">
              <w:rPr>
                <w:b/>
                <w:color w:val="000000"/>
                <w:sz w:val="20"/>
              </w:rPr>
              <w:t>0</w:t>
            </w:r>
          </w:p>
        </w:tc>
        <w:tc>
          <w:tcPr>
            <w:tcW w:w="401"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FFFFFF"/>
            <w:vAlign w:val="center"/>
          </w:tcPr>
          <w:p w:rsidR="00324A32" w:rsidRPr="00CD489E" w:rsidRDefault="00324A32" w:rsidP="00D01465">
            <w:pPr>
              <w:spacing w:line="240" w:lineRule="auto"/>
              <w:jc w:val="center"/>
              <w:rPr>
                <w:color w:val="000000"/>
                <w:sz w:val="20"/>
              </w:rPr>
            </w:pPr>
          </w:p>
        </w:tc>
        <w:tc>
          <w:tcPr>
            <w:tcW w:w="387" w:type="pct"/>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c>
          <w:tcPr>
            <w:tcW w:w="5000" w:type="pct"/>
            <w:gridSpan w:val="11"/>
          </w:tcPr>
          <w:p w:rsidR="00324A32" w:rsidRPr="00CD489E" w:rsidRDefault="00324A32" w:rsidP="00D01465">
            <w:pPr>
              <w:spacing w:line="240" w:lineRule="auto"/>
              <w:jc w:val="center"/>
              <w:rPr>
                <w:b/>
                <w:i/>
                <w:color w:val="000000"/>
                <w:sz w:val="20"/>
              </w:rPr>
            </w:pPr>
            <w:r w:rsidRPr="00CD489E">
              <w:rPr>
                <w:b/>
                <w:i/>
                <w:color w:val="000000"/>
                <w:sz w:val="20"/>
              </w:rPr>
              <w:t>Внеплановые мероприятия</w:t>
            </w:r>
          </w:p>
        </w:tc>
      </w:tr>
      <w:tr w:rsidR="00324A32" w:rsidRPr="00CD489E" w:rsidTr="00D01465">
        <w:tc>
          <w:tcPr>
            <w:tcW w:w="936" w:type="pct"/>
          </w:tcPr>
          <w:p w:rsidR="00324A32" w:rsidRPr="00CD489E" w:rsidRDefault="00324A32" w:rsidP="00D01465">
            <w:pPr>
              <w:spacing w:line="240" w:lineRule="auto"/>
              <w:rPr>
                <w:color w:val="000000"/>
                <w:sz w:val="20"/>
              </w:rPr>
            </w:pPr>
          </w:p>
        </w:tc>
        <w:tc>
          <w:tcPr>
            <w:tcW w:w="409" w:type="pct"/>
          </w:tcPr>
          <w:p w:rsidR="00324A32" w:rsidRPr="00CD489E" w:rsidRDefault="00324A32" w:rsidP="00D01465">
            <w:pPr>
              <w:spacing w:line="240" w:lineRule="auto"/>
              <w:jc w:val="center"/>
              <w:rPr>
                <w:color w:val="000000"/>
                <w:sz w:val="18"/>
                <w:szCs w:val="18"/>
              </w:rPr>
            </w:pPr>
            <w:r w:rsidRPr="00CD489E">
              <w:rPr>
                <w:color w:val="000000"/>
                <w:sz w:val="18"/>
                <w:szCs w:val="18"/>
              </w:rPr>
              <w:t>1 квартал 2018</w:t>
            </w:r>
          </w:p>
        </w:tc>
        <w:tc>
          <w:tcPr>
            <w:tcW w:w="408" w:type="pct"/>
          </w:tcPr>
          <w:p w:rsidR="00324A32" w:rsidRPr="00CD489E" w:rsidRDefault="00324A32" w:rsidP="00D01465">
            <w:pPr>
              <w:spacing w:line="240" w:lineRule="auto"/>
              <w:jc w:val="center"/>
              <w:rPr>
                <w:color w:val="000000"/>
                <w:sz w:val="18"/>
                <w:szCs w:val="18"/>
              </w:rPr>
            </w:pPr>
            <w:r w:rsidRPr="00CD489E">
              <w:rPr>
                <w:color w:val="000000"/>
                <w:sz w:val="18"/>
                <w:szCs w:val="18"/>
              </w:rPr>
              <w:t>2 квартал 2018</w:t>
            </w:r>
          </w:p>
        </w:tc>
        <w:tc>
          <w:tcPr>
            <w:tcW w:w="408" w:type="pct"/>
          </w:tcPr>
          <w:p w:rsidR="00324A32" w:rsidRPr="00CD489E" w:rsidRDefault="00324A32" w:rsidP="00D01465">
            <w:pPr>
              <w:spacing w:line="240" w:lineRule="auto"/>
              <w:jc w:val="center"/>
              <w:rPr>
                <w:color w:val="000000"/>
                <w:sz w:val="18"/>
                <w:szCs w:val="18"/>
              </w:rPr>
            </w:pPr>
            <w:r w:rsidRPr="00CD489E">
              <w:rPr>
                <w:color w:val="000000"/>
                <w:sz w:val="18"/>
                <w:szCs w:val="18"/>
              </w:rPr>
              <w:t>3 квартал 2018</w:t>
            </w:r>
          </w:p>
        </w:tc>
        <w:tc>
          <w:tcPr>
            <w:tcW w:w="408" w:type="pct"/>
          </w:tcPr>
          <w:p w:rsidR="00324A32" w:rsidRPr="00CD489E" w:rsidRDefault="00324A32" w:rsidP="00D01465">
            <w:pPr>
              <w:spacing w:line="240" w:lineRule="auto"/>
              <w:jc w:val="center"/>
              <w:rPr>
                <w:color w:val="000000"/>
                <w:sz w:val="18"/>
                <w:szCs w:val="18"/>
              </w:rPr>
            </w:pPr>
            <w:r w:rsidRPr="00CD489E">
              <w:rPr>
                <w:color w:val="000000"/>
                <w:sz w:val="18"/>
                <w:szCs w:val="18"/>
              </w:rPr>
              <w:t>4 квартал 2018</w:t>
            </w:r>
          </w:p>
        </w:tc>
        <w:tc>
          <w:tcPr>
            <w:tcW w:w="411" w:type="pct"/>
            <w:shd w:val="clear" w:color="auto" w:fill="D9D9D9"/>
          </w:tcPr>
          <w:p w:rsidR="00324A32" w:rsidRPr="00CD489E" w:rsidRDefault="00324A32" w:rsidP="00D01465">
            <w:pPr>
              <w:spacing w:line="240" w:lineRule="auto"/>
              <w:jc w:val="center"/>
              <w:rPr>
                <w:b/>
                <w:color w:val="000000"/>
                <w:sz w:val="18"/>
                <w:szCs w:val="18"/>
              </w:rPr>
            </w:pPr>
          </w:p>
          <w:p w:rsidR="00324A32" w:rsidRPr="00CD489E" w:rsidRDefault="00324A32" w:rsidP="00D01465">
            <w:pPr>
              <w:spacing w:line="240" w:lineRule="auto"/>
              <w:jc w:val="center"/>
              <w:rPr>
                <w:b/>
                <w:color w:val="000000"/>
                <w:sz w:val="18"/>
                <w:szCs w:val="18"/>
              </w:rPr>
            </w:pPr>
            <w:r w:rsidRPr="00CD489E">
              <w:rPr>
                <w:b/>
                <w:color w:val="000000"/>
                <w:sz w:val="18"/>
                <w:szCs w:val="18"/>
              </w:rPr>
              <w:t>2018</w:t>
            </w:r>
          </w:p>
        </w:tc>
        <w:tc>
          <w:tcPr>
            <w:tcW w:w="401" w:type="pct"/>
          </w:tcPr>
          <w:p w:rsidR="00324A32" w:rsidRPr="00CD489E" w:rsidRDefault="00324A32" w:rsidP="00D01465">
            <w:pPr>
              <w:spacing w:line="240" w:lineRule="auto"/>
              <w:jc w:val="center"/>
              <w:rPr>
                <w:color w:val="000000"/>
                <w:sz w:val="18"/>
                <w:szCs w:val="18"/>
              </w:rPr>
            </w:pPr>
            <w:r w:rsidRPr="00CD489E">
              <w:rPr>
                <w:color w:val="000000"/>
                <w:sz w:val="18"/>
                <w:szCs w:val="18"/>
              </w:rPr>
              <w:t>1 квартал 2019</w:t>
            </w:r>
          </w:p>
        </w:tc>
        <w:tc>
          <w:tcPr>
            <w:tcW w:w="416" w:type="pct"/>
          </w:tcPr>
          <w:p w:rsidR="00324A32" w:rsidRPr="00CD489E" w:rsidRDefault="00324A32" w:rsidP="00D01465">
            <w:pPr>
              <w:spacing w:line="240" w:lineRule="auto"/>
              <w:jc w:val="center"/>
              <w:rPr>
                <w:color w:val="000000"/>
                <w:sz w:val="18"/>
                <w:szCs w:val="18"/>
              </w:rPr>
            </w:pPr>
            <w:r w:rsidRPr="00CD489E">
              <w:rPr>
                <w:color w:val="000000"/>
                <w:sz w:val="18"/>
                <w:szCs w:val="18"/>
              </w:rPr>
              <w:t>2 квартал 2019</w:t>
            </w:r>
          </w:p>
        </w:tc>
        <w:tc>
          <w:tcPr>
            <w:tcW w:w="416" w:type="pct"/>
          </w:tcPr>
          <w:p w:rsidR="00324A32" w:rsidRPr="00CD489E" w:rsidRDefault="00324A32" w:rsidP="00D01465">
            <w:pPr>
              <w:spacing w:line="240" w:lineRule="auto"/>
              <w:jc w:val="center"/>
              <w:rPr>
                <w:color w:val="000000"/>
                <w:sz w:val="18"/>
                <w:szCs w:val="18"/>
              </w:rPr>
            </w:pPr>
            <w:r w:rsidRPr="00CD489E">
              <w:rPr>
                <w:color w:val="000000"/>
                <w:sz w:val="18"/>
                <w:szCs w:val="18"/>
              </w:rPr>
              <w:t>3 квартал 2019</w:t>
            </w:r>
          </w:p>
        </w:tc>
        <w:tc>
          <w:tcPr>
            <w:tcW w:w="387" w:type="pct"/>
          </w:tcPr>
          <w:p w:rsidR="00324A32" w:rsidRPr="00CD489E" w:rsidRDefault="00324A32" w:rsidP="00D01465">
            <w:pPr>
              <w:spacing w:line="240" w:lineRule="auto"/>
              <w:jc w:val="center"/>
              <w:rPr>
                <w:color w:val="000000"/>
                <w:sz w:val="18"/>
                <w:szCs w:val="18"/>
              </w:rPr>
            </w:pPr>
            <w:r w:rsidRPr="00CD489E">
              <w:rPr>
                <w:color w:val="000000"/>
                <w:sz w:val="18"/>
                <w:szCs w:val="18"/>
              </w:rPr>
              <w:t>4 квартал 2019</w:t>
            </w:r>
          </w:p>
        </w:tc>
        <w:tc>
          <w:tcPr>
            <w:tcW w:w="400" w:type="pct"/>
            <w:shd w:val="clear" w:color="auto" w:fill="D9D9D9"/>
          </w:tcPr>
          <w:p w:rsidR="00324A32" w:rsidRPr="00CD489E" w:rsidRDefault="00324A32" w:rsidP="00D01465">
            <w:pPr>
              <w:spacing w:line="240" w:lineRule="auto"/>
              <w:jc w:val="center"/>
              <w:rPr>
                <w:b/>
                <w:color w:val="000000"/>
                <w:sz w:val="18"/>
                <w:szCs w:val="18"/>
              </w:rPr>
            </w:pPr>
          </w:p>
          <w:p w:rsidR="00324A32" w:rsidRPr="00CD489E" w:rsidRDefault="00324A32" w:rsidP="00D01465">
            <w:pPr>
              <w:spacing w:line="240" w:lineRule="auto"/>
              <w:jc w:val="center"/>
              <w:rPr>
                <w:b/>
                <w:color w:val="000000"/>
                <w:sz w:val="18"/>
                <w:szCs w:val="18"/>
              </w:rPr>
            </w:pPr>
            <w:r w:rsidRPr="00CD489E">
              <w:rPr>
                <w:b/>
                <w:color w:val="000000"/>
                <w:sz w:val="18"/>
                <w:szCs w:val="18"/>
              </w:rPr>
              <w:t>2019</w:t>
            </w: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Проведено</w:t>
            </w:r>
          </w:p>
        </w:tc>
        <w:tc>
          <w:tcPr>
            <w:tcW w:w="409"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1" w:type="pct"/>
            <w:shd w:val="clear" w:color="auto" w:fill="D9D9D9"/>
            <w:vAlign w:val="center"/>
          </w:tcPr>
          <w:p w:rsidR="00324A32" w:rsidRPr="00CD489E" w:rsidRDefault="00324A32" w:rsidP="00D01465">
            <w:pPr>
              <w:spacing w:line="240" w:lineRule="auto"/>
              <w:jc w:val="center"/>
              <w:rPr>
                <w:b/>
                <w:color w:val="000000"/>
                <w:sz w:val="20"/>
              </w:rPr>
            </w:pPr>
            <w:r w:rsidRPr="00CD489E">
              <w:rPr>
                <w:b/>
                <w:color w:val="000000"/>
                <w:sz w:val="20"/>
              </w:rPr>
              <w:t>0</w:t>
            </w:r>
          </w:p>
        </w:tc>
        <w:tc>
          <w:tcPr>
            <w:tcW w:w="401"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FFFFFF"/>
            <w:vAlign w:val="center"/>
          </w:tcPr>
          <w:p w:rsidR="00324A32" w:rsidRPr="00CD489E" w:rsidRDefault="00324A32" w:rsidP="00D01465">
            <w:pPr>
              <w:spacing w:line="240" w:lineRule="auto"/>
              <w:jc w:val="center"/>
              <w:rPr>
                <w:color w:val="000000"/>
                <w:sz w:val="20"/>
              </w:rPr>
            </w:pPr>
          </w:p>
        </w:tc>
        <w:tc>
          <w:tcPr>
            <w:tcW w:w="387" w:type="pct"/>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Выявлено нарушений</w:t>
            </w:r>
          </w:p>
        </w:tc>
        <w:tc>
          <w:tcPr>
            <w:tcW w:w="409"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1" w:type="pct"/>
            <w:shd w:val="clear" w:color="auto" w:fill="D9D9D9"/>
            <w:vAlign w:val="center"/>
          </w:tcPr>
          <w:p w:rsidR="00324A32" w:rsidRPr="00CD489E" w:rsidRDefault="00324A32" w:rsidP="00D01465">
            <w:pPr>
              <w:spacing w:line="240" w:lineRule="auto"/>
              <w:jc w:val="center"/>
              <w:rPr>
                <w:b/>
                <w:color w:val="000000"/>
                <w:sz w:val="20"/>
              </w:rPr>
            </w:pPr>
            <w:r w:rsidRPr="00CD489E">
              <w:rPr>
                <w:b/>
                <w:color w:val="000000"/>
                <w:sz w:val="20"/>
              </w:rPr>
              <w:t>0</w:t>
            </w:r>
          </w:p>
        </w:tc>
        <w:tc>
          <w:tcPr>
            <w:tcW w:w="401"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FFFFFF"/>
            <w:vAlign w:val="center"/>
          </w:tcPr>
          <w:p w:rsidR="00324A32" w:rsidRPr="00CD489E" w:rsidRDefault="00324A32" w:rsidP="00D01465">
            <w:pPr>
              <w:spacing w:line="240" w:lineRule="auto"/>
              <w:jc w:val="center"/>
              <w:rPr>
                <w:color w:val="000000"/>
                <w:sz w:val="20"/>
              </w:rPr>
            </w:pPr>
          </w:p>
        </w:tc>
        <w:tc>
          <w:tcPr>
            <w:tcW w:w="387" w:type="pct"/>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Выдано предписаний</w:t>
            </w:r>
          </w:p>
        </w:tc>
        <w:tc>
          <w:tcPr>
            <w:tcW w:w="409"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1" w:type="pct"/>
            <w:shd w:val="clear" w:color="auto" w:fill="D9D9D9"/>
            <w:vAlign w:val="center"/>
          </w:tcPr>
          <w:p w:rsidR="00324A32" w:rsidRPr="00CD489E" w:rsidRDefault="00324A32" w:rsidP="00D01465">
            <w:pPr>
              <w:spacing w:line="240" w:lineRule="auto"/>
              <w:jc w:val="center"/>
              <w:rPr>
                <w:b/>
                <w:color w:val="000000"/>
                <w:sz w:val="20"/>
              </w:rPr>
            </w:pPr>
            <w:r w:rsidRPr="00CD489E">
              <w:rPr>
                <w:b/>
                <w:color w:val="000000"/>
                <w:sz w:val="20"/>
              </w:rPr>
              <w:t>0</w:t>
            </w:r>
          </w:p>
        </w:tc>
        <w:tc>
          <w:tcPr>
            <w:tcW w:w="401"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FFFFFF"/>
            <w:vAlign w:val="center"/>
          </w:tcPr>
          <w:p w:rsidR="00324A32" w:rsidRPr="00CD489E" w:rsidRDefault="00324A32" w:rsidP="00D01465">
            <w:pPr>
              <w:spacing w:line="240" w:lineRule="auto"/>
              <w:jc w:val="center"/>
              <w:rPr>
                <w:color w:val="000000"/>
                <w:sz w:val="20"/>
              </w:rPr>
            </w:pPr>
          </w:p>
        </w:tc>
        <w:tc>
          <w:tcPr>
            <w:tcW w:w="387" w:type="pct"/>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vAlign w:val="center"/>
          </w:tcPr>
          <w:p w:rsidR="00324A32" w:rsidRPr="00CD489E" w:rsidRDefault="00324A32" w:rsidP="00D01465">
            <w:pPr>
              <w:spacing w:line="240" w:lineRule="auto"/>
              <w:jc w:val="center"/>
              <w:rPr>
                <w:b/>
                <w:color w:val="000000"/>
                <w:sz w:val="20"/>
                <w:lang w:eastAsia="en-US"/>
              </w:rPr>
            </w:pPr>
          </w:p>
        </w:tc>
      </w:tr>
      <w:tr w:rsidR="00324A32" w:rsidRPr="00CD489E"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Вынесено предупреждений</w:t>
            </w:r>
          </w:p>
        </w:tc>
        <w:tc>
          <w:tcPr>
            <w:tcW w:w="409"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1" w:type="pct"/>
            <w:shd w:val="clear" w:color="auto" w:fill="D9D9D9"/>
            <w:vAlign w:val="center"/>
          </w:tcPr>
          <w:p w:rsidR="00324A32" w:rsidRPr="00CD489E" w:rsidRDefault="00324A32" w:rsidP="00D01465">
            <w:pPr>
              <w:spacing w:line="240" w:lineRule="auto"/>
              <w:jc w:val="center"/>
              <w:rPr>
                <w:b/>
                <w:color w:val="000000"/>
                <w:sz w:val="20"/>
              </w:rPr>
            </w:pPr>
            <w:r w:rsidRPr="00CD489E">
              <w:rPr>
                <w:b/>
                <w:color w:val="000000"/>
                <w:sz w:val="20"/>
              </w:rPr>
              <w:t>0</w:t>
            </w:r>
          </w:p>
        </w:tc>
        <w:tc>
          <w:tcPr>
            <w:tcW w:w="401"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FFFFFF"/>
            <w:vAlign w:val="center"/>
          </w:tcPr>
          <w:p w:rsidR="00324A32" w:rsidRPr="00CD489E" w:rsidRDefault="00324A32" w:rsidP="00D01465">
            <w:pPr>
              <w:spacing w:line="240" w:lineRule="auto"/>
              <w:jc w:val="center"/>
              <w:rPr>
                <w:color w:val="000000"/>
                <w:sz w:val="20"/>
              </w:rPr>
            </w:pPr>
          </w:p>
        </w:tc>
        <w:tc>
          <w:tcPr>
            <w:tcW w:w="387" w:type="pct"/>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vAlign w:val="center"/>
          </w:tcPr>
          <w:p w:rsidR="00324A32" w:rsidRPr="00CD489E" w:rsidRDefault="00324A32" w:rsidP="00D01465">
            <w:pPr>
              <w:spacing w:line="240" w:lineRule="auto"/>
              <w:jc w:val="center"/>
              <w:rPr>
                <w:b/>
                <w:color w:val="000000"/>
                <w:sz w:val="20"/>
                <w:lang w:eastAsia="en-US"/>
              </w:rPr>
            </w:pPr>
          </w:p>
        </w:tc>
      </w:tr>
      <w:tr w:rsidR="00324A32" w:rsidRPr="003C36C5" w:rsidTr="00D01465">
        <w:tc>
          <w:tcPr>
            <w:tcW w:w="936" w:type="pct"/>
          </w:tcPr>
          <w:p w:rsidR="00324A32" w:rsidRPr="00CD489E" w:rsidRDefault="00324A32" w:rsidP="00D01465">
            <w:pPr>
              <w:spacing w:line="240" w:lineRule="auto"/>
              <w:rPr>
                <w:color w:val="000000"/>
                <w:sz w:val="18"/>
                <w:szCs w:val="18"/>
              </w:rPr>
            </w:pPr>
            <w:r w:rsidRPr="00CD489E">
              <w:rPr>
                <w:color w:val="000000"/>
                <w:sz w:val="18"/>
                <w:szCs w:val="18"/>
              </w:rPr>
              <w:t>Составлено протоколов об АПН</w:t>
            </w:r>
          </w:p>
        </w:tc>
        <w:tc>
          <w:tcPr>
            <w:tcW w:w="409"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shd w:val="clear" w:color="auto" w:fill="FFFFFF"/>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08"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1" w:type="pct"/>
            <w:shd w:val="clear" w:color="auto" w:fill="D9D9D9"/>
            <w:vAlign w:val="center"/>
          </w:tcPr>
          <w:p w:rsidR="00324A32" w:rsidRPr="00CD489E" w:rsidRDefault="00324A32" w:rsidP="00D01465">
            <w:pPr>
              <w:spacing w:line="240" w:lineRule="auto"/>
              <w:jc w:val="center"/>
              <w:rPr>
                <w:b/>
                <w:color w:val="000000"/>
                <w:sz w:val="20"/>
              </w:rPr>
            </w:pPr>
            <w:r w:rsidRPr="00CD489E">
              <w:rPr>
                <w:b/>
                <w:color w:val="000000"/>
                <w:sz w:val="20"/>
              </w:rPr>
              <w:t>0</w:t>
            </w:r>
          </w:p>
        </w:tc>
        <w:tc>
          <w:tcPr>
            <w:tcW w:w="401" w:type="pct"/>
            <w:vAlign w:val="center"/>
          </w:tcPr>
          <w:p w:rsidR="00324A32" w:rsidRPr="00CD489E" w:rsidRDefault="00324A32" w:rsidP="00D01465">
            <w:pPr>
              <w:spacing w:line="240" w:lineRule="auto"/>
              <w:jc w:val="center"/>
              <w:rPr>
                <w:color w:val="000000"/>
                <w:sz w:val="20"/>
              </w:rPr>
            </w:pPr>
            <w:r w:rsidRPr="00CD489E">
              <w:rPr>
                <w:color w:val="000000"/>
                <w:sz w:val="20"/>
              </w:rPr>
              <w:t>0</w:t>
            </w:r>
          </w:p>
        </w:tc>
        <w:tc>
          <w:tcPr>
            <w:tcW w:w="416" w:type="pct"/>
            <w:vAlign w:val="center"/>
          </w:tcPr>
          <w:p w:rsidR="00324A32" w:rsidRPr="00CD489E" w:rsidRDefault="00324A32" w:rsidP="00D01465">
            <w:pPr>
              <w:spacing w:line="240" w:lineRule="auto"/>
              <w:jc w:val="center"/>
              <w:rPr>
                <w:color w:val="000000"/>
                <w:sz w:val="20"/>
              </w:rPr>
            </w:pPr>
          </w:p>
        </w:tc>
        <w:tc>
          <w:tcPr>
            <w:tcW w:w="416" w:type="pct"/>
            <w:shd w:val="clear" w:color="auto" w:fill="FFFFFF"/>
            <w:vAlign w:val="center"/>
          </w:tcPr>
          <w:p w:rsidR="00324A32" w:rsidRPr="00CD489E" w:rsidRDefault="00324A32" w:rsidP="00D01465">
            <w:pPr>
              <w:spacing w:line="240" w:lineRule="auto"/>
              <w:jc w:val="center"/>
              <w:rPr>
                <w:color w:val="000000"/>
                <w:sz w:val="20"/>
              </w:rPr>
            </w:pPr>
          </w:p>
        </w:tc>
        <w:tc>
          <w:tcPr>
            <w:tcW w:w="387" w:type="pct"/>
            <w:vAlign w:val="center"/>
          </w:tcPr>
          <w:p w:rsidR="00324A32" w:rsidRPr="00CD489E" w:rsidRDefault="00324A32" w:rsidP="00D01465">
            <w:pPr>
              <w:spacing w:line="240" w:lineRule="auto"/>
              <w:jc w:val="center"/>
              <w:rPr>
                <w:color w:val="000000"/>
                <w:sz w:val="20"/>
                <w:lang w:eastAsia="en-US"/>
              </w:rPr>
            </w:pPr>
          </w:p>
        </w:tc>
        <w:tc>
          <w:tcPr>
            <w:tcW w:w="400" w:type="pct"/>
            <w:shd w:val="clear" w:color="auto" w:fill="D9D9D9"/>
            <w:vAlign w:val="center"/>
          </w:tcPr>
          <w:p w:rsidR="00324A32" w:rsidRPr="00CD489E" w:rsidRDefault="00324A32" w:rsidP="00D01465">
            <w:pPr>
              <w:spacing w:line="240" w:lineRule="auto"/>
              <w:jc w:val="center"/>
              <w:rPr>
                <w:b/>
                <w:color w:val="000000"/>
                <w:sz w:val="20"/>
                <w:lang w:eastAsia="en-US"/>
              </w:rPr>
            </w:pPr>
          </w:p>
        </w:tc>
      </w:tr>
    </w:tbl>
    <w:p w:rsidR="00324A32" w:rsidRPr="003C36C5" w:rsidRDefault="00324A32" w:rsidP="00324A32">
      <w:pPr>
        <w:spacing w:line="240" w:lineRule="auto"/>
        <w:ind w:firstLine="709"/>
        <w:rPr>
          <w:i/>
          <w:szCs w:val="26"/>
          <w:highlight w:val="yellow"/>
          <w:u w:val="single"/>
        </w:rPr>
      </w:pPr>
    </w:p>
    <w:p w:rsidR="00324A32" w:rsidRPr="00193214" w:rsidRDefault="00324A32" w:rsidP="00324A32">
      <w:pPr>
        <w:spacing w:line="240" w:lineRule="auto"/>
        <w:ind w:firstLine="709"/>
        <w:rPr>
          <w:i/>
          <w:szCs w:val="26"/>
          <w:u w:val="single"/>
        </w:rPr>
      </w:pPr>
      <w:bookmarkStart w:id="3" w:name="_Toc352510919"/>
      <w:r w:rsidRPr="00193214">
        <w:rPr>
          <w:i/>
          <w:szCs w:val="26"/>
          <w:u w:val="single"/>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324A32" w:rsidRPr="00193214" w:rsidRDefault="00324A32" w:rsidP="00324A3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13"/>
        <w:gridCol w:w="771"/>
        <w:gridCol w:w="8"/>
        <w:gridCol w:w="770"/>
        <w:gridCol w:w="10"/>
        <w:gridCol w:w="768"/>
        <w:gridCol w:w="13"/>
        <w:gridCol w:w="768"/>
        <w:gridCol w:w="11"/>
        <w:gridCol w:w="792"/>
        <w:gridCol w:w="781"/>
        <w:gridCol w:w="783"/>
        <w:gridCol w:w="781"/>
        <w:gridCol w:w="783"/>
        <w:gridCol w:w="724"/>
      </w:tblGrid>
      <w:tr w:rsidR="00324A32" w:rsidRPr="00193214" w:rsidTr="00D01465">
        <w:tc>
          <w:tcPr>
            <w:tcW w:w="5000" w:type="pct"/>
            <w:gridSpan w:val="16"/>
          </w:tcPr>
          <w:p w:rsidR="00324A32" w:rsidRPr="00193214" w:rsidRDefault="00324A32" w:rsidP="00D01465">
            <w:pPr>
              <w:spacing w:line="240" w:lineRule="auto"/>
              <w:jc w:val="center"/>
              <w:rPr>
                <w:b/>
                <w:i/>
                <w:color w:val="000000"/>
                <w:sz w:val="20"/>
              </w:rPr>
            </w:pPr>
            <w:r w:rsidRPr="00193214">
              <w:rPr>
                <w:b/>
                <w:i/>
                <w:color w:val="000000"/>
                <w:sz w:val="20"/>
              </w:rPr>
              <w:t>Плановые мероприятия</w:t>
            </w:r>
          </w:p>
        </w:tc>
      </w:tr>
      <w:tr w:rsidR="00324A32" w:rsidRPr="00193214" w:rsidTr="00D01465">
        <w:tc>
          <w:tcPr>
            <w:tcW w:w="945" w:type="pct"/>
            <w:gridSpan w:val="2"/>
          </w:tcPr>
          <w:p w:rsidR="00324A32" w:rsidRPr="00193214" w:rsidRDefault="00324A32" w:rsidP="00D01465">
            <w:pPr>
              <w:spacing w:line="240" w:lineRule="auto"/>
              <w:rPr>
                <w:color w:val="000000"/>
                <w:sz w:val="20"/>
              </w:rPr>
            </w:pPr>
          </w:p>
        </w:tc>
        <w:tc>
          <w:tcPr>
            <w:tcW w:w="407" w:type="pct"/>
            <w:gridSpan w:val="2"/>
          </w:tcPr>
          <w:p w:rsidR="00324A32" w:rsidRPr="00193214" w:rsidRDefault="00324A32" w:rsidP="00D01465">
            <w:pPr>
              <w:spacing w:line="240" w:lineRule="auto"/>
              <w:jc w:val="center"/>
              <w:rPr>
                <w:color w:val="000000"/>
                <w:sz w:val="18"/>
                <w:szCs w:val="18"/>
              </w:rPr>
            </w:pPr>
            <w:r w:rsidRPr="00193214">
              <w:rPr>
                <w:color w:val="000000"/>
                <w:sz w:val="18"/>
                <w:szCs w:val="18"/>
              </w:rPr>
              <w:t>1 квартал 2018</w:t>
            </w:r>
          </w:p>
        </w:tc>
        <w:tc>
          <w:tcPr>
            <w:tcW w:w="407" w:type="pct"/>
            <w:gridSpan w:val="2"/>
          </w:tcPr>
          <w:p w:rsidR="00324A32" w:rsidRPr="00193214" w:rsidRDefault="00324A32" w:rsidP="00D01465">
            <w:pPr>
              <w:spacing w:line="240" w:lineRule="auto"/>
              <w:jc w:val="center"/>
              <w:rPr>
                <w:color w:val="000000"/>
                <w:sz w:val="18"/>
                <w:szCs w:val="18"/>
              </w:rPr>
            </w:pPr>
            <w:r w:rsidRPr="00193214">
              <w:rPr>
                <w:color w:val="000000"/>
                <w:sz w:val="18"/>
                <w:szCs w:val="18"/>
              </w:rPr>
              <w:t>2 квартал 2018</w:t>
            </w:r>
          </w:p>
        </w:tc>
        <w:tc>
          <w:tcPr>
            <w:tcW w:w="408" w:type="pct"/>
            <w:gridSpan w:val="2"/>
          </w:tcPr>
          <w:p w:rsidR="00324A32" w:rsidRPr="00193214" w:rsidRDefault="00324A32" w:rsidP="00D01465">
            <w:pPr>
              <w:spacing w:line="240" w:lineRule="auto"/>
              <w:jc w:val="center"/>
              <w:rPr>
                <w:color w:val="000000"/>
                <w:sz w:val="18"/>
                <w:szCs w:val="18"/>
              </w:rPr>
            </w:pPr>
            <w:r w:rsidRPr="00193214">
              <w:rPr>
                <w:color w:val="000000"/>
                <w:sz w:val="18"/>
                <w:szCs w:val="18"/>
              </w:rPr>
              <w:t>3 квартал 2018</w:t>
            </w:r>
          </w:p>
        </w:tc>
        <w:tc>
          <w:tcPr>
            <w:tcW w:w="407" w:type="pct"/>
            <w:gridSpan w:val="2"/>
          </w:tcPr>
          <w:p w:rsidR="00324A32" w:rsidRPr="00193214" w:rsidRDefault="00324A32" w:rsidP="00D01465">
            <w:pPr>
              <w:spacing w:line="240" w:lineRule="auto"/>
              <w:jc w:val="center"/>
              <w:rPr>
                <w:color w:val="000000"/>
                <w:sz w:val="18"/>
                <w:szCs w:val="18"/>
              </w:rPr>
            </w:pPr>
            <w:r w:rsidRPr="00193214">
              <w:rPr>
                <w:color w:val="000000"/>
                <w:sz w:val="18"/>
                <w:szCs w:val="18"/>
              </w:rPr>
              <w:t>4 квартал 2018</w:t>
            </w:r>
          </w:p>
        </w:tc>
        <w:tc>
          <w:tcPr>
            <w:tcW w:w="414" w:type="pct"/>
            <w:shd w:val="clear" w:color="auto" w:fill="D9D9D9"/>
          </w:tcPr>
          <w:p w:rsidR="00324A32" w:rsidRPr="00193214" w:rsidRDefault="00324A32" w:rsidP="00D01465">
            <w:pPr>
              <w:spacing w:line="240" w:lineRule="auto"/>
              <w:jc w:val="center"/>
              <w:rPr>
                <w:b/>
                <w:color w:val="000000"/>
                <w:sz w:val="18"/>
                <w:szCs w:val="18"/>
              </w:rPr>
            </w:pPr>
          </w:p>
          <w:p w:rsidR="00324A32" w:rsidRPr="00193214" w:rsidRDefault="00324A32" w:rsidP="00D01465">
            <w:pPr>
              <w:spacing w:line="240" w:lineRule="auto"/>
              <w:jc w:val="center"/>
              <w:rPr>
                <w:b/>
                <w:color w:val="000000"/>
                <w:sz w:val="18"/>
                <w:szCs w:val="18"/>
              </w:rPr>
            </w:pPr>
            <w:r w:rsidRPr="00193214">
              <w:rPr>
                <w:b/>
                <w:color w:val="000000"/>
                <w:sz w:val="18"/>
                <w:szCs w:val="18"/>
              </w:rPr>
              <w:t>2018</w:t>
            </w:r>
          </w:p>
        </w:tc>
        <w:tc>
          <w:tcPr>
            <w:tcW w:w="408" w:type="pct"/>
          </w:tcPr>
          <w:p w:rsidR="00324A32" w:rsidRPr="00193214" w:rsidRDefault="00324A32" w:rsidP="00D01465">
            <w:pPr>
              <w:spacing w:line="240" w:lineRule="auto"/>
              <w:jc w:val="center"/>
              <w:rPr>
                <w:color w:val="000000"/>
                <w:sz w:val="18"/>
                <w:szCs w:val="18"/>
              </w:rPr>
            </w:pPr>
            <w:r w:rsidRPr="00193214">
              <w:rPr>
                <w:color w:val="000000"/>
                <w:sz w:val="18"/>
                <w:szCs w:val="18"/>
              </w:rPr>
              <w:t>1 квартал 2019</w:t>
            </w:r>
          </w:p>
        </w:tc>
        <w:tc>
          <w:tcPr>
            <w:tcW w:w="409" w:type="pct"/>
          </w:tcPr>
          <w:p w:rsidR="00324A32" w:rsidRPr="00193214" w:rsidRDefault="00324A32" w:rsidP="00D01465">
            <w:pPr>
              <w:spacing w:line="240" w:lineRule="auto"/>
              <w:jc w:val="center"/>
              <w:rPr>
                <w:color w:val="000000"/>
                <w:sz w:val="18"/>
                <w:szCs w:val="18"/>
              </w:rPr>
            </w:pPr>
            <w:r w:rsidRPr="00193214">
              <w:rPr>
                <w:color w:val="000000"/>
                <w:sz w:val="18"/>
                <w:szCs w:val="18"/>
              </w:rPr>
              <w:t>2 квартал 2019</w:t>
            </w:r>
          </w:p>
        </w:tc>
        <w:tc>
          <w:tcPr>
            <w:tcW w:w="408" w:type="pct"/>
          </w:tcPr>
          <w:p w:rsidR="00324A32" w:rsidRPr="00193214" w:rsidRDefault="00324A32" w:rsidP="00D01465">
            <w:pPr>
              <w:spacing w:line="240" w:lineRule="auto"/>
              <w:jc w:val="center"/>
              <w:rPr>
                <w:color w:val="000000"/>
                <w:sz w:val="18"/>
                <w:szCs w:val="18"/>
              </w:rPr>
            </w:pPr>
            <w:r w:rsidRPr="00193214">
              <w:rPr>
                <w:color w:val="000000"/>
                <w:sz w:val="18"/>
                <w:szCs w:val="18"/>
              </w:rPr>
              <w:t>3 квартал 2019</w:t>
            </w:r>
          </w:p>
        </w:tc>
        <w:tc>
          <w:tcPr>
            <w:tcW w:w="409" w:type="pct"/>
          </w:tcPr>
          <w:p w:rsidR="00324A32" w:rsidRPr="00193214" w:rsidRDefault="00324A32" w:rsidP="00D01465">
            <w:pPr>
              <w:spacing w:line="240" w:lineRule="auto"/>
              <w:jc w:val="center"/>
              <w:rPr>
                <w:color w:val="000000"/>
                <w:sz w:val="18"/>
                <w:szCs w:val="18"/>
              </w:rPr>
            </w:pPr>
            <w:r w:rsidRPr="00193214">
              <w:rPr>
                <w:color w:val="000000"/>
                <w:sz w:val="18"/>
                <w:szCs w:val="18"/>
              </w:rPr>
              <w:t>4 квартал 2019</w:t>
            </w:r>
          </w:p>
        </w:tc>
        <w:tc>
          <w:tcPr>
            <w:tcW w:w="378" w:type="pct"/>
            <w:shd w:val="clear" w:color="auto" w:fill="D9D9D9"/>
          </w:tcPr>
          <w:p w:rsidR="00324A32" w:rsidRPr="00193214" w:rsidRDefault="00324A32" w:rsidP="00D01465">
            <w:pPr>
              <w:spacing w:line="240" w:lineRule="auto"/>
              <w:jc w:val="center"/>
              <w:rPr>
                <w:b/>
                <w:color w:val="000000"/>
                <w:sz w:val="18"/>
                <w:szCs w:val="18"/>
              </w:rPr>
            </w:pPr>
          </w:p>
          <w:p w:rsidR="00324A32" w:rsidRPr="00193214" w:rsidRDefault="00324A32" w:rsidP="00D01465">
            <w:pPr>
              <w:spacing w:line="240" w:lineRule="auto"/>
              <w:jc w:val="center"/>
              <w:rPr>
                <w:b/>
                <w:color w:val="000000"/>
                <w:sz w:val="18"/>
                <w:szCs w:val="18"/>
              </w:rPr>
            </w:pPr>
            <w:r w:rsidRPr="00193214">
              <w:rPr>
                <w:b/>
                <w:color w:val="000000"/>
                <w:sz w:val="18"/>
                <w:szCs w:val="18"/>
              </w:rPr>
              <w:t>2019</w:t>
            </w:r>
          </w:p>
        </w:tc>
      </w:tr>
      <w:tr w:rsidR="00324A32" w:rsidRPr="00193214" w:rsidTr="00D01465">
        <w:tc>
          <w:tcPr>
            <w:tcW w:w="945" w:type="pct"/>
            <w:gridSpan w:val="2"/>
          </w:tcPr>
          <w:p w:rsidR="00324A32" w:rsidRPr="00193214" w:rsidRDefault="00324A32" w:rsidP="00D01465">
            <w:pPr>
              <w:spacing w:line="240" w:lineRule="auto"/>
              <w:rPr>
                <w:color w:val="000000"/>
                <w:sz w:val="18"/>
                <w:szCs w:val="18"/>
              </w:rPr>
            </w:pPr>
            <w:r w:rsidRPr="00193214">
              <w:rPr>
                <w:color w:val="000000"/>
                <w:sz w:val="18"/>
                <w:szCs w:val="18"/>
              </w:rPr>
              <w:t>Запланировано</w:t>
            </w:r>
          </w:p>
        </w:tc>
        <w:tc>
          <w:tcPr>
            <w:tcW w:w="4055" w:type="pct"/>
            <w:gridSpan w:val="14"/>
          </w:tcPr>
          <w:p w:rsidR="00324A32" w:rsidRPr="00193214" w:rsidRDefault="00324A32" w:rsidP="00D01465">
            <w:pPr>
              <w:spacing w:line="240" w:lineRule="auto"/>
              <w:jc w:val="center"/>
              <w:rPr>
                <w:color w:val="000000"/>
                <w:sz w:val="20"/>
              </w:rPr>
            </w:pPr>
            <w:r w:rsidRPr="00193214">
              <w:rPr>
                <w:color w:val="000000"/>
                <w:sz w:val="20"/>
              </w:rPr>
              <w:t>отдельный учет не ведется</w:t>
            </w:r>
          </w:p>
        </w:tc>
      </w:tr>
      <w:tr w:rsidR="00324A32" w:rsidRPr="00193214" w:rsidTr="00D01465">
        <w:tc>
          <w:tcPr>
            <w:tcW w:w="945" w:type="pct"/>
            <w:gridSpan w:val="2"/>
          </w:tcPr>
          <w:p w:rsidR="00324A32" w:rsidRPr="00193214" w:rsidRDefault="00324A32" w:rsidP="00D01465">
            <w:pPr>
              <w:spacing w:line="240" w:lineRule="auto"/>
              <w:rPr>
                <w:color w:val="000000"/>
                <w:sz w:val="18"/>
                <w:szCs w:val="18"/>
              </w:rPr>
            </w:pPr>
            <w:r w:rsidRPr="00193214">
              <w:rPr>
                <w:color w:val="000000"/>
                <w:sz w:val="18"/>
                <w:szCs w:val="18"/>
              </w:rPr>
              <w:t>Проведено</w:t>
            </w:r>
          </w:p>
        </w:tc>
        <w:tc>
          <w:tcPr>
            <w:tcW w:w="4055" w:type="pct"/>
            <w:gridSpan w:val="14"/>
          </w:tcPr>
          <w:p w:rsidR="00324A32" w:rsidRPr="00193214" w:rsidRDefault="00324A32" w:rsidP="00D01465">
            <w:pPr>
              <w:spacing w:line="240" w:lineRule="auto"/>
              <w:jc w:val="center"/>
              <w:rPr>
                <w:color w:val="000000"/>
                <w:sz w:val="20"/>
              </w:rPr>
            </w:pPr>
            <w:r w:rsidRPr="00193214">
              <w:rPr>
                <w:color w:val="000000"/>
                <w:sz w:val="20"/>
              </w:rPr>
              <w:t>отдельный учет не ведется</w:t>
            </w:r>
          </w:p>
        </w:tc>
      </w:tr>
      <w:tr w:rsidR="00324A32" w:rsidRPr="00193214" w:rsidTr="00D01465">
        <w:tc>
          <w:tcPr>
            <w:tcW w:w="5000" w:type="pct"/>
            <w:gridSpan w:val="16"/>
          </w:tcPr>
          <w:p w:rsidR="00324A32" w:rsidRPr="00193214" w:rsidRDefault="00324A32" w:rsidP="00D01465">
            <w:pPr>
              <w:spacing w:line="240" w:lineRule="auto"/>
              <w:jc w:val="center"/>
              <w:rPr>
                <w:b/>
                <w:i/>
                <w:color w:val="000000"/>
                <w:sz w:val="20"/>
              </w:rPr>
            </w:pPr>
            <w:r w:rsidRPr="00193214">
              <w:rPr>
                <w:b/>
                <w:i/>
                <w:color w:val="000000"/>
                <w:sz w:val="20"/>
              </w:rPr>
              <w:t>Внеплановые мероприятия</w:t>
            </w:r>
          </w:p>
        </w:tc>
      </w:tr>
      <w:tr w:rsidR="00324A32" w:rsidRPr="00193214" w:rsidTr="00D01465">
        <w:tc>
          <w:tcPr>
            <w:tcW w:w="938" w:type="pct"/>
          </w:tcPr>
          <w:p w:rsidR="00324A32" w:rsidRPr="00193214" w:rsidRDefault="00324A32" w:rsidP="00D01465">
            <w:pPr>
              <w:spacing w:line="240" w:lineRule="auto"/>
              <w:rPr>
                <w:color w:val="000000"/>
                <w:sz w:val="20"/>
              </w:rPr>
            </w:pPr>
          </w:p>
        </w:tc>
        <w:tc>
          <w:tcPr>
            <w:tcW w:w="410" w:type="pct"/>
            <w:gridSpan w:val="2"/>
          </w:tcPr>
          <w:p w:rsidR="00324A32" w:rsidRPr="00193214" w:rsidRDefault="00324A32" w:rsidP="00D01465">
            <w:pPr>
              <w:spacing w:line="240" w:lineRule="auto"/>
              <w:jc w:val="center"/>
              <w:rPr>
                <w:color w:val="000000"/>
                <w:sz w:val="18"/>
                <w:szCs w:val="18"/>
              </w:rPr>
            </w:pPr>
            <w:r w:rsidRPr="00193214">
              <w:rPr>
                <w:color w:val="000000"/>
                <w:sz w:val="18"/>
                <w:szCs w:val="18"/>
              </w:rPr>
              <w:t>1 квартал 2018</w:t>
            </w:r>
          </w:p>
        </w:tc>
        <w:tc>
          <w:tcPr>
            <w:tcW w:w="406" w:type="pct"/>
            <w:gridSpan w:val="2"/>
          </w:tcPr>
          <w:p w:rsidR="00324A32" w:rsidRPr="00193214" w:rsidRDefault="00324A32" w:rsidP="00D01465">
            <w:pPr>
              <w:spacing w:line="240" w:lineRule="auto"/>
              <w:jc w:val="center"/>
              <w:rPr>
                <w:color w:val="000000"/>
                <w:sz w:val="18"/>
                <w:szCs w:val="18"/>
              </w:rPr>
            </w:pPr>
            <w:r w:rsidRPr="00193214">
              <w:rPr>
                <w:color w:val="000000"/>
                <w:sz w:val="18"/>
                <w:szCs w:val="18"/>
              </w:rPr>
              <w:t>2 квартал 2018</w:t>
            </w:r>
          </w:p>
        </w:tc>
        <w:tc>
          <w:tcPr>
            <w:tcW w:w="406" w:type="pct"/>
            <w:gridSpan w:val="2"/>
          </w:tcPr>
          <w:p w:rsidR="00324A32" w:rsidRPr="00193214" w:rsidRDefault="00324A32" w:rsidP="00D01465">
            <w:pPr>
              <w:spacing w:line="240" w:lineRule="auto"/>
              <w:jc w:val="center"/>
              <w:rPr>
                <w:color w:val="000000"/>
                <w:sz w:val="18"/>
                <w:szCs w:val="18"/>
              </w:rPr>
            </w:pPr>
            <w:r w:rsidRPr="00193214">
              <w:rPr>
                <w:color w:val="000000"/>
                <w:sz w:val="18"/>
                <w:szCs w:val="18"/>
              </w:rPr>
              <w:t>3 квартал 2018</w:t>
            </w:r>
          </w:p>
        </w:tc>
        <w:tc>
          <w:tcPr>
            <w:tcW w:w="408" w:type="pct"/>
            <w:gridSpan w:val="2"/>
          </w:tcPr>
          <w:p w:rsidR="00324A32" w:rsidRPr="00193214" w:rsidRDefault="00324A32" w:rsidP="00D01465">
            <w:pPr>
              <w:spacing w:line="240" w:lineRule="auto"/>
              <w:jc w:val="center"/>
              <w:rPr>
                <w:color w:val="000000"/>
                <w:sz w:val="18"/>
                <w:szCs w:val="18"/>
              </w:rPr>
            </w:pPr>
            <w:r w:rsidRPr="00193214">
              <w:rPr>
                <w:color w:val="000000"/>
                <w:sz w:val="18"/>
                <w:szCs w:val="18"/>
              </w:rPr>
              <w:t>4 квартал 2018</w:t>
            </w:r>
          </w:p>
        </w:tc>
        <w:tc>
          <w:tcPr>
            <w:tcW w:w="420" w:type="pct"/>
            <w:gridSpan w:val="2"/>
            <w:shd w:val="clear" w:color="auto" w:fill="D9D9D9"/>
          </w:tcPr>
          <w:p w:rsidR="00324A32" w:rsidRPr="00193214" w:rsidRDefault="00324A32" w:rsidP="00D01465">
            <w:pPr>
              <w:spacing w:line="240" w:lineRule="auto"/>
              <w:jc w:val="center"/>
              <w:rPr>
                <w:b/>
                <w:color w:val="000000"/>
                <w:sz w:val="18"/>
                <w:szCs w:val="18"/>
              </w:rPr>
            </w:pPr>
          </w:p>
          <w:p w:rsidR="00324A32" w:rsidRPr="00193214" w:rsidRDefault="00324A32" w:rsidP="00D01465">
            <w:pPr>
              <w:spacing w:line="240" w:lineRule="auto"/>
              <w:jc w:val="center"/>
              <w:rPr>
                <w:b/>
                <w:color w:val="000000"/>
                <w:sz w:val="18"/>
                <w:szCs w:val="18"/>
              </w:rPr>
            </w:pPr>
            <w:r w:rsidRPr="00193214">
              <w:rPr>
                <w:b/>
                <w:color w:val="000000"/>
                <w:sz w:val="18"/>
                <w:szCs w:val="18"/>
              </w:rPr>
              <w:t>2018</w:t>
            </w:r>
          </w:p>
        </w:tc>
        <w:tc>
          <w:tcPr>
            <w:tcW w:w="408" w:type="pct"/>
          </w:tcPr>
          <w:p w:rsidR="00324A32" w:rsidRPr="00193214" w:rsidRDefault="00324A32" w:rsidP="00D01465">
            <w:pPr>
              <w:spacing w:line="240" w:lineRule="auto"/>
              <w:jc w:val="center"/>
              <w:rPr>
                <w:color w:val="000000"/>
                <w:sz w:val="18"/>
                <w:szCs w:val="18"/>
              </w:rPr>
            </w:pPr>
            <w:r w:rsidRPr="00193214">
              <w:rPr>
                <w:color w:val="000000"/>
                <w:sz w:val="18"/>
                <w:szCs w:val="18"/>
              </w:rPr>
              <w:t>1 квартал 2019</w:t>
            </w:r>
          </w:p>
        </w:tc>
        <w:tc>
          <w:tcPr>
            <w:tcW w:w="409" w:type="pct"/>
          </w:tcPr>
          <w:p w:rsidR="00324A32" w:rsidRPr="00193214" w:rsidRDefault="00324A32" w:rsidP="00D01465">
            <w:pPr>
              <w:spacing w:line="240" w:lineRule="auto"/>
              <w:jc w:val="center"/>
              <w:rPr>
                <w:color w:val="000000"/>
                <w:sz w:val="18"/>
                <w:szCs w:val="18"/>
              </w:rPr>
            </w:pPr>
            <w:r w:rsidRPr="00193214">
              <w:rPr>
                <w:color w:val="000000"/>
                <w:sz w:val="18"/>
                <w:szCs w:val="18"/>
              </w:rPr>
              <w:t>2 квартал 2019</w:t>
            </w:r>
          </w:p>
        </w:tc>
        <w:tc>
          <w:tcPr>
            <w:tcW w:w="408" w:type="pct"/>
          </w:tcPr>
          <w:p w:rsidR="00324A32" w:rsidRPr="00193214" w:rsidRDefault="00324A32" w:rsidP="00D01465">
            <w:pPr>
              <w:spacing w:line="240" w:lineRule="auto"/>
              <w:jc w:val="center"/>
              <w:rPr>
                <w:color w:val="000000"/>
                <w:sz w:val="18"/>
                <w:szCs w:val="18"/>
              </w:rPr>
            </w:pPr>
            <w:r w:rsidRPr="00193214">
              <w:rPr>
                <w:color w:val="000000"/>
                <w:sz w:val="18"/>
                <w:szCs w:val="18"/>
              </w:rPr>
              <w:t>3 квартал 2019</w:t>
            </w:r>
          </w:p>
        </w:tc>
        <w:tc>
          <w:tcPr>
            <w:tcW w:w="409" w:type="pct"/>
          </w:tcPr>
          <w:p w:rsidR="00324A32" w:rsidRPr="00193214" w:rsidRDefault="00324A32" w:rsidP="00D01465">
            <w:pPr>
              <w:spacing w:line="240" w:lineRule="auto"/>
              <w:jc w:val="center"/>
              <w:rPr>
                <w:color w:val="000000"/>
                <w:sz w:val="18"/>
                <w:szCs w:val="18"/>
              </w:rPr>
            </w:pPr>
            <w:r w:rsidRPr="00193214">
              <w:rPr>
                <w:color w:val="000000"/>
                <w:sz w:val="18"/>
                <w:szCs w:val="18"/>
              </w:rPr>
              <w:t>4 квартал 2019</w:t>
            </w:r>
          </w:p>
        </w:tc>
        <w:tc>
          <w:tcPr>
            <w:tcW w:w="378" w:type="pct"/>
            <w:shd w:val="clear" w:color="auto" w:fill="D9D9D9"/>
          </w:tcPr>
          <w:p w:rsidR="00324A32" w:rsidRPr="00193214" w:rsidRDefault="00324A32" w:rsidP="00D01465">
            <w:pPr>
              <w:spacing w:line="240" w:lineRule="auto"/>
              <w:jc w:val="center"/>
              <w:rPr>
                <w:b/>
                <w:color w:val="000000"/>
                <w:sz w:val="18"/>
                <w:szCs w:val="18"/>
              </w:rPr>
            </w:pPr>
          </w:p>
          <w:p w:rsidR="00324A32" w:rsidRPr="00193214" w:rsidRDefault="00324A32" w:rsidP="00D01465">
            <w:pPr>
              <w:spacing w:line="240" w:lineRule="auto"/>
              <w:jc w:val="center"/>
              <w:rPr>
                <w:b/>
                <w:color w:val="000000"/>
                <w:sz w:val="18"/>
                <w:szCs w:val="18"/>
              </w:rPr>
            </w:pPr>
            <w:r w:rsidRPr="00193214">
              <w:rPr>
                <w:b/>
                <w:color w:val="000000"/>
                <w:sz w:val="18"/>
                <w:szCs w:val="18"/>
              </w:rPr>
              <w:t>2019</w:t>
            </w:r>
          </w:p>
        </w:tc>
      </w:tr>
      <w:tr w:rsidR="00324A32" w:rsidRPr="00193214" w:rsidTr="00D01465">
        <w:tc>
          <w:tcPr>
            <w:tcW w:w="938" w:type="pct"/>
          </w:tcPr>
          <w:p w:rsidR="00324A32" w:rsidRPr="00193214" w:rsidRDefault="00324A32" w:rsidP="00D01465">
            <w:pPr>
              <w:spacing w:line="240" w:lineRule="auto"/>
              <w:rPr>
                <w:color w:val="000000"/>
                <w:sz w:val="18"/>
                <w:szCs w:val="18"/>
              </w:rPr>
            </w:pPr>
            <w:r w:rsidRPr="00193214">
              <w:rPr>
                <w:color w:val="000000"/>
                <w:sz w:val="18"/>
                <w:szCs w:val="18"/>
              </w:rPr>
              <w:t>Проведено</w:t>
            </w:r>
          </w:p>
        </w:tc>
        <w:tc>
          <w:tcPr>
            <w:tcW w:w="410" w:type="pct"/>
            <w:gridSpan w:val="2"/>
            <w:vAlign w:val="center"/>
          </w:tcPr>
          <w:p w:rsidR="00324A32" w:rsidRPr="00193214" w:rsidRDefault="00324A32" w:rsidP="00D01465">
            <w:pPr>
              <w:spacing w:line="240" w:lineRule="auto"/>
              <w:jc w:val="center"/>
              <w:rPr>
                <w:color w:val="000000"/>
                <w:sz w:val="20"/>
              </w:rPr>
            </w:pPr>
            <w:r w:rsidRPr="00193214">
              <w:rPr>
                <w:color w:val="000000"/>
                <w:sz w:val="20"/>
              </w:rPr>
              <w:t>0</w:t>
            </w:r>
          </w:p>
        </w:tc>
        <w:tc>
          <w:tcPr>
            <w:tcW w:w="406" w:type="pct"/>
            <w:gridSpan w:val="2"/>
          </w:tcPr>
          <w:p w:rsidR="00324A32" w:rsidRPr="00193214" w:rsidRDefault="00324A32" w:rsidP="00D01465">
            <w:pPr>
              <w:spacing w:line="240" w:lineRule="auto"/>
              <w:jc w:val="center"/>
              <w:rPr>
                <w:color w:val="000000"/>
                <w:sz w:val="20"/>
              </w:rPr>
            </w:pPr>
            <w:r w:rsidRPr="00193214">
              <w:rPr>
                <w:color w:val="000000"/>
                <w:sz w:val="20"/>
              </w:rPr>
              <w:t>0</w:t>
            </w:r>
          </w:p>
        </w:tc>
        <w:tc>
          <w:tcPr>
            <w:tcW w:w="406" w:type="pct"/>
            <w:gridSpan w:val="2"/>
            <w:shd w:val="clear" w:color="auto" w:fill="FFFFFF"/>
            <w:vAlign w:val="center"/>
          </w:tcPr>
          <w:p w:rsidR="00324A32" w:rsidRPr="00193214" w:rsidRDefault="00324A32" w:rsidP="00D01465">
            <w:pPr>
              <w:spacing w:line="240" w:lineRule="auto"/>
              <w:jc w:val="center"/>
              <w:rPr>
                <w:color w:val="000000"/>
                <w:sz w:val="20"/>
              </w:rPr>
            </w:pPr>
            <w:r w:rsidRPr="00193214">
              <w:rPr>
                <w:color w:val="000000"/>
                <w:sz w:val="20"/>
              </w:rPr>
              <w:t>0</w:t>
            </w:r>
          </w:p>
        </w:tc>
        <w:tc>
          <w:tcPr>
            <w:tcW w:w="408" w:type="pct"/>
            <w:gridSpan w:val="2"/>
          </w:tcPr>
          <w:p w:rsidR="00324A32" w:rsidRPr="00193214" w:rsidRDefault="00324A32" w:rsidP="00D01465">
            <w:pPr>
              <w:spacing w:line="240" w:lineRule="auto"/>
              <w:jc w:val="center"/>
              <w:rPr>
                <w:color w:val="000000"/>
                <w:sz w:val="20"/>
              </w:rPr>
            </w:pPr>
            <w:r w:rsidRPr="00193214">
              <w:rPr>
                <w:color w:val="000000"/>
                <w:sz w:val="20"/>
              </w:rPr>
              <w:t>0</w:t>
            </w:r>
          </w:p>
        </w:tc>
        <w:tc>
          <w:tcPr>
            <w:tcW w:w="420" w:type="pct"/>
            <w:gridSpan w:val="2"/>
            <w:shd w:val="clear" w:color="auto" w:fill="D9D9D9"/>
          </w:tcPr>
          <w:p w:rsidR="00324A32" w:rsidRPr="00193214" w:rsidRDefault="00324A32" w:rsidP="00D01465">
            <w:pPr>
              <w:spacing w:line="240" w:lineRule="auto"/>
              <w:jc w:val="center"/>
              <w:rPr>
                <w:b/>
                <w:color w:val="000000"/>
                <w:sz w:val="20"/>
              </w:rPr>
            </w:pPr>
            <w:r w:rsidRPr="00193214">
              <w:rPr>
                <w:b/>
                <w:color w:val="000000"/>
                <w:sz w:val="20"/>
              </w:rPr>
              <w:t>0</w:t>
            </w:r>
          </w:p>
        </w:tc>
        <w:tc>
          <w:tcPr>
            <w:tcW w:w="408" w:type="pct"/>
          </w:tcPr>
          <w:p w:rsidR="00324A32" w:rsidRPr="00193214" w:rsidRDefault="00324A32" w:rsidP="00D01465">
            <w:pPr>
              <w:spacing w:line="240" w:lineRule="auto"/>
              <w:jc w:val="center"/>
              <w:rPr>
                <w:color w:val="000000"/>
                <w:sz w:val="20"/>
              </w:rPr>
            </w:pPr>
            <w:r w:rsidRPr="00193214">
              <w:rPr>
                <w:color w:val="000000"/>
                <w:sz w:val="20"/>
              </w:rPr>
              <w:t>0</w:t>
            </w:r>
          </w:p>
        </w:tc>
        <w:tc>
          <w:tcPr>
            <w:tcW w:w="409" w:type="pct"/>
            <w:vAlign w:val="center"/>
          </w:tcPr>
          <w:p w:rsidR="00324A32" w:rsidRPr="00193214" w:rsidRDefault="00324A32" w:rsidP="00D01465">
            <w:pPr>
              <w:spacing w:line="240" w:lineRule="auto"/>
              <w:jc w:val="center"/>
              <w:rPr>
                <w:color w:val="000000"/>
                <w:sz w:val="20"/>
              </w:rPr>
            </w:pPr>
          </w:p>
        </w:tc>
        <w:tc>
          <w:tcPr>
            <w:tcW w:w="408" w:type="pct"/>
            <w:shd w:val="clear" w:color="auto" w:fill="FFFFFF"/>
            <w:vAlign w:val="center"/>
          </w:tcPr>
          <w:p w:rsidR="00324A32" w:rsidRPr="00193214" w:rsidRDefault="00324A32" w:rsidP="00D01465">
            <w:pPr>
              <w:spacing w:line="240" w:lineRule="auto"/>
              <w:jc w:val="center"/>
              <w:rPr>
                <w:color w:val="000000"/>
                <w:sz w:val="20"/>
              </w:rPr>
            </w:pPr>
          </w:p>
        </w:tc>
        <w:tc>
          <w:tcPr>
            <w:tcW w:w="409" w:type="pct"/>
            <w:vAlign w:val="center"/>
          </w:tcPr>
          <w:p w:rsidR="00324A32" w:rsidRPr="00193214" w:rsidRDefault="00324A32" w:rsidP="00D01465">
            <w:pPr>
              <w:spacing w:line="240" w:lineRule="auto"/>
              <w:jc w:val="center"/>
              <w:rPr>
                <w:color w:val="000000"/>
                <w:sz w:val="20"/>
                <w:lang w:eastAsia="en-US"/>
              </w:rPr>
            </w:pPr>
          </w:p>
        </w:tc>
        <w:tc>
          <w:tcPr>
            <w:tcW w:w="378" w:type="pct"/>
            <w:shd w:val="clear" w:color="auto" w:fill="D9D9D9"/>
            <w:vAlign w:val="center"/>
          </w:tcPr>
          <w:p w:rsidR="00324A32" w:rsidRPr="00193214" w:rsidRDefault="00324A32" w:rsidP="00D01465">
            <w:pPr>
              <w:spacing w:line="240" w:lineRule="auto"/>
              <w:jc w:val="center"/>
              <w:rPr>
                <w:b/>
                <w:color w:val="000000"/>
                <w:sz w:val="20"/>
                <w:lang w:eastAsia="en-US"/>
              </w:rPr>
            </w:pPr>
          </w:p>
        </w:tc>
      </w:tr>
      <w:tr w:rsidR="00324A32" w:rsidRPr="00193214" w:rsidTr="00D01465">
        <w:tc>
          <w:tcPr>
            <w:tcW w:w="938" w:type="pct"/>
          </w:tcPr>
          <w:p w:rsidR="00324A32" w:rsidRPr="00193214" w:rsidRDefault="00324A32" w:rsidP="00D01465">
            <w:pPr>
              <w:spacing w:line="240" w:lineRule="auto"/>
              <w:rPr>
                <w:color w:val="000000"/>
                <w:sz w:val="18"/>
                <w:szCs w:val="18"/>
              </w:rPr>
            </w:pPr>
            <w:r w:rsidRPr="00193214">
              <w:rPr>
                <w:color w:val="000000"/>
                <w:sz w:val="18"/>
                <w:szCs w:val="18"/>
              </w:rPr>
              <w:t>Выявлено нарушений</w:t>
            </w:r>
          </w:p>
        </w:tc>
        <w:tc>
          <w:tcPr>
            <w:tcW w:w="410" w:type="pct"/>
            <w:gridSpan w:val="2"/>
            <w:vAlign w:val="center"/>
          </w:tcPr>
          <w:p w:rsidR="00324A32" w:rsidRPr="00193214" w:rsidRDefault="00324A32" w:rsidP="00D01465">
            <w:pPr>
              <w:spacing w:line="240" w:lineRule="auto"/>
              <w:jc w:val="center"/>
              <w:rPr>
                <w:color w:val="000000"/>
                <w:sz w:val="20"/>
              </w:rPr>
            </w:pPr>
            <w:r w:rsidRPr="00193214">
              <w:rPr>
                <w:color w:val="000000"/>
                <w:sz w:val="20"/>
              </w:rPr>
              <w:t>0</w:t>
            </w:r>
          </w:p>
        </w:tc>
        <w:tc>
          <w:tcPr>
            <w:tcW w:w="406" w:type="pct"/>
            <w:gridSpan w:val="2"/>
          </w:tcPr>
          <w:p w:rsidR="00324A32" w:rsidRPr="00193214" w:rsidRDefault="00324A32" w:rsidP="00D01465">
            <w:pPr>
              <w:spacing w:line="240" w:lineRule="auto"/>
              <w:jc w:val="center"/>
              <w:rPr>
                <w:color w:val="000000"/>
                <w:sz w:val="20"/>
              </w:rPr>
            </w:pPr>
            <w:r w:rsidRPr="00193214">
              <w:rPr>
                <w:color w:val="000000"/>
                <w:sz w:val="20"/>
              </w:rPr>
              <w:t>0</w:t>
            </w:r>
          </w:p>
        </w:tc>
        <w:tc>
          <w:tcPr>
            <w:tcW w:w="406" w:type="pct"/>
            <w:gridSpan w:val="2"/>
            <w:shd w:val="clear" w:color="auto" w:fill="FFFFFF"/>
            <w:vAlign w:val="center"/>
          </w:tcPr>
          <w:p w:rsidR="00324A32" w:rsidRPr="00193214" w:rsidRDefault="00324A32" w:rsidP="00D01465">
            <w:pPr>
              <w:spacing w:line="240" w:lineRule="auto"/>
              <w:jc w:val="center"/>
              <w:rPr>
                <w:color w:val="000000"/>
                <w:sz w:val="20"/>
              </w:rPr>
            </w:pPr>
            <w:r w:rsidRPr="00193214">
              <w:rPr>
                <w:color w:val="000000"/>
                <w:sz w:val="20"/>
              </w:rPr>
              <w:t>0</w:t>
            </w:r>
          </w:p>
        </w:tc>
        <w:tc>
          <w:tcPr>
            <w:tcW w:w="408" w:type="pct"/>
            <w:gridSpan w:val="2"/>
          </w:tcPr>
          <w:p w:rsidR="00324A32" w:rsidRPr="00193214" w:rsidRDefault="00324A32" w:rsidP="00D01465">
            <w:pPr>
              <w:spacing w:line="240" w:lineRule="auto"/>
              <w:jc w:val="center"/>
              <w:rPr>
                <w:color w:val="000000"/>
                <w:sz w:val="20"/>
              </w:rPr>
            </w:pPr>
            <w:r w:rsidRPr="00193214">
              <w:rPr>
                <w:color w:val="000000"/>
                <w:sz w:val="20"/>
              </w:rPr>
              <w:t>0</w:t>
            </w:r>
          </w:p>
        </w:tc>
        <w:tc>
          <w:tcPr>
            <w:tcW w:w="420" w:type="pct"/>
            <w:gridSpan w:val="2"/>
            <w:shd w:val="clear" w:color="auto" w:fill="D9D9D9"/>
          </w:tcPr>
          <w:p w:rsidR="00324A32" w:rsidRPr="00193214" w:rsidRDefault="00324A32" w:rsidP="00D01465">
            <w:pPr>
              <w:spacing w:line="240" w:lineRule="auto"/>
              <w:jc w:val="center"/>
              <w:rPr>
                <w:b/>
                <w:color w:val="000000"/>
                <w:sz w:val="20"/>
              </w:rPr>
            </w:pPr>
            <w:r w:rsidRPr="00193214">
              <w:rPr>
                <w:b/>
                <w:color w:val="000000"/>
                <w:sz w:val="20"/>
              </w:rPr>
              <w:t>0</w:t>
            </w:r>
          </w:p>
        </w:tc>
        <w:tc>
          <w:tcPr>
            <w:tcW w:w="408" w:type="pct"/>
          </w:tcPr>
          <w:p w:rsidR="00324A32" w:rsidRPr="00193214" w:rsidRDefault="00324A32" w:rsidP="00D01465">
            <w:pPr>
              <w:spacing w:line="240" w:lineRule="auto"/>
              <w:jc w:val="center"/>
              <w:rPr>
                <w:color w:val="000000"/>
                <w:sz w:val="20"/>
              </w:rPr>
            </w:pPr>
            <w:r w:rsidRPr="00193214">
              <w:rPr>
                <w:color w:val="000000"/>
                <w:sz w:val="20"/>
              </w:rPr>
              <w:t>0</w:t>
            </w:r>
          </w:p>
        </w:tc>
        <w:tc>
          <w:tcPr>
            <w:tcW w:w="409" w:type="pct"/>
            <w:vAlign w:val="center"/>
          </w:tcPr>
          <w:p w:rsidR="00324A32" w:rsidRPr="00193214" w:rsidRDefault="00324A32" w:rsidP="00D01465">
            <w:pPr>
              <w:spacing w:line="240" w:lineRule="auto"/>
              <w:jc w:val="center"/>
              <w:rPr>
                <w:color w:val="000000"/>
                <w:sz w:val="20"/>
              </w:rPr>
            </w:pPr>
          </w:p>
        </w:tc>
        <w:tc>
          <w:tcPr>
            <w:tcW w:w="408" w:type="pct"/>
            <w:shd w:val="clear" w:color="auto" w:fill="FFFFFF"/>
            <w:vAlign w:val="center"/>
          </w:tcPr>
          <w:p w:rsidR="00324A32" w:rsidRPr="00193214" w:rsidRDefault="00324A32" w:rsidP="00D01465">
            <w:pPr>
              <w:spacing w:line="240" w:lineRule="auto"/>
              <w:jc w:val="center"/>
              <w:rPr>
                <w:color w:val="000000"/>
                <w:sz w:val="20"/>
              </w:rPr>
            </w:pPr>
          </w:p>
        </w:tc>
        <w:tc>
          <w:tcPr>
            <w:tcW w:w="409" w:type="pct"/>
            <w:vAlign w:val="center"/>
          </w:tcPr>
          <w:p w:rsidR="00324A32" w:rsidRPr="00193214" w:rsidRDefault="00324A32" w:rsidP="00D01465">
            <w:pPr>
              <w:spacing w:line="240" w:lineRule="auto"/>
              <w:jc w:val="center"/>
              <w:rPr>
                <w:color w:val="000000"/>
                <w:sz w:val="20"/>
                <w:lang w:eastAsia="en-US"/>
              </w:rPr>
            </w:pPr>
          </w:p>
        </w:tc>
        <w:tc>
          <w:tcPr>
            <w:tcW w:w="378" w:type="pct"/>
            <w:shd w:val="clear" w:color="auto" w:fill="D9D9D9"/>
            <w:vAlign w:val="center"/>
          </w:tcPr>
          <w:p w:rsidR="00324A32" w:rsidRPr="00193214" w:rsidRDefault="00324A32" w:rsidP="00D01465">
            <w:pPr>
              <w:spacing w:line="240" w:lineRule="auto"/>
              <w:jc w:val="center"/>
              <w:rPr>
                <w:b/>
                <w:color w:val="000000"/>
                <w:sz w:val="20"/>
                <w:lang w:eastAsia="en-US"/>
              </w:rPr>
            </w:pPr>
          </w:p>
        </w:tc>
      </w:tr>
      <w:tr w:rsidR="00324A32" w:rsidRPr="00193214" w:rsidTr="00D01465">
        <w:tc>
          <w:tcPr>
            <w:tcW w:w="938" w:type="pct"/>
          </w:tcPr>
          <w:p w:rsidR="00324A32" w:rsidRPr="00193214" w:rsidRDefault="00324A32" w:rsidP="00D01465">
            <w:pPr>
              <w:spacing w:line="240" w:lineRule="auto"/>
              <w:rPr>
                <w:color w:val="000000"/>
                <w:sz w:val="18"/>
                <w:szCs w:val="18"/>
              </w:rPr>
            </w:pPr>
            <w:r w:rsidRPr="00193214">
              <w:rPr>
                <w:color w:val="000000"/>
                <w:sz w:val="18"/>
                <w:szCs w:val="18"/>
              </w:rPr>
              <w:t>Выдано предписаний</w:t>
            </w:r>
          </w:p>
        </w:tc>
        <w:tc>
          <w:tcPr>
            <w:tcW w:w="410" w:type="pct"/>
            <w:gridSpan w:val="2"/>
            <w:vAlign w:val="center"/>
          </w:tcPr>
          <w:p w:rsidR="00324A32" w:rsidRPr="00193214" w:rsidRDefault="00324A32" w:rsidP="00D01465">
            <w:pPr>
              <w:spacing w:line="240" w:lineRule="auto"/>
              <w:jc w:val="center"/>
              <w:rPr>
                <w:color w:val="000000"/>
                <w:sz w:val="20"/>
              </w:rPr>
            </w:pPr>
            <w:r w:rsidRPr="00193214">
              <w:rPr>
                <w:color w:val="000000"/>
                <w:sz w:val="20"/>
              </w:rPr>
              <w:t>0</w:t>
            </w:r>
          </w:p>
        </w:tc>
        <w:tc>
          <w:tcPr>
            <w:tcW w:w="406" w:type="pct"/>
            <w:gridSpan w:val="2"/>
          </w:tcPr>
          <w:p w:rsidR="00324A32" w:rsidRPr="00193214" w:rsidRDefault="00324A32" w:rsidP="00D01465">
            <w:pPr>
              <w:spacing w:line="240" w:lineRule="auto"/>
              <w:jc w:val="center"/>
              <w:rPr>
                <w:color w:val="000000"/>
                <w:sz w:val="20"/>
              </w:rPr>
            </w:pPr>
            <w:r w:rsidRPr="00193214">
              <w:rPr>
                <w:color w:val="000000"/>
                <w:sz w:val="20"/>
              </w:rPr>
              <w:t>0</w:t>
            </w:r>
          </w:p>
        </w:tc>
        <w:tc>
          <w:tcPr>
            <w:tcW w:w="406" w:type="pct"/>
            <w:gridSpan w:val="2"/>
            <w:shd w:val="clear" w:color="auto" w:fill="FFFFFF"/>
            <w:vAlign w:val="center"/>
          </w:tcPr>
          <w:p w:rsidR="00324A32" w:rsidRPr="00193214" w:rsidRDefault="00324A32" w:rsidP="00D01465">
            <w:pPr>
              <w:spacing w:line="240" w:lineRule="auto"/>
              <w:jc w:val="center"/>
              <w:rPr>
                <w:color w:val="000000"/>
                <w:sz w:val="20"/>
              </w:rPr>
            </w:pPr>
            <w:r w:rsidRPr="00193214">
              <w:rPr>
                <w:color w:val="000000"/>
                <w:sz w:val="20"/>
              </w:rPr>
              <w:t>0</w:t>
            </w:r>
          </w:p>
        </w:tc>
        <w:tc>
          <w:tcPr>
            <w:tcW w:w="408" w:type="pct"/>
            <w:gridSpan w:val="2"/>
          </w:tcPr>
          <w:p w:rsidR="00324A32" w:rsidRPr="00193214" w:rsidRDefault="00324A32" w:rsidP="00D01465">
            <w:pPr>
              <w:spacing w:line="240" w:lineRule="auto"/>
              <w:jc w:val="center"/>
              <w:rPr>
                <w:color w:val="000000"/>
                <w:sz w:val="20"/>
              </w:rPr>
            </w:pPr>
            <w:r w:rsidRPr="00193214">
              <w:rPr>
                <w:color w:val="000000"/>
                <w:sz w:val="20"/>
              </w:rPr>
              <w:t>0</w:t>
            </w:r>
          </w:p>
        </w:tc>
        <w:tc>
          <w:tcPr>
            <w:tcW w:w="420" w:type="pct"/>
            <w:gridSpan w:val="2"/>
            <w:shd w:val="clear" w:color="auto" w:fill="D9D9D9"/>
          </w:tcPr>
          <w:p w:rsidR="00324A32" w:rsidRPr="00193214" w:rsidRDefault="00324A32" w:rsidP="00D01465">
            <w:pPr>
              <w:spacing w:line="240" w:lineRule="auto"/>
              <w:jc w:val="center"/>
              <w:rPr>
                <w:b/>
                <w:color w:val="000000"/>
                <w:sz w:val="20"/>
              </w:rPr>
            </w:pPr>
            <w:r w:rsidRPr="00193214">
              <w:rPr>
                <w:b/>
                <w:color w:val="000000"/>
                <w:sz w:val="20"/>
              </w:rPr>
              <w:t>0</w:t>
            </w:r>
          </w:p>
        </w:tc>
        <w:tc>
          <w:tcPr>
            <w:tcW w:w="408" w:type="pct"/>
          </w:tcPr>
          <w:p w:rsidR="00324A32" w:rsidRPr="00193214" w:rsidRDefault="00324A32" w:rsidP="00D01465">
            <w:pPr>
              <w:spacing w:line="240" w:lineRule="auto"/>
              <w:jc w:val="center"/>
              <w:rPr>
                <w:color w:val="000000"/>
                <w:sz w:val="20"/>
              </w:rPr>
            </w:pPr>
            <w:r w:rsidRPr="00193214">
              <w:rPr>
                <w:color w:val="000000"/>
                <w:sz w:val="20"/>
              </w:rPr>
              <w:t>0</w:t>
            </w:r>
          </w:p>
        </w:tc>
        <w:tc>
          <w:tcPr>
            <w:tcW w:w="409" w:type="pct"/>
            <w:vAlign w:val="center"/>
          </w:tcPr>
          <w:p w:rsidR="00324A32" w:rsidRPr="00193214" w:rsidRDefault="00324A32" w:rsidP="00D01465">
            <w:pPr>
              <w:spacing w:line="240" w:lineRule="auto"/>
              <w:jc w:val="center"/>
              <w:rPr>
                <w:color w:val="000000"/>
                <w:sz w:val="20"/>
              </w:rPr>
            </w:pPr>
          </w:p>
        </w:tc>
        <w:tc>
          <w:tcPr>
            <w:tcW w:w="408" w:type="pct"/>
            <w:shd w:val="clear" w:color="auto" w:fill="FFFFFF"/>
            <w:vAlign w:val="center"/>
          </w:tcPr>
          <w:p w:rsidR="00324A32" w:rsidRPr="00193214" w:rsidRDefault="00324A32" w:rsidP="00D01465">
            <w:pPr>
              <w:spacing w:line="240" w:lineRule="auto"/>
              <w:jc w:val="center"/>
              <w:rPr>
                <w:color w:val="000000"/>
                <w:sz w:val="20"/>
              </w:rPr>
            </w:pPr>
          </w:p>
        </w:tc>
        <w:tc>
          <w:tcPr>
            <w:tcW w:w="409" w:type="pct"/>
            <w:vAlign w:val="center"/>
          </w:tcPr>
          <w:p w:rsidR="00324A32" w:rsidRPr="00193214" w:rsidRDefault="00324A32" w:rsidP="00D01465">
            <w:pPr>
              <w:spacing w:line="240" w:lineRule="auto"/>
              <w:jc w:val="center"/>
              <w:rPr>
                <w:color w:val="000000"/>
                <w:sz w:val="20"/>
                <w:lang w:eastAsia="en-US"/>
              </w:rPr>
            </w:pPr>
          </w:p>
        </w:tc>
        <w:tc>
          <w:tcPr>
            <w:tcW w:w="378" w:type="pct"/>
            <w:shd w:val="clear" w:color="auto" w:fill="D9D9D9"/>
            <w:vAlign w:val="center"/>
          </w:tcPr>
          <w:p w:rsidR="00324A32" w:rsidRPr="00193214" w:rsidRDefault="00324A32" w:rsidP="00D01465">
            <w:pPr>
              <w:spacing w:line="240" w:lineRule="auto"/>
              <w:jc w:val="center"/>
              <w:rPr>
                <w:b/>
                <w:color w:val="000000"/>
                <w:sz w:val="20"/>
                <w:lang w:eastAsia="en-US"/>
              </w:rPr>
            </w:pPr>
          </w:p>
        </w:tc>
      </w:tr>
      <w:tr w:rsidR="00324A32" w:rsidRPr="00193214" w:rsidTr="00D01465">
        <w:tc>
          <w:tcPr>
            <w:tcW w:w="938" w:type="pct"/>
          </w:tcPr>
          <w:p w:rsidR="00324A32" w:rsidRPr="00193214" w:rsidRDefault="00324A32" w:rsidP="00D01465">
            <w:pPr>
              <w:spacing w:line="240" w:lineRule="auto"/>
              <w:rPr>
                <w:color w:val="000000"/>
                <w:sz w:val="18"/>
                <w:szCs w:val="18"/>
              </w:rPr>
            </w:pPr>
            <w:r w:rsidRPr="00193214">
              <w:rPr>
                <w:color w:val="000000"/>
                <w:sz w:val="18"/>
                <w:szCs w:val="18"/>
              </w:rPr>
              <w:t>Вынесено предупреждений</w:t>
            </w:r>
          </w:p>
        </w:tc>
        <w:tc>
          <w:tcPr>
            <w:tcW w:w="410" w:type="pct"/>
            <w:gridSpan w:val="2"/>
            <w:vAlign w:val="center"/>
          </w:tcPr>
          <w:p w:rsidR="00324A32" w:rsidRPr="00193214" w:rsidRDefault="00324A32" w:rsidP="00D01465">
            <w:pPr>
              <w:spacing w:line="240" w:lineRule="auto"/>
              <w:jc w:val="center"/>
              <w:rPr>
                <w:color w:val="000000"/>
                <w:sz w:val="20"/>
              </w:rPr>
            </w:pPr>
            <w:r w:rsidRPr="00193214">
              <w:rPr>
                <w:color w:val="000000"/>
                <w:sz w:val="20"/>
              </w:rPr>
              <w:t>0</w:t>
            </w:r>
          </w:p>
        </w:tc>
        <w:tc>
          <w:tcPr>
            <w:tcW w:w="406" w:type="pct"/>
            <w:gridSpan w:val="2"/>
            <w:vAlign w:val="center"/>
          </w:tcPr>
          <w:p w:rsidR="00324A32" w:rsidRPr="00193214" w:rsidRDefault="00324A32" w:rsidP="00D01465">
            <w:pPr>
              <w:spacing w:line="240" w:lineRule="auto"/>
              <w:jc w:val="center"/>
              <w:rPr>
                <w:color w:val="000000"/>
                <w:sz w:val="20"/>
              </w:rPr>
            </w:pPr>
            <w:r w:rsidRPr="00193214">
              <w:rPr>
                <w:color w:val="000000"/>
                <w:sz w:val="20"/>
              </w:rPr>
              <w:t>0</w:t>
            </w:r>
          </w:p>
        </w:tc>
        <w:tc>
          <w:tcPr>
            <w:tcW w:w="406" w:type="pct"/>
            <w:gridSpan w:val="2"/>
            <w:shd w:val="clear" w:color="auto" w:fill="FFFFFF"/>
            <w:vAlign w:val="center"/>
          </w:tcPr>
          <w:p w:rsidR="00324A32" w:rsidRPr="00193214" w:rsidRDefault="00324A32" w:rsidP="00D01465">
            <w:pPr>
              <w:spacing w:line="240" w:lineRule="auto"/>
              <w:jc w:val="center"/>
              <w:rPr>
                <w:color w:val="000000"/>
                <w:sz w:val="20"/>
              </w:rPr>
            </w:pPr>
            <w:r w:rsidRPr="00193214">
              <w:rPr>
                <w:color w:val="000000"/>
                <w:sz w:val="20"/>
              </w:rPr>
              <w:t>0</w:t>
            </w:r>
          </w:p>
        </w:tc>
        <w:tc>
          <w:tcPr>
            <w:tcW w:w="408" w:type="pct"/>
            <w:gridSpan w:val="2"/>
            <w:vAlign w:val="center"/>
          </w:tcPr>
          <w:p w:rsidR="00324A32" w:rsidRPr="00193214" w:rsidRDefault="00324A32" w:rsidP="00D01465">
            <w:pPr>
              <w:spacing w:line="240" w:lineRule="auto"/>
              <w:jc w:val="center"/>
              <w:rPr>
                <w:color w:val="000000"/>
                <w:sz w:val="20"/>
              </w:rPr>
            </w:pPr>
            <w:r w:rsidRPr="00193214">
              <w:rPr>
                <w:color w:val="000000"/>
                <w:sz w:val="20"/>
              </w:rPr>
              <w:t>0</w:t>
            </w:r>
          </w:p>
        </w:tc>
        <w:tc>
          <w:tcPr>
            <w:tcW w:w="420" w:type="pct"/>
            <w:gridSpan w:val="2"/>
            <w:shd w:val="clear" w:color="auto" w:fill="D9D9D9"/>
            <w:vAlign w:val="center"/>
          </w:tcPr>
          <w:p w:rsidR="00324A32" w:rsidRPr="00193214" w:rsidRDefault="00324A32" w:rsidP="00D01465">
            <w:pPr>
              <w:spacing w:line="240" w:lineRule="auto"/>
              <w:jc w:val="center"/>
              <w:rPr>
                <w:b/>
                <w:color w:val="000000"/>
                <w:sz w:val="20"/>
              </w:rPr>
            </w:pPr>
            <w:r w:rsidRPr="00193214">
              <w:rPr>
                <w:b/>
                <w:color w:val="000000"/>
                <w:sz w:val="20"/>
              </w:rPr>
              <w:t>0</w:t>
            </w:r>
          </w:p>
        </w:tc>
        <w:tc>
          <w:tcPr>
            <w:tcW w:w="408" w:type="pct"/>
            <w:vAlign w:val="center"/>
          </w:tcPr>
          <w:p w:rsidR="00324A32" w:rsidRPr="00193214" w:rsidRDefault="00324A32" w:rsidP="00D01465">
            <w:pPr>
              <w:spacing w:line="240" w:lineRule="auto"/>
              <w:jc w:val="center"/>
              <w:rPr>
                <w:color w:val="000000"/>
                <w:sz w:val="20"/>
              </w:rPr>
            </w:pPr>
            <w:r w:rsidRPr="00193214">
              <w:rPr>
                <w:color w:val="000000"/>
                <w:sz w:val="20"/>
              </w:rPr>
              <w:t>0</w:t>
            </w:r>
          </w:p>
        </w:tc>
        <w:tc>
          <w:tcPr>
            <w:tcW w:w="409" w:type="pct"/>
            <w:vAlign w:val="center"/>
          </w:tcPr>
          <w:p w:rsidR="00324A32" w:rsidRPr="00193214" w:rsidRDefault="00324A32" w:rsidP="00D01465">
            <w:pPr>
              <w:spacing w:line="240" w:lineRule="auto"/>
              <w:jc w:val="center"/>
              <w:rPr>
                <w:color w:val="000000"/>
                <w:sz w:val="20"/>
              </w:rPr>
            </w:pPr>
          </w:p>
        </w:tc>
        <w:tc>
          <w:tcPr>
            <w:tcW w:w="408" w:type="pct"/>
            <w:shd w:val="clear" w:color="auto" w:fill="FFFFFF"/>
            <w:vAlign w:val="center"/>
          </w:tcPr>
          <w:p w:rsidR="00324A32" w:rsidRPr="00193214" w:rsidRDefault="00324A32" w:rsidP="00D01465">
            <w:pPr>
              <w:spacing w:line="240" w:lineRule="auto"/>
              <w:jc w:val="center"/>
              <w:rPr>
                <w:color w:val="000000"/>
                <w:sz w:val="20"/>
              </w:rPr>
            </w:pPr>
          </w:p>
        </w:tc>
        <w:tc>
          <w:tcPr>
            <w:tcW w:w="409" w:type="pct"/>
            <w:vAlign w:val="center"/>
          </w:tcPr>
          <w:p w:rsidR="00324A32" w:rsidRPr="00193214" w:rsidRDefault="00324A32" w:rsidP="00D01465">
            <w:pPr>
              <w:spacing w:line="240" w:lineRule="auto"/>
              <w:jc w:val="center"/>
              <w:rPr>
                <w:color w:val="000000"/>
                <w:sz w:val="20"/>
                <w:lang w:eastAsia="en-US"/>
              </w:rPr>
            </w:pPr>
          </w:p>
        </w:tc>
        <w:tc>
          <w:tcPr>
            <w:tcW w:w="378" w:type="pct"/>
            <w:shd w:val="clear" w:color="auto" w:fill="D9D9D9"/>
            <w:vAlign w:val="center"/>
          </w:tcPr>
          <w:p w:rsidR="00324A32" w:rsidRPr="00193214" w:rsidRDefault="00324A32" w:rsidP="00D01465">
            <w:pPr>
              <w:spacing w:line="240" w:lineRule="auto"/>
              <w:jc w:val="center"/>
              <w:rPr>
                <w:b/>
                <w:color w:val="000000"/>
                <w:sz w:val="20"/>
                <w:lang w:eastAsia="en-US"/>
              </w:rPr>
            </w:pPr>
          </w:p>
        </w:tc>
      </w:tr>
      <w:tr w:rsidR="00324A32" w:rsidRPr="003C36C5" w:rsidTr="00D01465">
        <w:tc>
          <w:tcPr>
            <w:tcW w:w="938" w:type="pct"/>
          </w:tcPr>
          <w:p w:rsidR="00324A32" w:rsidRPr="00193214" w:rsidRDefault="00324A32" w:rsidP="00D01465">
            <w:pPr>
              <w:spacing w:line="240" w:lineRule="auto"/>
              <w:rPr>
                <w:color w:val="000000"/>
                <w:sz w:val="18"/>
                <w:szCs w:val="18"/>
              </w:rPr>
            </w:pPr>
            <w:r w:rsidRPr="00193214">
              <w:rPr>
                <w:color w:val="000000"/>
                <w:sz w:val="18"/>
                <w:szCs w:val="18"/>
              </w:rPr>
              <w:t>Составлено протоколов об АПН</w:t>
            </w:r>
          </w:p>
        </w:tc>
        <w:tc>
          <w:tcPr>
            <w:tcW w:w="410" w:type="pct"/>
            <w:gridSpan w:val="2"/>
            <w:vAlign w:val="center"/>
          </w:tcPr>
          <w:p w:rsidR="00324A32" w:rsidRPr="00193214" w:rsidRDefault="00324A32" w:rsidP="00D01465">
            <w:pPr>
              <w:spacing w:line="240" w:lineRule="auto"/>
              <w:jc w:val="center"/>
              <w:rPr>
                <w:color w:val="000000"/>
                <w:sz w:val="20"/>
              </w:rPr>
            </w:pPr>
            <w:r w:rsidRPr="00193214">
              <w:rPr>
                <w:color w:val="000000"/>
                <w:sz w:val="20"/>
              </w:rPr>
              <w:t>0</w:t>
            </w:r>
          </w:p>
        </w:tc>
        <w:tc>
          <w:tcPr>
            <w:tcW w:w="406" w:type="pct"/>
            <w:gridSpan w:val="2"/>
            <w:vAlign w:val="center"/>
          </w:tcPr>
          <w:p w:rsidR="00324A32" w:rsidRPr="00193214" w:rsidRDefault="00324A32" w:rsidP="00D01465">
            <w:pPr>
              <w:spacing w:line="240" w:lineRule="auto"/>
              <w:jc w:val="center"/>
              <w:rPr>
                <w:color w:val="000000"/>
                <w:sz w:val="20"/>
              </w:rPr>
            </w:pPr>
            <w:r w:rsidRPr="00193214">
              <w:rPr>
                <w:color w:val="000000"/>
                <w:sz w:val="20"/>
              </w:rPr>
              <w:t>0</w:t>
            </w:r>
          </w:p>
        </w:tc>
        <w:tc>
          <w:tcPr>
            <w:tcW w:w="406" w:type="pct"/>
            <w:gridSpan w:val="2"/>
            <w:shd w:val="clear" w:color="auto" w:fill="FFFFFF"/>
            <w:vAlign w:val="center"/>
          </w:tcPr>
          <w:p w:rsidR="00324A32" w:rsidRPr="00193214" w:rsidRDefault="00324A32" w:rsidP="00D01465">
            <w:pPr>
              <w:spacing w:line="240" w:lineRule="auto"/>
              <w:jc w:val="center"/>
              <w:rPr>
                <w:color w:val="000000"/>
                <w:sz w:val="20"/>
              </w:rPr>
            </w:pPr>
            <w:r w:rsidRPr="00193214">
              <w:rPr>
                <w:color w:val="000000"/>
                <w:sz w:val="20"/>
              </w:rPr>
              <w:t>0</w:t>
            </w:r>
          </w:p>
        </w:tc>
        <w:tc>
          <w:tcPr>
            <w:tcW w:w="408" w:type="pct"/>
            <w:gridSpan w:val="2"/>
            <w:vAlign w:val="center"/>
          </w:tcPr>
          <w:p w:rsidR="00324A32" w:rsidRPr="00193214" w:rsidRDefault="00324A32" w:rsidP="00D01465">
            <w:pPr>
              <w:spacing w:line="240" w:lineRule="auto"/>
              <w:jc w:val="center"/>
              <w:rPr>
                <w:color w:val="000000"/>
                <w:sz w:val="20"/>
              </w:rPr>
            </w:pPr>
            <w:r w:rsidRPr="00193214">
              <w:rPr>
                <w:color w:val="000000"/>
                <w:sz w:val="20"/>
              </w:rPr>
              <w:t>0</w:t>
            </w:r>
          </w:p>
        </w:tc>
        <w:tc>
          <w:tcPr>
            <w:tcW w:w="420" w:type="pct"/>
            <w:gridSpan w:val="2"/>
            <w:shd w:val="clear" w:color="auto" w:fill="D9D9D9"/>
            <w:vAlign w:val="center"/>
          </w:tcPr>
          <w:p w:rsidR="00324A32" w:rsidRPr="00193214" w:rsidRDefault="00324A32" w:rsidP="00D01465">
            <w:pPr>
              <w:spacing w:line="240" w:lineRule="auto"/>
              <w:jc w:val="center"/>
              <w:rPr>
                <w:b/>
                <w:color w:val="000000"/>
                <w:sz w:val="20"/>
              </w:rPr>
            </w:pPr>
            <w:r w:rsidRPr="00193214">
              <w:rPr>
                <w:b/>
                <w:color w:val="000000"/>
                <w:sz w:val="20"/>
              </w:rPr>
              <w:t>0</w:t>
            </w:r>
          </w:p>
        </w:tc>
        <w:tc>
          <w:tcPr>
            <w:tcW w:w="408" w:type="pct"/>
            <w:vAlign w:val="center"/>
          </w:tcPr>
          <w:p w:rsidR="00324A32" w:rsidRPr="00193214" w:rsidRDefault="00324A32" w:rsidP="00D01465">
            <w:pPr>
              <w:spacing w:line="240" w:lineRule="auto"/>
              <w:jc w:val="center"/>
              <w:rPr>
                <w:color w:val="000000"/>
                <w:sz w:val="20"/>
              </w:rPr>
            </w:pPr>
            <w:r w:rsidRPr="00193214">
              <w:rPr>
                <w:color w:val="000000"/>
                <w:sz w:val="20"/>
              </w:rPr>
              <w:t>0</w:t>
            </w:r>
          </w:p>
        </w:tc>
        <w:tc>
          <w:tcPr>
            <w:tcW w:w="409" w:type="pct"/>
            <w:vAlign w:val="center"/>
          </w:tcPr>
          <w:p w:rsidR="00324A32" w:rsidRPr="00193214" w:rsidRDefault="00324A32" w:rsidP="00D01465">
            <w:pPr>
              <w:spacing w:line="240" w:lineRule="auto"/>
              <w:jc w:val="center"/>
              <w:rPr>
                <w:color w:val="000000"/>
                <w:sz w:val="20"/>
              </w:rPr>
            </w:pPr>
          </w:p>
        </w:tc>
        <w:tc>
          <w:tcPr>
            <w:tcW w:w="408" w:type="pct"/>
            <w:shd w:val="clear" w:color="auto" w:fill="FFFFFF"/>
            <w:vAlign w:val="center"/>
          </w:tcPr>
          <w:p w:rsidR="00324A32" w:rsidRPr="00193214" w:rsidRDefault="00324A32" w:rsidP="00D01465">
            <w:pPr>
              <w:spacing w:line="240" w:lineRule="auto"/>
              <w:jc w:val="center"/>
              <w:rPr>
                <w:color w:val="000000"/>
                <w:sz w:val="20"/>
              </w:rPr>
            </w:pPr>
          </w:p>
        </w:tc>
        <w:tc>
          <w:tcPr>
            <w:tcW w:w="409" w:type="pct"/>
            <w:vAlign w:val="center"/>
          </w:tcPr>
          <w:p w:rsidR="00324A32" w:rsidRPr="00193214" w:rsidRDefault="00324A32" w:rsidP="00D01465">
            <w:pPr>
              <w:spacing w:line="240" w:lineRule="auto"/>
              <w:jc w:val="center"/>
              <w:rPr>
                <w:color w:val="000000"/>
                <w:sz w:val="20"/>
                <w:lang w:eastAsia="en-US"/>
              </w:rPr>
            </w:pPr>
          </w:p>
        </w:tc>
        <w:tc>
          <w:tcPr>
            <w:tcW w:w="378" w:type="pct"/>
            <w:shd w:val="clear" w:color="auto" w:fill="D9D9D9"/>
            <w:vAlign w:val="center"/>
          </w:tcPr>
          <w:p w:rsidR="00324A32" w:rsidRPr="00193214" w:rsidRDefault="00324A32" w:rsidP="00D01465">
            <w:pPr>
              <w:spacing w:line="240" w:lineRule="auto"/>
              <w:jc w:val="center"/>
              <w:rPr>
                <w:b/>
                <w:color w:val="000000"/>
                <w:sz w:val="20"/>
                <w:lang w:eastAsia="en-US"/>
              </w:rPr>
            </w:pPr>
          </w:p>
        </w:tc>
      </w:tr>
    </w:tbl>
    <w:p w:rsidR="00324A32" w:rsidRPr="003C36C5" w:rsidRDefault="00324A32" w:rsidP="00324A32">
      <w:pPr>
        <w:spacing w:line="240" w:lineRule="auto"/>
        <w:ind w:firstLine="709"/>
        <w:rPr>
          <w:i/>
          <w:szCs w:val="26"/>
          <w:highlight w:val="yellow"/>
          <w:u w:val="single"/>
        </w:rPr>
      </w:pPr>
    </w:p>
    <w:bookmarkEnd w:id="3"/>
    <w:p w:rsidR="00324A32" w:rsidRPr="006E1D92" w:rsidRDefault="00324A32" w:rsidP="00324A32">
      <w:pPr>
        <w:autoSpaceDE w:val="0"/>
        <w:autoSpaceDN w:val="0"/>
        <w:adjustRightInd w:val="0"/>
        <w:ind w:firstLine="709"/>
        <w:rPr>
          <w:color w:val="000000" w:themeColor="text1"/>
          <w:szCs w:val="26"/>
        </w:rPr>
      </w:pPr>
      <w:r w:rsidRPr="006E1D92">
        <w:rPr>
          <w:color w:val="000000" w:themeColor="text1"/>
          <w:szCs w:val="26"/>
        </w:rPr>
        <w:t>По результатам мероприятий государственного контроля (надзора) в 1 квартале 2019 года:</w:t>
      </w:r>
    </w:p>
    <w:p w:rsidR="00324A32" w:rsidRDefault="00324A32" w:rsidP="00324A32">
      <w:pPr>
        <w:autoSpaceDE w:val="0"/>
        <w:autoSpaceDN w:val="0"/>
        <w:adjustRightInd w:val="0"/>
        <w:ind w:firstLine="709"/>
        <w:rPr>
          <w:color w:val="000000" w:themeColor="text1"/>
          <w:szCs w:val="26"/>
        </w:rPr>
      </w:pPr>
      <w:r w:rsidRPr="006E1D92">
        <w:rPr>
          <w:color w:val="000000" w:themeColor="text1"/>
          <w:szCs w:val="26"/>
        </w:rPr>
        <w:t>выдано 8</w:t>
      </w:r>
      <w:r>
        <w:rPr>
          <w:color w:val="000000" w:themeColor="text1"/>
          <w:szCs w:val="26"/>
        </w:rPr>
        <w:t xml:space="preserve"> предписаний</w:t>
      </w:r>
      <w:r w:rsidRPr="006E1D92">
        <w:rPr>
          <w:color w:val="000000" w:themeColor="text1"/>
          <w:szCs w:val="26"/>
        </w:rPr>
        <w:t xml:space="preserve"> об устранении выявленных нарушений;</w:t>
      </w:r>
    </w:p>
    <w:p w:rsidR="00324A32" w:rsidRPr="006E1D92" w:rsidRDefault="00324A32" w:rsidP="00324A32">
      <w:pPr>
        <w:autoSpaceDE w:val="0"/>
        <w:autoSpaceDN w:val="0"/>
        <w:adjustRightInd w:val="0"/>
        <w:ind w:firstLine="709"/>
        <w:rPr>
          <w:color w:val="000000" w:themeColor="text1"/>
          <w:szCs w:val="26"/>
        </w:rPr>
      </w:pPr>
      <w:r>
        <w:rPr>
          <w:color w:val="000000" w:themeColor="text1"/>
          <w:szCs w:val="26"/>
        </w:rPr>
        <w:lastRenderedPageBreak/>
        <w:t xml:space="preserve">внесено 6 предупреждений </w:t>
      </w:r>
      <w:r w:rsidRPr="009C62CE">
        <w:rPr>
          <w:color w:val="000000" w:themeColor="text1"/>
          <w:szCs w:val="26"/>
        </w:rPr>
        <w:t>о приостановлении действия лицензии</w:t>
      </w:r>
      <w:r>
        <w:rPr>
          <w:color w:val="000000" w:themeColor="text1"/>
          <w:szCs w:val="26"/>
        </w:rPr>
        <w:t>;</w:t>
      </w:r>
    </w:p>
    <w:p w:rsidR="00324A32" w:rsidRPr="006E1D92" w:rsidRDefault="00324A32" w:rsidP="00324A32">
      <w:pPr>
        <w:autoSpaceDE w:val="0"/>
        <w:autoSpaceDN w:val="0"/>
        <w:adjustRightInd w:val="0"/>
        <w:ind w:firstLine="709"/>
        <w:rPr>
          <w:color w:val="000000" w:themeColor="text1"/>
          <w:szCs w:val="26"/>
        </w:rPr>
      </w:pPr>
      <w:r w:rsidRPr="006E1D92">
        <w:rPr>
          <w:szCs w:val="26"/>
        </w:rPr>
        <w:t xml:space="preserve">составлено 6 протоколов </w:t>
      </w:r>
      <w:r w:rsidRPr="006E1D92">
        <w:rPr>
          <w:color w:val="000000" w:themeColor="text1"/>
          <w:szCs w:val="26"/>
        </w:rPr>
        <w:t>об административных правонарушениях.</w:t>
      </w:r>
    </w:p>
    <w:p w:rsidR="00324A32" w:rsidRPr="006E1D92" w:rsidRDefault="00324A32" w:rsidP="00324A32">
      <w:pPr>
        <w:autoSpaceDE w:val="0"/>
        <w:autoSpaceDN w:val="0"/>
        <w:adjustRightInd w:val="0"/>
        <w:ind w:firstLine="709"/>
        <w:rPr>
          <w:color w:val="000000" w:themeColor="text1"/>
          <w:szCs w:val="26"/>
        </w:rPr>
      </w:pPr>
    </w:p>
    <w:p w:rsidR="00324A32" w:rsidRPr="006E1D92" w:rsidRDefault="00324A32" w:rsidP="00324A32">
      <w:pPr>
        <w:autoSpaceDE w:val="0"/>
        <w:autoSpaceDN w:val="0"/>
        <w:adjustRightInd w:val="0"/>
        <w:ind w:firstLine="709"/>
        <w:rPr>
          <w:color w:val="000000" w:themeColor="text1"/>
          <w:szCs w:val="26"/>
        </w:rPr>
      </w:pPr>
      <w:r w:rsidRPr="006E1D92">
        <w:rPr>
          <w:b/>
          <w:color w:val="000000" w:themeColor="text1"/>
          <w:szCs w:val="26"/>
        </w:rPr>
        <w:t>Результаты проведенных мероприятий систематического наблюдения в отношении операторов связи универсального обслуживания в 1 квартале 2019 года.</w:t>
      </w:r>
    </w:p>
    <w:p w:rsidR="00324A32" w:rsidRPr="006E1D92" w:rsidRDefault="00324A32" w:rsidP="00324A32">
      <w:pPr>
        <w:ind w:firstLine="708"/>
        <w:rPr>
          <w:rFonts w:eastAsia="Calibri"/>
          <w:color w:val="000000" w:themeColor="text1"/>
          <w:szCs w:val="26"/>
        </w:rPr>
      </w:pPr>
      <w:r w:rsidRPr="006E1D92">
        <w:rPr>
          <w:rFonts w:eastAsia="Calibri"/>
          <w:color w:val="000000" w:themeColor="text1"/>
          <w:szCs w:val="26"/>
        </w:rPr>
        <w:t>По результатам мероприятия систематического наблюдения в деятельности оператора универсального обслуживания выявлены нарушения обязательных требований при оказании универсальных услуг:</w:t>
      </w:r>
    </w:p>
    <w:p w:rsidR="00324A32" w:rsidRPr="006E1D92" w:rsidRDefault="00324A32" w:rsidP="00324A32">
      <w:pPr>
        <w:ind w:firstLine="708"/>
        <w:rPr>
          <w:rFonts w:eastAsia="Calibri"/>
          <w:color w:val="000000" w:themeColor="text1"/>
          <w:szCs w:val="26"/>
        </w:rPr>
      </w:pPr>
      <w:r w:rsidRPr="006E1D92">
        <w:rPr>
          <w:rFonts w:eastAsia="Calibri"/>
          <w:color w:val="000000" w:themeColor="text1"/>
          <w:szCs w:val="26"/>
        </w:rPr>
        <w:t>ПАО «Ростелеком»:</w:t>
      </w:r>
    </w:p>
    <w:p w:rsidR="00324A32" w:rsidRPr="006E1D92" w:rsidRDefault="00324A32" w:rsidP="00324A32">
      <w:pPr>
        <w:ind w:firstLine="708"/>
        <w:rPr>
          <w:rFonts w:eastAsia="Calibri"/>
          <w:color w:val="000000" w:themeColor="text1"/>
          <w:szCs w:val="26"/>
        </w:rPr>
      </w:pPr>
      <w:r w:rsidRPr="006E1D92">
        <w:rPr>
          <w:rFonts w:eastAsia="Calibri"/>
          <w:color w:val="000000" w:themeColor="text1"/>
          <w:szCs w:val="26"/>
        </w:rPr>
        <w:t>- лицензия № 166729 «Услуги местной телефонной связи с использованием таксофонов».</w:t>
      </w:r>
    </w:p>
    <w:p w:rsidR="00324A32" w:rsidRPr="006E1D92" w:rsidRDefault="00324A32" w:rsidP="00324A32">
      <w:pPr>
        <w:ind w:firstLine="708"/>
        <w:rPr>
          <w:rFonts w:eastAsia="Calibri"/>
          <w:color w:val="000000" w:themeColor="text1"/>
          <w:szCs w:val="26"/>
        </w:rPr>
      </w:pPr>
      <w:r w:rsidRPr="006E1D92">
        <w:rPr>
          <w:rFonts w:eastAsia="Calibri"/>
          <w:color w:val="000000" w:themeColor="text1"/>
          <w:szCs w:val="26"/>
        </w:rPr>
        <w:t>Проверкой охвачены 3 муниципальных района Ростовской области.</w:t>
      </w:r>
    </w:p>
    <w:p w:rsidR="00324A32" w:rsidRPr="006E1D92" w:rsidRDefault="00324A32" w:rsidP="00324A32">
      <w:pPr>
        <w:ind w:firstLine="708"/>
        <w:rPr>
          <w:rFonts w:eastAsia="Calibri"/>
          <w:color w:val="000000" w:themeColor="text1"/>
          <w:szCs w:val="26"/>
        </w:rPr>
      </w:pPr>
      <w:r w:rsidRPr="006E1D92">
        <w:rPr>
          <w:rFonts w:eastAsia="Calibri"/>
          <w:color w:val="000000" w:themeColor="text1"/>
          <w:szCs w:val="26"/>
        </w:rPr>
        <w:t>На основании результатов систематического наблюдения в отношении юридического и должностного лиц ПАО «Ростелеком» составлено 6</w:t>
      </w:r>
      <w:r>
        <w:rPr>
          <w:rFonts w:eastAsia="Calibri"/>
          <w:color w:val="000000" w:themeColor="text1"/>
          <w:szCs w:val="26"/>
        </w:rPr>
        <w:t xml:space="preserve"> протоколов</w:t>
      </w:r>
      <w:r w:rsidRPr="006E1D92">
        <w:rPr>
          <w:rFonts w:eastAsia="Calibri"/>
          <w:color w:val="000000" w:themeColor="text1"/>
          <w:szCs w:val="26"/>
        </w:rPr>
        <w:t xml:space="preserve"> </w:t>
      </w:r>
      <w:proofErr w:type="gramStart"/>
      <w:r w:rsidRPr="006E1D92">
        <w:rPr>
          <w:rFonts w:eastAsia="Calibri"/>
          <w:color w:val="000000" w:themeColor="text1"/>
          <w:szCs w:val="26"/>
        </w:rPr>
        <w:t>об административных правонарушений</w:t>
      </w:r>
      <w:proofErr w:type="gramEnd"/>
      <w:r w:rsidRPr="006E1D92">
        <w:rPr>
          <w:rFonts w:eastAsia="Calibri"/>
          <w:color w:val="000000" w:themeColor="text1"/>
          <w:szCs w:val="26"/>
        </w:rPr>
        <w:t>.</w:t>
      </w:r>
    </w:p>
    <w:p w:rsidR="00324A32" w:rsidRPr="006E1D92" w:rsidRDefault="00324A32" w:rsidP="00324A32">
      <w:pPr>
        <w:ind w:firstLine="708"/>
        <w:rPr>
          <w:rFonts w:eastAsia="Calibri"/>
          <w:color w:val="000000" w:themeColor="text1"/>
          <w:szCs w:val="26"/>
        </w:rPr>
      </w:pPr>
      <w:r w:rsidRPr="006E1D92">
        <w:rPr>
          <w:rFonts w:eastAsia="Calibri"/>
          <w:color w:val="000000" w:themeColor="text1"/>
          <w:szCs w:val="26"/>
        </w:rPr>
        <w:t>- лицензия № 166733 «</w:t>
      </w:r>
      <w:proofErr w:type="spellStart"/>
      <w:r w:rsidRPr="006E1D92">
        <w:rPr>
          <w:rFonts w:eastAsia="Calibri"/>
          <w:color w:val="000000" w:themeColor="text1"/>
          <w:szCs w:val="26"/>
        </w:rPr>
        <w:t>Телематические</w:t>
      </w:r>
      <w:proofErr w:type="spellEnd"/>
      <w:r w:rsidRPr="006E1D92">
        <w:rPr>
          <w:rFonts w:eastAsia="Calibri"/>
          <w:color w:val="000000" w:themeColor="text1"/>
          <w:szCs w:val="26"/>
        </w:rPr>
        <w:t xml:space="preserve"> услуги связи».</w:t>
      </w:r>
    </w:p>
    <w:p w:rsidR="00324A32" w:rsidRPr="006E1D92" w:rsidRDefault="00324A32" w:rsidP="00324A32">
      <w:pPr>
        <w:ind w:firstLine="708"/>
        <w:rPr>
          <w:rFonts w:eastAsia="Calibri"/>
          <w:color w:val="000000" w:themeColor="text1"/>
          <w:szCs w:val="26"/>
        </w:rPr>
      </w:pPr>
      <w:r w:rsidRPr="006E1D92">
        <w:rPr>
          <w:rFonts w:eastAsia="Calibri"/>
          <w:color w:val="000000" w:themeColor="text1"/>
          <w:szCs w:val="26"/>
        </w:rPr>
        <w:t>Проверкой охвачены 2 муниципальных района Ростовской области.</w:t>
      </w:r>
    </w:p>
    <w:p w:rsidR="00324A32" w:rsidRPr="006E1D92" w:rsidRDefault="00324A32" w:rsidP="00324A32">
      <w:pPr>
        <w:ind w:firstLine="708"/>
        <w:rPr>
          <w:rFonts w:eastAsia="Calibri"/>
          <w:color w:val="000000" w:themeColor="text1"/>
          <w:szCs w:val="26"/>
        </w:rPr>
      </w:pPr>
      <w:r w:rsidRPr="006E1D92">
        <w:rPr>
          <w:rFonts w:eastAsia="Calibri"/>
          <w:color w:val="000000" w:themeColor="text1"/>
          <w:szCs w:val="26"/>
        </w:rPr>
        <w:t>На основании результатов систематического наблюдения в отношении оператора связи ПАО «Ростелеком» нарушений не выявлено.</w:t>
      </w:r>
    </w:p>
    <w:p w:rsidR="00407F76" w:rsidRDefault="00407F76" w:rsidP="00324A32">
      <w:pPr>
        <w:spacing w:line="240" w:lineRule="auto"/>
        <w:ind w:firstLine="709"/>
        <w:rPr>
          <w:i/>
          <w:szCs w:val="26"/>
          <w:u w:val="single"/>
        </w:rPr>
      </w:pPr>
    </w:p>
    <w:p w:rsidR="00324A32" w:rsidRPr="00F21F36" w:rsidRDefault="00324A32" w:rsidP="00324A32">
      <w:pPr>
        <w:spacing w:line="240" w:lineRule="auto"/>
        <w:ind w:firstLine="709"/>
        <w:rPr>
          <w:i/>
          <w:szCs w:val="26"/>
          <w:u w:val="single"/>
        </w:rPr>
      </w:pPr>
      <w:r w:rsidRPr="00F21F36">
        <w:rPr>
          <w:i/>
          <w:szCs w:val="26"/>
          <w:u w:val="single"/>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324A32" w:rsidRPr="00F21F36" w:rsidRDefault="00324A32" w:rsidP="00324A32">
      <w:pPr>
        <w:spacing w:line="240" w:lineRule="auto"/>
        <w:ind w:firstLine="709"/>
        <w:rPr>
          <w:i/>
          <w:szCs w:val="26"/>
          <w:u w:val="single"/>
        </w:rPr>
      </w:pPr>
    </w:p>
    <w:tbl>
      <w:tblP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807"/>
        <w:gridCol w:w="807"/>
        <w:gridCol w:w="807"/>
        <w:gridCol w:w="807"/>
        <w:gridCol w:w="700"/>
        <w:gridCol w:w="807"/>
        <w:gridCol w:w="807"/>
        <w:gridCol w:w="807"/>
        <w:gridCol w:w="807"/>
        <w:gridCol w:w="642"/>
      </w:tblGrid>
      <w:tr w:rsidR="00324A32" w:rsidRPr="00F21F36" w:rsidTr="00D01465">
        <w:tc>
          <w:tcPr>
            <w:tcW w:w="5000" w:type="pct"/>
            <w:gridSpan w:val="11"/>
          </w:tcPr>
          <w:p w:rsidR="00324A32" w:rsidRPr="00F21F36" w:rsidRDefault="00324A32" w:rsidP="00D01465">
            <w:pPr>
              <w:spacing w:line="240" w:lineRule="auto"/>
              <w:jc w:val="center"/>
              <w:rPr>
                <w:b/>
                <w:i/>
                <w:color w:val="000000"/>
                <w:sz w:val="20"/>
              </w:rPr>
            </w:pPr>
            <w:r w:rsidRPr="00F21F36">
              <w:rPr>
                <w:b/>
                <w:i/>
                <w:color w:val="000000"/>
                <w:sz w:val="20"/>
              </w:rPr>
              <w:t>Плановые мероприятия</w:t>
            </w:r>
          </w:p>
        </w:tc>
      </w:tr>
      <w:tr w:rsidR="00324A32" w:rsidRPr="00F21F36" w:rsidTr="00D01465">
        <w:trPr>
          <w:trHeight w:val="588"/>
        </w:trPr>
        <w:tc>
          <w:tcPr>
            <w:tcW w:w="867" w:type="pct"/>
          </w:tcPr>
          <w:p w:rsidR="00324A32" w:rsidRPr="00F21F36" w:rsidRDefault="00324A32" w:rsidP="00D01465">
            <w:pPr>
              <w:spacing w:line="240" w:lineRule="auto"/>
              <w:rPr>
                <w:color w:val="000000"/>
                <w:sz w:val="20"/>
              </w:rPr>
            </w:pPr>
          </w:p>
        </w:tc>
        <w:tc>
          <w:tcPr>
            <w:tcW w:w="414" w:type="pct"/>
          </w:tcPr>
          <w:p w:rsidR="00324A32" w:rsidRPr="00F21F36" w:rsidRDefault="00324A32" w:rsidP="00D01465">
            <w:pPr>
              <w:spacing w:line="240" w:lineRule="auto"/>
              <w:jc w:val="center"/>
              <w:rPr>
                <w:color w:val="000000"/>
                <w:sz w:val="18"/>
                <w:szCs w:val="18"/>
              </w:rPr>
            </w:pPr>
            <w:r w:rsidRPr="00F21F36">
              <w:rPr>
                <w:color w:val="000000"/>
                <w:sz w:val="18"/>
                <w:szCs w:val="18"/>
              </w:rPr>
              <w:t>1 квартал 2018</w:t>
            </w:r>
          </w:p>
        </w:tc>
        <w:tc>
          <w:tcPr>
            <w:tcW w:w="417" w:type="pct"/>
          </w:tcPr>
          <w:p w:rsidR="00324A32" w:rsidRPr="00F21F36" w:rsidRDefault="00324A32" w:rsidP="00D01465">
            <w:pPr>
              <w:spacing w:line="240" w:lineRule="auto"/>
              <w:jc w:val="center"/>
              <w:rPr>
                <w:color w:val="000000"/>
                <w:sz w:val="18"/>
                <w:szCs w:val="18"/>
              </w:rPr>
            </w:pPr>
            <w:r w:rsidRPr="00F21F36">
              <w:rPr>
                <w:color w:val="000000"/>
                <w:sz w:val="18"/>
                <w:szCs w:val="18"/>
              </w:rPr>
              <w:t>2 квартал 2018</w:t>
            </w:r>
          </w:p>
        </w:tc>
        <w:tc>
          <w:tcPr>
            <w:tcW w:w="415" w:type="pct"/>
          </w:tcPr>
          <w:p w:rsidR="00324A32" w:rsidRPr="00F21F36" w:rsidRDefault="00324A32" w:rsidP="00D01465">
            <w:pPr>
              <w:spacing w:line="240" w:lineRule="auto"/>
              <w:jc w:val="center"/>
              <w:rPr>
                <w:color w:val="000000"/>
                <w:sz w:val="18"/>
                <w:szCs w:val="18"/>
              </w:rPr>
            </w:pPr>
            <w:r w:rsidRPr="00F21F36">
              <w:rPr>
                <w:color w:val="000000"/>
                <w:sz w:val="18"/>
                <w:szCs w:val="18"/>
              </w:rPr>
              <w:t>3 квартал 2018</w:t>
            </w:r>
          </w:p>
        </w:tc>
        <w:tc>
          <w:tcPr>
            <w:tcW w:w="407" w:type="pct"/>
            <w:shd w:val="clear" w:color="auto" w:fill="auto"/>
          </w:tcPr>
          <w:p w:rsidR="00324A32" w:rsidRPr="00F21F36" w:rsidRDefault="00324A32" w:rsidP="00D01465">
            <w:pPr>
              <w:spacing w:line="240" w:lineRule="auto"/>
              <w:jc w:val="center"/>
              <w:rPr>
                <w:color w:val="000000"/>
                <w:sz w:val="18"/>
                <w:szCs w:val="18"/>
              </w:rPr>
            </w:pPr>
            <w:r w:rsidRPr="00F21F36">
              <w:rPr>
                <w:color w:val="000000"/>
                <w:sz w:val="18"/>
                <w:szCs w:val="18"/>
              </w:rPr>
              <w:t>4 квартал 2018</w:t>
            </w:r>
          </w:p>
        </w:tc>
        <w:tc>
          <w:tcPr>
            <w:tcW w:w="445" w:type="pct"/>
            <w:shd w:val="clear" w:color="auto" w:fill="D9D9D9" w:themeFill="background1" w:themeFillShade="D9"/>
          </w:tcPr>
          <w:p w:rsidR="00324A32" w:rsidRPr="00F21F36" w:rsidRDefault="00324A32" w:rsidP="00D01465">
            <w:pPr>
              <w:spacing w:line="240" w:lineRule="auto"/>
              <w:jc w:val="center"/>
              <w:rPr>
                <w:b/>
                <w:color w:val="000000"/>
                <w:sz w:val="18"/>
                <w:szCs w:val="18"/>
              </w:rPr>
            </w:pPr>
          </w:p>
          <w:p w:rsidR="00324A32" w:rsidRPr="00F21F36" w:rsidRDefault="00324A32" w:rsidP="00D01465">
            <w:pPr>
              <w:spacing w:line="240" w:lineRule="auto"/>
              <w:jc w:val="center"/>
              <w:rPr>
                <w:b/>
                <w:color w:val="000000"/>
                <w:sz w:val="18"/>
                <w:szCs w:val="18"/>
              </w:rPr>
            </w:pPr>
            <w:r w:rsidRPr="00F21F36">
              <w:rPr>
                <w:b/>
                <w:color w:val="000000"/>
                <w:sz w:val="18"/>
                <w:szCs w:val="18"/>
              </w:rPr>
              <w:t>2018</w:t>
            </w:r>
          </w:p>
        </w:tc>
        <w:tc>
          <w:tcPr>
            <w:tcW w:w="400" w:type="pct"/>
            <w:shd w:val="clear" w:color="auto" w:fill="auto"/>
          </w:tcPr>
          <w:p w:rsidR="00324A32" w:rsidRPr="00F21F36" w:rsidRDefault="00324A32" w:rsidP="00D01465">
            <w:pPr>
              <w:spacing w:line="240" w:lineRule="auto"/>
              <w:jc w:val="center"/>
              <w:rPr>
                <w:color w:val="000000"/>
                <w:sz w:val="18"/>
                <w:szCs w:val="18"/>
              </w:rPr>
            </w:pPr>
            <w:r w:rsidRPr="00F21F36">
              <w:rPr>
                <w:color w:val="000000"/>
                <w:sz w:val="18"/>
                <w:szCs w:val="18"/>
              </w:rPr>
              <w:t>1 квартал 2019</w:t>
            </w:r>
          </w:p>
        </w:tc>
        <w:tc>
          <w:tcPr>
            <w:tcW w:w="415" w:type="pct"/>
            <w:shd w:val="clear" w:color="auto" w:fill="auto"/>
          </w:tcPr>
          <w:p w:rsidR="00324A32" w:rsidRPr="00F21F36" w:rsidRDefault="00324A32" w:rsidP="00D01465">
            <w:pPr>
              <w:spacing w:line="240" w:lineRule="auto"/>
              <w:jc w:val="center"/>
              <w:rPr>
                <w:color w:val="000000"/>
                <w:sz w:val="18"/>
                <w:szCs w:val="18"/>
              </w:rPr>
            </w:pPr>
            <w:r w:rsidRPr="00F21F36">
              <w:rPr>
                <w:color w:val="000000"/>
                <w:sz w:val="18"/>
                <w:szCs w:val="18"/>
              </w:rPr>
              <w:t>2 квартал 2019</w:t>
            </w:r>
          </w:p>
        </w:tc>
        <w:tc>
          <w:tcPr>
            <w:tcW w:w="415" w:type="pct"/>
            <w:shd w:val="clear" w:color="auto" w:fill="auto"/>
          </w:tcPr>
          <w:p w:rsidR="00324A32" w:rsidRPr="00F21F36" w:rsidRDefault="00324A32" w:rsidP="00D01465">
            <w:pPr>
              <w:spacing w:line="240" w:lineRule="auto"/>
              <w:jc w:val="center"/>
              <w:rPr>
                <w:color w:val="000000"/>
                <w:sz w:val="18"/>
                <w:szCs w:val="18"/>
              </w:rPr>
            </w:pPr>
            <w:r w:rsidRPr="00F21F36">
              <w:rPr>
                <w:color w:val="000000"/>
                <w:sz w:val="18"/>
                <w:szCs w:val="18"/>
              </w:rPr>
              <w:t>3 квартал 2019</w:t>
            </w:r>
          </w:p>
        </w:tc>
        <w:tc>
          <w:tcPr>
            <w:tcW w:w="399" w:type="pct"/>
            <w:shd w:val="clear" w:color="auto" w:fill="auto"/>
          </w:tcPr>
          <w:p w:rsidR="00324A32" w:rsidRPr="00F21F36" w:rsidRDefault="00324A32" w:rsidP="00D01465">
            <w:pPr>
              <w:spacing w:line="240" w:lineRule="auto"/>
              <w:jc w:val="center"/>
              <w:rPr>
                <w:color w:val="000000"/>
                <w:sz w:val="18"/>
                <w:szCs w:val="18"/>
              </w:rPr>
            </w:pPr>
            <w:r w:rsidRPr="00F21F36">
              <w:rPr>
                <w:color w:val="000000"/>
                <w:sz w:val="18"/>
                <w:szCs w:val="18"/>
              </w:rPr>
              <w:t>4 квартал 2019</w:t>
            </w:r>
          </w:p>
        </w:tc>
        <w:tc>
          <w:tcPr>
            <w:tcW w:w="406" w:type="pct"/>
            <w:shd w:val="clear" w:color="auto" w:fill="D9D9D9" w:themeFill="background1" w:themeFillShade="D9"/>
          </w:tcPr>
          <w:p w:rsidR="00324A32" w:rsidRPr="00F21F36" w:rsidRDefault="00324A32" w:rsidP="00D01465">
            <w:pPr>
              <w:spacing w:line="240" w:lineRule="auto"/>
              <w:jc w:val="center"/>
              <w:rPr>
                <w:b/>
                <w:color w:val="000000"/>
                <w:sz w:val="18"/>
                <w:szCs w:val="18"/>
              </w:rPr>
            </w:pPr>
          </w:p>
          <w:p w:rsidR="00324A32" w:rsidRPr="00F21F36" w:rsidRDefault="00324A32" w:rsidP="00D01465">
            <w:pPr>
              <w:spacing w:line="240" w:lineRule="auto"/>
              <w:jc w:val="center"/>
              <w:rPr>
                <w:b/>
                <w:color w:val="000000"/>
                <w:sz w:val="18"/>
                <w:szCs w:val="18"/>
              </w:rPr>
            </w:pPr>
            <w:r w:rsidRPr="00F21F36">
              <w:rPr>
                <w:b/>
                <w:color w:val="000000"/>
                <w:sz w:val="18"/>
                <w:szCs w:val="18"/>
              </w:rPr>
              <w:t>2019</w:t>
            </w:r>
          </w:p>
        </w:tc>
      </w:tr>
      <w:tr w:rsidR="00324A32" w:rsidRPr="00F21F36" w:rsidTr="00D01465">
        <w:tc>
          <w:tcPr>
            <w:tcW w:w="867" w:type="pct"/>
          </w:tcPr>
          <w:p w:rsidR="00324A32" w:rsidRPr="00F21F36" w:rsidRDefault="00324A32" w:rsidP="00D01465">
            <w:pPr>
              <w:spacing w:line="240" w:lineRule="auto"/>
              <w:rPr>
                <w:color w:val="000000"/>
                <w:sz w:val="18"/>
                <w:szCs w:val="18"/>
              </w:rPr>
            </w:pPr>
            <w:r w:rsidRPr="00F21F36">
              <w:rPr>
                <w:color w:val="000000"/>
                <w:sz w:val="18"/>
                <w:szCs w:val="18"/>
              </w:rPr>
              <w:t>Запланировано</w:t>
            </w:r>
          </w:p>
        </w:tc>
        <w:tc>
          <w:tcPr>
            <w:tcW w:w="414" w:type="pct"/>
            <w:vAlign w:val="center"/>
          </w:tcPr>
          <w:p w:rsidR="00324A32" w:rsidRPr="00F21F36" w:rsidRDefault="00324A32" w:rsidP="00D01465">
            <w:pPr>
              <w:jc w:val="center"/>
              <w:rPr>
                <w:color w:val="000000"/>
                <w:sz w:val="18"/>
                <w:szCs w:val="18"/>
              </w:rPr>
            </w:pPr>
            <w:r w:rsidRPr="00F21F36">
              <w:rPr>
                <w:color w:val="000000"/>
                <w:sz w:val="18"/>
                <w:szCs w:val="18"/>
              </w:rPr>
              <w:t>1</w:t>
            </w:r>
          </w:p>
        </w:tc>
        <w:tc>
          <w:tcPr>
            <w:tcW w:w="417" w:type="pct"/>
            <w:vAlign w:val="center"/>
          </w:tcPr>
          <w:p w:rsidR="00324A32" w:rsidRPr="00F21F36" w:rsidRDefault="00324A32" w:rsidP="00D01465">
            <w:pPr>
              <w:jc w:val="center"/>
              <w:rPr>
                <w:color w:val="000000"/>
                <w:sz w:val="18"/>
                <w:szCs w:val="18"/>
              </w:rPr>
            </w:pPr>
            <w:r w:rsidRPr="00F21F36">
              <w:rPr>
                <w:color w:val="000000"/>
                <w:sz w:val="18"/>
                <w:szCs w:val="18"/>
              </w:rPr>
              <w:t>1</w:t>
            </w:r>
          </w:p>
        </w:tc>
        <w:tc>
          <w:tcPr>
            <w:tcW w:w="415" w:type="pct"/>
            <w:vAlign w:val="center"/>
          </w:tcPr>
          <w:p w:rsidR="00324A32" w:rsidRPr="00F21F36" w:rsidRDefault="00324A32" w:rsidP="00D01465">
            <w:pPr>
              <w:jc w:val="center"/>
              <w:rPr>
                <w:color w:val="000000"/>
                <w:sz w:val="18"/>
                <w:szCs w:val="18"/>
              </w:rPr>
            </w:pPr>
            <w:r w:rsidRPr="00F21F36">
              <w:rPr>
                <w:color w:val="000000"/>
                <w:sz w:val="18"/>
                <w:szCs w:val="18"/>
              </w:rPr>
              <w:t>2</w:t>
            </w:r>
          </w:p>
        </w:tc>
        <w:tc>
          <w:tcPr>
            <w:tcW w:w="407" w:type="pct"/>
            <w:shd w:val="clear" w:color="auto" w:fill="auto"/>
            <w:vAlign w:val="center"/>
          </w:tcPr>
          <w:p w:rsidR="00324A32" w:rsidRPr="00F21F36" w:rsidRDefault="00324A32" w:rsidP="00D01465">
            <w:pPr>
              <w:jc w:val="center"/>
              <w:rPr>
                <w:color w:val="000000"/>
                <w:sz w:val="18"/>
                <w:szCs w:val="18"/>
              </w:rPr>
            </w:pPr>
            <w:r w:rsidRPr="00F21F36">
              <w:rPr>
                <w:color w:val="000000"/>
                <w:sz w:val="18"/>
                <w:szCs w:val="18"/>
              </w:rPr>
              <w:t>1</w:t>
            </w:r>
          </w:p>
        </w:tc>
        <w:tc>
          <w:tcPr>
            <w:tcW w:w="445" w:type="pct"/>
            <w:shd w:val="clear" w:color="auto" w:fill="D9D9D9" w:themeFill="background1" w:themeFillShade="D9"/>
            <w:vAlign w:val="center"/>
          </w:tcPr>
          <w:p w:rsidR="00324A32" w:rsidRPr="00F21F36" w:rsidRDefault="00324A32" w:rsidP="00D01465">
            <w:pPr>
              <w:jc w:val="center"/>
              <w:rPr>
                <w:b/>
                <w:color w:val="000000"/>
                <w:sz w:val="18"/>
                <w:szCs w:val="18"/>
              </w:rPr>
            </w:pPr>
            <w:r w:rsidRPr="00F21F36">
              <w:rPr>
                <w:b/>
                <w:color w:val="000000"/>
                <w:sz w:val="18"/>
                <w:szCs w:val="18"/>
              </w:rPr>
              <w:t>5</w:t>
            </w:r>
          </w:p>
        </w:tc>
        <w:tc>
          <w:tcPr>
            <w:tcW w:w="400" w:type="pct"/>
            <w:shd w:val="clear" w:color="auto" w:fill="auto"/>
            <w:vAlign w:val="center"/>
          </w:tcPr>
          <w:p w:rsidR="00324A32" w:rsidRPr="00F21F36" w:rsidRDefault="00324A32" w:rsidP="00D01465">
            <w:pPr>
              <w:jc w:val="center"/>
              <w:rPr>
                <w:color w:val="000000"/>
                <w:sz w:val="18"/>
                <w:szCs w:val="18"/>
              </w:rPr>
            </w:pPr>
            <w:r w:rsidRPr="00F21F36">
              <w:rPr>
                <w:color w:val="000000"/>
                <w:sz w:val="18"/>
                <w:szCs w:val="18"/>
              </w:rPr>
              <w:t>1</w:t>
            </w:r>
          </w:p>
        </w:tc>
        <w:tc>
          <w:tcPr>
            <w:tcW w:w="415" w:type="pct"/>
            <w:shd w:val="clear" w:color="auto" w:fill="auto"/>
            <w:vAlign w:val="center"/>
          </w:tcPr>
          <w:p w:rsidR="00324A32" w:rsidRPr="00F21F36" w:rsidRDefault="00324A32" w:rsidP="00D01465">
            <w:pPr>
              <w:jc w:val="center"/>
              <w:rPr>
                <w:color w:val="000000"/>
                <w:sz w:val="18"/>
                <w:szCs w:val="18"/>
              </w:rPr>
            </w:pPr>
          </w:p>
        </w:tc>
        <w:tc>
          <w:tcPr>
            <w:tcW w:w="415" w:type="pct"/>
            <w:shd w:val="clear" w:color="auto" w:fill="auto"/>
            <w:vAlign w:val="center"/>
          </w:tcPr>
          <w:p w:rsidR="00324A32" w:rsidRPr="00F21F36" w:rsidRDefault="00324A32" w:rsidP="00D01465">
            <w:pPr>
              <w:jc w:val="center"/>
              <w:rPr>
                <w:color w:val="000000"/>
                <w:sz w:val="18"/>
                <w:szCs w:val="18"/>
              </w:rPr>
            </w:pPr>
          </w:p>
        </w:tc>
        <w:tc>
          <w:tcPr>
            <w:tcW w:w="399" w:type="pct"/>
            <w:shd w:val="clear" w:color="auto" w:fill="auto"/>
            <w:vAlign w:val="center"/>
          </w:tcPr>
          <w:p w:rsidR="00324A32" w:rsidRPr="00F21F36" w:rsidRDefault="00324A32" w:rsidP="00D01465">
            <w:pPr>
              <w:jc w:val="center"/>
              <w:rPr>
                <w:color w:val="000000"/>
                <w:sz w:val="18"/>
                <w:szCs w:val="18"/>
              </w:rPr>
            </w:pPr>
          </w:p>
        </w:tc>
        <w:tc>
          <w:tcPr>
            <w:tcW w:w="406" w:type="pct"/>
            <w:shd w:val="clear" w:color="auto" w:fill="D9D9D9" w:themeFill="background1" w:themeFillShade="D9"/>
            <w:vAlign w:val="center"/>
          </w:tcPr>
          <w:p w:rsidR="00324A32" w:rsidRPr="00F21F36" w:rsidRDefault="00324A32" w:rsidP="00D01465">
            <w:pPr>
              <w:jc w:val="center"/>
              <w:rPr>
                <w:b/>
                <w:color w:val="000000"/>
                <w:sz w:val="18"/>
                <w:szCs w:val="18"/>
              </w:rPr>
            </w:pPr>
          </w:p>
        </w:tc>
      </w:tr>
      <w:tr w:rsidR="00324A32" w:rsidRPr="00F21F36" w:rsidTr="00D01465">
        <w:tc>
          <w:tcPr>
            <w:tcW w:w="867" w:type="pct"/>
          </w:tcPr>
          <w:p w:rsidR="00324A32" w:rsidRPr="00F21F36" w:rsidRDefault="00324A32" w:rsidP="00D01465">
            <w:pPr>
              <w:spacing w:line="240" w:lineRule="auto"/>
              <w:rPr>
                <w:color w:val="000000"/>
                <w:sz w:val="18"/>
                <w:szCs w:val="18"/>
              </w:rPr>
            </w:pPr>
            <w:r w:rsidRPr="00F21F36">
              <w:rPr>
                <w:color w:val="000000"/>
                <w:sz w:val="18"/>
                <w:szCs w:val="18"/>
              </w:rPr>
              <w:t>Проведено</w:t>
            </w:r>
          </w:p>
        </w:tc>
        <w:tc>
          <w:tcPr>
            <w:tcW w:w="414" w:type="pct"/>
            <w:vAlign w:val="center"/>
          </w:tcPr>
          <w:p w:rsidR="00324A32" w:rsidRPr="00F21F36" w:rsidRDefault="00324A32" w:rsidP="00D01465">
            <w:pPr>
              <w:jc w:val="center"/>
              <w:rPr>
                <w:color w:val="000000"/>
                <w:sz w:val="18"/>
                <w:szCs w:val="18"/>
              </w:rPr>
            </w:pPr>
            <w:r w:rsidRPr="00F21F36">
              <w:rPr>
                <w:color w:val="000000"/>
                <w:sz w:val="18"/>
                <w:szCs w:val="18"/>
              </w:rPr>
              <w:t>1</w:t>
            </w:r>
          </w:p>
        </w:tc>
        <w:tc>
          <w:tcPr>
            <w:tcW w:w="417" w:type="pct"/>
            <w:vAlign w:val="center"/>
          </w:tcPr>
          <w:p w:rsidR="00324A32" w:rsidRPr="00F21F36" w:rsidRDefault="00324A32" w:rsidP="00D01465">
            <w:pPr>
              <w:jc w:val="center"/>
              <w:rPr>
                <w:color w:val="000000"/>
                <w:sz w:val="18"/>
                <w:szCs w:val="18"/>
              </w:rPr>
            </w:pPr>
            <w:r w:rsidRPr="00F21F36">
              <w:rPr>
                <w:color w:val="000000"/>
                <w:sz w:val="18"/>
                <w:szCs w:val="18"/>
              </w:rPr>
              <w:t>1</w:t>
            </w:r>
          </w:p>
        </w:tc>
        <w:tc>
          <w:tcPr>
            <w:tcW w:w="415" w:type="pct"/>
            <w:vAlign w:val="center"/>
          </w:tcPr>
          <w:p w:rsidR="00324A32" w:rsidRPr="00F21F36" w:rsidRDefault="00324A32" w:rsidP="00D01465">
            <w:pPr>
              <w:jc w:val="center"/>
              <w:rPr>
                <w:color w:val="000000"/>
                <w:sz w:val="18"/>
                <w:szCs w:val="18"/>
              </w:rPr>
            </w:pPr>
            <w:r w:rsidRPr="00F21F36">
              <w:rPr>
                <w:color w:val="000000"/>
                <w:sz w:val="18"/>
                <w:szCs w:val="18"/>
              </w:rPr>
              <w:t>2</w:t>
            </w:r>
          </w:p>
        </w:tc>
        <w:tc>
          <w:tcPr>
            <w:tcW w:w="407" w:type="pct"/>
            <w:shd w:val="clear" w:color="auto" w:fill="auto"/>
            <w:vAlign w:val="center"/>
          </w:tcPr>
          <w:p w:rsidR="00324A32" w:rsidRPr="00F21F36" w:rsidRDefault="00324A32" w:rsidP="00D01465">
            <w:pPr>
              <w:jc w:val="center"/>
              <w:rPr>
                <w:color w:val="000000"/>
                <w:sz w:val="18"/>
                <w:szCs w:val="18"/>
              </w:rPr>
            </w:pPr>
            <w:r w:rsidRPr="00F21F36">
              <w:rPr>
                <w:color w:val="000000"/>
                <w:sz w:val="18"/>
                <w:szCs w:val="18"/>
              </w:rPr>
              <w:t>1</w:t>
            </w:r>
          </w:p>
        </w:tc>
        <w:tc>
          <w:tcPr>
            <w:tcW w:w="445" w:type="pct"/>
            <w:shd w:val="clear" w:color="auto" w:fill="D9D9D9" w:themeFill="background1" w:themeFillShade="D9"/>
            <w:vAlign w:val="center"/>
          </w:tcPr>
          <w:p w:rsidR="00324A32" w:rsidRPr="00F21F36" w:rsidRDefault="00324A32" w:rsidP="00D01465">
            <w:pPr>
              <w:jc w:val="center"/>
              <w:rPr>
                <w:b/>
                <w:color w:val="000000"/>
                <w:sz w:val="18"/>
                <w:szCs w:val="18"/>
              </w:rPr>
            </w:pPr>
            <w:r w:rsidRPr="00F21F36">
              <w:rPr>
                <w:b/>
                <w:color w:val="000000"/>
                <w:sz w:val="18"/>
                <w:szCs w:val="18"/>
              </w:rPr>
              <w:t>5</w:t>
            </w:r>
          </w:p>
        </w:tc>
        <w:tc>
          <w:tcPr>
            <w:tcW w:w="400" w:type="pct"/>
            <w:shd w:val="clear" w:color="auto" w:fill="auto"/>
            <w:vAlign w:val="center"/>
          </w:tcPr>
          <w:p w:rsidR="00324A32" w:rsidRPr="00F21F36" w:rsidRDefault="00324A32" w:rsidP="00D01465">
            <w:pPr>
              <w:jc w:val="center"/>
              <w:rPr>
                <w:color w:val="000000"/>
                <w:sz w:val="18"/>
                <w:szCs w:val="18"/>
              </w:rPr>
            </w:pPr>
            <w:r w:rsidRPr="00F21F36">
              <w:rPr>
                <w:color w:val="000000"/>
                <w:sz w:val="18"/>
                <w:szCs w:val="18"/>
              </w:rPr>
              <w:t>1</w:t>
            </w:r>
          </w:p>
        </w:tc>
        <w:tc>
          <w:tcPr>
            <w:tcW w:w="415" w:type="pct"/>
            <w:shd w:val="clear" w:color="auto" w:fill="auto"/>
            <w:vAlign w:val="center"/>
          </w:tcPr>
          <w:p w:rsidR="00324A32" w:rsidRPr="00F21F36" w:rsidRDefault="00324A32" w:rsidP="00D01465">
            <w:pPr>
              <w:jc w:val="center"/>
              <w:rPr>
                <w:color w:val="000000"/>
                <w:sz w:val="18"/>
                <w:szCs w:val="18"/>
              </w:rPr>
            </w:pPr>
          </w:p>
        </w:tc>
        <w:tc>
          <w:tcPr>
            <w:tcW w:w="415" w:type="pct"/>
            <w:shd w:val="clear" w:color="auto" w:fill="auto"/>
            <w:vAlign w:val="center"/>
          </w:tcPr>
          <w:p w:rsidR="00324A32" w:rsidRPr="00F21F36" w:rsidRDefault="00324A32" w:rsidP="00D01465">
            <w:pPr>
              <w:jc w:val="center"/>
              <w:rPr>
                <w:color w:val="000000"/>
                <w:sz w:val="18"/>
                <w:szCs w:val="18"/>
              </w:rPr>
            </w:pPr>
          </w:p>
        </w:tc>
        <w:tc>
          <w:tcPr>
            <w:tcW w:w="399" w:type="pct"/>
            <w:shd w:val="clear" w:color="auto" w:fill="auto"/>
            <w:vAlign w:val="center"/>
          </w:tcPr>
          <w:p w:rsidR="00324A32" w:rsidRPr="00F21F36" w:rsidRDefault="00324A32" w:rsidP="00D01465">
            <w:pPr>
              <w:jc w:val="center"/>
              <w:rPr>
                <w:color w:val="000000"/>
                <w:sz w:val="18"/>
                <w:szCs w:val="18"/>
              </w:rPr>
            </w:pPr>
          </w:p>
        </w:tc>
        <w:tc>
          <w:tcPr>
            <w:tcW w:w="406" w:type="pct"/>
            <w:shd w:val="clear" w:color="auto" w:fill="D9D9D9" w:themeFill="background1" w:themeFillShade="D9"/>
            <w:vAlign w:val="center"/>
          </w:tcPr>
          <w:p w:rsidR="00324A32" w:rsidRPr="00F21F36" w:rsidRDefault="00324A32" w:rsidP="00D01465">
            <w:pPr>
              <w:jc w:val="center"/>
              <w:rPr>
                <w:b/>
                <w:color w:val="000000"/>
                <w:sz w:val="18"/>
                <w:szCs w:val="18"/>
              </w:rPr>
            </w:pPr>
          </w:p>
        </w:tc>
      </w:tr>
      <w:tr w:rsidR="00324A32" w:rsidRPr="00F21F36" w:rsidTr="00D01465">
        <w:tc>
          <w:tcPr>
            <w:tcW w:w="867" w:type="pct"/>
          </w:tcPr>
          <w:p w:rsidR="00324A32" w:rsidRPr="00F21F36" w:rsidRDefault="00324A32" w:rsidP="00D01465">
            <w:pPr>
              <w:spacing w:line="240" w:lineRule="auto"/>
              <w:rPr>
                <w:color w:val="000000"/>
                <w:sz w:val="18"/>
                <w:szCs w:val="18"/>
              </w:rPr>
            </w:pPr>
            <w:r w:rsidRPr="00F21F36">
              <w:rPr>
                <w:color w:val="000000"/>
                <w:sz w:val="18"/>
                <w:szCs w:val="18"/>
              </w:rPr>
              <w:t>Выявлено нарушений</w:t>
            </w:r>
          </w:p>
        </w:tc>
        <w:tc>
          <w:tcPr>
            <w:tcW w:w="414" w:type="pct"/>
            <w:vAlign w:val="center"/>
          </w:tcPr>
          <w:p w:rsidR="00324A32" w:rsidRPr="00F21F36" w:rsidRDefault="00324A32" w:rsidP="00D01465">
            <w:pPr>
              <w:jc w:val="center"/>
              <w:rPr>
                <w:color w:val="000000"/>
                <w:sz w:val="18"/>
                <w:szCs w:val="18"/>
              </w:rPr>
            </w:pPr>
            <w:r w:rsidRPr="00F21F36">
              <w:rPr>
                <w:color w:val="000000"/>
                <w:sz w:val="18"/>
                <w:szCs w:val="18"/>
              </w:rPr>
              <w:t>5</w:t>
            </w:r>
          </w:p>
        </w:tc>
        <w:tc>
          <w:tcPr>
            <w:tcW w:w="417" w:type="pct"/>
            <w:vAlign w:val="center"/>
          </w:tcPr>
          <w:p w:rsidR="00324A32" w:rsidRPr="00F21F36" w:rsidRDefault="00324A32" w:rsidP="00D01465">
            <w:pPr>
              <w:jc w:val="center"/>
              <w:rPr>
                <w:color w:val="000000"/>
                <w:sz w:val="18"/>
                <w:szCs w:val="18"/>
              </w:rPr>
            </w:pPr>
            <w:r w:rsidRPr="00F21F36">
              <w:rPr>
                <w:color w:val="000000"/>
                <w:sz w:val="18"/>
                <w:szCs w:val="18"/>
              </w:rPr>
              <w:t>1</w:t>
            </w:r>
          </w:p>
        </w:tc>
        <w:tc>
          <w:tcPr>
            <w:tcW w:w="415" w:type="pct"/>
            <w:vAlign w:val="center"/>
          </w:tcPr>
          <w:p w:rsidR="00324A32" w:rsidRPr="00F21F36" w:rsidRDefault="00324A32" w:rsidP="00D01465">
            <w:pPr>
              <w:jc w:val="center"/>
              <w:rPr>
                <w:color w:val="000000"/>
                <w:sz w:val="18"/>
                <w:szCs w:val="18"/>
              </w:rPr>
            </w:pPr>
            <w:r w:rsidRPr="00F21F36">
              <w:rPr>
                <w:color w:val="000000"/>
                <w:sz w:val="18"/>
                <w:szCs w:val="18"/>
              </w:rPr>
              <w:t>5</w:t>
            </w:r>
          </w:p>
        </w:tc>
        <w:tc>
          <w:tcPr>
            <w:tcW w:w="407" w:type="pct"/>
            <w:shd w:val="clear" w:color="auto" w:fill="auto"/>
            <w:vAlign w:val="center"/>
          </w:tcPr>
          <w:p w:rsidR="00324A32" w:rsidRPr="00F21F36" w:rsidRDefault="00324A32" w:rsidP="00D01465">
            <w:pPr>
              <w:jc w:val="center"/>
              <w:rPr>
                <w:color w:val="000000"/>
                <w:sz w:val="18"/>
                <w:szCs w:val="18"/>
              </w:rPr>
            </w:pPr>
            <w:r w:rsidRPr="00F21F36">
              <w:rPr>
                <w:color w:val="000000"/>
                <w:sz w:val="18"/>
                <w:szCs w:val="18"/>
              </w:rPr>
              <w:t>3</w:t>
            </w:r>
          </w:p>
        </w:tc>
        <w:tc>
          <w:tcPr>
            <w:tcW w:w="445" w:type="pct"/>
            <w:shd w:val="clear" w:color="auto" w:fill="D9D9D9" w:themeFill="background1" w:themeFillShade="D9"/>
            <w:vAlign w:val="center"/>
          </w:tcPr>
          <w:p w:rsidR="00324A32" w:rsidRPr="00F21F36" w:rsidRDefault="00324A32" w:rsidP="00D01465">
            <w:pPr>
              <w:jc w:val="center"/>
              <w:rPr>
                <w:b/>
                <w:color w:val="000000"/>
                <w:sz w:val="18"/>
                <w:szCs w:val="18"/>
              </w:rPr>
            </w:pPr>
            <w:r w:rsidRPr="00F21F36">
              <w:rPr>
                <w:b/>
                <w:color w:val="000000"/>
                <w:sz w:val="18"/>
                <w:szCs w:val="18"/>
              </w:rPr>
              <w:t>14</w:t>
            </w:r>
          </w:p>
        </w:tc>
        <w:tc>
          <w:tcPr>
            <w:tcW w:w="400" w:type="pct"/>
            <w:shd w:val="clear" w:color="auto" w:fill="auto"/>
            <w:vAlign w:val="center"/>
          </w:tcPr>
          <w:p w:rsidR="00324A32" w:rsidRPr="00F21F36" w:rsidRDefault="00324A32" w:rsidP="00D01465">
            <w:pPr>
              <w:jc w:val="center"/>
              <w:rPr>
                <w:color w:val="000000"/>
                <w:sz w:val="18"/>
                <w:szCs w:val="18"/>
              </w:rPr>
            </w:pPr>
            <w:r w:rsidRPr="00F21F36">
              <w:rPr>
                <w:color w:val="000000"/>
                <w:sz w:val="18"/>
                <w:szCs w:val="18"/>
              </w:rPr>
              <w:t>1</w:t>
            </w:r>
          </w:p>
        </w:tc>
        <w:tc>
          <w:tcPr>
            <w:tcW w:w="415" w:type="pct"/>
            <w:shd w:val="clear" w:color="auto" w:fill="auto"/>
            <w:vAlign w:val="center"/>
          </w:tcPr>
          <w:p w:rsidR="00324A32" w:rsidRPr="00F21F36" w:rsidRDefault="00324A32" w:rsidP="00D01465">
            <w:pPr>
              <w:jc w:val="center"/>
              <w:rPr>
                <w:color w:val="000000"/>
                <w:sz w:val="18"/>
                <w:szCs w:val="18"/>
              </w:rPr>
            </w:pPr>
          </w:p>
        </w:tc>
        <w:tc>
          <w:tcPr>
            <w:tcW w:w="415" w:type="pct"/>
            <w:shd w:val="clear" w:color="auto" w:fill="auto"/>
            <w:vAlign w:val="center"/>
          </w:tcPr>
          <w:p w:rsidR="00324A32" w:rsidRPr="00F21F36" w:rsidRDefault="00324A32" w:rsidP="00D01465">
            <w:pPr>
              <w:jc w:val="center"/>
              <w:rPr>
                <w:color w:val="000000"/>
                <w:sz w:val="18"/>
                <w:szCs w:val="18"/>
              </w:rPr>
            </w:pPr>
          </w:p>
        </w:tc>
        <w:tc>
          <w:tcPr>
            <w:tcW w:w="399" w:type="pct"/>
            <w:shd w:val="clear" w:color="auto" w:fill="auto"/>
            <w:vAlign w:val="center"/>
          </w:tcPr>
          <w:p w:rsidR="00324A32" w:rsidRPr="00F21F36" w:rsidRDefault="00324A32" w:rsidP="00D01465">
            <w:pPr>
              <w:jc w:val="center"/>
              <w:rPr>
                <w:color w:val="000000"/>
                <w:sz w:val="18"/>
                <w:szCs w:val="18"/>
              </w:rPr>
            </w:pPr>
          </w:p>
        </w:tc>
        <w:tc>
          <w:tcPr>
            <w:tcW w:w="406" w:type="pct"/>
            <w:shd w:val="clear" w:color="auto" w:fill="D9D9D9" w:themeFill="background1" w:themeFillShade="D9"/>
            <w:vAlign w:val="center"/>
          </w:tcPr>
          <w:p w:rsidR="00324A32" w:rsidRPr="00F21F36" w:rsidRDefault="00324A32" w:rsidP="00D01465">
            <w:pPr>
              <w:jc w:val="center"/>
              <w:rPr>
                <w:b/>
                <w:color w:val="000000"/>
                <w:sz w:val="18"/>
                <w:szCs w:val="18"/>
              </w:rPr>
            </w:pPr>
          </w:p>
        </w:tc>
      </w:tr>
      <w:tr w:rsidR="00324A32" w:rsidRPr="00F21F36" w:rsidTr="00D01465">
        <w:tc>
          <w:tcPr>
            <w:tcW w:w="867" w:type="pct"/>
          </w:tcPr>
          <w:p w:rsidR="00324A32" w:rsidRPr="00F21F36" w:rsidRDefault="00324A32" w:rsidP="00D01465">
            <w:pPr>
              <w:spacing w:line="240" w:lineRule="auto"/>
              <w:rPr>
                <w:color w:val="000000"/>
                <w:sz w:val="18"/>
                <w:szCs w:val="18"/>
              </w:rPr>
            </w:pPr>
            <w:r w:rsidRPr="00F21F36">
              <w:rPr>
                <w:color w:val="000000"/>
                <w:sz w:val="18"/>
                <w:szCs w:val="18"/>
              </w:rPr>
              <w:t>Выдано предписаний</w:t>
            </w:r>
          </w:p>
        </w:tc>
        <w:tc>
          <w:tcPr>
            <w:tcW w:w="414" w:type="pct"/>
            <w:vAlign w:val="center"/>
          </w:tcPr>
          <w:p w:rsidR="00324A32" w:rsidRPr="00F21F36" w:rsidRDefault="00324A32" w:rsidP="00D01465">
            <w:pPr>
              <w:jc w:val="center"/>
              <w:rPr>
                <w:color w:val="000000"/>
                <w:sz w:val="18"/>
                <w:szCs w:val="18"/>
              </w:rPr>
            </w:pPr>
            <w:r w:rsidRPr="00F21F36">
              <w:rPr>
                <w:color w:val="000000"/>
                <w:sz w:val="18"/>
                <w:szCs w:val="18"/>
              </w:rPr>
              <w:t>0</w:t>
            </w:r>
          </w:p>
        </w:tc>
        <w:tc>
          <w:tcPr>
            <w:tcW w:w="417" w:type="pct"/>
            <w:vAlign w:val="center"/>
          </w:tcPr>
          <w:p w:rsidR="00324A32" w:rsidRPr="00F21F36" w:rsidRDefault="00324A32" w:rsidP="00D01465">
            <w:pPr>
              <w:jc w:val="center"/>
              <w:rPr>
                <w:color w:val="000000"/>
                <w:sz w:val="18"/>
                <w:szCs w:val="18"/>
              </w:rPr>
            </w:pPr>
            <w:r w:rsidRPr="00F21F36">
              <w:rPr>
                <w:color w:val="000000"/>
                <w:sz w:val="18"/>
                <w:szCs w:val="18"/>
              </w:rPr>
              <w:t>0</w:t>
            </w:r>
          </w:p>
        </w:tc>
        <w:tc>
          <w:tcPr>
            <w:tcW w:w="415" w:type="pct"/>
            <w:vAlign w:val="center"/>
          </w:tcPr>
          <w:p w:rsidR="00324A32" w:rsidRPr="00F21F36" w:rsidRDefault="00324A32" w:rsidP="00D01465">
            <w:pPr>
              <w:jc w:val="center"/>
              <w:rPr>
                <w:color w:val="000000"/>
                <w:sz w:val="18"/>
                <w:szCs w:val="18"/>
              </w:rPr>
            </w:pPr>
            <w:r w:rsidRPr="00F21F36">
              <w:rPr>
                <w:color w:val="000000"/>
                <w:sz w:val="18"/>
                <w:szCs w:val="18"/>
              </w:rPr>
              <w:t>3</w:t>
            </w:r>
          </w:p>
        </w:tc>
        <w:tc>
          <w:tcPr>
            <w:tcW w:w="407" w:type="pct"/>
            <w:shd w:val="clear" w:color="auto" w:fill="auto"/>
            <w:vAlign w:val="center"/>
          </w:tcPr>
          <w:p w:rsidR="00324A32" w:rsidRPr="00F21F36" w:rsidRDefault="00324A32" w:rsidP="00D01465">
            <w:pPr>
              <w:jc w:val="center"/>
              <w:rPr>
                <w:color w:val="000000"/>
                <w:sz w:val="18"/>
                <w:szCs w:val="18"/>
              </w:rPr>
            </w:pPr>
            <w:r w:rsidRPr="00F21F36">
              <w:rPr>
                <w:color w:val="000000"/>
                <w:sz w:val="18"/>
                <w:szCs w:val="18"/>
              </w:rPr>
              <w:t>0</w:t>
            </w:r>
          </w:p>
        </w:tc>
        <w:tc>
          <w:tcPr>
            <w:tcW w:w="445" w:type="pct"/>
            <w:shd w:val="clear" w:color="auto" w:fill="D9D9D9" w:themeFill="background1" w:themeFillShade="D9"/>
            <w:vAlign w:val="center"/>
          </w:tcPr>
          <w:p w:rsidR="00324A32" w:rsidRPr="00F21F36" w:rsidRDefault="00324A32" w:rsidP="00D01465">
            <w:pPr>
              <w:jc w:val="center"/>
              <w:rPr>
                <w:b/>
                <w:color w:val="000000"/>
                <w:sz w:val="18"/>
                <w:szCs w:val="18"/>
              </w:rPr>
            </w:pPr>
            <w:r w:rsidRPr="00F21F36">
              <w:rPr>
                <w:b/>
                <w:color w:val="000000"/>
                <w:sz w:val="18"/>
                <w:szCs w:val="18"/>
              </w:rPr>
              <w:t>3</w:t>
            </w:r>
          </w:p>
        </w:tc>
        <w:tc>
          <w:tcPr>
            <w:tcW w:w="400" w:type="pct"/>
            <w:shd w:val="clear" w:color="auto" w:fill="auto"/>
            <w:vAlign w:val="center"/>
          </w:tcPr>
          <w:p w:rsidR="00324A32" w:rsidRPr="00F21F36" w:rsidRDefault="00324A32" w:rsidP="00D01465">
            <w:pPr>
              <w:jc w:val="center"/>
              <w:rPr>
                <w:color w:val="000000"/>
                <w:sz w:val="18"/>
                <w:szCs w:val="18"/>
              </w:rPr>
            </w:pPr>
            <w:r w:rsidRPr="00F21F36">
              <w:rPr>
                <w:color w:val="000000"/>
                <w:sz w:val="18"/>
                <w:szCs w:val="18"/>
              </w:rPr>
              <w:t>0</w:t>
            </w:r>
          </w:p>
        </w:tc>
        <w:tc>
          <w:tcPr>
            <w:tcW w:w="415" w:type="pct"/>
            <w:shd w:val="clear" w:color="auto" w:fill="auto"/>
            <w:vAlign w:val="center"/>
          </w:tcPr>
          <w:p w:rsidR="00324A32" w:rsidRPr="00F21F36" w:rsidRDefault="00324A32" w:rsidP="00D01465">
            <w:pPr>
              <w:jc w:val="center"/>
              <w:rPr>
                <w:color w:val="000000"/>
                <w:sz w:val="18"/>
                <w:szCs w:val="18"/>
              </w:rPr>
            </w:pPr>
          </w:p>
        </w:tc>
        <w:tc>
          <w:tcPr>
            <w:tcW w:w="415" w:type="pct"/>
            <w:shd w:val="clear" w:color="auto" w:fill="auto"/>
            <w:vAlign w:val="center"/>
          </w:tcPr>
          <w:p w:rsidR="00324A32" w:rsidRPr="00F21F36" w:rsidRDefault="00324A32" w:rsidP="00D01465">
            <w:pPr>
              <w:jc w:val="center"/>
              <w:rPr>
                <w:color w:val="000000"/>
                <w:sz w:val="18"/>
                <w:szCs w:val="18"/>
              </w:rPr>
            </w:pPr>
          </w:p>
        </w:tc>
        <w:tc>
          <w:tcPr>
            <w:tcW w:w="399" w:type="pct"/>
            <w:shd w:val="clear" w:color="auto" w:fill="auto"/>
            <w:vAlign w:val="center"/>
          </w:tcPr>
          <w:p w:rsidR="00324A32" w:rsidRPr="00F21F36" w:rsidRDefault="00324A32" w:rsidP="00D01465">
            <w:pPr>
              <w:jc w:val="center"/>
              <w:rPr>
                <w:color w:val="000000"/>
                <w:sz w:val="18"/>
                <w:szCs w:val="18"/>
              </w:rPr>
            </w:pPr>
          </w:p>
        </w:tc>
        <w:tc>
          <w:tcPr>
            <w:tcW w:w="406" w:type="pct"/>
            <w:shd w:val="clear" w:color="auto" w:fill="D9D9D9" w:themeFill="background1" w:themeFillShade="D9"/>
            <w:vAlign w:val="center"/>
          </w:tcPr>
          <w:p w:rsidR="00324A32" w:rsidRPr="00F21F36" w:rsidRDefault="00324A32" w:rsidP="00D01465">
            <w:pPr>
              <w:jc w:val="center"/>
              <w:rPr>
                <w:b/>
                <w:color w:val="000000"/>
                <w:sz w:val="18"/>
                <w:szCs w:val="18"/>
              </w:rPr>
            </w:pPr>
          </w:p>
        </w:tc>
      </w:tr>
      <w:tr w:rsidR="00324A32" w:rsidRPr="00F21F36" w:rsidTr="00D01465">
        <w:trPr>
          <w:trHeight w:val="438"/>
        </w:trPr>
        <w:tc>
          <w:tcPr>
            <w:tcW w:w="867" w:type="pct"/>
          </w:tcPr>
          <w:p w:rsidR="00324A32" w:rsidRPr="00F21F36" w:rsidRDefault="00324A32" w:rsidP="00D01465">
            <w:pPr>
              <w:spacing w:line="240" w:lineRule="auto"/>
              <w:rPr>
                <w:color w:val="000000"/>
                <w:sz w:val="18"/>
                <w:szCs w:val="18"/>
              </w:rPr>
            </w:pPr>
            <w:r w:rsidRPr="00F21F36">
              <w:rPr>
                <w:color w:val="000000"/>
                <w:sz w:val="18"/>
                <w:szCs w:val="18"/>
              </w:rPr>
              <w:t>Вынесено предупреждений</w:t>
            </w:r>
          </w:p>
        </w:tc>
        <w:tc>
          <w:tcPr>
            <w:tcW w:w="414" w:type="pct"/>
            <w:vAlign w:val="center"/>
          </w:tcPr>
          <w:p w:rsidR="00324A32" w:rsidRPr="00F21F36" w:rsidRDefault="00324A32" w:rsidP="00D01465">
            <w:pPr>
              <w:jc w:val="center"/>
              <w:rPr>
                <w:color w:val="000000"/>
                <w:sz w:val="18"/>
                <w:szCs w:val="18"/>
              </w:rPr>
            </w:pPr>
            <w:r w:rsidRPr="00F21F36">
              <w:rPr>
                <w:color w:val="000000"/>
                <w:sz w:val="18"/>
                <w:szCs w:val="18"/>
              </w:rPr>
              <w:t>0</w:t>
            </w:r>
          </w:p>
        </w:tc>
        <w:tc>
          <w:tcPr>
            <w:tcW w:w="417" w:type="pct"/>
            <w:vAlign w:val="center"/>
          </w:tcPr>
          <w:p w:rsidR="00324A32" w:rsidRPr="00F21F36" w:rsidRDefault="00324A32" w:rsidP="00D01465">
            <w:pPr>
              <w:jc w:val="center"/>
              <w:rPr>
                <w:color w:val="000000"/>
                <w:sz w:val="18"/>
                <w:szCs w:val="18"/>
              </w:rPr>
            </w:pPr>
            <w:r w:rsidRPr="00F21F36">
              <w:rPr>
                <w:color w:val="000000"/>
                <w:sz w:val="18"/>
                <w:szCs w:val="18"/>
              </w:rPr>
              <w:t>0</w:t>
            </w:r>
          </w:p>
        </w:tc>
        <w:tc>
          <w:tcPr>
            <w:tcW w:w="415" w:type="pct"/>
            <w:vAlign w:val="center"/>
          </w:tcPr>
          <w:p w:rsidR="00324A32" w:rsidRPr="00F21F36" w:rsidRDefault="00324A32" w:rsidP="00D01465">
            <w:pPr>
              <w:jc w:val="center"/>
              <w:rPr>
                <w:color w:val="000000"/>
                <w:sz w:val="18"/>
                <w:szCs w:val="18"/>
              </w:rPr>
            </w:pPr>
            <w:r w:rsidRPr="00F21F36">
              <w:rPr>
                <w:color w:val="000000"/>
                <w:sz w:val="18"/>
                <w:szCs w:val="18"/>
              </w:rPr>
              <w:t>0</w:t>
            </w:r>
          </w:p>
        </w:tc>
        <w:tc>
          <w:tcPr>
            <w:tcW w:w="407" w:type="pct"/>
            <w:shd w:val="clear" w:color="auto" w:fill="auto"/>
            <w:vAlign w:val="center"/>
          </w:tcPr>
          <w:p w:rsidR="00324A32" w:rsidRPr="00F21F36" w:rsidRDefault="00324A32" w:rsidP="00D01465">
            <w:pPr>
              <w:jc w:val="center"/>
              <w:rPr>
                <w:color w:val="000000"/>
                <w:sz w:val="18"/>
                <w:szCs w:val="18"/>
              </w:rPr>
            </w:pPr>
            <w:r w:rsidRPr="00F21F36">
              <w:rPr>
                <w:color w:val="000000"/>
                <w:sz w:val="18"/>
                <w:szCs w:val="18"/>
              </w:rPr>
              <w:t>0</w:t>
            </w:r>
          </w:p>
        </w:tc>
        <w:tc>
          <w:tcPr>
            <w:tcW w:w="445" w:type="pct"/>
            <w:shd w:val="clear" w:color="auto" w:fill="D9D9D9" w:themeFill="background1" w:themeFillShade="D9"/>
            <w:vAlign w:val="center"/>
          </w:tcPr>
          <w:p w:rsidR="00324A32" w:rsidRPr="00F21F36" w:rsidRDefault="00324A32" w:rsidP="00D01465">
            <w:pPr>
              <w:jc w:val="center"/>
              <w:rPr>
                <w:b/>
                <w:color w:val="000000"/>
                <w:sz w:val="18"/>
                <w:szCs w:val="18"/>
              </w:rPr>
            </w:pPr>
            <w:r w:rsidRPr="00F21F36">
              <w:rPr>
                <w:b/>
                <w:color w:val="000000"/>
                <w:sz w:val="18"/>
                <w:szCs w:val="18"/>
              </w:rPr>
              <w:t>0</w:t>
            </w:r>
          </w:p>
        </w:tc>
        <w:tc>
          <w:tcPr>
            <w:tcW w:w="400" w:type="pct"/>
            <w:shd w:val="clear" w:color="auto" w:fill="auto"/>
            <w:vAlign w:val="center"/>
          </w:tcPr>
          <w:p w:rsidR="00324A32" w:rsidRPr="00F21F36" w:rsidRDefault="00324A32" w:rsidP="00D01465">
            <w:pPr>
              <w:jc w:val="center"/>
              <w:rPr>
                <w:color w:val="000000"/>
                <w:sz w:val="18"/>
                <w:szCs w:val="18"/>
              </w:rPr>
            </w:pPr>
            <w:r w:rsidRPr="00F21F36">
              <w:rPr>
                <w:color w:val="000000"/>
                <w:sz w:val="18"/>
                <w:szCs w:val="18"/>
              </w:rPr>
              <w:t>0</w:t>
            </w:r>
          </w:p>
        </w:tc>
        <w:tc>
          <w:tcPr>
            <w:tcW w:w="415" w:type="pct"/>
            <w:shd w:val="clear" w:color="auto" w:fill="auto"/>
            <w:vAlign w:val="center"/>
          </w:tcPr>
          <w:p w:rsidR="00324A32" w:rsidRPr="00F21F36" w:rsidRDefault="00324A32" w:rsidP="00D01465">
            <w:pPr>
              <w:jc w:val="center"/>
              <w:rPr>
                <w:color w:val="000000"/>
                <w:sz w:val="18"/>
                <w:szCs w:val="18"/>
              </w:rPr>
            </w:pPr>
          </w:p>
        </w:tc>
        <w:tc>
          <w:tcPr>
            <w:tcW w:w="415" w:type="pct"/>
            <w:shd w:val="clear" w:color="auto" w:fill="auto"/>
            <w:vAlign w:val="center"/>
          </w:tcPr>
          <w:p w:rsidR="00324A32" w:rsidRPr="00F21F36" w:rsidRDefault="00324A32" w:rsidP="00D01465">
            <w:pPr>
              <w:jc w:val="center"/>
              <w:rPr>
                <w:color w:val="000000"/>
                <w:sz w:val="18"/>
                <w:szCs w:val="18"/>
              </w:rPr>
            </w:pPr>
          </w:p>
        </w:tc>
        <w:tc>
          <w:tcPr>
            <w:tcW w:w="399" w:type="pct"/>
            <w:shd w:val="clear" w:color="auto" w:fill="auto"/>
            <w:vAlign w:val="center"/>
          </w:tcPr>
          <w:p w:rsidR="00324A32" w:rsidRPr="00F21F36" w:rsidRDefault="00324A32" w:rsidP="00D01465">
            <w:pPr>
              <w:jc w:val="center"/>
              <w:rPr>
                <w:color w:val="000000"/>
                <w:sz w:val="18"/>
                <w:szCs w:val="18"/>
              </w:rPr>
            </w:pPr>
          </w:p>
        </w:tc>
        <w:tc>
          <w:tcPr>
            <w:tcW w:w="406" w:type="pct"/>
            <w:shd w:val="clear" w:color="auto" w:fill="D9D9D9" w:themeFill="background1" w:themeFillShade="D9"/>
            <w:vAlign w:val="center"/>
          </w:tcPr>
          <w:p w:rsidR="00324A32" w:rsidRPr="00F21F36" w:rsidRDefault="00324A32" w:rsidP="00D01465">
            <w:pPr>
              <w:jc w:val="center"/>
              <w:rPr>
                <w:b/>
                <w:color w:val="000000"/>
                <w:sz w:val="18"/>
                <w:szCs w:val="18"/>
              </w:rPr>
            </w:pPr>
          </w:p>
        </w:tc>
      </w:tr>
      <w:tr w:rsidR="00324A32" w:rsidRPr="00F21F36" w:rsidTr="00D01465">
        <w:tc>
          <w:tcPr>
            <w:tcW w:w="867" w:type="pct"/>
          </w:tcPr>
          <w:p w:rsidR="00324A32" w:rsidRPr="00F21F36" w:rsidRDefault="00324A32" w:rsidP="00D01465">
            <w:pPr>
              <w:spacing w:line="240" w:lineRule="auto"/>
              <w:rPr>
                <w:color w:val="000000"/>
                <w:sz w:val="18"/>
                <w:szCs w:val="18"/>
              </w:rPr>
            </w:pPr>
            <w:r w:rsidRPr="00F21F36">
              <w:rPr>
                <w:color w:val="000000"/>
                <w:sz w:val="18"/>
                <w:szCs w:val="18"/>
              </w:rPr>
              <w:t>Составлено протоколов об АПН</w:t>
            </w:r>
          </w:p>
        </w:tc>
        <w:tc>
          <w:tcPr>
            <w:tcW w:w="414" w:type="pct"/>
            <w:vAlign w:val="center"/>
          </w:tcPr>
          <w:p w:rsidR="00324A32" w:rsidRPr="00F21F36" w:rsidRDefault="00324A32" w:rsidP="00D01465">
            <w:pPr>
              <w:jc w:val="center"/>
              <w:rPr>
                <w:color w:val="000000"/>
                <w:sz w:val="18"/>
                <w:szCs w:val="18"/>
              </w:rPr>
            </w:pPr>
            <w:r w:rsidRPr="00F21F36">
              <w:rPr>
                <w:color w:val="000000"/>
                <w:sz w:val="18"/>
                <w:szCs w:val="18"/>
              </w:rPr>
              <w:t>10</w:t>
            </w:r>
          </w:p>
        </w:tc>
        <w:tc>
          <w:tcPr>
            <w:tcW w:w="417" w:type="pct"/>
            <w:vAlign w:val="center"/>
          </w:tcPr>
          <w:p w:rsidR="00324A32" w:rsidRPr="00F21F36" w:rsidRDefault="00324A32" w:rsidP="00D01465">
            <w:pPr>
              <w:jc w:val="center"/>
              <w:rPr>
                <w:color w:val="000000"/>
                <w:sz w:val="18"/>
                <w:szCs w:val="18"/>
              </w:rPr>
            </w:pPr>
            <w:r w:rsidRPr="00F21F36">
              <w:rPr>
                <w:color w:val="000000"/>
                <w:sz w:val="18"/>
                <w:szCs w:val="18"/>
              </w:rPr>
              <w:t>2</w:t>
            </w:r>
          </w:p>
        </w:tc>
        <w:tc>
          <w:tcPr>
            <w:tcW w:w="415" w:type="pct"/>
            <w:vAlign w:val="center"/>
          </w:tcPr>
          <w:p w:rsidR="00324A32" w:rsidRPr="00F21F36" w:rsidRDefault="00324A32" w:rsidP="00D01465">
            <w:pPr>
              <w:jc w:val="center"/>
              <w:rPr>
                <w:color w:val="000000"/>
                <w:sz w:val="18"/>
                <w:szCs w:val="18"/>
              </w:rPr>
            </w:pPr>
            <w:r w:rsidRPr="00F21F36">
              <w:rPr>
                <w:color w:val="000000"/>
                <w:sz w:val="18"/>
                <w:szCs w:val="18"/>
              </w:rPr>
              <w:t>11</w:t>
            </w:r>
          </w:p>
        </w:tc>
        <w:tc>
          <w:tcPr>
            <w:tcW w:w="407" w:type="pct"/>
            <w:shd w:val="clear" w:color="auto" w:fill="auto"/>
            <w:vAlign w:val="center"/>
          </w:tcPr>
          <w:p w:rsidR="00324A32" w:rsidRPr="00F21F36" w:rsidRDefault="00324A32" w:rsidP="00D01465">
            <w:pPr>
              <w:jc w:val="center"/>
              <w:rPr>
                <w:color w:val="000000"/>
                <w:sz w:val="18"/>
                <w:szCs w:val="18"/>
              </w:rPr>
            </w:pPr>
            <w:r w:rsidRPr="00F21F36">
              <w:rPr>
                <w:color w:val="000000"/>
                <w:sz w:val="18"/>
                <w:szCs w:val="18"/>
              </w:rPr>
              <w:t>6</w:t>
            </w:r>
          </w:p>
        </w:tc>
        <w:tc>
          <w:tcPr>
            <w:tcW w:w="445" w:type="pct"/>
            <w:shd w:val="clear" w:color="auto" w:fill="D9D9D9" w:themeFill="background1" w:themeFillShade="D9"/>
            <w:vAlign w:val="center"/>
          </w:tcPr>
          <w:p w:rsidR="00324A32" w:rsidRPr="00F21F36" w:rsidRDefault="00324A32" w:rsidP="00D01465">
            <w:pPr>
              <w:jc w:val="center"/>
              <w:rPr>
                <w:b/>
                <w:color w:val="000000"/>
                <w:sz w:val="18"/>
                <w:szCs w:val="18"/>
              </w:rPr>
            </w:pPr>
            <w:r w:rsidRPr="00F21F36">
              <w:rPr>
                <w:b/>
                <w:color w:val="000000"/>
                <w:sz w:val="18"/>
                <w:szCs w:val="18"/>
              </w:rPr>
              <w:t>28</w:t>
            </w:r>
          </w:p>
        </w:tc>
        <w:tc>
          <w:tcPr>
            <w:tcW w:w="400" w:type="pct"/>
            <w:shd w:val="clear" w:color="auto" w:fill="auto"/>
            <w:vAlign w:val="center"/>
          </w:tcPr>
          <w:p w:rsidR="00324A32" w:rsidRPr="00F21F36" w:rsidRDefault="00324A32" w:rsidP="00D01465">
            <w:pPr>
              <w:jc w:val="center"/>
              <w:rPr>
                <w:color w:val="000000"/>
                <w:sz w:val="18"/>
                <w:szCs w:val="18"/>
              </w:rPr>
            </w:pPr>
            <w:r w:rsidRPr="00F21F36">
              <w:rPr>
                <w:color w:val="000000"/>
                <w:sz w:val="18"/>
                <w:szCs w:val="18"/>
              </w:rPr>
              <w:t>2</w:t>
            </w:r>
          </w:p>
        </w:tc>
        <w:tc>
          <w:tcPr>
            <w:tcW w:w="415" w:type="pct"/>
            <w:shd w:val="clear" w:color="auto" w:fill="auto"/>
            <w:vAlign w:val="center"/>
          </w:tcPr>
          <w:p w:rsidR="00324A32" w:rsidRPr="00F21F36" w:rsidRDefault="00324A32" w:rsidP="00D01465">
            <w:pPr>
              <w:jc w:val="center"/>
              <w:rPr>
                <w:color w:val="000000"/>
                <w:sz w:val="18"/>
                <w:szCs w:val="18"/>
              </w:rPr>
            </w:pPr>
          </w:p>
        </w:tc>
        <w:tc>
          <w:tcPr>
            <w:tcW w:w="415" w:type="pct"/>
            <w:shd w:val="clear" w:color="auto" w:fill="auto"/>
            <w:vAlign w:val="center"/>
          </w:tcPr>
          <w:p w:rsidR="00324A32" w:rsidRPr="00F21F36" w:rsidRDefault="00324A32" w:rsidP="00D01465">
            <w:pPr>
              <w:jc w:val="center"/>
              <w:rPr>
                <w:color w:val="000000"/>
                <w:sz w:val="18"/>
                <w:szCs w:val="18"/>
              </w:rPr>
            </w:pPr>
          </w:p>
        </w:tc>
        <w:tc>
          <w:tcPr>
            <w:tcW w:w="399" w:type="pct"/>
            <w:shd w:val="clear" w:color="auto" w:fill="auto"/>
            <w:vAlign w:val="center"/>
          </w:tcPr>
          <w:p w:rsidR="00324A32" w:rsidRPr="00F21F36" w:rsidRDefault="00324A32" w:rsidP="00D01465">
            <w:pPr>
              <w:jc w:val="center"/>
              <w:rPr>
                <w:color w:val="000000"/>
                <w:sz w:val="18"/>
                <w:szCs w:val="18"/>
              </w:rPr>
            </w:pPr>
          </w:p>
        </w:tc>
        <w:tc>
          <w:tcPr>
            <w:tcW w:w="406" w:type="pct"/>
            <w:shd w:val="clear" w:color="auto" w:fill="D9D9D9" w:themeFill="background1" w:themeFillShade="D9"/>
            <w:vAlign w:val="center"/>
          </w:tcPr>
          <w:p w:rsidR="00324A32" w:rsidRPr="00F21F36" w:rsidRDefault="00324A32" w:rsidP="00D01465">
            <w:pPr>
              <w:jc w:val="center"/>
              <w:rPr>
                <w:b/>
                <w:color w:val="000000"/>
                <w:sz w:val="18"/>
                <w:szCs w:val="18"/>
              </w:rPr>
            </w:pPr>
          </w:p>
        </w:tc>
      </w:tr>
      <w:tr w:rsidR="00324A32" w:rsidRPr="00F21F36" w:rsidTr="00D01465">
        <w:tc>
          <w:tcPr>
            <w:tcW w:w="5000" w:type="pct"/>
            <w:gridSpan w:val="11"/>
          </w:tcPr>
          <w:p w:rsidR="00324A32" w:rsidRPr="00F21F36" w:rsidRDefault="00324A32" w:rsidP="00D01465">
            <w:pPr>
              <w:spacing w:line="240" w:lineRule="auto"/>
              <w:jc w:val="center"/>
              <w:rPr>
                <w:b/>
                <w:color w:val="000000"/>
                <w:sz w:val="20"/>
              </w:rPr>
            </w:pPr>
            <w:r w:rsidRPr="00F21F36">
              <w:rPr>
                <w:b/>
                <w:i/>
                <w:color w:val="000000"/>
                <w:sz w:val="20"/>
              </w:rPr>
              <w:t xml:space="preserve">Внеплановые мероприятия </w:t>
            </w:r>
            <w:r w:rsidRPr="00F21F36">
              <w:rPr>
                <w:b/>
                <w:color w:val="000000"/>
                <w:sz w:val="20"/>
              </w:rPr>
              <w:t>не проводились</w:t>
            </w:r>
          </w:p>
        </w:tc>
      </w:tr>
      <w:tr w:rsidR="00324A32" w:rsidRPr="00F21F36" w:rsidTr="00D01465">
        <w:tc>
          <w:tcPr>
            <w:tcW w:w="867" w:type="pct"/>
          </w:tcPr>
          <w:p w:rsidR="00324A32" w:rsidRPr="00F21F36" w:rsidRDefault="00324A32" w:rsidP="00D01465">
            <w:pPr>
              <w:spacing w:line="240" w:lineRule="auto"/>
              <w:rPr>
                <w:color w:val="000000"/>
                <w:sz w:val="20"/>
              </w:rPr>
            </w:pPr>
          </w:p>
        </w:tc>
        <w:tc>
          <w:tcPr>
            <w:tcW w:w="414" w:type="pct"/>
          </w:tcPr>
          <w:p w:rsidR="00324A32" w:rsidRPr="00F21F36" w:rsidRDefault="00324A32" w:rsidP="00D01465">
            <w:pPr>
              <w:spacing w:line="240" w:lineRule="auto"/>
              <w:jc w:val="center"/>
              <w:rPr>
                <w:color w:val="000000"/>
                <w:sz w:val="18"/>
                <w:szCs w:val="18"/>
              </w:rPr>
            </w:pPr>
            <w:r w:rsidRPr="00F21F36">
              <w:rPr>
                <w:color w:val="000000"/>
                <w:sz w:val="18"/>
                <w:szCs w:val="18"/>
              </w:rPr>
              <w:t>1 квартал 2018</w:t>
            </w:r>
          </w:p>
        </w:tc>
        <w:tc>
          <w:tcPr>
            <w:tcW w:w="417" w:type="pct"/>
          </w:tcPr>
          <w:p w:rsidR="00324A32" w:rsidRPr="00F21F36" w:rsidRDefault="00324A32" w:rsidP="00D01465">
            <w:pPr>
              <w:spacing w:line="240" w:lineRule="auto"/>
              <w:jc w:val="center"/>
              <w:rPr>
                <w:color w:val="000000"/>
                <w:sz w:val="18"/>
                <w:szCs w:val="18"/>
              </w:rPr>
            </w:pPr>
            <w:r w:rsidRPr="00F21F36">
              <w:rPr>
                <w:color w:val="000000"/>
                <w:sz w:val="18"/>
                <w:szCs w:val="18"/>
              </w:rPr>
              <w:t>2 квартал 2018</w:t>
            </w:r>
          </w:p>
        </w:tc>
        <w:tc>
          <w:tcPr>
            <w:tcW w:w="415" w:type="pct"/>
          </w:tcPr>
          <w:p w:rsidR="00324A32" w:rsidRPr="00F21F36" w:rsidRDefault="00324A32" w:rsidP="00D01465">
            <w:pPr>
              <w:spacing w:line="240" w:lineRule="auto"/>
              <w:jc w:val="center"/>
              <w:rPr>
                <w:color w:val="000000"/>
                <w:sz w:val="18"/>
                <w:szCs w:val="18"/>
              </w:rPr>
            </w:pPr>
            <w:r w:rsidRPr="00F21F36">
              <w:rPr>
                <w:color w:val="000000"/>
                <w:sz w:val="18"/>
                <w:szCs w:val="18"/>
              </w:rPr>
              <w:t>3 квартал 2018</w:t>
            </w:r>
          </w:p>
        </w:tc>
        <w:tc>
          <w:tcPr>
            <w:tcW w:w="407" w:type="pct"/>
            <w:shd w:val="clear" w:color="auto" w:fill="auto"/>
          </w:tcPr>
          <w:p w:rsidR="00324A32" w:rsidRPr="00F21F36" w:rsidRDefault="00324A32" w:rsidP="00D01465">
            <w:pPr>
              <w:spacing w:line="240" w:lineRule="auto"/>
              <w:jc w:val="center"/>
              <w:rPr>
                <w:color w:val="000000"/>
                <w:sz w:val="18"/>
                <w:szCs w:val="18"/>
              </w:rPr>
            </w:pPr>
            <w:r w:rsidRPr="00F21F36">
              <w:rPr>
                <w:color w:val="000000"/>
                <w:sz w:val="18"/>
                <w:szCs w:val="18"/>
              </w:rPr>
              <w:t>4 квартал 2018</w:t>
            </w:r>
          </w:p>
        </w:tc>
        <w:tc>
          <w:tcPr>
            <w:tcW w:w="445" w:type="pct"/>
            <w:shd w:val="clear" w:color="auto" w:fill="D9D9D9" w:themeFill="background1" w:themeFillShade="D9"/>
          </w:tcPr>
          <w:p w:rsidR="00324A32" w:rsidRPr="00F21F36" w:rsidRDefault="00324A32" w:rsidP="00D01465">
            <w:pPr>
              <w:spacing w:line="240" w:lineRule="auto"/>
              <w:jc w:val="center"/>
              <w:rPr>
                <w:b/>
                <w:color w:val="000000"/>
                <w:sz w:val="18"/>
                <w:szCs w:val="18"/>
              </w:rPr>
            </w:pPr>
          </w:p>
          <w:p w:rsidR="00324A32" w:rsidRPr="00F21F36" w:rsidRDefault="00324A32" w:rsidP="00D01465">
            <w:pPr>
              <w:spacing w:line="240" w:lineRule="auto"/>
              <w:jc w:val="center"/>
              <w:rPr>
                <w:b/>
                <w:color w:val="000000"/>
                <w:sz w:val="18"/>
                <w:szCs w:val="18"/>
              </w:rPr>
            </w:pPr>
            <w:r w:rsidRPr="00F21F36">
              <w:rPr>
                <w:b/>
                <w:color w:val="000000"/>
                <w:sz w:val="18"/>
                <w:szCs w:val="18"/>
              </w:rPr>
              <w:t>2018</w:t>
            </w:r>
          </w:p>
        </w:tc>
        <w:tc>
          <w:tcPr>
            <w:tcW w:w="400" w:type="pct"/>
            <w:shd w:val="clear" w:color="auto" w:fill="auto"/>
          </w:tcPr>
          <w:p w:rsidR="00324A32" w:rsidRPr="00F21F36" w:rsidRDefault="00324A32" w:rsidP="00D01465">
            <w:pPr>
              <w:spacing w:line="240" w:lineRule="auto"/>
              <w:jc w:val="center"/>
              <w:rPr>
                <w:color w:val="000000"/>
                <w:sz w:val="18"/>
                <w:szCs w:val="18"/>
              </w:rPr>
            </w:pPr>
            <w:r w:rsidRPr="00F21F36">
              <w:rPr>
                <w:color w:val="000000"/>
                <w:sz w:val="18"/>
                <w:szCs w:val="18"/>
              </w:rPr>
              <w:t>1 квартал 2019</w:t>
            </w:r>
          </w:p>
        </w:tc>
        <w:tc>
          <w:tcPr>
            <w:tcW w:w="415" w:type="pct"/>
            <w:shd w:val="clear" w:color="auto" w:fill="auto"/>
          </w:tcPr>
          <w:p w:rsidR="00324A32" w:rsidRPr="00F21F36" w:rsidRDefault="00324A32" w:rsidP="00D01465">
            <w:pPr>
              <w:spacing w:line="240" w:lineRule="auto"/>
              <w:jc w:val="center"/>
              <w:rPr>
                <w:color w:val="000000"/>
                <w:sz w:val="18"/>
                <w:szCs w:val="18"/>
              </w:rPr>
            </w:pPr>
            <w:r w:rsidRPr="00F21F36">
              <w:rPr>
                <w:color w:val="000000"/>
                <w:sz w:val="18"/>
                <w:szCs w:val="18"/>
              </w:rPr>
              <w:t>2 квартал 2019</w:t>
            </w:r>
          </w:p>
        </w:tc>
        <w:tc>
          <w:tcPr>
            <w:tcW w:w="415" w:type="pct"/>
            <w:shd w:val="clear" w:color="auto" w:fill="auto"/>
          </w:tcPr>
          <w:p w:rsidR="00324A32" w:rsidRPr="00F21F36" w:rsidRDefault="00324A32" w:rsidP="00D01465">
            <w:pPr>
              <w:spacing w:line="240" w:lineRule="auto"/>
              <w:jc w:val="center"/>
              <w:rPr>
                <w:color w:val="000000"/>
                <w:sz w:val="18"/>
                <w:szCs w:val="18"/>
              </w:rPr>
            </w:pPr>
            <w:r w:rsidRPr="00F21F36">
              <w:rPr>
                <w:color w:val="000000"/>
                <w:sz w:val="18"/>
                <w:szCs w:val="18"/>
              </w:rPr>
              <w:t>3 квартал 2019</w:t>
            </w:r>
          </w:p>
        </w:tc>
        <w:tc>
          <w:tcPr>
            <w:tcW w:w="399" w:type="pct"/>
            <w:shd w:val="clear" w:color="auto" w:fill="auto"/>
          </w:tcPr>
          <w:p w:rsidR="00324A32" w:rsidRPr="00F21F36" w:rsidRDefault="00324A32" w:rsidP="00D01465">
            <w:pPr>
              <w:spacing w:line="240" w:lineRule="auto"/>
              <w:jc w:val="center"/>
              <w:rPr>
                <w:color w:val="000000"/>
                <w:sz w:val="18"/>
                <w:szCs w:val="18"/>
              </w:rPr>
            </w:pPr>
            <w:r w:rsidRPr="00F21F36">
              <w:rPr>
                <w:color w:val="000000"/>
                <w:sz w:val="18"/>
                <w:szCs w:val="18"/>
              </w:rPr>
              <w:t>4 квартал 2019</w:t>
            </w:r>
          </w:p>
        </w:tc>
        <w:tc>
          <w:tcPr>
            <w:tcW w:w="406" w:type="pct"/>
            <w:shd w:val="clear" w:color="auto" w:fill="D9D9D9" w:themeFill="background1" w:themeFillShade="D9"/>
          </w:tcPr>
          <w:p w:rsidR="00324A32" w:rsidRPr="00F21F36" w:rsidRDefault="00324A32" w:rsidP="00D01465">
            <w:pPr>
              <w:spacing w:line="240" w:lineRule="auto"/>
              <w:jc w:val="center"/>
              <w:rPr>
                <w:b/>
                <w:color w:val="000000"/>
                <w:sz w:val="18"/>
                <w:szCs w:val="18"/>
              </w:rPr>
            </w:pPr>
          </w:p>
          <w:p w:rsidR="00324A32" w:rsidRPr="00F21F36" w:rsidRDefault="00324A32" w:rsidP="00D01465">
            <w:pPr>
              <w:spacing w:line="240" w:lineRule="auto"/>
              <w:jc w:val="center"/>
              <w:rPr>
                <w:b/>
                <w:color w:val="000000"/>
                <w:sz w:val="18"/>
                <w:szCs w:val="18"/>
              </w:rPr>
            </w:pPr>
            <w:r w:rsidRPr="00F21F36">
              <w:rPr>
                <w:b/>
                <w:color w:val="000000"/>
                <w:sz w:val="18"/>
                <w:szCs w:val="18"/>
              </w:rPr>
              <w:t>2019</w:t>
            </w:r>
          </w:p>
        </w:tc>
      </w:tr>
      <w:tr w:rsidR="00324A32" w:rsidRPr="00F21F36" w:rsidTr="00D01465">
        <w:tc>
          <w:tcPr>
            <w:tcW w:w="867" w:type="pct"/>
          </w:tcPr>
          <w:p w:rsidR="00324A32" w:rsidRPr="00F21F36" w:rsidRDefault="00324A32" w:rsidP="00D01465">
            <w:pPr>
              <w:spacing w:line="240" w:lineRule="auto"/>
              <w:rPr>
                <w:color w:val="000000"/>
                <w:sz w:val="18"/>
                <w:szCs w:val="18"/>
              </w:rPr>
            </w:pPr>
            <w:r w:rsidRPr="00F21F36">
              <w:rPr>
                <w:color w:val="000000"/>
                <w:sz w:val="18"/>
                <w:szCs w:val="18"/>
              </w:rPr>
              <w:t>Проведено</w:t>
            </w:r>
          </w:p>
        </w:tc>
        <w:tc>
          <w:tcPr>
            <w:tcW w:w="414" w:type="pct"/>
            <w:vAlign w:val="center"/>
          </w:tcPr>
          <w:p w:rsidR="00324A32" w:rsidRPr="00F21F36" w:rsidRDefault="00324A32" w:rsidP="00D01465">
            <w:pPr>
              <w:jc w:val="center"/>
              <w:rPr>
                <w:color w:val="000000"/>
                <w:sz w:val="18"/>
                <w:szCs w:val="18"/>
              </w:rPr>
            </w:pPr>
            <w:r w:rsidRPr="00F21F36">
              <w:rPr>
                <w:color w:val="000000"/>
                <w:sz w:val="18"/>
                <w:szCs w:val="18"/>
              </w:rPr>
              <w:t>0</w:t>
            </w:r>
          </w:p>
        </w:tc>
        <w:tc>
          <w:tcPr>
            <w:tcW w:w="417" w:type="pct"/>
            <w:vAlign w:val="center"/>
          </w:tcPr>
          <w:p w:rsidR="00324A32" w:rsidRPr="00F21F36" w:rsidRDefault="00324A32" w:rsidP="00D01465">
            <w:pPr>
              <w:jc w:val="center"/>
              <w:rPr>
                <w:color w:val="000000"/>
                <w:sz w:val="18"/>
                <w:szCs w:val="18"/>
              </w:rPr>
            </w:pPr>
            <w:r w:rsidRPr="00F21F36">
              <w:rPr>
                <w:color w:val="000000"/>
                <w:sz w:val="18"/>
                <w:szCs w:val="18"/>
              </w:rPr>
              <w:t>0</w:t>
            </w:r>
          </w:p>
        </w:tc>
        <w:tc>
          <w:tcPr>
            <w:tcW w:w="415" w:type="pct"/>
            <w:vAlign w:val="center"/>
          </w:tcPr>
          <w:p w:rsidR="00324A32" w:rsidRPr="00F21F36" w:rsidRDefault="00324A32" w:rsidP="00D01465">
            <w:pPr>
              <w:jc w:val="center"/>
              <w:rPr>
                <w:color w:val="000000"/>
                <w:sz w:val="18"/>
                <w:szCs w:val="18"/>
              </w:rPr>
            </w:pPr>
            <w:r w:rsidRPr="00F21F36">
              <w:rPr>
                <w:color w:val="000000"/>
                <w:sz w:val="18"/>
                <w:szCs w:val="18"/>
              </w:rPr>
              <w:t>0</w:t>
            </w:r>
          </w:p>
        </w:tc>
        <w:tc>
          <w:tcPr>
            <w:tcW w:w="407" w:type="pct"/>
            <w:shd w:val="clear" w:color="auto" w:fill="auto"/>
            <w:vAlign w:val="center"/>
          </w:tcPr>
          <w:p w:rsidR="00324A32" w:rsidRPr="00F21F36" w:rsidRDefault="00324A32" w:rsidP="00D01465">
            <w:pPr>
              <w:jc w:val="center"/>
              <w:rPr>
                <w:color w:val="000000"/>
                <w:sz w:val="18"/>
                <w:szCs w:val="18"/>
              </w:rPr>
            </w:pPr>
            <w:r w:rsidRPr="00F21F36">
              <w:rPr>
                <w:color w:val="000000"/>
                <w:sz w:val="18"/>
                <w:szCs w:val="18"/>
              </w:rPr>
              <w:t>0</w:t>
            </w:r>
          </w:p>
        </w:tc>
        <w:tc>
          <w:tcPr>
            <w:tcW w:w="445" w:type="pct"/>
            <w:shd w:val="clear" w:color="auto" w:fill="D9D9D9" w:themeFill="background1" w:themeFillShade="D9"/>
            <w:vAlign w:val="center"/>
          </w:tcPr>
          <w:p w:rsidR="00324A32" w:rsidRPr="00F21F36" w:rsidRDefault="00324A32" w:rsidP="00D01465">
            <w:pPr>
              <w:jc w:val="center"/>
              <w:rPr>
                <w:b/>
                <w:color w:val="000000"/>
                <w:sz w:val="18"/>
                <w:szCs w:val="18"/>
              </w:rPr>
            </w:pPr>
            <w:r w:rsidRPr="00F21F36">
              <w:rPr>
                <w:b/>
                <w:color w:val="000000"/>
                <w:sz w:val="18"/>
                <w:szCs w:val="18"/>
              </w:rPr>
              <w:t>0</w:t>
            </w:r>
          </w:p>
        </w:tc>
        <w:tc>
          <w:tcPr>
            <w:tcW w:w="400" w:type="pct"/>
            <w:shd w:val="clear" w:color="auto" w:fill="auto"/>
            <w:vAlign w:val="center"/>
          </w:tcPr>
          <w:p w:rsidR="00324A32" w:rsidRPr="00F21F36" w:rsidRDefault="00324A32" w:rsidP="00D01465">
            <w:pPr>
              <w:jc w:val="center"/>
              <w:rPr>
                <w:color w:val="000000"/>
                <w:sz w:val="18"/>
                <w:szCs w:val="18"/>
              </w:rPr>
            </w:pPr>
            <w:r w:rsidRPr="00F21F36">
              <w:rPr>
                <w:color w:val="000000"/>
                <w:sz w:val="18"/>
                <w:szCs w:val="18"/>
              </w:rPr>
              <w:t>0</w:t>
            </w:r>
          </w:p>
        </w:tc>
        <w:tc>
          <w:tcPr>
            <w:tcW w:w="415" w:type="pct"/>
            <w:shd w:val="clear" w:color="auto" w:fill="auto"/>
            <w:vAlign w:val="center"/>
          </w:tcPr>
          <w:p w:rsidR="00324A32" w:rsidRPr="00F21F36" w:rsidRDefault="00324A32" w:rsidP="00D01465">
            <w:pPr>
              <w:jc w:val="center"/>
              <w:rPr>
                <w:color w:val="000000"/>
                <w:sz w:val="18"/>
                <w:szCs w:val="18"/>
              </w:rPr>
            </w:pPr>
          </w:p>
        </w:tc>
        <w:tc>
          <w:tcPr>
            <w:tcW w:w="415" w:type="pct"/>
            <w:shd w:val="clear" w:color="auto" w:fill="auto"/>
            <w:vAlign w:val="center"/>
          </w:tcPr>
          <w:p w:rsidR="00324A32" w:rsidRPr="00F21F36" w:rsidRDefault="00324A32" w:rsidP="00D01465">
            <w:pPr>
              <w:jc w:val="center"/>
              <w:rPr>
                <w:color w:val="000000"/>
                <w:sz w:val="18"/>
                <w:szCs w:val="18"/>
              </w:rPr>
            </w:pPr>
          </w:p>
        </w:tc>
        <w:tc>
          <w:tcPr>
            <w:tcW w:w="399" w:type="pct"/>
            <w:shd w:val="clear" w:color="auto" w:fill="auto"/>
            <w:vAlign w:val="center"/>
          </w:tcPr>
          <w:p w:rsidR="00324A32" w:rsidRPr="00F21F36" w:rsidRDefault="00324A32" w:rsidP="00D01465">
            <w:pPr>
              <w:jc w:val="center"/>
              <w:rPr>
                <w:color w:val="000000"/>
                <w:sz w:val="18"/>
                <w:szCs w:val="18"/>
              </w:rPr>
            </w:pPr>
          </w:p>
        </w:tc>
        <w:tc>
          <w:tcPr>
            <w:tcW w:w="406" w:type="pct"/>
            <w:shd w:val="clear" w:color="auto" w:fill="D9D9D9" w:themeFill="background1" w:themeFillShade="D9"/>
            <w:vAlign w:val="center"/>
          </w:tcPr>
          <w:p w:rsidR="00324A32" w:rsidRPr="00F21F36" w:rsidRDefault="00324A32" w:rsidP="00D01465">
            <w:pPr>
              <w:jc w:val="center"/>
              <w:rPr>
                <w:b/>
                <w:color w:val="000000"/>
                <w:sz w:val="18"/>
                <w:szCs w:val="18"/>
              </w:rPr>
            </w:pPr>
          </w:p>
        </w:tc>
      </w:tr>
      <w:tr w:rsidR="00324A32" w:rsidRPr="00F21F36" w:rsidTr="00D01465">
        <w:tc>
          <w:tcPr>
            <w:tcW w:w="867" w:type="pct"/>
          </w:tcPr>
          <w:p w:rsidR="00324A32" w:rsidRPr="00F21F36" w:rsidRDefault="00324A32" w:rsidP="00D01465">
            <w:pPr>
              <w:spacing w:line="240" w:lineRule="auto"/>
              <w:rPr>
                <w:color w:val="000000"/>
                <w:sz w:val="18"/>
                <w:szCs w:val="18"/>
              </w:rPr>
            </w:pPr>
            <w:r w:rsidRPr="00F21F36">
              <w:rPr>
                <w:color w:val="000000"/>
                <w:sz w:val="18"/>
                <w:szCs w:val="18"/>
              </w:rPr>
              <w:t>Выявлено нарушений</w:t>
            </w:r>
          </w:p>
        </w:tc>
        <w:tc>
          <w:tcPr>
            <w:tcW w:w="414" w:type="pct"/>
            <w:vAlign w:val="center"/>
          </w:tcPr>
          <w:p w:rsidR="00324A32" w:rsidRPr="00F21F36" w:rsidRDefault="00324A32" w:rsidP="00D01465">
            <w:pPr>
              <w:jc w:val="center"/>
              <w:rPr>
                <w:color w:val="000000"/>
                <w:sz w:val="18"/>
                <w:szCs w:val="18"/>
              </w:rPr>
            </w:pPr>
            <w:r w:rsidRPr="00F21F36">
              <w:rPr>
                <w:color w:val="000000"/>
                <w:sz w:val="18"/>
                <w:szCs w:val="18"/>
              </w:rPr>
              <w:t>0</w:t>
            </w:r>
          </w:p>
        </w:tc>
        <w:tc>
          <w:tcPr>
            <w:tcW w:w="417" w:type="pct"/>
            <w:vAlign w:val="center"/>
          </w:tcPr>
          <w:p w:rsidR="00324A32" w:rsidRPr="00F21F36" w:rsidRDefault="00324A32" w:rsidP="00D01465">
            <w:pPr>
              <w:jc w:val="center"/>
              <w:rPr>
                <w:color w:val="000000"/>
                <w:sz w:val="18"/>
                <w:szCs w:val="18"/>
              </w:rPr>
            </w:pPr>
            <w:r w:rsidRPr="00F21F36">
              <w:rPr>
                <w:color w:val="000000"/>
                <w:sz w:val="18"/>
                <w:szCs w:val="18"/>
              </w:rPr>
              <w:t>0</w:t>
            </w:r>
          </w:p>
        </w:tc>
        <w:tc>
          <w:tcPr>
            <w:tcW w:w="415" w:type="pct"/>
            <w:vAlign w:val="center"/>
          </w:tcPr>
          <w:p w:rsidR="00324A32" w:rsidRPr="00F21F36" w:rsidRDefault="00324A32" w:rsidP="00D01465">
            <w:pPr>
              <w:jc w:val="center"/>
              <w:rPr>
                <w:color w:val="000000"/>
                <w:sz w:val="18"/>
                <w:szCs w:val="18"/>
              </w:rPr>
            </w:pPr>
            <w:r w:rsidRPr="00F21F36">
              <w:rPr>
                <w:color w:val="000000"/>
                <w:sz w:val="18"/>
                <w:szCs w:val="18"/>
              </w:rPr>
              <w:t>0</w:t>
            </w:r>
          </w:p>
        </w:tc>
        <w:tc>
          <w:tcPr>
            <w:tcW w:w="407" w:type="pct"/>
            <w:shd w:val="clear" w:color="auto" w:fill="auto"/>
            <w:vAlign w:val="center"/>
          </w:tcPr>
          <w:p w:rsidR="00324A32" w:rsidRPr="00F21F36" w:rsidRDefault="00324A32" w:rsidP="00D01465">
            <w:pPr>
              <w:jc w:val="center"/>
              <w:rPr>
                <w:color w:val="000000"/>
                <w:sz w:val="18"/>
                <w:szCs w:val="18"/>
              </w:rPr>
            </w:pPr>
            <w:r w:rsidRPr="00F21F36">
              <w:rPr>
                <w:color w:val="000000"/>
                <w:sz w:val="18"/>
                <w:szCs w:val="18"/>
              </w:rPr>
              <w:t>0</w:t>
            </w:r>
          </w:p>
        </w:tc>
        <w:tc>
          <w:tcPr>
            <w:tcW w:w="445" w:type="pct"/>
            <w:shd w:val="clear" w:color="auto" w:fill="D9D9D9" w:themeFill="background1" w:themeFillShade="D9"/>
            <w:vAlign w:val="center"/>
          </w:tcPr>
          <w:p w:rsidR="00324A32" w:rsidRPr="00F21F36" w:rsidRDefault="00324A32" w:rsidP="00D01465">
            <w:pPr>
              <w:jc w:val="center"/>
              <w:rPr>
                <w:b/>
                <w:color w:val="000000"/>
                <w:sz w:val="18"/>
                <w:szCs w:val="18"/>
              </w:rPr>
            </w:pPr>
            <w:r w:rsidRPr="00F21F36">
              <w:rPr>
                <w:b/>
                <w:color w:val="000000"/>
                <w:sz w:val="18"/>
                <w:szCs w:val="18"/>
              </w:rPr>
              <w:t>0</w:t>
            </w:r>
          </w:p>
        </w:tc>
        <w:tc>
          <w:tcPr>
            <w:tcW w:w="400" w:type="pct"/>
            <w:shd w:val="clear" w:color="auto" w:fill="auto"/>
            <w:vAlign w:val="center"/>
          </w:tcPr>
          <w:p w:rsidR="00324A32" w:rsidRPr="00F21F36" w:rsidRDefault="00324A32" w:rsidP="00D01465">
            <w:pPr>
              <w:jc w:val="center"/>
              <w:rPr>
                <w:color w:val="000000"/>
                <w:sz w:val="18"/>
                <w:szCs w:val="18"/>
              </w:rPr>
            </w:pPr>
            <w:r w:rsidRPr="00F21F36">
              <w:rPr>
                <w:color w:val="000000"/>
                <w:sz w:val="18"/>
                <w:szCs w:val="18"/>
              </w:rPr>
              <w:t>0</w:t>
            </w:r>
          </w:p>
        </w:tc>
        <w:tc>
          <w:tcPr>
            <w:tcW w:w="415" w:type="pct"/>
            <w:shd w:val="clear" w:color="auto" w:fill="auto"/>
            <w:vAlign w:val="center"/>
          </w:tcPr>
          <w:p w:rsidR="00324A32" w:rsidRPr="00F21F36" w:rsidRDefault="00324A32" w:rsidP="00D01465">
            <w:pPr>
              <w:jc w:val="center"/>
              <w:rPr>
                <w:color w:val="000000"/>
                <w:sz w:val="18"/>
                <w:szCs w:val="18"/>
              </w:rPr>
            </w:pPr>
          </w:p>
        </w:tc>
        <w:tc>
          <w:tcPr>
            <w:tcW w:w="415" w:type="pct"/>
            <w:shd w:val="clear" w:color="auto" w:fill="auto"/>
            <w:vAlign w:val="center"/>
          </w:tcPr>
          <w:p w:rsidR="00324A32" w:rsidRPr="00F21F36" w:rsidRDefault="00324A32" w:rsidP="00D01465">
            <w:pPr>
              <w:jc w:val="center"/>
              <w:rPr>
                <w:color w:val="000000"/>
                <w:sz w:val="18"/>
                <w:szCs w:val="18"/>
              </w:rPr>
            </w:pPr>
          </w:p>
        </w:tc>
        <w:tc>
          <w:tcPr>
            <w:tcW w:w="399" w:type="pct"/>
            <w:shd w:val="clear" w:color="auto" w:fill="auto"/>
            <w:vAlign w:val="center"/>
          </w:tcPr>
          <w:p w:rsidR="00324A32" w:rsidRPr="00F21F36" w:rsidRDefault="00324A32" w:rsidP="00D01465">
            <w:pPr>
              <w:jc w:val="center"/>
              <w:rPr>
                <w:color w:val="000000"/>
                <w:sz w:val="18"/>
                <w:szCs w:val="18"/>
              </w:rPr>
            </w:pPr>
          </w:p>
        </w:tc>
        <w:tc>
          <w:tcPr>
            <w:tcW w:w="406" w:type="pct"/>
            <w:shd w:val="clear" w:color="auto" w:fill="D9D9D9" w:themeFill="background1" w:themeFillShade="D9"/>
            <w:vAlign w:val="center"/>
          </w:tcPr>
          <w:p w:rsidR="00324A32" w:rsidRPr="00F21F36" w:rsidRDefault="00324A32" w:rsidP="00D01465">
            <w:pPr>
              <w:jc w:val="center"/>
              <w:rPr>
                <w:b/>
                <w:color w:val="000000"/>
                <w:sz w:val="18"/>
                <w:szCs w:val="18"/>
              </w:rPr>
            </w:pPr>
          </w:p>
        </w:tc>
      </w:tr>
      <w:tr w:rsidR="00324A32" w:rsidRPr="00F21F36" w:rsidTr="00D01465">
        <w:tc>
          <w:tcPr>
            <w:tcW w:w="867" w:type="pct"/>
          </w:tcPr>
          <w:p w:rsidR="00324A32" w:rsidRPr="00F21F36" w:rsidRDefault="00324A32" w:rsidP="00D01465">
            <w:pPr>
              <w:spacing w:line="240" w:lineRule="auto"/>
              <w:rPr>
                <w:color w:val="000000"/>
                <w:sz w:val="18"/>
                <w:szCs w:val="18"/>
              </w:rPr>
            </w:pPr>
            <w:r w:rsidRPr="00F21F36">
              <w:rPr>
                <w:color w:val="000000"/>
                <w:sz w:val="18"/>
                <w:szCs w:val="18"/>
              </w:rPr>
              <w:t>Выдано предписаний</w:t>
            </w:r>
          </w:p>
        </w:tc>
        <w:tc>
          <w:tcPr>
            <w:tcW w:w="414" w:type="pct"/>
            <w:vAlign w:val="center"/>
          </w:tcPr>
          <w:p w:rsidR="00324A32" w:rsidRPr="00F21F36" w:rsidRDefault="00324A32" w:rsidP="00D01465">
            <w:pPr>
              <w:jc w:val="center"/>
              <w:rPr>
                <w:color w:val="000000"/>
                <w:sz w:val="18"/>
                <w:szCs w:val="18"/>
              </w:rPr>
            </w:pPr>
            <w:r w:rsidRPr="00F21F36">
              <w:rPr>
                <w:color w:val="000000"/>
                <w:sz w:val="18"/>
                <w:szCs w:val="18"/>
              </w:rPr>
              <w:t>0</w:t>
            </w:r>
          </w:p>
        </w:tc>
        <w:tc>
          <w:tcPr>
            <w:tcW w:w="417" w:type="pct"/>
            <w:vAlign w:val="center"/>
          </w:tcPr>
          <w:p w:rsidR="00324A32" w:rsidRPr="00F21F36" w:rsidRDefault="00324A32" w:rsidP="00D01465">
            <w:pPr>
              <w:jc w:val="center"/>
              <w:rPr>
                <w:color w:val="000000"/>
                <w:sz w:val="18"/>
                <w:szCs w:val="18"/>
              </w:rPr>
            </w:pPr>
            <w:r w:rsidRPr="00F21F36">
              <w:rPr>
                <w:color w:val="000000"/>
                <w:sz w:val="18"/>
                <w:szCs w:val="18"/>
              </w:rPr>
              <w:t>0</w:t>
            </w:r>
          </w:p>
        </w:tc>
        <w:tc>
          <w:tcPr>
            <w:tcW w:w="415" w:type="pct"/>
            <w:vAlign w:val="center"/>
          </w:tcPr>
          <w:p w:rsidR="00324A32" w:rsidRPr="00F21F36" w:rsidRDefault="00324A32" w:rsidP="00D01465">
            <w:pPr>
              <w:jc w:val="center"/>
              <w:rPr>
                <w:color w:val="000000"/>
                <w:sz w:val="18"/>
                <w:szCs w:val="18"/>
              </w:rPr>
            </w:pPr>
            <w:r w:rsidRPr="00F21F36">
              <w:rPr>
                <w:color w:val="000000"/>
                <w:sz w:val="18"/>
                <w:szCs w:val="18"/>
              </w:rPr>
              <w:t>0</w:t>
            </w:r>
          </w:p>
        </w:tc>
        <w:tc>
          <w:tcPr>
            <w:tcW w:w="407" w:type="pct"/>
            <w:shd w:val="clear" w:color="auto" w:fill="auto"/>
            <w:vAlign w:val="center"/>
          </w:tcPr>
          <w:p w:rsidR="00324A32" w:rsidRPr="00F21F36" w:rsidRDefault="00324A32" w:rsidP="00D01465">
            <w:pPr>
              <w:jc w:val="center"/>
              <w:rPr>
                <w:color w:val="000000"/>
                <w:sz w:val="18"/>
                <w:szCs w:val="18"/>
              </w:rPr>
            </w:pPr>
            <w:r w:rsidRPr="00F21F36">
              <w:rPr>
                <w:color w:val="000000"/>
                <w:sz w:val="18"/>
                <w:szCs w:val="18"/>
              </w:rPr>
              <w:t>0</w:t>
            </w:r>
          </w:p>
        </w:tc>
        <w:tc>
          <w:tcPr>
            <w:tcW w:w="445" w:type="pct"/>
            <w:shd w:val="clear" w:color="auto" w:fill="D9D9D9" w:themeFill="background1" w:themeFillShade="D9"/>
            <w:vAlign w:val="center"/>
          </w:tcPr>
          <w:p w:rsidR="00324A32" w:rsidRPr="00F21F36" w:rsidRDefault="00324A32" w:rsidP="00D01465">
            <w:pPr>
              <w:jc w:val="center"/>
              <w:rPr>
                <w:b/>
                <w:color w:val="000000"/>
                <w:sz w:val="18"/>
                <w:szCs w:val="18"/>
              </w:rPr>
            </w:pPr>
            <w:r w:rsidRPr="00F21F36">
              <w:rPr>
                <w:b/>
                <w:color w:val="000000"/>
                <w:sz w:val="18"/>
                <w:szCs w:val="18"/>
              </w:rPr>
              <w:t>0</w:t>
            </w:r>
          </w:p>
        </w:tc>
        <w:tc>
          <w:tcPr>
            <w:tcW w:w="400" w:type="pct"/>
            <w:shd w:val="clear" w:color="auto" w:fill="auto"/>
            <w:vAlign w:val="center"/>
          </w:tcPr>
          <w:p w:rsidR="00324A32" w:rsidRPr="00F21F36" w:rsidRDefault="00324A32" w:rsidP="00D01465">
            <w:pPr>
              <w:jc w:val="center"/>
              <w:rPr>
                <w:color w:val="000000"/>
                <w:sz w:val="18"/>
                <w:szCs w:val="18"/>
              </w:rPr>
            </w:pPr>
            <w:r w:rsidRPr="00F21F36">
              <w:rPr>
                <w:color w:val="000000"/>
                <w:sz w:val="18"/>
                <w:szCs w:val="18"/>
              </w:rPr>
              <w:t>0</w:t>
            </w:r>
          </w:p>
        </w:tc>
        <w:tc>
          <w:tcPr>
            <w:tcW w:w="415" w:type="pct"/>
            <w:shd w:val="clear" w:color="auto" w:fill="auto"/>
            <w:vAlign w:val="center"/>
          </w:tcPr>
          <w:p w:rsidR="00324A32" w:rsidRPr="00F21F36" w:rsidRDefault="00324A32" w:rsidP="00D01465">
            <w:pPr>
              <w:jc w:val="center"/>
              <w:rPr>
                <w:color w:val="000000"/>
                <w:sz w:val="18"/>
                <w:szCs w:val="18"/>
              </w:rPr>
            </w:pPr>
          </w:p>
        </w:tc>
        <w:tc>
          <w:tcPr>
            <w:tcW w:w="415" w:type="pct"/>
            <w:shd w:val="clear" w:color="auto" w:fill="auto"/>
            <w:vAlign w:val="center"/>
          </w:tcPr>
          <w:p w:rsidR="00324A32" w:rsidRPr="00F21F36" w:rsidRDefault="00324A32" w:rsidP="00D01465">
            <w:pPr>
              <w:jc w:val="center"/>
              <w:rPr>
                <w:color w:val="000000"/>
                <w:sz w:val="18"/>
                <w:szCs w:val="18"/>
              </w:rPr>
            </w:pPr>
          </w:p>
        </w:tc>
        <w:tc>
          <w:tcPr>
            <w:tcW w:w="399" w:type="pct"/>
            <w:shd w:val="clear" w:color="auto" w:fill="auto"/>
            <w:vAlign w:val="center"/>
          </w:tcPr>
          <w:p w:rsidR="00324A32" w:rsidRPr="00F21F36" w:rsidRDefault="00324A32" w:rsidP="00D01465">
            <w:pPr>
              <w:jc w:val="center"/>
              <w:rPr>
                <w:color w:val="000000"/>
                <w:sz w:val="18"/>
                <w:szCs w:val="18"/>
              </w:rPr>
            </w:pPr>
          </w:p>
        </w:tc>
        <w:tc>
          <w:tcPr>
            <w:tcW w:w="406" w:type="pct"/>
            <w:shd w:val="clear" w:color="auto" w:fill="D9D9D9" w:themeFill="background1" w:themeFillShade="D9"/>
            <w:vAlign w:val="center"/>
          </w:tcPr>
          <w:p w:rsidR="00324A32" w:rsidRPr="00F21F36" w:rsidRDefault="00324A32" w:rsidP="00D01465">
            <w:pPr>
              <w:jc w:val="center"/>
              <w:rPr>
                <w:b/>
                <w:color w:val="000000"/>
                <w:sz w:val="18"/>
                <w:szCs w:val="18"/>
              </w:rPr>
            </w:pPr>
          </w:p>
        </w:tc>
      </w:tr>
      <w:tr w:rsidR="00324A32" w:rsidRPr="00F21F36" w:rsidTr="00D01465">
        <w:tc>
          <w:tcPr>
            <w:tcW w:w="867" w:type="pct"/>
          </w:tcPr>
          <w:p w:rsidR="00324A32" w:rsidRPr="00F21F36" w:rsidRDefault="00324A32" w:rsidP="00D01465">
            <w:pPr>
              <w:spacing w:line="240" w:lineRule="auto"/>
              <w:rPr>
                <w:color w:val="000000"/>
                <w:sz w:val="18"/>
                <w:szCs w:val="18"/>
              </w:rPr>
            </w:pPr>
            <w:r w:rsidRPr="00F21F36">
              <w:rPr>
                <w:color w:val="000000"/>
                <w:sz w:val="18"/>
                <w:szCs w:val="18"/>
              </w:rPr>
              <w:t>Вынесено предупреждений</w:t>
            </w:r>
          </w:p>
        </w:tc>
        <w:tc>
          <w:tcPr>
            <w:tcW w:w="414" w:type="pct"/>
            <w:vAlign w:val="center"/>
          </w:tcPr>
          <w:p w:rsidR="00324A32" w:rsidRPr="00F21F36" w:rsidRDefault="00324A32" w:rsidP="00D01465">
            <w:pPr>
              <w:jc w:val="center"/>
              <w:rPr>
                <w:color w:val="000000"/>
                <w:sz w:val="18"/>
                <w:szCs w:val="18"/>
              </w:rPr>
            </w:pPr>
            <w:r w:rsidRPr="00F21F36">
              <w:rPr>
                <w:color w:val="000000"/>
                <w:sz w:val="18"/>
                <w:szCs w:val="18"/>
              </w:rPr>
              <w:t>0</w:t>
            </w:r>
          </w:p>
        </w:tc>
        <w:tc>
          <w:tcPr>
            <w:tcW w:w="417" w:type="pct"/>
            <w:vAlign w:val="center"/>
          </w:tcPr>
          <w:p w:rsidR="00324A32" w:rsidRPr="00F21F36" w:rsidRDefault="00324A32" w:rsidP="00D01465">
            <w:pPr>
              <w:jc w:val="center"/>
              <w:rPr>
                <w:color w:val="000000"/>
                <w:sz w:val="18"/>
                <w:szCs w:val="18"/>
              </w:rPr>
            </w:pPr>
            <w:r w:rsidRPr="00F21F36">
              <w:rPr>
                <w:color w:val="000000"/>
                <w:sz w:val="18"/>
                <w:szCs w:val="18"/>
              </w:rPr>
              <w:t>0</w:t>
            </w:r>
          </w:p>
        </w:tc>
        <w:tc>
          <w:tcPr>
            <w:tcW w:w="415" w:type="pct"/>
            <w:vAlign w:val="center"/>
          </w:tcPr>
          <w:p w:rsidR="00324A32" w:rsidRPr="00F21F36" w:rsidRDefault="00324A32" w:rsidP="00D01465">
            <w:pPr>
              <w:jc w:val="center"/>
              <w:rPr>
                <w:color w:val="000000"/>
                <w:sz w:val="18"/>
                <w:szCs w:val="18"/>
              </w:rPr>
            </w:pPr>
            <w:r w:rsidRPr="00F21F36">
              <w:rPr>
                <w:color w:val="000000"/>
                <w:sz w:val="18"/>
                <w:szCs w:val="18"/>
              </w:rPr>
              <w:t>0</w:t>
            </w:r>
          </w:p>
        </w:tc>
        <w:tc>
          <w:tcPr>
            <w:tcW w:w="407" w:type="pct"/>
            <w:shd w:val="clear" w:color="auto" w:fill="auto"/>
            <w:vAlign w:val="center"/>
          </w:tcPr>
          <w:p w:rsidR="00324A32" w:rsidRPr="00F21F36" w:rsidRDefault="00324A32" w:rsidP="00D01465">
            <w:pPr>
              <w:jc w:val="center"/>
              <w:rPr>
                <w:color w:val="000000"/>
                <w:sz w:val="18"/>
                <w:szCs w:val="18"/>
              </w:rPr>
            </w:pPr>
            <w:r w:rsidRPr="00F21F36">
              <w:rPr>
                <w:color w:val="000000"/>
                <w:sz w:val="18"/>
                <w:szCs w:val="18"/>
              </w:rPr>
              <w:t>0</w:t>
            </w:r>
          </w:p>
        </w:tc>
        <w:tc>
          <w:tcPr>
            <w:tcW w:w="445" w:type="pct"/>
            <w:shd w:val="clear" w:color="auto" w:fill="D9D9D9" w:themeFill="background1" w:themeFillShade="D9"/>
            <w:vAlign w:val="center"/>
          </w:tcPr>
          <w:p w:rsidR="00324A32" w:rsidRPr="00F21F36" w:rsidRDefault="00324A32" w:rsidP="00D01465">
            <w:pPr>
              <w:jc w:val="center"/>
              <w:rPr>
                <w:b/>
                <w:color w:val="000000"/>
                <w:sz w:val="18"/>
                <w:szCs w:val="18"/>
              </w:rPr>
            </w:pPr>
            <w:r w:rsidRPr="00F21F36">
              <w:rPr>
                <w:b/>
                <w:color w:val="000000"/>
                <w:sz w:val="18"/>
                <w:szCs w:val="18"/>
              </w:rPr>
              <w:t>0</w:t>
            </w:r>
          </w:p>
        </w:tc>
        <w:tc>
          <w:tcPr>
            <w:tcW w:w="400" w:type="pct"/>
            <w:shd w:val="clear" w:color="auto" w:fill="auto"/>
            <w:vAlign w:val="center"/>
          </w:tcPr>
          <w:p w:rsidR="00324A32" w:rsidRPr="00F21F36" w:rsidRDefault="00324A32" w:rsidP="00D01465">
            <w:pPr>
              <w:jc w:val="center"/>
              <w:rPr>
                <w:color w:val="000000"/>
                <w:sz w:val="18"/>
                <w:szCs w:val="18"/>
              </w:rPr>
            </w:pPr>
            <w:r w:rsidRPr="00F21F36">
              <w:rPr>
                <w:color w:val="000000"/>
                <w:sz w:val="18"/>
                <w:szCs w:val="18"/>
              </w:rPr>
              <w:t>0</w:t>
            </w:r>
          </w:p>
        </w:tc>
        <w:tc>
          <w:tcPr>
            <w:tcW w:w="415" w:type="pct"/>
            <w:shd w:val="clear" w:color="auto" w:fill="auto"/>
            <w:vAlign w:val="center"/>
          </w:tcPr>
          <w:p w:rsidR="00324A32" w:rsidRPr="00F21F36" w:rsidRDefault="00324A32" w:rsidP="00D01465">
            <w:pPr>
              <w:jc w:val="center"/>
              <w:rPr>
                <w:color w:val="000000"/>
                <w:sz w:val="18"/>
                <w:szCs w:val="18"/>
              </w:rPr>
            </w:pPr>
          </w:p>
        </w:tc>
        <w:tc>
          <w:tcPr>
            <w:tcW w:w="415" w:type="pct"/>
            <w:shd w:val="clear" w:color="auto" w:fill="auto"/>
            <w:vAlign w:val="center"/>
          </w:tcPr>
          <w:p w:rsidR="00324A32" w:rsidRPr="00F21F36" w:rsidRDefault="00324A32" w:rsidP="00D01465">
            <w:pPr>
              <w:jc w:val="center"/>
              <w:rPr>
                <w:color w:val="000000"/>
                <w:sz w:val="18"/>
                <w:szCs w:val="18"/>
              </w:rPr>
            </w:pPr>
          </w:p>
        </w:tc>
        <w:tc>
          <w:tcPr>
            <w:tcW w:w="399" w:type="pct"/>
            <w:shd w:val="clear" w:color="auto" w:fill="auto"/>
            <w:vAlign w:val="center"/>
          </w:tcPr>
          <w:p w:rsidR="00324A32" w:rsidRPr="00F21F36" w:rsidRDefault="00324A32" w:rsidP="00D01465">
            <w:pPr>
              <w:jc w:val="center"/>
              <w:rPr>
                <w:color w:val="000000"/>
                <w:sz w:val="18"/>
                <w:szCs w:val="18"/>
              </w:rPr>
            </w:pPr>
          </w:p>
        </w:tc>
        <w:tc>
          <w:tcPr>
            <w:tcW w:w="406" w:type="pct"/>
            <w:shd w:val="clear" w:color="auto" w:fill="D9D9D9" w:themeFill="background1" w:themeFillShade="D9"/>
            <w:vAlign w:val="center"/>
          </w:tcPr>
          <w:p w:rsidR="00324A32" w:rsidRPr="00F21F36" w:rsidRDefault="00324A32" w:rsidP="00D01465">
            <w:pPr>
              <w:jc w:val="center"/>
              <w:rPr>
                <w:b/>
                <w:color w:val="000000"/>
                <w:sz w:val="18"/>
                <w:szCs w:val="18"/>
              </w:rPr>
            </w:pPr>
          </w:p>
        </w:tc>
      </w:tr>
      <w:tr w:rsidR="00324A32" w:rsidRPr="003C36C5" w:rsidTr="00D01465">
        <w:tc>
          <w:tcPr>
            <w:tcW w:w="867" w:type="pct"/>
          </w:tcPr>
          <w:p w:rsidR="00324A32" w:rsidRPr="00F21F36" w:rsidRDefault="00324A32" w:rsidP="00D01465">
            <w:pPr>
              <w:spacing w:line="240" w:lineRule="auto"/>
              <w:rPr>
                <w:color w:val="000000"/>
                <w:sz w:val="18"/>
                <w:szCs w:val="18"/>
              </w:rPr>
            </w:pPr>
            <w:r w:rsidRPr="00F21F36">
              <w:rPr>
                <w:color w:val="000000"/>
                <w:sz w:val="18"/>
                <w:szCs w:val="18"/>
              </w:rPr>
              <w:t>Составлено протоколов об АПН</w:t>
            </w:r>
          </w:p>
        </w:tc>
        <w:tc>
          <w:tcPr>
            <w:tcW w:w="414" w:type="pct"/>
            <w:vAlign w:val="center"/>
          </w:tcPr>
          <w:p w:rsidR="00324A32" w:rsidRPr="00F21F36" w:rsidRDefault="00324A32" w:rsidP="00D01465">
            <w:pPr>
              <w:jc w:val="center"/>
              <w:rPr>
                <w:color w:val="000000"/>
                <w:sz w:val="18"/>
                <w:szCs w:val="18"/>
              </w:rPr>
            </w:pPr>
            <w:r w:rsidRPr="00F21F36">
              <w:rPr>
                <w:color w:val="000000"/>
                <w:sz w:val="18"/>
                <w:szCs w:val="18"/>
              </w:rPr>
              <w:t>0</w:t>
            </w:r>
          </w:p>
        </w:tc>
        <w:tc>
          <w:tcPr>
            <w:tcW w:w="417" w:type="pct"/>
            <w:vAlign w:val="center"/>
          </w:tcPr>
          <w:p w:rsidR="00324A32" w:rsidRPr="00F21F36" w:rsidRDefault="00324A32" w:rsidP="00D01465">
            <w:pPr>
              <w:jc w:val="center"/>
              <w:rPr>
                <w:color w:val="000000"/>
                <w:sz w:val="18"/>
                <w:szCs w:val="18"/>
              </w:rPr>
            </w:pPr>
            <w:r w:rsidRPr="00F21F36">
              <w:rPr>
                <w:color w:val="000000"/>
                <w:sz w:val="18"/>
                <w:szCs w:val="18"/>
              </w:rPr>
              <w:t>0</w:t>
            </w:r>
          </w:p>
        </w:tc>
        <w:tc>
          <w:tcPr>
            <w:tcW w:w="415" w:type="pct"/>
            <w:vAlign w:val="center"/>
          </w:tcPr>
          <w:p w:rsidR="00324A32" w:rsidRPr="00F21F36" w:rsidRDefault="00324A32" w:rsidP="00D01465">
            <w:pPr>
              <w:jc w:val="center"/>
              <w:rPr>
                <w:color w:val="000000"/>
                <w:sz w:val="18"/>
                <w:szCs w:val="18"/>
              </w:rPr>
            </w:pPr>
            <w:r w:rsidRPr="00F21F36">
              <w:rPr>
                <w:color w:val="000000"/>
                <w:sz w:val="18"/>
                <w:szCs w:val="18"/>
              </w:rPr>
              <w:t>0</w:t>
            </w:r>
          </w:p>
        </w:tc>
        <w:tc>
          <w:tcPr>
            <w:tcW w:w="407" w:type="pct"/>
            <w:shd w:val="clear" w:color="auto" w:fill="auto"/>
            <w:vAlign w:val="center"/>
          </w:tcPr>
          <w:p w:rsidR="00324A32" w:rsidRPr="00F21F36" w:rsidRDefault="00324A32" w:rsidP="00D01465">
            <w:pPr>
              <w:jc w:val="center"/>
              <w:rPr>
                <w:color w:val="000000"/>
                <w:sz w:val="18"/>
                <w:szCs w:val="18"/>
              </w:rPr>
            </w:pPr>
            <w:r w:rsidRPr="00F21F36">
              <w:rPr>
                <w:color w:val="000000"/>
                <w:sz w:val="18"/>
                <w:szCs w:val="18"/>
              </w:rPr>
              <w:t>0</w:t>
            </w:r>
          </w:p>
        </w:tc>
        <w:tc>
          <w:tcPr>
            <w:tcW w:w="445" w:type="pct"/>
            <w:shd w:val="clear" w:color="auto" w:fill="D9D9D9" w:themeFill="background1" w:themeFillShade="D9"/>
            <w:vAlign w:val="center"/>
          </w:tcPr>
          <w:p w:rsidR="00324A32" w:rsidRPr="00F21F36" w:rsidRDefault="00324A32" w:rsidP="00D01465">
            <w:pPr>
              <w:jc w:val="center"/>
              <w:rPr>
                <w:b/>
                <w:color w:val="000000"/>
                <w:sz w:val="18"/>
                <w:szCs w:val="18"/>
              </w:rPr>
            </w:pPr>
            <w:r w:rsidRPr="00F21F36">
              <w:rPr>
                <w:b/>
                <w:color w:val="000000"/>
                <w:sz w:val="18"/>
                <w:szCs w:val="18"/>
              </w:rPr>
              <w:t>0</w:t>
            </w:r>
          </w:p>
        </w:tc>
        <w:tc>
          <w:tcPr>
            <w:tcW w:w="400" w:type="pct"/>
            <w:shd w:val="clear" w:color="auto" w:fill="auto"/>
            <w:vAlign w:val="center"/>
          </w:tcPr>
          <w:p w:rsidR="00324A32" w:rsidRPr="00F21F36" w:rsidRDefault="00324A32" w:rsidP="00D01465">
            <w:pPr>
              <w:jc w:val="center"/>
              <w:rPr>
                <w:color w:val="000000"/>
                <w:sz w:val="18"/>
                <w:szCs w:val="18"/>
              </w:rPr>
            </w:pPr>
            <w:r w:rsidRPr="00F21F36">
              <w:rPr>
                <w:color w:val="000000"/>
                <w:sz w:val="18"/>
                <w:szCs w:val="18"/>
              </w:rPr>
              <w:t>0</w:t>
            </w:r>
          </w:p>
        </w:tc>
        <w:tc>
          <w:tcPr>
            <w:tcW w:w="415" w:type="pct"/>
            <w:shd w:val="clear" w:color="auto" w:fill="auto"/>
            <w:vAlign w:val="center"/>
          </w:tcPr>
          <w:p w:rsidR="00324A32" w:rsidRPr="00F21F36" w:rsidRDefault="00324A32" w:rsidP="00D01465">
            <w:pPr>
              <w:jc w:val="center"/>
              <w:rPr>
                <w:color w:val="000000"/>
                <w:sz w:val="18"/>
                <w:szCs w:val="18"/>
              </w:rPr>
            </w:pPr>
          </w:p>
        </w:tc>
        <w:tc>
          <w:tcPr>
            <w:tcW w:w="415" w:type="pct"/>
            <w:shd w:val="clear" w:color="auto" w:fill="auto"/>
            <w:vAlign w:val="center"/>
          </w:tcPr>
          <w:p w:rsidR="00324A32" w:rsidRPr="00F21F36" w:rsidRDefault="00324A32" w:rsidP="00D01465">
            <w:pPr>
              <w:jc w:val="center"/>
              <w:rPr>
                <w:color w:val="000000"/>
                <w:sz w:val="18"/>
                <w:szCs w:val="18"/>
              </w:rPr>
            </w:pPr>
          </w:p>
        </w:tc>
        <w:tc>
          <w:tcPr>
            <w:tcW w:w="399" w:type="pct"/>
            <w:shd w:val="clear" w:color="auto" w:fill="auto"/>
            <w:vAlign w:val="center"/>
          </w:tcPr>
          <w:p w:rsidR="00324A32" w:rsidRPr="00F21F36" w:rsidRDefault="00324A32" w:rsidP="00D01465">
            <w:pPr>
              <w:jc w:val="center"/>
              <w:rPr>
                <w:color w:val="000000"/>
                <w:sz w:val="18"/>
                <w:szCs w:val="18"/>
              </w:rPr>
            </w:pPr>
          </w:p>
        </w:tc>
        <w:tc>
          <w:tcPr>
            <w:tcW w:w="406" w:type="pct"/>
            <w:shd w:val="clear" w:color="auto" w:fill="D9D9D9" w:themeFill="background1" w:themeFillShade="D9"/>
            <w:vAlign w:val="center"/>
          </w:tcPr>
          <w:p w:rsidR="00324A32" w:rsidRPr="00F21F36" w:rsidRDefault="00324A32" w:rsidP="00D01465">
            <w:pPr>
              <w:jc w:val="center"/>
              <w:rPr>
                <w:b/>
                <w:color w:val="000000"/>
                <w:sz w:val="18"/>
                <w:szCs w:val="18"/>
              </w:rPr>
            </w:pPr>
          </w:p>
        </w:tc>
      </w:tr>
    </w:tbl>
    <w:p w:rsidR="00324A32" w:rsidRPr="003C36C5" w:rsidRDefault="00324A32" w:rsidP="00324A32">
      <w:pPr>
        <w:ind w:firstLine="709"/>
        <w:rPr>
          <w:szCs w:val="26"/>
          <w:highlight w:val="yellow"/>
        </w:rPr>
      </w:pPr>
    </w:p>
    <w:p w:rsidR="00324A32" w:rsidRPr="00F21F36" w:rsidRDefault="00324A32" w:rsidP="00324A32">
      <w:pPr>
        <w:ind w:firstLine="708"/>
        <w:rPr>
          <w:szCs w:val="26"/>
        </w:rPr>
      </w:pPr>
      <w:r w:rsidRPr="00F21F36">
        <w:rPr>
          <w:szCs w:val="26"/>
        </w:rPr>
        <w:t xml:space="preserve">При проведении мероприятий систематического наблюдения в отношении ФГУП «Почта России» выявлено: </w:t>
      </w:r>
    </w:p>
    <w:p w:rsidR="00324A32" w:rsidRPr="00F21F36" w:rsidRDefault="00324A32" w:rsidP="00324A32">
      <w:pPr>
        <w:ind w:firstLine="709"/>
        <w:rPr>
          <w:szCs w:val="26"/>
        </w:rPr>
      </w:pPr>
      <w:r w:rsidRPr="00F21F36">
        <w:rPr>
          <w:szCs w:val="26"/>
          <w:u w:val="single"/>
        </w:rPr>
        <w:t>Ростовская область:</w:t>
      </w:r>
      <w:r w:rsidRPr="00F21F36">
        <w:rPr>
          <w:szCs w:val="26"/>
        </w:rPr>
        <w:t xml:space="preserve"> За 1 квартал 2019 года письменная корреспонденция межобластного потока была замедлена на этапах пересылки в г. Ростов-на-Дону и из г. Ростов-на-Дону. Из 738 учтенных писем, 134 письма</w:t>
      </w:r>
      <w:r>
        <w:rPr>
          <w:szCs w:val="26"/>
        </w:rPr>
        <w:t xml:space="preserve"> замедлено при пересылке</w:t>
      </w:r>
      <w:r w:rsidRPr="00F21F36">
        <w:rPr>
          <w:szCs w:val="26"/>
        </w:rPr>
        <w:t xml:space="preserve"> 1 до 4 дней, в контрольный срок поступило 604 письма или 81,84%. </w:t>
      </w:r>
    </w:p>
    <w:p w:rsidR="00324A32" w:rsidRPr="00830D81" w:rsidRDefault="00324A32" w:rsidP="00324A32">
      <w:pPr>
        <w:ind w:firstLine="709"/>
        <w:rPr>
          <w:szCs w:val="26"/>
        </w:rPr>
      </w:pPr>
      <w:r w:rsidRPr="00F21F36">
        <w:rPr>
          <w:szCs w:val="26"/>
        </w:rPr>
        <w:t>Материалы по выявленным нарушениям направлены в Управление Роскомнадзора по ЦФО для принятия мер в соответствии с действующим законодательством Российской Федерации.</w:t>
      </w:r>
    </w:p>
    <w:p w:rsidR="00324A32" w:rsidRPr="00F21F36" w:rsidRDefault="00324A32" w:rsidP="00324A32">
      <w:pPr>
        <w:ind w:firstLine="709"/>
        <w:rPr>
          <w:b/>
          <w:szCs w:val="26"/>
        </w:rPr>
      </w:pPr>
      <w:r w:rsidRPr="00F21F36">
        <w:rPr>
          <w:b/>
          <w:szCs w:val="26"/>
        </w:rPr>
        <w:t>По внутриобластному потоку:</w:t>
      </w:r>
    </w:p>
    <w:p w:rsidR="00324A32" w:rsidRPr="00F21F36" w:rsidRDefault="00324A32" w:rsidP="00324A32">
      <w:pPr>
        <w:ind w:firstLine="709"/>
        <w:rPr>
          <w:szCs w:val="26"/>
        </w:rPr>
      </w:pPr>
      <w:r w:rsidRPr="00F21F36">
        <w:rPr>
          <w:szCs w:val="26"/>
        </w:rPr>
        <w:t xml:space="preserve">Выявлено несоблюдение требований п. 46 «в» Правил оказания услуг почтовой связи, утвержденных приказом </w:t>
      </w:r>
      <w:proofErr w:type="spellStart"/>
      <w:r w:rsidRPr="00F21F36">
        <w:rPr>
          <w:szCs w:val="26"/>
        </w:rPr>
        <w:t>Минкомсвязи</w:t>
      </w:r>
      <w:proofErr w:type="spellEnd"/>
      <w:r w:rsidRPr="00F21F36">
        <w:rPr>
          <w:szCs w:val="26"/>
        </w:rPr>
        <w:t xml:space="preserve"> России от 31.07.2014            № 234:</w:t>
      </w:r>
    </w:p>
    <w:p w:rsidR="00324A32" w:rsidRPr="00F21F36" w:rsidRDefault="00324A32" w:rsidP="00324A32">
      <w:pPr>
        <w:ind w:firstLine="709"/>
        <w:rPr>
          <w:szCs w:val="26"/>
        </w:rPr>
      </w:pPr>
      <w:r w:rsidRPr="00F21F36">
        <w:rPr>
          <w:szCs w:val="26"/>
        </w:rPr>
        <w:t>нарушены нормативы частоты сбора письменной корреспонденции из почтовых ящиков от 1 до 2 дней, расположенных на территории Ростовского-на-Дону почтамта УФПС Ростовской области - филиала ФГУП «Почта России».</w:t>
      </w:r>
    </w:p>
    <w:p w:rsidR="00324A32" w:rsidRPr="00F21F36" w:rsidRDefault="00324A32" w:rsidP="00324A32">
      <w:pPr>
        <w:ind w:firstLine="709"/>
        <w:rPr>
          <w:szCs w:val="26"/>
        </w:rPr>
      </w:pPr>
      <w:r w:rsidRPr="00F21F36">
        <w:rPr>
          <w:szCs w:val="26"/>
        </w:rPr>
        <w:t>По выявленным нарушениям в отношении должностного лица УФПС Ростовской области и юридического лица ФГУП «Почта России» составлено 10 протоколов об административных правонарушениях в области связи по ч. 3 ст. 14.1 КоАП РФ.</w:t>
      </w:r>
    </w:p>
    <w:p w:rsidR="00324A32" w:rsidRPr="00F21F36" w:rsidRDefault="00324A32" w:rsidP="00324A32">
      <w:pPr>
        <w:ind w:firstLine="708"/>
        <w:rPr>
          <w:szCs w:val="26"/>
        </w:rPr>
      </w:pPr>
      <w:r w:rsidRPr="00F21F36">
        <w:rPr>
          <w:szCs w:val="26"/>
        </w:rPr>
        <w:t>При проведении систематического наблюдения обследована письменная корреспонденция внутриобластного потока в количестве 2020 писем, в контрольные сроки прошло 1906 писем, т. е. 94,36%. Нарушений контрольных сроков пересылки письменной корреспонденции внутриобластного потока не выявлено.</w:t>
      </w:r>
    </w:p>
    <w:p w:rsidR="00324A32" w:rsidRPr="003C36C5" w:rsidRDefault="00324A32" w:rsidP="00324A32">
      <w:pPr>
        <w:jc w:val="center"/>
        <w:rPr>
          <w:szCs w:val="26"/>
          <w:highlight w:val="yellow"/>
        </w:rPr>
      </w:pPr>
    </w:p>
    <w:p w:rsidR="00324A32" w:rsidRPr="00C46781" w:rsidRDefault="00324A32" w:rsidP="00324A32">
      <w:pPr>
        <w:jc w:val="center"/>
        <w:rPr>
          <w:szCs w:val="26"/>
        </w:rPr>
      </w:pPr>
      <w:r w:rsidRPr="00F21F36">
        <w:rPr>
          <w:szCs w:val="26"/>
        </w:rPr>
        <w:t xml:space="preserve">Сравнительный анализ соблюдения контрольных сроков пересылки письменной </w:t>
      </w:r>
      <w:r w:rsidRPr="00C46781">
        <w:rPr>
          <w:szCs w:val="26"/>
        </w:rPr>
        <w:t>корреспонденции за 4 квартал 2017 и 4 квартал 2018 приведен в таблице.</w:t>
      </w:r>
    </w:p>
    <w:p w:rsidR="00324A32" w:rsidRPr="00C46781" w:rsidRDefault="00324A32" w:rsidP="00324A32">
      <w:pPr>
        <w:spacing w:line="240" w:lineRule="auto"/>
        <w:ind w:firstLine="709"/>
        <w:rPr>
          <w:color w:val="000000" w:themeColor="text1"/>
          <w:sz w:val="16"/>
          <w:szCs w:val="16"/>
        </w:rPr>
      </w:pPr>
    </w:p>
    <w:tbl>
      <w:tblP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34"/>
        <w:gridCol w:w="1687"/>
        <w:gridCol w:w="801"/>
        <w:gridCol w:w="807"/>
        <w:gridCol w:w="1687"/>
        <w:gridCol w:w="801"/>
      </w:tblGrid>
      <w:tr w:rsidR="00324A32" w:rsidRPr="00C46781" w:rsidTr="00D01465">
        <w:trPr>
          <w:trHeight w:val="394"/>
        </w:trPr>
        <w:tc>
          <w:tcPr>
            <w:tcW w:w="1451" w:type="pct"/>
            <w:vMerge w:val="restart"/>
          </w:tcPr>
          <w:p w:rsidR="00324A32" w:rsidRPr="00C46781" w:rsidRDefault="00324A32" w:rsidP="00D01465">
            <w:pPr>
              <w:spacing w:line="240" w:lineRule="auto"/>
              <w:jc w:val="center"/>
              <w:rPr>
                <w:szCs w:val="26"/>
              </w:rPr>
            </w:pPr>
            <w:r w:rsidRPr="00C46781">
              <w:rPr>
                <w:szCs w:val="26"/>
              </w:rPr>
              <w:t>Потоки</w:t>
            </w:r>
          </w:p>
        </w:tc>
        <w:tc>
          <w:tcPr>
            <w:tcW w:w="1821" w:type="pct"/>
            <w:gridSpan w:val="3"/>
          </w:tcPr>
          <w:p w:rsidR="00324A32" w:rsidRPr="00C46781" w:rsidRDefault="00324A32" w:rsidP="00D01465">
            <w:pPr>
              <w:jc w:val="center"/>
              <w:rPr>
                <w:szCs w:val="26"/>
              </w:rPr>
            </w:pPr>
            <w:r w:rsidRPr="00C46781">
              <w:rPr>
                <w:szCs w:val="26"/>
              </w:rPr>
              <w:t>1 квартал 2018 года</w:t>
            </w:r>
          </w:p>
        </w:tc>
        <w:tc>
          <w:tcPr>
            <w:tcW w:w="1728" w:type="pct"/>
            <w:gridSpan w:val="3"/>
          </w:tcPr>
          <w:p w:rsidR="00324A32" w:rsidRPr="00C46781" w:rsidRDefault="00324A32" w:rsidP="00D01465">
            <w:pPr>
              <w:jc w:val="center"/>
              <w:rPr>
                <w:szCs w:val="26"/>
              </w:rPr>
            </w:pPr>
            <w:r w:rsidRPr="00C46781">
              <w:rPr>
                <w:szCs w:val="26"/>
              </w:rPr>
              <w:t>1 квартал 2019 года</w:t>
            </w:r>
          </w:p>
        </w:tc>
      </w:tr>
      <w:tr w:rsidR="00324A32" w:rsidRPr="00C46781" w:rsidTr="00D01465">
        <w:trPr>
          <w:trHeight w:val="765"/>
        </w:trPr>
        <w:tc>
          <w:tcPr>
            <w:tcW w:w="1451" w:type="pct"/>
            <w:vMerge/>
          </w:tcPr>
          <w:p w:rsidR="00324A32" w:rsidRPr="00C46781" w:rsidRDefault="00324A32" w:rsidP="00D01465">
            <w:pPr>
              <w:spacing w:line="240" w:lineRule="auto"/>
              <w:rPr>
                <w:szCs w:val="26"/>
              </w:rPr>
            </w:pPr>
          </w:p>
        </w:tc>
        <w:tc>
          <w:tcPr>
            <w:tcW w:w="559" w:type="pct"/>
          </w:tcPr>
          <w:p w:rsidR="00324A32" w:rsidRPr="00C46781" w:rsidRDefault="00324A32" w:rsidP="00D01465">
            <w:pPr>
              <w:jc w:val="center"/>
              <w:rPr>
                <w:szCs w:val="26"/>
              </w:rPr>
            </w:pPr>
            <w:r w:rsidRPr="00C46781">
              <w:rPr>
                <w:szCs w:val="26"/>
              </w:rPr>
              <w:t>всего</w:t>
            </w:r>
          </w:p>
        </w:tc>
        <w:tc>
          <w:tcPr>
            <w:tcW w:w="844" w:type="pct"/>
          </w:tcPr>
          <w:p w:rsidR="00324A32" w:rsidRPr="00C46781" w:rsidRDefault="00324A32" w:rsidP="00D01465">
            <w:pPr>
              <w:spacing w:line="240" w:lineRule="auto"/>
              <w:jc w:val="center"/>
              <w:rPr>
                <w:szCs w:val="26"/>
              </w:rPr>
            </w:pPr>
            <w:r w:rsidRPr="00C46781">
              <w:rPr>
                <w:szCs w:val="26"/>
              </w:rPr>
              <w:t>в контрольный срок</w:t>
            </w:r>
          </w:p>
        </w:tc>
        <w:tc>
          <w:tcPr>
            <w:tcW w:w="418" w:type="pct"/>
          </w:tcPr>
          <w:p w:rsidR="00324A32" w:rsidRPr="00C46781" w:rsidRDefault="00324A32" w:rsidP="00D01465">
            <w:pPr>
              <w:jc w:val="center"/>
              <w:rPr>
                <w:szCs w:val="26"/>
              </w:rPr>
            </w:pPr>
            <w:r w:rsidRPr="00C46781">
              <w:rPr>
                <w:szCs w:val="26"/>
              </w:rPr>
              <w:t>%</w:t>
            </w:r>
          </w:p>
        </w:tc>
        <w:tc>
          <w:tcPr>
            <w:tcW w:w="420" w:type="pct"/>
          </w:tcPr>
          <w:p w:rsidR="00324A32" w:rsidRPr="00C46781" w:rsidRDefault="00324A32" w:rsidP="00D01465">
            <w:pPr>
              <w:spacing w:line="240" w:lineRule="auto"/>
              <w:jc w:val="center"/>
              <w:rPr>
                <w:szCs w:val="26"/>
              </w:rPr>
            </w:pPr>
            <w:r w:rsidRPr="00C46781">
              <w:rPr>
                <w:szCs w:val="26"/>
              </w:rPr>
              <w:t>всего</w:t>
            </w:r>
          </w:p>
        </w:tc>
        <w:tc>
          <w:tcPr>
            <w:tcW w:w="889" w:type="pct"/>
          </w:tcPr>
          <w:p w:rsidR="00324A32" w:rsidRPr="00C46781" w:rsidRDefault="00324A32" w:rsidP="00D01465">
            <w:pPr>
              <w:spacing w:line="240" w:lineRule="auto"/>
              <w:jc w:val="center"/>
              <w:rPr>
                <w:szCs w:val="26"/>
              </w:rPr>
            </w:pPr>
            <w:r w:rsidRPr="00C46781">
              <w:rPr>
                <w:szCs w:val="26"/>
              </w:rPr>
              <w:t>в контрольный срок</w:t>
            </w:r>
          </w:p>
        </w:tc>
        <w:tc>
          <w:tcPr>
            <w:tcW w:w="419" w:type="pct"/>
          </w:tcPr>
          <w:p w:rsidR="00324A32" w:rsidRPr="00C46781" w:rsidRDefault="00324A32" w:rsidP="00D01465">
            <w:pPr>
              <w:spacing w:line="240" w:lineRule="auto"/>
              <w:jc w:val="center"/>
              <w:rPr>
                <w:szCs w:val="26"/>
              </w:rPr>
            </w:pPr>
            <w:r w:rsidRPr="00C46781">
              <w:rPr>
                <w:szCs w:val="26"/>
              </w:rPr>
              <w:t>%</w:t>
            </w:r>
          </w:p>
        </w:tc>
      </w:tr>
      <w:tr w:rsidR="00324A32" w:rsidRPr="00C46781" w:rsidTr="00D01465">
        <w:trPr>
          <w:trHeight w:val="435"/>
        </w:trPr>
        <w:tc>
          <w:tcPr>
            <w:tcW w:w="1451" w:type="pct"/>
          </w:tcPr>
          <w:p w:rsidR="00324A32" w:rsidRPr="00C46781" w:rsidRDefault="00324A32" w:rsidP="00D01465">
            <w:pPr>
              <w:spacing w:line="240" w:lineRule="auto"/>
              <w:rPr>
                <w:szCs w:val="26"/>
              </w:rPr>
            </w:pPr>
            <w:proofErr w:type="gramStart"/>
            <w:r w:rsidRPr="00C46781">
              <w:rPr>
                <w:szCs w:val="26"/>
              </w:rPr>
              <w:t>Внутриобластной  (</w:t>
            </w:r>
            <w:proofErr w:type="gramEnd"/>
            <w:r w:rsidRPr="00C46781">
              <w:rPr>
                <w:szCs w:val="26"/>
              </w:rPr>
              <w:t>Ростовская область)</w:t>
            </w:r>
          </w:p>
        </w:tc>
        <w:tc>
          <w:tcPr>
            <w:tcW w:w="559" w:type="pct"/>
          </w:tcPr>
          <w:p w:rsidR="00324A32" w:rsidRPr="00C46781" w:rsidRDefault="00324A32" w:rsidP="00D01465">
            <w:pPr>
              <w:spacing w:line="240" w:lineRule="auto"/>
              <w:jc w:val="center"/>
              <w:rPr>
                <w:szCs w:val="26"/>
              </w:rPr>
            </w:pPr>
            <w:r w:rsidRPr="00C46781">
              <w:rPr>
                <w:szCs w:val="26"/>
              </w:rPr>
              <w:t>3732</w:t>
            </w:r>
          </w:p>
        </w:tc>
        <w:tc>
          <w:tcPr>
            <w:tcW w:w="844" w:type="pct"/>
          </w:tcPr>
          <w:p w:rsidR="00324A32" w:rsidRPr="00C46781" w:rsidRDefault="00324A32" w:rsidP="00D01465">
            <w:pPr>
              <w:spacing w:line="240" w:lineRule="auto"/>
              <w:jc w:val="center"/>
              <w:rPr>
                <w:szCs w:val="26"/>
              </w:rPr>
            </w:pPr>
            <w:r w:rsidRPr="00C46781">
              <w:rPr>
                <w:szCs w:val="26"/>
              </w:rPr>
              <w:t>3434</w:t>
            </w:r>
          </w:p>
        </w:tc>
        <w:tc>
          <w:tcPr>
            <w:tcW w:w="418" w:type="pct"/>
          </w:tcPr>
          <w:p w:rsidR="00324A32" w:rsidRPr="00C46781" w:rsidRDefault="00324A32" w:rsidP="00D01465">
            <w:pPr>
              <w:spacing w:line="240" w:lineRule="auto"/>
              <w:jc w:val="center"/>
              <w:rPr>
                <w:szCs w:val="26"/>
              </w:rPr>
            </w:pPr>
            <w:r w:rsidRPr="00C46781">
              <w:rPr>
                <w:szCs w:val="26"/>
              </w:rPr>
              <w:t>92,02</w:t>
            </w:r>
          </w:p>
        </w:tc>
        <w:tc>
          <w:tcPr>
            <w:tcW w:w="420" w:type="pct"/>
          </w:tcPr>
          <w:p w:rsidR="00324A32" w:rsidRPr="00C46781" w:rsidRDefault="00324A32" w:rsidP="00D01465">
            <w:pPr>
              <w:spacing w:line="240" w:lineRule="auto"/>
              <w:jc w:val="center"/>
              <w:rPr>
                <w:szCs w:val="26"/>
              </w:rPr>
            </w:pPr>
            <w:r w:rsidRPr="00C46781">
              <w:rPr>
                <w:szCs w:val="26"/>
              </w:rPr>
              <w:t>2020</w:t>
            </w:r>
          </w:p>
        </w:tc>
        <w:tc>
          <w:tcPr>
            <w:tcW w:w="889" w:type="pct"/>
          </w:tcPr>
          <w:p w:rsidR="00324A32" w:rsidRPr="00C46781" w:rsidRDefault="00324A32" w:rsidP="00D01465">
            <w:pPr>
              <w:spacing w:line="240" w:lineRule="auto"/>
              <w:jc w:val="center"/>
              <w:rPr>
                <w:szCs w:val="26"/>
              </w:rPr>
            </w:pPr>
            <w:r w:rsidRPr="00C46781">
              <w:rPr>
                <w:szCs w:val="26"/>
              </w:rPr>
              <w:t>1906</w:t>
            </w:r>
          </w:p>
        </w:tc>
        <w:tc>
          <w:tcPr>
            <w:tcW w:w="419" w:type="pct"/>
          </w:tcPr>
          <w:p w:rsidR="00324A32" w:rsidRPr="00C46781" w:rsidRDefault="00324A32" w:rsidP="00D01465">
            <w:pPr>
              <w:spacing w:line="240" w:lineRule="auto"/>
              <w:jc w:val="center"/>
              <w:rPr>
                <w:szCs w:val="26"/>
              </w:rPr>
            </w:pPr>
            <w:r w:rsidRPr="00C46781">
              <w:rPr>
                <w:szCs w:val="26"/>
              </w:rPr>
              <w:t>94,36</w:t>
            </w:r>
          </w:p>
        </w:tc>
      </w:tr>
      <w:tr w:rsidR="00324A32" w:rsidRPr="00C46781" w:rsidTr="00D01465">
        <w:trPr>
          <w:trHeight w:val="403"/>
        </w:trPr>
        <w:tc>
          <w:tcPr>
            <w:tcW w:w="1451" w:type="pct"/>
          </w:tcPr>
          <w:p w:rsidR="00324A32" w:rsidRPr="00C46781" w:rsidRDefault="00324A32" w:rsidP="00D01465">
            <w:pPr>
              <w:spacing w:line="240" w:lineRule="auto"/>
              <w:rPr>
                <w:szCs w:val="26"/>
              </w:rPr>
            </w:pPr>
            <w:r w:rsidRPr="00C46781">
              <w:rPr>
                <w:szCs w:val="26"/>
              </w:rPr>
              <w:t>Межобластной (Ростовская область)</w:t>
            </w:r>
          </w:p>
        </w:tc>
        <w:tc>
          <w:tcPr>
            <w:tcW w:w="559" w:type="pct"/>
          </w:tcPr>
          <w:p w:rsidR="00324A32" w:rsidRPr="00C46781" w:rsidRDefault="00324A32" w:rsidP="00D01465">
            <w:pPr>
              <w:spacing w:line="240" w:lineRule="auto"/>
              <w:jc w:val="center"/>
              <w:rPr>
                <w:szCs w:val="26"/>
              </w:rPr>
            </w:pPr>
            <w:r w:rsidRPr="00C46781">
              <w:rPr>
                <w:szCs w:val="26"/>
              </w:rPr>
              <w:t>840</w:t>
            </w:r>
          </w:p>
        </w:tc>
        <w:tc>
          <w:tcPr>
            <w:tcW w:w="844" w:type="pct"/>
          </w:tcPr>
          <w:p w:rsidR="00324A32" w:rsidRPr="00C46781" w:rsidRDefault="00324A32" w:rsidP="00D01465">
            <w:pPr>
              <w:spacing w:line="240" w:lineRule="auto"/>
              <w:jc w:val="center"/>
              <w:rPr>
                <w:szCs w:val="26"/>
              </w:rPr>
            </w:pPr>
            <w:r w:rsidRPr="00C46781">
              <w:rPr>
                <w:szCs w:val="26"/>
              </w:rPr>
              <w:t>621</w:t>
            </w:r>
          </w:p>
        </w:tc>
        <w:tc>
          <w:tcPr>
            <w:tcW w:w="418" w:type="pct"/>
          </w:tcPr>
          <w:p w:rsidR="00324A32" w:rsidRPr="00C46781" w:rsidRDefault="00324A32" w:rsidP="00D01465">
            <w:pPr>
              <w:spacing w:line="240" w:lineRule="auto"/>
              <w:jc w:val="center"/>
              <w:rPr>
                <w:szCs w:val="26"/>
              </w:rPr>
            </w:pPr>
            <w:r w:rsidRPr="00C46781">
              <w:rPr>
                <w:szCs w:val="26"/>
              </w:rPr>
              <w:t>73,93</w:t>
            </w:r>
          </w:p>
        </w:tc>
        <w:tc>
          <w:tcPr>
            <w:tcW w:w="420" w:type="pct"/>
          </w:tcPr>
          <w:p w:rsidR="00324A32" w:rsidRPr="00C46781" w:rsidRDefault="00324A32" w:rsidP="00D01465">
            <w:pPr>
              <w:spacing w:line="240" w:lineRule="auto"/>
              <w:jc w:val="center"/>
              <w:rPr>
                <w:szCs w:val="26"/>
              </w:rPr>
            </w:pPr>
            <w:r w:rsidRPr="00C46781">
              <w:rPr>
                <w:szCs w:val="26"/>
              </w:rPr>
              <w:t>738</w:t>
            </w:r>
          </w:p>
        </w:tc>
        <w:tc>
          <w:tcPr>
            <w:tcW w:w="889" w:type="pct"/>
          </w:tcPr>
          <w:p w:rsidR="00324A32" w:rsidRPr="00C46781" w:rsidRDefault="00324A32" w:rsidP="00D01465">
            <w:pPr>
              <w:spacing w:line="240" w:lineRule="auto"/>
              <w:jc w:val="center"/>
              <w:rPr>
                <w:szCs w:val="26"/>
              </w:rPr>
            </w:pPr>
            <w:r w:rsidRPr="00C46781">
              <w:rPr>
                <w:szCs w:val="26"/>
              </w:rPr>
              <w:t>604</w:t>
            </w:r>
          </w:p>
        </w:tc>
        <w:tc>
          <w:tcPr>
            <w:tcW w:w="419" w:type="pct"/>
          </w:tcPr>
          <w:p w:rsidR="00324A32" w:rsidRPr="00C46781" w:rsidRDefault="00324A32" w:rsidP="00D01465">
            <w:pPr>
              <w:spacing w:line="240" w:lineRule="auto"/>
              <w:jc w:val="center"/>
              <w:rPr>
                <w:szCs w:val="26"/>
              </w:rPr>
            </w:pPr>
            <w:r w:rsidRPr="00C46781">
              <w:rPr>
                <w:szCs w:val="26"/>
              </w:rPr>
              <w:t>81,84</w:t>
            </w:r>
          </w:p>
        </w:tc>
      </w:tr>
      <w:tr w:rsidR="00324A32" w:rsidRPr="00C46781" w:rsidTr="00D01465">
        <w:trPr>
          <w:trHeight w:val="403"/>
        </w:trPr>
        <w:tc>
          <w:tcPr>
            <w:tcW w:w="1451" w:type="pct"/>
          </w:tcPr>
          <w:p w:rsidR="00324A32" w:rsidRPr="00C46781" w:rsidRDefault="00324A32" w:rsidP="00D01465">
            <w:pPr>
              <w:spacing w:line="240" w:lineRule="auto"/>
              <w:rPr>
                <w:szCs w:val="26"/>
              </w:rPr>
            </w:pPr>
            <w:r w:rsidRPr="00C46781">
              <w:rPr>
                <w:szCs w:val="26"/>
              </w:rPr>
              <w:t>Межобластной (ЕМ</w:t>
            </w:r>
            <w:r w:rsidRPr="00C46781">
              <w:rPr>
                <w:szCs w:val="26"/>
                <w:lang w:val="en-US"/>
              </w:rPr>
              <w:t>S</w:t>
            </w:r>
            <w:r w:rsidRPr="00C46781">
              <w:rPr>
                <w:szCs w:val="26"/>
              </w:rPr>
              <w:t>-отправления)</w:t>
            </w:r>
          </w:p>
        </w:tc>
        <w:tc>
          <w:tcPr>
            <w:tcW w:w="559" w:type="pct"/>
          </w:tcPr>
          <w:p w:rsidR="00324A32" w:rsidRPr="00C46781" w:rsidRDefault="00324A32" w:rsidP="00D01465">
            <w:pPr>
              <w:spacing w:line="240" w:lineRule="auto"/>
              <w:jc w:val="center"/>
              <w:rPr>
                <w:szCs w:val="26"/>
              </w:rPr>
            </w:pPr>
            <w:r w:rsidRPr="00C46781">
              <w:rPr>
                <w:szCs w:val="26"/>
              </w:rPr>
              <w:t>0</w:t>
            </w:r>
          </w:p>
        </w:tc>
        <w:tc>
          <w:tcPr>
            <w:tcW w:w="844" w:type="pct"/>
          </w:tcPr>
          <w:p w:rsidR="00324A32" w:rsidRPr="00C46781" w:rsidRDefault="00324A32" w:rsidP="00D01465">
            <w:pPr>
              <w:spacing w:line="240" w:lineRule="auto"/>
              <w:jc w:val="center"/>
              <w:rPr>
                <w:szCs w:val="26"/>
              </w:rPr>
            </w:pPr>
            <w:r w:rsidRPr="00C46781">
              <w:rPr>
                <w:szCs w:val="26"/>
              </w:rPr>
              <w:t>0</w:t>
            </w:r>
          </w:p>
        </w:tc>
        <w:tc>
          <w:tcPr>
            <w:tcW w:w="418" w:type="pct"/>
          </w:tcPr>
          <w:p w:rsidR="00324A32" w:rsidRPr="00C46781" w:rsidRDefault="00324A32" w:rsidP="00D01465">
            <w:pPr>
              <w:spacing w:line="240" w:lineRule="auto"/>
              <w:jc w:val="center"/>
              <w:rPr>
                <w:szCs w:val="26"/>
              </w:rPr>
            </w:pPr>
            <w:r w:rsidRPr="00C46781">
              <w:rPr>
                <w:szCs w:val="26"/>
              </w:rPr>
              <w:t>0</w:t>
            </w:r>
          </w:p>
        </w:tc>
        <w:tc>
          <w:tcPr>
            <w:tcW w:w="420" w:type="pct"/>
          </w:tcPr>
          <w:p w:rsidR="00324A32" w:rsidRPr="00C46781" w:rsidRDefault="00324A32" w:rsidP="00D01465">
            <w:pPr>
              <w:spacing w:line="240" w:lineRule="auto"/>
              <w:jc w:val="center"/>
              <w:rPr>
                <w:szCs w:val="26"/>
              </w:rPr>
            </w:pPr>
            <w:r w:rsidRPr="00C46781">
              <w:rPr>
                <w:szCs w:val="26"/>
              </w:rPr>
              <w:t>0</w:t>
            </w:r>
          </w:p>
        </w:tc>
        <w:tc>
          <w:tcPr>
            <w:tcW w:w="889" w:type="pct"/>
          </w:tcPr>
          <w:p w:rsidR="00324A32" w:rsidRPr="00C46781" w:rsidRDefault="00324A32" w:rsidP="00D01465">
            <w:pPr>
              <w:spacing w:line="240" w:lineRule="auto"/>
              <w:jc w:val="center"/>
              <w:rPr>
                <w:szCs w:val="26"/>
              </w:rPr>
            </w:pPr>
            <w:r w:rsidRPr="00C46781">
              <w:rPr>
                <w:szCs w:val="26"/>
              </w:rPr>
              <w:t>0</w:t>
            </w:r>
          </w:p>
        </w:tc>
        <w:tc>
          <w:tcPr>
            <w:tcW w:w="419" w:type="pct"/>
          </w:tcPr>
          <w:p w:rsidR="00324A32" w:rsidRPr="00C46781" w:rsidRDefault="00324A32" w:rsidP="00D01465">
            <w:pPr>
              <w:spacing w:line="240" w:lineRule="auto"/>
              <w:jc w:val="center"/>
              <w:rPr>
                <w:szCs w:val="26"/>
              </w:rPr>
            </w:pPr>
            <w:r w:rsidRPr="00C46781">
              <w:rPr>
                <w:szCs w:val="26"/>
              </w:rPr>
              <w:t>0</w:t>
            </w:r>
          </w:p>
        </w:tc>
      </w:tr>
    </w:tbl>
    <w:p w:rsidR="00324A32" w:rsidRPr="00C46781" w:rsidRDefault="00324A32" w:rsidP="00324A32">
      <w:pPr>
        <w:spacing w:line="240" w:lineRule="auto"/>
        <w:rPr>
          <w:noProof/>
          <w:sz w:val="28"/>
          <w:szCs w:val="28"/>
        </w:rPr>
      </w:pPr>
    </w:p>
    <w:p w:rsidR="00324A32" w:rsidRPr="00C46781" w:rsidRDefault="00324A32" w:rsidP="00324A32">
      <w:pPr>
        <w:spacing w:line="240" w:lineRule="auto"/>
        <w:rPr>
          <w:noProof/>
          <w:sz w:val="28"/>
          <w:szCs w:val="28"/>
        </w:rPr>
      </w:pPr>
      <w:r w:rsidRPr="00C46781">
        <w:rPr>
          <w:noProof/>
          <w:sz w:val="28"/>
          <w:szCs w:val="28"/>
        </w:rPr>
        <w:t xml:space="preserve">  </w:t>
      </w:r>
      <w:r w:rsidRPr="00C46781">
        <w:rPr>
          <w:b/>
          <w:noProof/>
          <w:sz w:val="28"/>
          <w:szCs w:val="28"/>
        </w:rPr>
        <w:drawing>
          <wp:inline distT="0" distB="0" distL="0" distR="0" wp14:anchorId="7F3F0AFB" wp14:editId="309548AE">
            <wp:extent cx="6162675" cy="2362200"/>
            <wp:effectExtent l="0" t="0" r="0" b="0"/>
            <wp:docPr id="1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24A32" w:rsidRDefault="00324A32" w:rsidP="00324A32">
      <w:pPr>
        <w:spacing w:line="240" w:lineRule="auto"/>
        <w:ind w:firstLine="709"/>
        <w:jc w:val="left"/>
        <w:rPr>
          <w:i/>
          <w:szCs w:val="26"/>
          <w:highlight w:val="yellow"/>
          <w:u w:val="single"/>
        </w:rPr>
      </w:pPr>
    </w:p>
    <w:p w:rsidR="00324A32" w:rsidRPr="00C46781" w:rsidRDefault="00324A32" w:rsidP="00324A32">
      <w:pPr>
        <w:spacing w:line="240" w:lineRule="auto"/>
        <w:ind w:firstLine="709"/>
        <w:jc w:val="left"/>
        <w:rPr>
          <w:i/>
          <w:szCs w:val="26"/>
          <w:u w:val="single"/>
        </w:rPr>
      </w:pPr>
      <w:r w:rsidRPr="00C46781">
        <w:rPr>
          <w:i/>
          <w:szCs w:val="26"/>
          <w:u w:val="single"/>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rsidR="00324A32" w:rsidRPr="00C46781" w:rsidRDefault="00324A32" w:rsidP="00324A32">
      <w:pPr>
        <w:spacing w:line="240" w:lineRule="auto"/>
        <w:ind w:firstLine="709"/>
        <w:rPr>
          <w:i/>
          <w:szCs w:val="26"/>
          <w:u w:val="single"/>
        </w:rPr>
      </w:pPr>
    </w:p>
    <w:p w:rsidR="00324A32" w:rsidRPr="00C46781" w:rsidRDefault="00324A32" w:rsidP="00324A32">
      <w:pPr>
        <w:spacing w:line="240" w:lineRule="auto"/>
        <w:ind w:firstLine="709"/>
        <w:rPr>
          <w:szCs w:val="26"/>
        </w:rPr>
      </w:pPr>
      <w:r w:rsidRPr="00C46781">
        <w:rPr>
          <w:szCs w:val="26"/>
        </w:rPr>
        <w:t>Полномочия выполняют – 3 единицы (с учетом вакантных должностей)</w:t>
      </w:r>
    </w:p>
    <w:p w:rsidR="00324A32" w:rsidRPr="00C46781" w:rsidRDefault="00324A32" w:rsidP="00324A32">
      <w:pPr>
        <w:spacing w:line="240" w:lineRule="auto"/>
        <w:ind w:firstLine="709"/>
        <w:rPr>
          <w:szCs w:val="26"/>
        </w:rPr>
      </w:pPr>
    </w:p>
    <w:tbl>
      <w:tblP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2125"/>
        <w:gridCol w:w="2120"/>
      </w:tblGrid>
      <w:tr w:rsidR="00324A32" w:rsidRPr="00C46781" w:rsidTr="00D01465">
        <w:tc>
          <w:tcPr>
            <w:tcW w:w="5000" w:type="pct"/>
            <w:gridSpan w:val="3"/>
          </w:tcPr>
          <w:p w:rsidR="00324A32" w:rsidRPr="00C46781" w:rsidRDefault="00324A32" w:rsidP="00D01465">
            <w:pPr>
              <w:spacing w:line="240" w:lineRule="auto"/>
              <w:jc w:val="center"/>
              <w:rPr>
                <w:b/>
                <w:i/>
                <w:color w:val="000000"/>
                <w:sz w:val="20"/>
              </w:rPr>
            </w:pPr>
            <w:r w:rsidRPr="00C46781">
              <w:rPr>
                <w:b/>
                <w:i/>
                <w:color w:val="000000"/>
                <w:sz w:val="20"/>
              </w:rPr>
              <w:t>Предметы надзора</w:t>
            </w:r>
          </w:p>
        </w:tc>
      </w:tr>
      <w:tr w:rsidR="00324A32" w:rsidRPr="00C46781" w:rsidTr="00D01465">
        <w:tc>
          <w:tcPr>
            <w:tcW w:w="2721" w:type="pct"/>
          </w:tcPr>
          <w:p w:rsidR="00324A32" w:rsidRPr="00C46781" w:rsidRDefault="00324A32" w:rsidP="00D01465">
            <w:pPr>
              <w:spacing w:line="240" w:lineRule="auto"/>
              <w:rPr>
                <w:color w:val="000000"/>
                <w:sz w:val="20"/>
              </w:rPr>
            </w:pPr>
          </w:p>
        </w:tc>
        <w:tc>
          <w:tcPr>
            <w:tcW w:w="1141" w:type="pct"/>
            <w:shd w:val="clear" w:color="auto" w:fill="D9D9D9" w:themeFill="background1" w:themeFillShade="D9"/>
          </w:tcPr>
          <w:p w:rsidR="00324A32" w:rsidRPr="00C46781" w:rsidRDefault="00324A32" w:rsidP="00D01465">
            <w:pPr>
              <w:spacing w:line="240" w:lineRule="auto"/>
              <w:jc w:val="center"/>
              <w:rPr>
                <w:color w:val="000000"/>
                <w:sz w:val="18"/>
                <w:szCs w:val="18"/>
              </w:rPr>
            </w:pPr>
            <w:r w:rsidRPr="00C46781">
              <w:rPr>
                <w:color w:val="000000"/>
                <w:sz w:val="18"/>
                <w:szCs w:val="18"/>
              </w:rPr>
              <w:t xml:space="preserve">31.03.2018 </w:t>
            </w:r>
          </w:p>
        </w:tc>
        <w:tc>
          <w:tcPr>
            <w:tcW w:w="1138" w:type="pct"/>
            <w:shd w:val="clear" w:color="auto" w:fill="D9D9D9" w:themeFill="background1" w:themeFillShade="D9"/>
          </w:tcPr>
          <w:p w:rsidR="00324A32" w:rsidRPr="00C46781" w:rsidRDefault="00324A32" w:rsidP="00D01465">
            <w:pPr>
              <w:spacing w:line="240" w:lineRule="auto"/>
              <w:jc w:val="center"/>
              <w:rPr>
                <w:color w:val="000000"/>
                <w:sz w:val="18"/>
                <w:szCs w:val="18"/>
              </w:rPr>
            </w:pPr>
            <w:r w:rsidRPr="00C46781">
              <w:rPr>
                <w:color w:val="000000"/>
                <w:sz w:val="18"/>
                <w:szCs w:val="18"/>
              </w:rPr>
              <w:t>31.03.2019</w:t>
            </w:r>
          </w:p>
        </w:tc>
      </w:tr>
      <w:tr w:rsidR="00324A32" w:rsidRPr="00C46781" w:rsidTr="00D01465">
        <w:tc>
          <w:tcPr>
            <w:tcW w:w="2721" w:type="pct"/>
          </w:tcPr>
          <w:p w:rsidR="00324A32" w:rsidRPr="00C46781" w:rsidRDefault="00324A32" w:rsidP="00D01465">
            <w:pPr>
              <w:spacing w:line="240" w:lineRule="auto"/>
              <w:rPr>
                <w:color w:val="000000"/>
                <w:sz w:val="18"/>
                <w:szCs w:val="18"/>
              </w:rPr>
            </w:pPr>
            <w:r w:rsidRPr="00C46781">
              <w:rPr>
                <w:color w:val="000000"/>
                <w:sz w:val="18"/>
                <w:szCs w:val="18"/>
              </w:rPr>
              <w:t>Количество лицензий на оказание услуг связи</w:t>
            </w:r>
          </w:p>
        </w:tc>
        <w:tc>
          <w:tcPr>
            <w:tcW w:w="1141" w:type="pct"/>
            <w:shd w:val="clear" w:color="auto" w:fill="D9D9D9" w:themeFill="background1" w:themeFillShade="D9"/>
          </w:tcPr>
          <w:p w:rsidR="00324A32" w:rsidRPr="00C46781" w:rsidRDefault="00324A32" w:rsidP="00D01465">
            <w:pPr>
              <w:spacing w:line="240" w:lineRule="auto"/>
              <w:jc w:val="center"/>
              <w:rPr>
                <w:color w:val="000000"/>
                <w:sz w:val="20"/>
              </w:rPr>
            </w:pPr>
            <w:r w:rsidRPr="00C46781">
              <w:rPr>
                <w:color w:val="000000"/>
                <w:sz w:val="20"/>
              </w:rPr>
              <w:t>1</w:t>
            </w:r>
          </w:p>
        </w:tc>
        <w:tc>
          <w:tcPr>
            <w:tcW w:w="1138" w:type="pct"/>
            <w:shd w:val="clear" w:color="auto" w:fill="D9D9D9" w:themeFill="background1" w:themeFillShade="D9"/>
          </w:tcPr>
          <w:p w:rsidR="00324A32" w:rsidRPr="00C46781" w:rsidRDefault="00324A32" w:rsidP="00D01465">
            <w:pPr>
              <w:spacing w:line="240" w:lineRule="auto"/>
              <w:jc w:val="center"/>
              <w:rPr>
                <w:color w:val="000000"/>
                <w:sz w:val="20"/>
              </w:rPr>
            </w:pPr>
            <w:r w:rsidRPr="00C46781">
              <w:rPr>
                <w:color w:val="000000"/>
                <w:sz w:val="20"/>
              </w:rPr>
              <w:t>1</w:t>
            </w:r>
          </w:p>
        </w:tc>
      </w:tr>
      <w:tr w:rsidR="00324A32" w:rsidRPr="00C46781" w:rsidTr="00D01465">
        <w:tc>
          <w:tcPr>
            <w:tcW w:w="2721" w:type="pct"/>
          </w:tcPr>
          <w:p w:rsidR="00324A32" w:rsidRPr="00C46781" w:rsidRDefault="00324A32" w:rsidP="00D01465">
            <w:pPr>
              <w:spacing w:line="240" w:lineRule="auto"/>
              <w:rPr>
                <w:color w:val="000000"/>
                <w:sz w:val="18"/>
                <w:szCs w:val="18"/>
              </w:rPr>
            </w:pPr>
            <w:r w:rsidRPr="00C46781">
              <w:rPr>
                <w:color w:val="000000"/>
                <w:sz w:val="18"/>
                <w:szCs w:val="18"/>
              </w:rPr>
              <w:t>Количество проверенных лицензий</w:t>
            </w:r>
          </w:p>
        </w:tc>
        <w:tc>
          <w:tcPr>
            <w:tcW w:w="1141" w:type="pct"/>
            <w:shd w:val="clear" w:color="auto" w:fill="D9D9D9" w:themeFill="background1" w:themeFillShade="D9"/>
          </w:tcPr>
          <w:p w:rsidR="00324A32" w:rsidRPr="00C46781" w:rsidRDefault="00324A32" w:rsidP="00D01465">
            <w:pPr>
              <w:spacing w:line="240" w:lineRule="auto"/>
              <w:jc w:val="center"/>
              <w:rPr>
                <w:color w:val="000000"/>
                <w:sz w:val="20"/>
              </w:rPr>
            </w:pPr>
            <w:r w:rsidRPr="00C46781">
              <w:rPr>
                <w:color w:val="000000"/>
                <w:sz w:val="20"/>
              </w:rPr>
              <w:t>1</w:t>
            </w:r>
          </w:p>
        </w:tc>
        <w:tc>
          <w:tcPr>
            <w:tcW w:w="1138" w:type="pct"/>
            <w:shd w:val="clear" w:color="auto" w:fill="D9D9D9" w:themeFill="background1" w:themeFillShade="D9"/>
          </w:tcPr>
          <w:p w:rsidR="00324A32" w:rsidRPr="00C46781" w:rsidRDefault="00324A32" w:rsidP="00D01465">
            <w:pPr>
              <w:spacing w:line="240" w:lineRule="auto"/>
              <w:jc w:val="center"/>
              <w:rPr>
                <w:color w:val="000000"/>
                <w:sz w:val="20"/>
              </w:rPr>
            </w:pPr>
            <w:r w:rsidRPr="00C46781">
              <w:rPr>
                <w:color w:val="000000"/>
                <w:sz w:val="20"/>
              </w:rPr>
              <w:t>1</w:t>
            </w:r>
          </w:p>
        </w:tc>
      </w:tr>
      <w:tr w:rsidR="00324A32" w:rsidRPr="00C46781" w:rsidTr="00D01465">
        <w:tc>
          <w:tcPr>
            <w:tcW w:w="2721" w:type="pct"/>
          </w:tcPr>
          <w:p w:rsidR="00324A32" w:rsidRPr="00C46781" w:rsidRDefault="00324A32" w:rsidP="00D01465">
            <w:pPr>
              <w:spacing w:line="240" w:lineRule="auto"/>
              <w:rPr>
                <w:color w:val="000000"/>
                <w:sz w:val="18"/>
                <w:szCs w:val="18"/>
              </w:rPr>
            </w:pPr>
            <w:r w:rsidRPr="00C46781">
              <w:rPr>
                <w:color w:val="000000"/>
                <w:sz w:val="18"/>
                <w:szCs w:val="18"/>
              </w:rPr>
              <w:t>Нагрузка на 1 сотрудника</w:t>
            </w:r>
          </w:p>
        </w:tc>
        <w:tc>
          <w:tcPr>
            <w:tcW w:w="1141" w:type="pct"/>
            <w:shd w:val="clear" w:color="auto" w:fill="D9D9D9" w:themeFill="background1" w:themeFillShade="D9"/>
          </w:tcPr>
          <w:p w:rsidR="00324A32" w:rsidRPr="00C46781" w:rsidRDefault="00324A32" w:rsidP="00D01465">
            <w:pPr>
              <w:spacing w:line="240" w:lineRule="auto"/>
              <w:jc w:val="center"/>
              <w:rPr>
                <w:color w:val="000000"/>
                <w:sz w:val="20"/>
              </w:rPr>
            </w:pPr>
            <w:r w:rsidRPr="00C46781">
              <w:rPr>
                <w:color w:val="000000"/>
                <w:sz w:val="20"/>
              </w:rPr>
              <w:t>0,3</w:t>
            </w:r>
          </w:p>
        </w:tc>
        <w:tc>
          <w:tcPr>
            <w:tcW w:w="1138" w:type="pct"/>
            <w:shd w:val="clear" w:color="auto" w:fill="D9D9D9" w:themeFill="background1" w:themeFillShade="D9"/>
          </w:tcPr>
          <w:p w:rsidR="00324A32" w:rsidRPr="00C46781" w:rsidRDefault="00324A32" w:rsidP="00D01465">
            <w:pPr>
              <w:spacing w:line="240" w:lineRule="auto"/>
              <w:jc w:val="center"/>
              <w:rPr>
                <w:color w:val="000000"/>
                <w:sz w:val="20"/>
              </w:rPr>
            </w:pPr>
            <w:r w:rsidRPr="00C46781">
              <w:rPr>
                <w:color w:val="000000"/>
                <w:sz w:val="20"/>
              </w:rPr>
              <w:t>0,3</w:t>
            </w:r>
          </w:p>
        </w:tc>
      </w:tr>
    </w:tbl>
    <w:p w:rsidR="00324A32" w:rsidRPr="00C46781" w:rsidRDefault="00324A32" w:rsidP="00324A32">
      <w:pPr>
        <w:spacing w:line="240" w:lineRule="auto"/>
        <w:ind w:firstLine="709"/>
        <w:rPr>
          <w:i/>
          <w:szCs w:val="26"/>
          <w:u w:val="single"/>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4"/>
        <w:gridCol w:w="761"/>
        <w:gridCol w:w="757"/>
        <w:gridCol w:w="761"/>
        <w:gridCol w:w="759"/>
        <w:gridCol w:w="761"/>
        <w:gridCol w:w="761"/>
        <w:gridCol w:w="761"/>
        <w:gridCol w:w="759"/>
        <w:gridCol w:w="770"/>
        <w:gridCol w:w="749"/>
      </w:tblGrid>
      <w:tr w:rsidR="00324A32" w:rsidRPr="00C46781" w:rsidTr="00D01465">
        <w:tc>
          <w:tcPr>
            <w:tcW w:w="934" w:type="pct"/>
          </w:tcPr>
          <w:p w:rsidR="00324A32" w:rsidRPr="00C46781" w:rsidRDefault="00324A32" w:rsidP="00D01465">
            <w:pPr>
              <w:spacing w:line="240" w:lineRule="auto"/>
              <w:rPr>
                <w:color w:val="000000"/>
                <w:sz w:val="20"/>
              </w:rPr>
            </w:pPr>
          </w:p>
        </w:tc>
        <w:tc>
          <w:tcPr>
            <w:tcW w:w="408" w:type="pct"/>
          </w:tcPr>
          <w:p w:rsidR="00324A32" w:rsidRPr="00C46781" w:rsidRDefault="00324A32" w:rsidP="00D01465">
            <w:pPr>
              <w:spacing w:line="240" w:lineRule="auto"/>
              <w:jc w:val="center"/>
              <w:rPr>
                <w:color w:val="000000"/>
                <w:sz w:val="18"/>
                <w:szCs w:val="18"/>
              </w:rPr>
            </w:pPr>
            <w:r w:rsidRPr="00C46781">
              <w:rPr>
                <w:color w:val="000000"/>
                <w:sz w:val="18"/>
                <w:szCs w:val="18"/>
              </w:rPr>
              <w:t>1 квартал 2018</w:t>
            </w:r>
          </w:p>
        </w:tc>
        <w:tc>
          <w:tcPr>
            <w:tcW w:w="405" w:type="pct"/>
          </w:tcPr>
          <w:p w:rsidR="00324A32" w:rsidRPr="00C46781" w:rsidRDefault="00324A32" w:rsidP="00D01465">
            <w:pPr>
              <w:spacing w:line="240" w:lineRule="auto"/>
              <w:jc w:val="center"/>
              <w:rPr>
                <w:color w:val="000000"/>
                <w:sz w:val="18"/>
                <w:szCs w:val="18"/>
              </w:rPr>
            </w:pPr>
            <w:r w:rsidRPr="00C46781">
              <w:rPr>
                <w:color w:val="000000"/>
                <w:sz w:val="18"/>
                <w:szCs w:val="18"/>
              </w:rPr>
              <w:t>2 квартал 2018</w:t>
            </w:r>
          </w:p>
        </w:tc>
        <w:tc>
          <w:tcPr>
            <w:tcW w:w="407" w:type="pct"/>
          </w:tcPr>
          <w:p w:rsidR="00324A32" w:rsidRPr="00C46781" w:rsidRDefault="00324A32" w:rsidP="00D01465">
            <w:pPr>
              <w:spacing w:line="240" w:lineRule="auto"/>
              <w:jc w:val="center"/>
              <w:rPr>
                <w:color w:val="000000"/>
                <w:sz w:val="18"/>
                <w:szCs w:val="18"/>
              </w:rPr>
            </w:pPr>
            <w:r w:rsidRPr="00C46781">
              <w:rPr>
                <w:color w:val="000000"/>
                <w:sz w:val="18"/>
                <w:szCs w:val="18"/>
              </w:rPr>
              <w:t>3 квартал 2018</w:t>
            </w:r>
          </w:p>
        </w:tc>
        <w:tc>
          <w:tcPr>
            <w:tcW w:w="406" w:type="pct"/>
          </w:tcPr>
          <w:p w:rsidR="00324A32" w:rsidRPr="00C46781" w:rsidRDefault="00324A32" w:rsidP="00D01465">
            <w:pPr>
              <w:spacing w:line="240" w:lineRule="auto"/>
              <w:jc w:val="center"/>
              <w:rPr>
                <w:color w:val="000000"/>
                <w:sz w:val="18"/>
                <w:szCs w:val="18"/>
              </w:rPr>
            </w:pPr>
            <w:r w:rsidRPr="00C46781">
              <w:rPr>
                <w:color w:val="000000"/>
                <w:sz w:val="18"/>
                <w:szCs w:val="18"/>
              </w:rPr>
              <w:t>4 квартал 2018</w:t>
            </w:r>
          </w:p>
        </w:tc>
        <w:tc>
          <w:tcPr>
            <w:tcW w:w="407" w:type="pct"/>
            <w:shd w:val="clear" w:color="auto" w:fill="D9D9D9" w:themeFill="background1" w:themeFillShade="D9"/>
          </w:tcPr>
          <w:p w:rsidR="00324A32" w:rsidRPr="00C46781" w:rsidRDefault="00324A32" w:rsidP="00D01465">
            <w:pPr>
              <w:spacing w:line="240" w:lineRule="auto"/>
              <w:jc w:val="center"/>
              <w:rPr>
                <w:b/>
                <w:color w:val="000000"/>
                <w:sz w:val="18"/>
                <w:szCs w:val="18"/>
              </w:rPr>
            </w:pPr>
          </w:p>
          <w:p w:rsidR="00324A32" w:rsidRPr="00C46781" w:rsidRDefault="00324A32" w:rsidP="00D01465">
            <w:pPr>
              <w:spacing w:line="240" w:lineRule="auto"/>
              <w:jc w:val="center"/>
              <w:rPr>
                <w:b/>
                <w:color w:val="000000"/>
                <w:sz w:val="18"/>
                <w:szCs w:val="18"/>
              </w:rPr>
            </w:pPr>
            <w:r w:rsidRPr="00C46781">
              <w:rPr>
                <w:b/>
                <w:color w:val="000000"/>
                <w:sz w:val="18"/>
                <w:szCs w:val="18"/>
              </w:rPr>
              <w:t>2018</w:t>
            </w:r>
          </w:p>
        </w:tc>
        <w:tc>
          <w:tcPr>
            <w:tcW w:w="407" w:type="pct"/>
            <w:shd w:val="clear" w:color="auto" w:fill="auto"/>
          </w:tcPr>
          <w:p w:rsidR="00324A32" w:rsidRPr="00C46781" w:rsidRDefault="00324A32" w:rsidP="00D01465">
            <w:pPr>
              <w:spacing w:line="240" w:lineRule="auto"/>
              <w:jc w:val="center"/>
              <w:rPr>
                <w:color w:val="000000"/>
                <w:sz w:val="18"/>
                <w:szCs w:val="18"/>
              </w:rPr>
            </w:pPr>
            <w:r w:rsidRPr="00C46781">
              <w:rPr>
                <w:color w:val="000000"/>
                <w:sz w:val="18"/>
                <w:szCs w:val="18"/>
              </w:rPr>
              <w:t>1 квартал 2019</w:t>
            </w:r>
          </w:p>
        </w:tc>
        <w:tc>
          <w:tcPr>
            <w:tcW w:w="407" w:type="pct"/>
          </w:tcPr>
          <w:p w:rsidR="00324A32" w:rsidRPr="00C46781" w:rsidRDefault="00324A32" w:rsidP="00D01465">
            <w:pPr>
              <w:spacing w:line="240" w:lineRule="auto"/>
              <w:jc w:val="center"/>
              <w:rPr>
                <w:color w:val="000000"/>
                <w:sz w:val="18"/>
                <w:szCs w:val="18"/>
              </w:rPr>
            </w:pPr>
            <w:r w:rsidRPr="00C46781">
              <w:rPr>
                <w:color w:val="000000"/>
                <w:sz w:val="18"/>
                <w:szCs w:val="18"/>
              </w:rPr>
              <w:t>2 квартал 2019</w:t>
            </w:r>
          </w:p>
        </w:tc>
        <w:tc>
          <w:tcPr>
            <w:tcW w:w="406" w:type="pct"/>
          </w:tcPr>
          <w:p w:rsidR="00324A32" w:rsidRPr="00C46781" w:rsidRDefault="00324A32" w:rsidP="00D01465">
            <w:pPr>
              <w:spacing w:line="240" w:lineRule="auto"/>
              <w:jc w:val="center"/>
              <w:rPr>
                <w:color w:val="000000"/>
                <w:sz w:val="18"/>
                <w:szCs w:val="18"/>
              </w:rPr>
            </w:pPr>
            <w:r w:rsidRPr="00C46781">
              <w:rPr>
                <w:color w:val="000000"/>
                <w:sz w:val="18"/>
                <w:szCs w:val="18"/>
              </w:rPr>
              <w:t>3 квартал 2019</w:t>
            </w:r>
          </w:p>
        </w:tc>
        <w:tc>
          <w:tcPr>
            <w:tcW w:w="412" w:type="pct"/>
          </w:tcPr>
          <w:p w:rsidR="00324A32" w:rsidRPr="00C46781" w:rsidRDefault="00324A32" w:rsidP="00D01465">
            <w:pPr>
              <w:spacing w:line="240" w:lineRule="auto"/>
              <w:jc w:val="center"/>
              <w:rPr>
                <w:color w:val="000000"/>
                <w:sz w:val="18"/>
                <w:szCs w:val="18"/>
              </w:rPr>
            </w:pPr>
            <w:r w:rsidRPr="00C46781">
              <w:rPr>
                <w:color w:val="000000"/>
                <w:sz w:val="18"/>
                <w:szCs w:val="18"/>
              </w:rPr>
              <w:t>4 квартал 2019</w:t>
            </w:r>
          </w:p>
        </w:tc>
        <w:tc>
          <w:tcPr>
            <w:tcW w:w="401" w:type="pct"/>
            <w:shd w:val="clear" w:color="auto" w:fill="D9D9D9" w:themeFill="background1" w:themeFillShade="D9"/>
          </w:tcPr>
          <w:p w:rsidR="00324A32" w:rsidRPr="00C46781" w:rsidRDefault="00324A32" w:rsidP="00D01465">
            <w:pPr>
              <w:spacing w:line="240" w:lineRule="auto"/>
              <w:jc w:val="center"/>
              <w:rPr>
                <w:b/>
                <w:color w:val="000000"/>
                <w:sz w:val="18"/>
                <w:szCs w:val="18"/>
              </w:rPr>
            </w:pPr>
          </w:p>
          <w:p w:rsidR="00324A32" w:rsidRPr="00C46781" w:rsidRDefault="00324A32" w:rsidP="00D01465">
            <w:pPr>
              <w:spacing w:line="240" w:lineRule="auto"/>
              <w:jc w:val="center"/>
              <w:rPr>
                <w:b/>
                <w:color w:val="000000"/>
                <w:sz w:val="18"/>
                <w:szCs w:val="18"/>
              </w:rPr>
            </w:pPr>
            <w:r w:rsidRPr="00C46781">
              <w:rPr>
                <w:b/>
                <w:color w:val="000000"/>
                <w:sz w:val="18"/>
                <w:szCs w:val="18"/>
              </w:rPr>
              <w:t>2019</w:t>
            </w:r>
          </w:p>
        </w:tc>
      </w:tr>
      <w:tr w:rsidR="00324A32" w:rsidRPr="00C46781" w:rsidTr="00D01465">
        <w:tc>
          <w:tcPr>
            <w:tcW w:w="934" w:type="pct"/>
          </w:tcPr>
          <w:p w:rsidR="00324A32" w:rsidRPr="00C46781" w:rsidRDefault="00324A32" w:rsidP="00D01465">
            <w:pPr>
              <w:spacing w:line="240" w:lineRule="auto"/>
              <w:rPr>
                <w:color w:val="000000"/>
                <w:sz w:val="18"/>
                <w:szCs w:val="18"/>
              </w:rPr>
            </w:pPr>
            <w:r w:rsidRPr="00C46781">
              <w:rPr>
                <w:color w:val="000000"/>
                <w:sz w:val="18"/>
                <w:szCs w:val="18"/>
              </w:rPr>
              <w:t>Запланировано</w:t>
            </w:r>
          </w:p>
        </w:tc>
        <w:tc>
          <w:tcPr>
            <w:tcW w:w="408" w:type="pct"/>
          </w:tcPr>
          <w:p w:rsidR="00324A32" w:rsidRPr="00C46781" w:rsidRDefault="00324A32" w:rsidP="00D01465">
            <w:pPr>
              <w:spacing w:line="240" w:lineRule="auto"/>
              <w:jc w:val="center"/>
              <w:rPr>
                <w:color w:val="000000"/>
                <w:sz w:val="20"/>
              </w:rPr>
            </w:pPr>
            <w:r w:rsidRPr="00C46781">
              <w:rPr>
                <w:color w:val="000000"/>
                <w:sz w:val="20"/>
              </w:rPr>
              <w:t>0</w:t>
            </w:r>
          </w:p>
        </w:tc>
        <w:tc>
          <w:tcPr>
            <w:tcW w:w="405" w:type="pct"/>
          </w:tcPr>
          <w:p w:rsidR="00324A32" w:rsidRPr="00C46781" w:rsidRDefault="00324A32" w:rsidP="00D01465">
            <w:pPr>
              <w:spacing w:line="240" w:lineRule="auto"/>
              <w:jc w:val="center"/>
              <w:rPr>
                <w:color w:val="000000"/>
                <w:sz w:val="20"/>
              </w:rPr>
            </w:pPr>
            <w:r w:rsidRPr="00C46781">
              <w:rPr>
                <w:color w:val="000000"/>
                <w:sz w:val="20"/>
              </w:rPr>
              <w:t>1</w:t>
            </w:r>
          </w:p>
        </w:tc>
        <w:tc>
          <w:tcPr>
            <w:tcW w:w="407" w:type="pct"/>
          </w:tcPr>
          <w:p w:rsidR="00324A32" w:rsidRPr="00C46781" w:rsidRDefault="00324A32" w:rsidP="00D01465">
            <w:pPr>
              <w:spacing w:line="240" w:lineRule="auto"/>
              <w:jc w:val="center"/>
              <w:rPr>
                <w:color w:val="000000"/>
                <w:sz w:val="20"/>
              </w:rPr>
            </w:pPr>
            <w:r w:rsidRPr="00C46781">
              <w:rPr>
                <w:color w:val="000000"/>
                <w:sz w:val="20"/>
              </w:rPr>
              <w:t>0</w:t>
            </w:r>
          </w:p>
        </w:tc>
        <w:tc>
          <w:tcPr>
            <w:tcW w:w="406" w:type="pct"/>
          </w:tcPr>
          <w:p w:rsidR="00324A32" w:rsidRPr="00C46781" w:rsidRDefault="00324A32" w:rsidP="00D01465">
            <w:pPr>
              <w:spacing w:line="240" w:lineRule="auto"/>
              <w:jc w:val="center"/>
              <w:rPr>
                <w:color w:val="000000"/>
                <w:sz w:val="20"/>
              </w:rPr>
            </w:pPr>
            <w:r w:rsidRPr="00C46781">
              <w:rPr>
                <w:color w:val="000000"/>
                <w:sz w:val="20"/>
              </w:rPr>
              <w:t>0</w:t>
            </w:r>
          </w:p>
        </w:tc>
        <w:tc>
          <w:tcPr>
            <w:tcW w:w="407" w:type="pct"/>
            <w:shd w:val="clear" w:color="auto" w:fill="D9D9D9" w:themeFill="background1" w:themeFillShade="D9"/>
          </w:tcPr>
          <w:p w:rsidR="00324A32" w:rsidRPr="00C46781" w:rsidRDefault="00324A32" w:rsidP="00D01465">
            <w:pPr>
              <w:spacing w:line="240" w:lineRule="auto"/>
              <w:jc w:val="center"/>
              <w:rPr>
                <w:b/>
                <w:color w:val="000000"/>
                <w:sz w:val="20"/>
              </w:rPr>
            </w:pPr>
            <w:r w:rsidRPr="00C46781">
              <w:rPr>
                <w:b/>
                <w:color w:val="000000"/>
                <w:sz w:val="20"/>
              </w:rPr>
              <w:t>1</w:t>
            </w:r>
          </w:p>
        </w:tc>
        <w:tc>
          <w:tcPr>
            <w:tcW w:w="407" w:type="pct"/>
            <w:shd w:val="clear" w:color="auto" w:fill="auto"/>
          </w:tcPr>
          <w:p w:rsidR="00324A32" w:rsidRPr="00C46781" w:rsidRDefault="00324A32" w:rsidP="00D01465">
            <w:pPr>
              <w:spacing w:line="240" w:lineRule="auto"/>
              <w:jc w:val="center"/>
              <w:rPr>
                <w:color w:val="000000"/>
                <w:sz w:val="20"/>
              </w:rPr>
            </w:pPr>
            <w:r w:rsidRPr="00C46781">
              <w:rPr>
                <w:color w:val="000000"/>
                <w:sz w:val="20"/>
              </w:rPr>
              <w:t>0</w:t>
            </w:r>
          </w:p>
        </w:tc>
        <w:tc>
          <w:tcPr>
            <w:tcW w:w="407" w:type="pct"/>
          </w:tcPr>
          <w:p w:rsidR="00324A32" w:rsidRPr="00C46781" w:rsidRDefault="00324A32" w:rsidP="00D01465">
            <w:pPr>
              <w:spacing w:line="240" w:lineRule="auto"/>
              <w:jc w:val="center"/>
              <w:rPr>
                <w:color w:val="000000"/>
                <w:sz w:val="20"/>
              </w:rPr>
            </w:pPr>
          </w:p>
        </w:tc>
        <w:tc>
          <w:tcPr>
            <w:tcW w:w="406" w:type="pct"/>
          </w:tcPr>
          <w:p w:rsidR="00324A32" w:rsidRPr="00C46781" w:rsidRDefault="00324A32" w:rsidP="00D01465">
            <w:pPr>
              <w:spacing w:line="240" w:lineRule="auto"/>
              <w:jc w:val="center"/>
              <w:rPr>
                <w:color w:val="000000"/>
                <w:sz w:val="20"/>
              </w:rPr>
            </w:pPr>
          </w:p>
        </w:tc>
        <w:tc>
          <w:tcPr>
            <w:tcW w:w="412" w:type="pct"/>
          </w:tcPr>
          <w:p w:rsidR="00324A32" w:rsidRPr="00C46781" w:rsidRDefault="00324A32" w:rsidP="00D01465">
            <w:pPr>
              <w:spacing w:line="240" w:lineRule="auto"/>
              <w:jc w:val="center"/>
              <w:rPr>
                <w:color w:val="000000"/>
                <w:sz w:val="20"/>
              </w:rPr>
            </w:pPr>
          </w:p>
        </w:tc>
        <w:tc>
          <w:tcPr>
            <w:tcW w:w="401" w:type="pct"/>
            <w:shd w:val="clear" w:color="auto" w:fill="D9D9D9" w:themeFill="background1" w:themeFillShade="D9"/>
          </w:tcPr>
          <w:p w:rsidR="00324A32" w:rsidRPr="00C46781" w:rsidRDefault="00324A32" w:rsidP="00D01465">
            <w:pPr>
              <w:spacing w:line="240" w:lineRule="auto"/>
              <w:jc w:val="center"/>
              <w:rPr>
                <w:b/>
                <w:color w:val="000000"/>
                <w:sz w:val="20"/>
              </w:rPr>
            </w:pPr>
          </w:p>
        </w:tc>
      </w:tr>
      <w:tr w:rsidR="00324A32" w:rsidRPr="00C46781" w:rsidTr="00D01465">
        <w:tc>
          <w:tcPr>
            <w:tcW w:w="934" w:type="pct"/>
          </w:tcPr>
          <w:p w:rsidR="00324A32" w:rsidRPr="00C46781" w:rsidRDefault="00324A32" w:rsidP="00D01465">
            <w:pPr>
              <w:spacing w:line="240" w:lineRule="auto"/>
              <w:rPr>
                <w:color w:val="000000"/>
                <w:sz w:val="18"/>
                <w:szCs w:val="18"/>
              </w:rPr>
            </w:pPr>
            <w:r w:rsidRPr="00C46781">
              <w:rPr>
                <w:color w:val="000000"/>
                <w:sz w:val="18"/>
                <w:szCs w:val="18"/>
              </w:rPr>
              <w:t>Проведено</w:t>
            </w:r>
          </w:p>
        </w:tc>
        <w:tc>
          <w:tcPr>
            <w:tcW w:w="408" w:type="pct"/>
          </w:tcPr>
          <w:p w:rsidR="00324A32" w:rsidRPr="00C46781" w:rsidRDefault="00324A32" w:rsidP="00D01465">
            <w:pPr>
              <w:spacing w:line="240" w:lineRule="auto"/>
              <w:jc w:val="center"/>
              <w:rPr>
                <w:color w:val="000000"/>
                <w:sz w:val="20"/>
              </w:rPr>
            </w:pPr>
            <w:r w:rsidRPr="00C46781">
              <w:rPr>
                <w:color w:val="000000"/>
                <w:sz w:val="20"/>
              </w:rPr>
              <w:t>0</w:t>
            </w:r>
          </w:p>
        </w:tc>
        <w:tc>
          <w:tcPr>
            <w:tcW w:w="405" w:type="pct"/>
          </w:tcPr>
          <w:p w:rsidR="00324A32" w:rsidRPr="00C46781" w:rsidRDefault="00324A32" w:rsidP="00D01465">
            <w:pPr>
              <w:spacing w:line="240" w:lineRule="auto"/>
              <w:jc w:val="center"/>
              <w:rPr>
                <w:color w:val="000000"/>
                <w:sz w:val="20"/>
              </w:rPr>
            </w:pPr>
            <w:r w:rsidRPr="00C46781">
              <w:rPr>
                <w:color w:val="000000"/>
                <w:sz w:val="20"/>
              </w:rPr>
              <w:t>1</w:t>
            </w:r>
          </w:p>
        </w:tc>
        <w:tc>
          <w:tcPr>
            <w:tcW w:w="407" w:type="pct"/>
          </w:tcPr>
          <w:p w:rsidR="00324A32" w:rsidRPr="00C46781" w:rsidRDefault="00324A32" w:rsidP="00D01465">
            <w:pPr>
              <w:spacing w:line="240" w:lineRule="auto"/>
              <w:jc w:val="center"/>
              <w:rPr>
                <w:color w:val="000000"/>
                <w:sz w:val="20"/>
              </w:rPr>
            </w:pPr>
            <w:r w:rsidRPr="00C46781">
              <w:rPr>
                <w:color w:val="000000"/>
                <w:sz w:val="20"/>
              </w:rPr>
              <w:t>0</w:t>
            </w:r>
          </w:p>
        </w:tc>
        <w:tc>
          <w:tcPr>
            <w:tcW w:w="406" w:type="pct"/>
          </w:tcPr>
          <w:p w:rsidR="00324A32" w:rsidRPr="00C46781" w:rsidRDefault="00324A32" w:rsidP="00D01465">
            <w:pPr>
              <w:spacing w:line="240" w:lineRule="auto"/>
              <w:jc w:val="center"/>
              <w:rPr>
                <w:color w:val="000000"/>
                <w:sz w:val="20"/>
              </w:rPr>
            </w:pPr>
            <w:r w:rsidRPr="00C46781">
              <w:rPr>
                <w:color w:val="000000"/>
                <w:sz w:val="20"/>
              </w:rPr>
              <w:t>0</w:t>
            </w:r>
          </w:p>
        </w:tc>
        <w:tc>
          <w:tcPr>
            <w:tcW w:w="407" w:type="pct"/>
            <w:shd w:val="clear" w:color="auto" w:fill="D9D9D9" w:themeFill="background1" w:themeFillShade="D9"/>
          </w:tcPr>
          <w:p w:rsidR="00324A32" w:rsidRPr="00C46781" w:rsidRDefault="00324A32" w:rsidP="00D01465">
            <w:pPr>
              <w:spacing w:line="240" w:lineRule="auto"/>
              <w:jc w:val="center"/>
              <w:rPr>
                <w:b/>
                <w:color w:val="000000"/>
                <w:sz w:val="20"/>
              </w:rPr>
            </w:pPr>
            <w:r w:rsidRPr="00C46781">
              <w:rPr>
                <w:b/>
                <w:color w:val="000000"/>
                <w:sz w:val="20"/>
              </w:rPr>
              <w:t>1</w:t>
            </w:r>
          </w:p>
        </w:tc>
        <w:tc>
          <w:tcPr>
            <w:tcW w:w="407" w:type="pct"/>
            <w:shd w:val="clear" w:color="auto" w:fill="auto"/>
          </w:tcPr>
          <w:p w:rsidR="00324A32" w:rsidRPr="00C46781" w:rsidRDefault="00324A32" w:rsidP="00D01465">
            <w:pPr>
              <w:spacing w:line="240" w:lineRule="auto"/>
              <w:jc w:val="center"/>
              <w:rPr>
                <w:color w:val="000000"/>
                <w:sz w:val="20"/>
              </w:rPr>
            </w:pPr>
            <w:r w:rsidRPr="00C46781">
              <w:rPr>
                <w:color w:val="000000"/>
                <w:sz w:val="20"/>
              </w:rPr>
              <w:t>0</w:t>
            </w:r>
          </w:p>
        </w:tc>
        <w:tc>
          <w:tcPr>
            <w:tcW w:w="407" w:type="pct"/>
          </w:tcPr>
          <w:p w:rsidR="00324A32" w:rsidRPr="00C46781" w:rsidRDefault="00324A32" w:rsidP="00D01465">
            <w:pPr>
              <w:spacing w:line="240" w:lineRule="auto"/>
              <w:jc w:val="center"/>
              <w:rPr>
                <w:color w:val="000000"/>
                <w:sz w:val="20"/>
              </w:rPr>
            </w:pPr>
          </w:p>
        </w:tc>
        <w:tc>
          <w:tcPr>
            <w:tcW w:w="406" w:type="pct"/>
          </w:tcPr>
          <w:p w:rsidR="00324A32" w:rsidRPr="00C46781" w:rsidRDefault="00324A32" w:rsidP="00D01465">
            <w:pPr>
              <w:spacing w:line="240" w:lineRule="auto"/>
              <w:jc w:val="center"/>
              <w:rPr>
                <w:color w:val="000000"/>
                <w:sz w:val="20"/>
              </w:rPr>
            </w:pPr>
          </w:p>
        </w:tc>
        <w:tc>
          <w:tcPr>
            <w:tcW w:w="412" w:type="pct"/>
          </w:tcPr>
          <w:p w:rsidR="00324A32" w:rsidRPr="00C46781" w:rsidRDefault="00324A32" w:rsidP="00D01465">
            <w:pPr>
              <w:spacing w:line="240" w:lineRule="auto"/>
              <w:jc w:val="center"/>
              <w:rPr>
                <w:color w:val="000000"/>
                <w:sz w:val="20"/>
              </w:rPr>
            </w:pPr>
          </w:p>
        </w:tc>
        <w:tc>
          <w:tcPr>
            <w:tcW w:w="401" w:type="pct"/>
            <w:shd w:val="clear" w:color="auto" w:fill="D9D9D9" w:themeFill="background1" w:themeFillShade="D9"/>
          </w:tcPr>
          <w:p w:rsidR="00324A32" w:rsidRPr="00C46781" w:rsidRDefault="00324A32" w:rsidP="00D01465">
            <w:pPr>
              <w:spacing w:line="240" w:lineRule="auto"/>
              <w:jc w:val="center"/>
              <w:rPr>
                <w:b/>
                <w:color w:val="000000"/>
                <w:sz w:val="20"/>
              </w:rPr>
            </w:pPr>
          </w:p>
        </w:tc>
      </w:tr>
      <w:tr w:rsidR="00324A32" w:rsidRPr="00C46781" w:rsidTr="00D01465">
        <w:tc>
          <w:tcPr>
            <w:tcW w:w="934" w:type="pct"/>
          </w:tcPr>
          <w:p w:rsidR="00324A32" w:rsidRPr="00C46781" w:rsidRDefault="00324A32" w:rsidP="00D01465">
            <w:pPr>
              <w:spacing w:line="240" w:lineRule="auto"/>
              <w:rPr>
                <w:color w:val="000000"/>
                <w:sz w:val="18"/>
                <w:szCs w:val="18"/>
              </w:rPr>
            </w:pPr>
            <w:r w:rsidRPr="00C46781">
              <w:rPr>
                <w:color w:val="000000"/>
                <w:sz w:val="18"/>
                <w:szCs w:val="18"/>
              </w:rPr>
              <w:lastRenderedPageBreak/>
              <w:t>Выявлено нарушений</w:t>
            </w:r>
          </w:p>
        </w:tc>
        <w:tc>
          <w:tcPr>
            <w:tcW w:w="408" w:type="pct"/>
          </w:tcPr>
          <w:p w:rsidR="00324A32" w:rsidRPr="00C46781" w:rsidRDefault="00324A32" w:rsidP="00D01465">
            <w:pPr>
              <w:spacing w:line="240" w:lineRule="auto"/>
              <w:jc w:val="center"/>
              <w:rPr>
                <w:color w:val="000000"/>
                <w:sz w:val="20"/>
              </w:rPr>
            </w:pPr>
            <w:r w:rsidRPr="00C46781">
              <w:rPr>
                <w:color w:val="000000"/>
                <w:sz w:val="20"/>
              </w:rPr>
              <w:t>0</w:t>
            </w:r>
          </w:p>
        </w:tc>
        <w:tc>
          <w:tcPr>
            <w:tcW w:w="405" w:type="pct"/>
          </w:tcPr>
          <w:p w:rsidR="00324A32" w:rsidRPr="00C46781" w:rsidRDefault="00324A32" w:rsidP="00D01465">
            <w:pPr>
              <w:spacing w:line="240" w:lineRule="auto"/>
              <w:jc w:val="center"/>
              <w:rPr>
                <w:color w:val="000000"/>
                <w:sz w:val="20"/>
              </w:rPr>
            </w:pPr>
            <w:r w:rsidRPr="00C46781">
              <w:rPr>
                <w:color w:val="000000"/>
                <w:sz w:val="20"/>
              </w:rPr>
              <w:t>3</w:t>
            </w:r>
          </w:p>
        </w:tc>
        <w:tc>
          <w:tcPr>
            <w:tcW w:w="407" w:type="pct"/>
          </w:tcPr>
          <w:p w:rsidR="00324A32" w:rsidRPr="00C46781" w:rsidRDefault="00324A32" w:rsidP="00D01465">
            <w:pPr>
              <w:spacing w:line="240" w:lineRule="auto"/>
              <w:jc w:val="center"/>
              <w:rPr>
                <w:color w:val="000000"/>
                <w:sz w:val="20"/>
              </w:rPr>
            </w:pPr>
            <w:r w:rsidRPr="00C46781">
              <w:rPr>
                <w:color w:val="000000"/>
                <w:sz w:val="20"/>
              </w:rPr>
              <w:t>0</w:t>
            </w:r>
          </w:p>
        </w:tc>
        <w:tc>
          <w:tcPr>
            <w:tcW w:w="406" w:type="pct"/>
          </w:tcPr>
          <w:p w:rsidR="00324A32" w:rsidRPr="00C46781" w:rsidRDefault="00324A32" w:rsidP="00D01465">
            <w:pPr>
              <w:spacing w:line="240" w:lineRule="auto"/>
              <w:jc w:val="center"/>
              <w:rPr>
                <w:color w:val="000000"/>
                <w:sz w:val="20"/>
              </w:rPr>
            </w:pPr>
            <w:r w:rsidRPr="00C46781">
              <w:rPr>
                <w:color w:val="000000"/>
                <w:sz w:val="20"/>
              </w:rPr>
              <w:t>0</w:t>
            </w:r>
          </w:p>
        </w:tc>
        <w:tc>
          <w:tcPr>
            <w:tcW w:w="407" w:type="pct"/>
            <w:shd w:val="clear" w:color="auto" w:fill="D9D9D9" w:themeFill="background1" w:themeFillShade="D9"/>
          </w:tcPr>
          <w:p w:rsidR="00324A32" w:rsidRPr="00C46781" w:rsidRDefault="00324A32" w:rsidP="00D01465">
            <w:pPr>
              <w:spacing w:line="240" w:lineRule="auto"/>
              <w:jc w:val="center"/>
              <w:rPr>
                <w:b/>
                <w:color w:val="000000"/>
                <w:sz w:val="20"/>
              </w:rPr>
            </w:pPr>
            <w:r w:rsidRPr="00C46781">
              <w:rPr>
                <w:b/>
                <w:color w:val="000000"/>
                <w:sz w:val="20"/>
              </w:rPr>
              <w:t>3</w:t>
            </w:r>
          </w:p>
        </w:tc>
        <w:tc>
          <w:tcPr>
            <w:tcW w:w="407" w:type="pct"/>
            <w:shd w:val="clear" w:color="auto" w:fill="auto"/>
          </w:tcPr>
          <w:p w:rsidR="00324A32" w:rsidRPr="00C46781" w:rsidRDefault="00324A32" w:rsidP="00D01465">
            <w:pPr>
              <w:spacing w:line="240" w:lineRule="auto"/>
              <w:jc w:val="center"/>
              <w:rPr>
                <w:color w:val="000000"/>
                <w:sz w:val="20"/>
              </w:rPr>
            </w:pPr>
            <w:r w:rsidRPr="00C46781">
              <w:rPr>
                <w:color w:val="000000"/>
                <w:sz w:val="20"/>
              </w:rPr>
              <w:t>0</w:t>
            </w:r>
          </w:p>
        </w:tc>
        <w:tc>
          <w:tcPr>
            <w:tcW w:w="407" w:type="pct"/>
          </w:tcPr>
          <w:p w:rsidR="00324A32" w:rsidRPr="00C46781" w:rsidRDefault="00324A32" w:rsidP="00D01465">
            <w:pPr>
              <w:spacing w:line="240" w:lineRule="auto"/>
              <w:jc w:val="center"/>
              <w:rPr>
                <w:color w:val="000000"/>
                <w:sz w:val="20"/>
              </w:rPr>
            </w:pPr>
          </w:p>
        </w:tc>
        <w:tc>
          <w:tcPr>
            <w:tcW w:w="406" w:type="pct"/>
          </w:tcPr>
          <w:p w:rsidR="00324A32" w:rsidRPr="00C46781" w:rsidRDefault="00324A32" w:rsidP="00D01465">
            <w:pPr>
              <w:spacing w:line="240" w:lineRule="auto"/>
              <w:jc w:val="center"/>
              <w:rPr>
                <w:color w:val="000000"/>
                <w:sz w:val="20"/>
              </w:rPr>
            </w:pPr>
          </w:p>
        </w:tc>
        <w:tc>
          <w:tcPr>
            <w:tcW w:w="412" w:type="pct"/>
          </w:tcPr>
          <w:p w:rsidR="00324A32" w:rsidRPr="00C46781" w:rsidRDefault="00324A32" w:rsidP="00D01465">
            <w:pPr>
              <w:spacing w:line="240" w:lineRule="auto"/>
              <w:jc w:val="center"/>
              <w:rPr>
                <w:color w:val="000000"/>
                <w:sz w:val="20"/>
              </w:rPr>
            </w:pPr>
          </w:p>
        </w:tc>
        <w:tc>
          <w:tcPr>
            <w:tcW w:w="401" w:type="pct"/>
            <w:shd w:val="clear" w:color="auto" w:fill="D9D9D9" w:themeFill="background1" w:themeFillShade="D9"/>
          </w:tcPr>
          <w:p w:rsidR="00324A32" w:rsidRPr="00C46781" w:rsidRDefault="00324A32" w:rsidP="00D01465">
            <w:pPr>
              <w:spacing w:line="240" w:lineRule="auto"/>
              <w:jc w:val="center"/>
              <w:rPr>
                <w:b/>
                <w:color w:val="000000"/>
                <w:sz w:val="20"/>
              </w:rPr>
            </w:pPr>
          </w:p>
        </w:tc>
      </w:tr>
      <w:tr w:rsidR="00324A32" w:rsidRPr="00C46781" w:rsidTr="00D01465">
        <w:tc>
          <w:tcPr>
            <w:tcW w:w="934" w:type="pct"/>
          </w:tcPr>
          <w:p w:rsidR="00324A32" w:rsidRPr="00C46781" w:rsidRDefault="00324A32" w:rsidP="00D01465">
            <w:pPr>
              <w:spacing w:line="240" w:lineRule="auto"/>
              <w:rPr>
                <w:color w:val="000000"/>
                <w:sz w:val="18"/>
                <w:szCs w:val="18"/>
              </w:rPr>
            </w:pPr>
            <w:r w:rsidRPr="00C46781">
              <w:rPr>
                <w:color w:val="000000"/>
                <w:sz w:val="18"/>
                <w:szCs w:val="18"/>
              </w:rPr>
              <w:t>Выдано предписаний</w:t>
            </w:r>
          </w:p>
        </w:tc>
        <w:tc>
          <w:tcPr>
            <w:tcW w:w="408" w:type="pct"/>
          </w:tcPr>
          <w:p w:rsidR="00324A32" w:rsidRPr="00C46781" w:rsidRDefault="00324A32" w:rsidP="00D01465">
            <w:pPr>
              <w:spacing w:line="240" w:lineRule="auto"/>
              <w:jc w:val="center"/>
              <w:rPr>
                <w:color w:val="000000"/>
                <w:sz w:val="20"/>
              </w:rPr>
            </w:pPr>
            <w:r w:rsidRPr="00C46781">
              <w:rPr>
                <w:color w:val="000000"/>
                <w:sz w:val="20"/>
              </w:rPr>
              <w:t>0</w:t>
            </w:r>
          </w:p>
        </w:tc>
        <w:tc>
          <w:tcPr>
            <w:tcW w:w="405" w:type="pct"/>
          </w:tcPr>
          <w:p w:rsidR="00324A32" w:rsidRPr="00C46781" w:rsidRDefault="00324A32" w:rsidP="00D01465">
            <w:pPr>
              <w:spacing w:line="240" w:lineRule="auto"/>
              <w:jc w:val="center"/>
              <w:rPr>
                <w:color w:val="000000"/>
                <w:sz w:val="20"/>
              </w:rPr>
            </w:pPr>
            <w:r w:rsidRPr="00C46781">
              <w:rPr>
                <w:color w:val="000000"/>
                <w:sz w:val="20"/>
              </w:rPr>
              <w:t>0</w:t>
            </w:r>
          </w:p>
        </w:tc>
        <w:tc>
          <w:tcPr>
            <w:tcW w:w="407" w:type="pct"/>
          </w:tcPr>
          <w:p w:rsidR="00324A32" w:rsidRPr="00C46781" w:rsidRDefault="00324A32" w:rsidP="00D01465">
            <w:pPr>
              <w:spacing w:line="240" w:lineRule="auto"/>
              <w:jc w:val="center"/>
              <w:rPr>
                <w:color w:val="000000"/>
                <w:sz w:val="20"/>
              </w:rPr>
            </w:pPr>
            <w:r w:rsidRPr="00C46781">
              <w:rPr>
                <w:color w:val="000000"/>
                <w:sz w:val="20"/>
              </w:rPr>
              <w:t>0</w:t>
            </w:r>
          </w:p>
        </w:tc>
        <w:tc>
          <w:tcPr>
            <w:tcW w:w="406" w:type="pct"/>
          </w:tcPr>
          <w:p w:rsidR="00324A32" w:rsidRPr="00C46781" w:rsidRDefault="00324A32" w:rsidP="00D01465">
            <w:pPr>
              <w:spacing w:line="240" w:lineRule="auto"/>
              <w:jc w:val="center"/>
              <w:rPr>
                <w:color w:val="000000"/>
                <w:sz w:val="20"/>
              </w:rPr>
            </w:pPr>
            <w:r w:rsidRPr="00C46781">
              <w:rPr>
                <w:color w:val="000000"/>
                <w:sz w:val="20"/>
              </w:rPr>
              <w:t>0</w:t>
            </w:r>
          </w:p>
        </w:tc>
        <w:tc>
          <w:tcPr>
            <w:tcW w:w="407" w:type="pct"/>
            <w:shd w:val="clear" w:color="auto" w:fill="D9D9D9" w:themeFill="background1" w:themeFillShade="D9"/>
          </w:tcPr>
          <w:p w:rsidR="00324A32" w:rsidRPr="00C46781" w:rsidRDefault="00324A32" w:rsidP="00D01465">
            <w:pPr>
              <w:spacing w:line="240" w:lineRule="auto"/>
              <w:jc w:val="center"/>
              <w:rPr>
                <w:b/>
                <w:color w:val="000000"/>
                <w:sz w:val="20"/>
              </w:rPr>
            </w:pPr>
            <w:r w:rsidRPr="00C46781">
              <w:rPr>
                <w:b/>
                <w:color w:val="000000"/>
                <w:sz w:val="20"/>
              </w:rPr>
              <w:t>0</w:t>
            </w:r>
          </w:p>
        </w:tc>
        <w:tc>
          <w:tcPr>
            <w:tcW w:w="407" w:type="pct"/>
            <w:shd w:val="clear" w:color="auto" w:fill="auto"/>
          </w:tcPr>
          <w:p w:rsidR="00324A32" w:rsidRPr="00C46781" w:rsidRDefault="00324A32" w:rsidP="00D01465">
            <w:pPr>
              <w:spacing w:line="240" w:lineRule="auto"/>
              <w:jc w:val="center"/>
              <w:rPr>
                <w:color w:val="000000"/>
                <w:sz w:val="20"/>
              </w:rPr>
            </w:pPr>
            <w:r w:rsidRPr="00C46781">
              <w:rPr>
                <w:color w:val="000000"/>
                <w:sz w:val="20"/>
              </w:rPr>
              <w:t>0</w:t>
            </w:r>
          </w:p>
        </w:tc>
        <w:tc>
          <w:tcPr>
            <w:tcW w:w="407" w:type="pct"/>
          </w:tcPr>
          <w:p w:rsidR="00324A32" w:rsidRPr="00C46781" w:rsidRDefault="00324A32" w:rsidP="00D01465">
            <w:pPr>
              <w:spacing w:line="240" w:lineRule="auto"/>
              <w:jc w:val="center"/>
              <w:rPr>
                <w:color w:val="000000"/>
                <w:sz w:val="20"/>
              </w:rPr>
            </w:pPr>
          </w:p>
        </w:tc>
        <w:tc>
          <w:tcPr>
            <w:tcW w:w="406" w:type="pct"/>
          </w:tcPr>
          <w:p w:rsidR="00324A32" w:rsidRPr="00C46781" w:rsidRDefault="00324A32" w:rsidP="00D01465">
            <w:pPr>
              <w:spacing w:line="240" w:lineRule="auto"/>
              <w:jc w:val="center"/>
              <w:rPr>
                <w:color w:val="000000"/>
                <w:sz w:val="20"/>
              </w:rPr>
            </w:pPr>
          </w:p>
        </w:tc>
        <w:tc>
          <w:tcPr>
            <w:tcW w:w="412" w:type="pct"/>
          </w:tcPr>
          <w:p w:rsidR="00324A32" w:rsidRPr="00C46781" w:rsidRDefault="00324A32" w:rsidP="00D01465">
            <w:pPr>
              <w:spacing w:line="240" w:lineRule="auto"/>
              <w:jc w:val="center"/>
              <w:rPr>
                <w:color w:val="000000"/>
                <w:sz w:val="20"/>
              </w:rPr>
            </w:pPr>
          </w:p>
        </w:tc>
        <w:tc>
          <w:tcPr>
            <w:tcW w:w="401" w:type="pct"/>
            <w:shd w:val="clear" w:color="auto" w:fill="D9D9D9" w:themeFill="background1" w:themeFillShade="D9"/>
          </w:tcPr>
          <w:p w:rsidR="00324A32" w:rsidRPr="00C46781" w:rsidRDefault="00324A32" w:rsidP="00D01465">
            <w:pPr>
              <w:spacing w:line="240" w:lineRule="auto"/>
              <w:jc w:val="center"/>
              <w:rPr>
                <w:b/>
                <w:color w:val="000000"/>
                <w:sz w:val="20"/>
              </w:rPr>
            </w:pPr>
          </w:p>
        </w:tc>
      </w:tr>
      <w:tr w:rsidR="00324A32" w:rsidRPr="00C46781" w:rsidTr="00D01465">
        <w:tc>
          <w:tcPr>
            <w:tcW w:w="934" w:type="pct"/>
          </w:tcPr>
          <w:p w:rsidR="00324A32" w:rsidRPr="00C46781" w:rsidRDefault="00324A32" w:rsidP="00D01465">
            <w:pPr>
              <w:spacing w:line="240" w:lineRule="auto"/>
              <w:rPr>
                <w:color w:val="000000"/>
                <w:sz w:val="18"/>
                <w:szCs w:val="18"/>
              </w:rPr>
            </w:pPr>
            <w:r w:rsidRPr="00C46781">
              <w:rPr>
                <w:color w:val="000000"/>
                <w:sz w:val="18"/>
                <w:szCs w:val="18"/>
              </w:rPr>
              <w:t>Составлено протоколов об АПН</w:t>
            </w:r>
          </w:p>
        </w:tc>
        <w:tc>
          <w:tcPr>
            <w:tcW w:w="408" w:type="pct"/>
          </w:tcPr>
          <w:p w:rsidR="00324A32" w:rsidRPr="00C46781" w:rsidRDefault="00324A32" w:rsidP="00D01465">
            <w:pPr>
              <w:spacing w:line="240" w:lineRule="auto"/>
              <w:jc w:val="center"/>
              <w:rPr>
                <w:color w:val="000000"/>
                <w:sz w:val="20"/>
              </w:rPr>
            </w:pPr>
            <w:r w:rsidRPr="00C46781">
              <w:rPr>
                <w:color w:val="000000"/>
                <w:sz w:val="20"/>
              </w:rPr>
              <w:t>0</w:t>
            </w:r>
          </w:p>
        </w:tc>
        <w:tc>
          <w:tcPr>
            <w:tcW w:w="405" w:type="pct"/>
          </w:tcPr>
          <w:p w:rsidR="00324A32" w:rsidRPr="00C46781" w:rsidRDefault="00324A32" w:rsidP="00D01465">
            <w:pPr>
              <w:spacing w:line="240" w:lineRule="auto"/>
              <w:jc w:val="center"/>
              <w:rPr>
                <w:color w:val="000000"/>
                <w:sz w:val="20"/>
              </w:rPr>
            </w:pPr>
            <w:r w:rsidRPr="00C46781">
              <w:rPr>
                <w:color w:val="000000"/>
                <w:sz w:val="20"/>
              </w:rPr>
              <w:t>4</w:t>
            </w:r>
          </w:p>
        </w:tc>
        <w:tc>
          <w:tcPr>
            <w:tcW w:w="407" w:type="pct"/>
          </w:tcPr>
          <w:p w:rsidR="00324A32" w:rsidRPr="00C46781" w:rsidRDefault="00324A32" w:rsidP="00D01465">
            <w:pPr>
              <w:spacing w:line="240" w:lineRule="auto"/>
              <w:jc w:val="center"/>
              <w:rPr>
                <w:color w:val="000000"/>
                <w:sz w:val="20"/>
              </w:rPr>
            </w:pPr>
            <w:r w:rsidRPr="00C46781">
              <w:rPr>
                <w:color w:val="000000"/>
                <w:sz w:val="20"/>
              </w:rPr>
              <w:t>0</w:t>
            </w:r>
          </w:p>
        </w:tc>
        <w:tc>
          <w:tcPr>
            <w:tcW w:w="406" w:type="pct"/>
          </w:tcPr>
          <w:p w:rsidR="00324A32" w:rsidRPr="00C46781" w:rsidRDefault="00324A32" w:rsidP="00D01465">
            <w:pPr>
              <w:spacing w:line="240" w:lineRule="auto"/>
              <w:jc w:val="center"/>
              <w:rPr>
                <w:color w:val="000000"/>
                <w:sz w:val="20"/>
              </w:rPr>
            </w:pPr>
            <w:r w:rsidRPr="00C46781">
              <w:rPr>
                <w:color w:val="000000"/>
                <w:sz w:val="20"/>
              </w:rPr>
              <w:t>0</w:t>
            </w:r>
          </w:p>
        </w:tc>
        <w:tc>
          <w:tcPr>
            <w:tcW w:w="407" w:type="pct"/>
            <w:shd w:val="clear" w:color="auto" w:fill="D9D9D9" w:themeFill="background1" w:themeFillShade="D9"/>
          </w:tcPr>
          <w:p w:rsidR="00324A32" w:rsidRPr="00C46781" w:rsidRDefault="00324A32" w:rsidP="00D01465">
            <w:pPr>
              <w:spacing w:line="240" w:lineRule="auto"/>
              <w:jc w:val="center"/>
              <w:rPr>
                <w:b/>
                <w:color w:val="000000"/>
                <w:sz w:val="20"/>
              </w:rPr>
            </w:pPr>
            <w:r w:rsidRPr="00C46781">
              <w:rPr>
                <w:b/>
                <w:color w:val="000000"/>
                <w:sz w:val="20"/>
              </w:rPr>
              <w:t>4</w:t>
            </w:r>
          </w:p>
        </w:tc>
        <w:tc>
          <w:tcPr>
            <w:tcW w:w="407" w:type="pct"/>
            <w:shd w:val="clear" w:color="auto" w:fill="auto"/>
          </w:tcPr>
          <w:p w:rsidR="00324A32" w:rsidRPr="00C46781" w:rsidRDefault="00324A32" w:rsidP="00D01465">
            <w:pPr>
              <w:spacing w:line="240" w:lineRule="auto"/>
              <w:jc w:val="center"/>
              <w:rPr>
                <w:color w:val="000000"/>
                <w:sz w:val="20"/>
              </w:rPr>
            </w:pPr>
            <w:r w:rsidRPr="00C46781">
              <w:rPr>
                <w:color w:val="000000"/>
                <w:sz w:val="20"/>
              </w:rPr>
              <w:t>0</w:t>
            </w:r>
          </w:p>
        </w:tc>
        <w:tc>
          <w:tcPr>
            <w:tcW w:w="407" w:type="pct"/>
          </w:tcPr>
          <w:p w:rsidR="00324A32" w:rsidRPr="00C46781" w:rsidRDefault="00324A32" w:rsidP="00D01465">
            <w:pPr>
              <w:spacing w:line="240" w:lineRule="auto"/>
              <w:jc w:val="center"/>
              <w:rPr>
                <w:color w:val="000000"/>
                <w:sz w:val="20"/>
              </w:rPr>
            </w:pPr>
          </w:p>
        </w:tc>
        <w:tc>
          <w:tcPr>
            <w:tcW w:w="406" w:type="pct"/>
          </w:tcPr>
          <w:p w:rsidR="00324A32" w:rsidRPr="00C46781" w:rsidRDefault="00324A32" w:rsidP="00D01465">
            <w:pPr>
              <w:spacing w:line="240" w:lineRule="auto"/>
              <w:jc w:val="center"/>
              <w:rPr>
                <w:color w:val="000000"/>
                <w:sz w:val="20"/>
              </w:rPr>
            </w:pPr>
          </w:p>
        </w:tc>
        <w:tc>
          <w:tcPr>
            <w:tcW w:w="412" w:type="pct"/>
          </w:tcPr>
          <w:p w:rsidR="00324A32" w:rsidRPr="00C46781" w:rsidRDefault="00324A32" w:rsidP="00D01465">
            <w:pPr>
              <w:spacing w:line="240" w:lineRule="auto"/>
              <w:jc w:val="center"/>
              <w:rPr>
                <w:color w:val="000000"/>
                <w:sz w:val="20"/>
              </w:rPr>
            </w:pPr>
          </w:p>
        </w:tc>
        <w:tc>
          <w:tcPr>
            <w:tcW w:w="401" w:type="pct"/>
            <w:shd w:val="clear" w:color="auto" w:fill="D9D9D9" w:themeFill="background1" w:themeFillShade="D9"/>
          </w:tcPr>
          <w:p w:rsidR="00324A32" w:rsidRPr="00C46781" w:rsidRDefault="00324A32" w:rsidP="00D01465">
            <w:pPr>
              <w:spacing w:line="240" w:lineRule="auto"/>
              <w:jc w:val="center"/>
              <w:rPr>
                <w:b/>
                <w:color w:val="000000"/>
                <w:sz w:val="20"/>
              </w:rPr>
            </w:pPr>
          </w:p>
        </w:tc>
      </w:tr>
      <w:tr w:rsidR="00324A32" w:rsidRPr="00C46781" w:rsidTr="00D01465">
        <w:tc>
          <w:tcPr>
            <w:tcW w:w="5000" w:type="pct"/>
            <w:gridSpan w:val="11"/>
          </w:tcPr>
          <w:p w:rsidR="00324A32" w:rsidRPr="00C46781" w:rsidRDefault="00324A32" w:rsidP="00D01465">
            <w:pPr>
              <w:spacing w:line="240" w:lineRule="auto"/>
              <w:jc w:val="center"/>
              <w:rPr>
                <w:b/>
                <w:i/>
                <w:color w:val="000000"/>
                <w:sz w:val="20"/>
              </w:rPr>
            </w:pPr>
            <w:r w:rsidRPr="00C46781">
              <w:rPr>
                <w:b/>
                <w:i/>
                <w:color w:val="000000"/>
                <w:sz w:val="20"/>
              </w:rPr>
              <w:t>Внеплановые мероприятия</w:t>
            </w:r>
          </w:p>
        </w:tc>
      </w:tr>
      <w:tr w:rsidR="00324A32" w:rsidRPr="00C46781" w:rsidTr="00D01465">
        <w:tc>
          <w:tcPr>
            <w:tcW w:w="934" w:type="pct"/>
          </w:tcPr>
          <w:p w:rsidR="00324A32" w:rsidRPr="00C46781" w:rsidRDefault="00324A32" w:rsidP="00D01465">
            <w:pPr>
              <w:spacing w:line="240" w:lineRule="auto"/>
              <w:rPr>
                <w:color w:val="000000"/>
                <w:sz w:val="20"/>
              </w:rPr>
            </w:pPr>
          </w:p>
        </w:tc>
        <w:tc>
          <w:tcPr>
            <w:tcW w:w="408" w:type="pct"/>
          </w:tcPr>
          <w:p w:rsidR="00324A32" w:rsidRPr="00C46781" w:rsidRDefault="00324A32" w:rsidP="00D01465">
            <w:pPr>
              <w:spacing w:line="240" w:lineRule="auto"/>
              <w:jc w:val="center"/>
              <w:rPr>
                <w:color w:val="000000"/>
                <w:sz w:val="18"/>
                <w:szCs w:val="18"/>
              </w:rPr>
            </w:pPr>
            <w:r w:rsidRPr="00C46781">
              <w:rPr>
                <w:color w:val="000000"/>
                <w:sz w:val="18"/>
                <w:szCs w:val="18"/>
              </w:rPr>
              <w:t>1 квартал 2018</w:t>
            </w:r>
          </w:p>
        </w:tc>
        <w:tc>
          <w:tcPr>
            <w:tcW w:w="405" w:type="pct"/>
          </w:tcPr>
          <w:p w:rsidR="00324A32" w:rsidRPr="00C46781" w:rsidRDefault="00324A32" w:rsidP="00D01465">
            <w:pPr>
              <w:spacing w:line="240" w:lineRule="auto"/>
              <w:jc w:val="center"/>
              <w:rPr>
                <w:color w:val="000000"/>
                <w:sz w:val="18"/>
                <w:szCs w:val="18"/>
              </w:rPr>
            </w:pPr>
            <w:r w:rsidRPr="00C46781">
              <w:rPr>
                <w:color w:val="000000"/>
                <w:sz w:val="18"/>
                <w:szCs w:val="18"/>
              </w:rPr>
              <w:t>2 квартал 2018</w:t>
            </w:r>
          </w:p>
        </w:tc>
        <w:tc>
          <w:tcPr>
            <w:tcW w:w="407" w:type="pct"/>
          </w:tcPr>
          <w:p w:rsidR="00324A32" w:rsidRPr="00C46781" w:rsidRDefault="00324A32" w:rsidP="00D01465">
            <w:pPr>
              <w:spacing w:line="240" w:lineRule="auto"/>
              <w:jc w:val="center"/>
              <w:rPr>
                <w:color w:val="000000"/>
                <w:sz w:val="18"/>
                <w:szCs w:val="18"/>
              </w:rPr>
            </w:pPr>
            <w:r w:rsidRPr="00C46781">
              <w:rPr>
                <w:color w:val="000000"/>
                <w:sz w:val="18"/>
                <w:szCs w:val="18"/>
              </w:rPr>
              <w:t>3 квартал 2018</w:t>
            </w:r>
          </w:p>
        </w:tc>
        <w:tc>
          <w:tcPr>
            <w:tcW w:w="406" w:type="pct"/>
          </w:tcPr>
          <w:p w:rsidR="00324A32" w:rsidRPr="00C46781" w:rsidRDefault="00324A32" w:rsidP="00D01465">
            <w:pPr>
              <w:spacing w:line="240" w:lineRule="auto"/>
              <w:jc w:val="center"/>
              <w:rPr>
                <w:color w:val="000000"/>
                <w:sz w:val="18"/>
                <w:szCs w:val="18"/>
              </w:rPr>
            </w:pPr>
            <w:r w:rsidRPr="00C46781">
              <w:rPr>
                <w:color w:val="000000"/>
                <w:sz w:val="18"/>
                <w:szCs w:val="18"/>
              </w:rPr>
              <w:t>4 квартал 2018</w:t>
            </w:r>
          </w:p>
        </w:tc>
        <w:tc>
          <w:tcPr>
            <w:tcW w:w="407" w:type="pct"/>
            <w:shd w:val="clear" w:color="auto" w:fill="D9D9D9" w:themeFill="background1" w:themeFillShade="D9"/>
          </w:tcPr>
          <w:p w:rsidR="00324A32" w:rsidRPr="00C46781" w:rsidRDefault="00324A32" w:rsidP="00D01465">
            <w:pPr>
              <w:spacing w:line="240" w:lineRule="auto"/>
              <w:jc w:val="center"/>
              <w:rPr>
                <w:b/>
                <w:color w:val="000000"/>
                <w:sz w:val="18"/>
                <w:szCs w:val="18"/>
              </w:rPr>
            </w:pPr>
          </w:p>
          <w:p w:rsidR="00324A32" w:rsidRPr="00C46781" w:rsidRDefault="00324A32" w:rsidP="00D01465">
            <w:pPr>
              <w:spacing w:line="240" w:lineRule="auto"/>
              <w:jc w:val="center"/>
              <w:rPr>
                <w:b/>
                <w:color w:val="000000"/>
                <w:sz w:val="18"/>
                <w:szCs w:val="18"/>
              </w:rPr>
            </w:pPr>
            <w:r w:rsidRPr="00C46781">
              <w:rPr>
                <w:b/>
                <w:color w:val="000000"/>
                <w:sz w:val="18"/>
                <w:szCs w:val="18"/>
              </w:rPr>
              <w:t>2018</w:t>
            </w:r>
          </w:p>
        </w:tc>
        <w:tc>
          <w:tcPr>
            <w:tcW w:w="407" w:type="pct"/>
          </w:tcPr>
          <w:p w:rsidR="00324A32" w:rsidRPr="00C46781" w:rsidRDefault="00324A32" w:rsidP="00D01465">
            <w:pPr>
              <w:spacing w:line="240" w:lineRule="auto"/>
              <w:jc w:val="center"/>
              <w:rPr>
                <w:color w:val="000000"/>
                <w:sz w:val="18"/>
                <w:szCs w:val="18"/>
              </w:rPr>
            </w:pPr>
            <w:r w:rsidRPr="00C46781">
              <w:rPr>
                <w:color w:val="000000"/>
                <w:sz w:val="18"/>
                <w:szCs w:val="18"/>
              </w:rPr>
              <w:t>1 квартал 2019</w:t>
            </w:r>
          </w:p>
        </w:tc>
        <w:tc>
          <w:tcPr>
            <w:tcW w:w="407" w:type="pct"/>
          </w:tcPr>
          <w:p w:rsidR="00324A32" w:rsidRPr="00C46781" w:rsidRDefault="00324A32" w:rsidP="00D01465">
            <w:pPr>
              <w:spacing w:line="240" w:lineRule="auto"/>
              <w:jc w:val="center"/>
              <w:rPr>
                <w:color w:val="000000"/>
                <w:sz w:val="18"/>
                <w:szCs w:val="18"/>
              </w:rPr>
            </w:pPr>
            <w:r w:rsidRPr="00C46781">
              <w:rPr>
                <w:color w:val="000000"/>
                <w:sz w:val="18"/>
                <w:szCs w:val="18"/>
              </w:rPr>
              <w:t>2 квартал 2019</w:t>
            </w:r>
          </w:p>
        </w:tc>
        <w:tc>
          <w:tcPr>
            <w:tcW w:w="406" w:type="pct"/>
          </w:tcPr>
          <w:p w:rsidR="00324A32" w:rsidRPr="00C46781" w:rsidRDefault="00324A32" w:rsidP="00D01465">
            <w:pPr>
              <w:spacing w:line="240" w:lineRule="auto"/>
              <w:jc w:val="center"/>
              <w:rPr>
                <w:color w:val="000000"/>
                <w:sz w:val="18"/>
                <w:szCs w:val="18"/>
              </w:rPr>
            </w:pPr>
            <w:r w:rsidRPr="00C46781">
              <w:rPr>
                <w:color w:val="000000"/>
                <w:sz w:val="18"/>
                <w:szCs w:val="18"/>
              </w:rPr>
              <w:t>3 квартал 2019</w:t>
            </w:r>
          </w:p>
        </w:tc>
        <w:tc>
          <w:tcPr>
            <w:tcW w:w="412" w:type="pct"/>
          </w:tcPr>
          <w:p w:rsidR="00324A32" w:rsidRPr="00C46781" w:rsidRDefault="00324A32" w:rsidP="00D01465">
            <w:pPr>
              <w:spacing w:line="240" w:lineRule="auto"/>
              <w:jc w:val="center"/>
              <w:rPr>
                <w:color w:val="000000"/>
                <w:sz w:val="18"/>
                <w:szCs w:val="18"/>
              </w:rPr>
            </w:pPr>
            <w:r w:rsidRPr="00C46781">
              <w:rPr>
                <w:color w:val="000000"/>
                <w:sz w:val="18"/>
                <w:szCs w:val="18"/>
              </w:rPr>
              <w:t>4 квартал 2019</w:t>
            </w:r>
          </w:p>
        </w:tc>
        <w:tc>
          <w:tcPr>
            <w:tcW w:w="401" w:type="pct"/>
            <w:shd w:val="clear" w:color="auto" w:fill="D9D9D9" w:themeFill="background1" w:themeFillShade="D9"/>
          </w:tcPr>
          <w:p w:rsidR="00324A32" w:rsidRPr="00C46781" w:rsidRDefault="00324A32" w:rsidP="00D01465">
            <w:pPr>
              <w:spacing w:line="240" w:lineRule="auto"/>
              <w:jc w:val="center"/>
              <w:rPr>
                <w:b/>
                <w:color w:val="000000"/>
                <w:sz w:val="18"/>
                <w:szCs w:val="18"/>
              </w:rPr>
            </w:pPr>
          </w:p>
          <w:p w:rsidR="00324A32" w:rsidRPr="00C46781" w:rsidRDefault="00324A32" w:rsidP="00D01465">
            <w:pPr>
              <w:spacing w:line="240" w:lineRule="auto"/>
              <w:jc w:val="center"/>
              <w:rPr>
                <w:b/>
                <w:color w:val="000000"/>
                <w:sz w:val="18"/>
                <w:szCs w:val="18"/>
              </w:rPr>
            </w:pPr>
            <w:r w:rsidRPr="00C46781">
              <w:rPr>
                <w:b/>
                <w:color w:val="000000"/>
                <w:sz w:val="18"/>
                <w:szCs w:val="18"/>
              </w:rPr>
              <w:t>2019</w:t>
            </w:r>
          </w:p>
        </w:tc>
      </w:tr>
      <w:tr w:rsidR="00324A32" w:rsidRPr="00C46781" w:rsidTr="00D01465">
        <w:tc>
          <w:tcPr>
            <w:tcW w:w="934" w:type="pct"/>
          </w:tcPr>
          <w:p w:rsidR="00324A32" w:rsidRPr="00C46781" w:rsidRDefault="00324A32" w:rsidP="00D01465">
            <w:pPr>
              <w:spacing w:line="240" w:lineRule="auto"/>
              <w:rPr>
                <w:color w:val="000000"/>
                <w:sz w:val="18"/>
                <w:szCs w:val="18"/>
              </w:rPr>
            </w:pPr>
            <w:r w:rsidRPr="00C46781">
              <w:rPr>
                <w:color w:val="000000"/>
                <w:sz w:val="18"/>
                <w:szCs w:val="18"/>
              </w:rPr>
              <w:t>Проведено</w:t>
            </w:r>
          </w:p>
        </w:tc>
        <w:tc>
          <w:tcPr>
            <w:tcW w:w="408" w:type="pct"/>
          </w:tcPr>
          <w:p w:rsidR="00324A32" w:rsidRPr="00C46781" w:rsidRDefault="00324A32" w:rsidP="00D01465">
            <w:pPr>
              <w:spacing w:line="240" w:lineRule="auto"/>
              <w:jc w:val="center"/>
              <w:rPr>
                <w:color w:val="000000"/>
                <w:sz w:val="20"/>
              </w:rPr>
            </w:pPr>
            <w:r w:rsidRPr="00C46781">
              <w:rPr>
                <w:color w:val="000000"/>
                <w:sz w:val="20"/>
              </w:rPr>
              <w:t>0</w:t>
            </w:r>
          </w:p>
        </w:tc>
        <w:tc>
          <w:tcPr>
            <w:tcW w:w="405" w:type="pct"/>
          </w:tcPr>
          <w:p w:rsidR="00324A32" w:rsidRPr="00C46781" w:rsidRDefault="00324A32" w:rsidP="00D01465">
            <w:pPr>
              <w:spacing w:line="240" w:lineRule="auto"/>
              <w:jc w:val="center"/>
              <w:rPr>
                <w:color w:val="000000"/>
                <w:sz w:val="20"/>
              </w:rPr>
            </w:pPr>
            <w:r w:rsidRPr="00C46781">
              <w:rPr>
                <w:color w:val="000000"/>
                <w:sz w:val="20"/>
              </w:rPr>
              <w:t>0</w:t>
            </w:r>
          </w:p>
        </w:tc>
        <w:tc>
          <w:tcPr>
            <w:tcW w:w="407" w:type="pct"/>
          </w:tcPr>
          <w:p w:rsidR="00324A32" w:rsidRPr="00C46781" w:rsidRDefault="00324A32" w:rsidP="00D01465">
            <w:pPr>
              <w:spacing w:line="240" w:lineRule="auto"/>
              <w:jc w:val="center"/>
              <w:rPr>
                <w:color w:val="000000"/>
                <w:sz w:val="20"/>
              </w:rPr>
            </w:pPr>
            <w:r w:rsidRPr="00C46781">
              <w:rPr>
                <w:color w:val="000000"/>
                <w:sz w:val="20"/>
              </w:rPr>
              <w:t>0</w:t>
            </w:r>
          </w:p>
        </w:tc>
        <w:tc>
          <w:tcPr>
            <w:tcW w:w="406" w:type="pct"/>
          </w:tcPr>
          <w:p w:rsidR="00324A32" w:rsidRPr="00C46781" w:rsidRDefault="00324A32" w:rsidP="00D01465">
            <w:pPr>
              <w:spacing w:line="240" w:lineRule="auto"/>
              <w:jc w:val="center"/>
              <w:rPr>
                <w:color w:val="000000"/>
                <w:sz w:val="20"/>
              </w:rPr>
            </w:pPr>
            <w:r w:rsidRPr="00C46781">
              <w:rPr>
                <w:color w:val="000000"/>
                <w:sz w:val="20"/>
              </w:rPr>
              <w:t>0</w:t>
            </w:r>
          </w:p>
        </w:tc>
        <w:tc>
          <w:tcPr>
            <w:tcW w:w="407" w:type="pct"/>
            <w:shd w:val="clear" w:color="auto" w:fill="D9D9D9" w:themeFill="background1" w:themeFillShade="D9"/>
          </w:tcPr>
          <w:p w:rsidR="00324A32" w:rsidRPr="00C46781" w:rsidRDefault="00324A32" w:rsidP="00D01465">
            <w:pPr>
              <w:spacing w:line="240" w:lineRule="auto"/>
              <w:jc w:val="center"/>
              <w:rPr>
                <w:b/>
                <w:color w:val="000000"/>
                <w:sz w:val="20"/>
              </w:rPr>
            </w:pPr>
            <w:r w:rsidRPr="00C46781">
              <w:rPr>
                <w:b/>
                <w:color w:val="000000"/>
                <w:sz w:val="20"/>
              </w:rPr>
              <w:t>0</w:t>
            </w:r>
          </w:p>
        </w:tc>
        <w:tc>
          <w:tcPr>
            <w:tcW w:w="407" w:type="pct"/>
          </w:tcPr>
          <w:p w:rsidR="00324A32" w:rsidRPr="00C46781" w:rsidRDefault="00324A32" w:rsidP="00D01465">
            <w:pPr>
              <w:spacing w:line="240" w:lineRule="auto"/>
              <w:jc w:val="center"/>
              <w:rPr>
                <w:color w:val="000000"/>
                <w:sz w:val="20"/>
              </w:rPr>
            </w:pPr>
            <w:r w:rsidRPr="00C46781">
              <w:rPr>
                <w:color w:val="000000"/>
                <w:sz w:val="20"/>
              </w:rPr>
              <w:t>0</w:t>
            </w:r>
          </w:p>
        </w:tc>
        <w:tc>
          <w:tcPr>
            <w:tcW w:w="407" w:type="pct"/>
          </w:tcPr>
          <w:p w:rsidR="00324A32" w:rsidRPr="00C46781" w:rsidRDefault="00324A32" w:rsidP="00D01465">
            <w:pPr>
              <w:spacing w:line="240" w:lineRule="auto"/>
              <w:jc w:val="center"/>
              <w:rPr>
                <w:color w:val="000000"/>
                <w:sz w:val="20"/>
              </w:rPr>
            </w:pPr>
          </w:p>
        </w:tc>
        <w:tc>
          <w:tcPr>
            <w:tcW w:w="406" w:type="pct"/>
          </w:tcPr>
          <w:p w:rsidR="00324A32" w:rsidRPr="00C46781" w:rsidRDefault="00324A32" w:rsidP="00D01465">
            <w:pPr>
              <w:spacing w:line="240" w:lineRule="auto"/>
              <w:jc w:val="center"/>
              <w:rPr>
                <w:color w:val="000000"/>
                <w:sz w:val="20"/>
              </w:rPr>
            </w:pPr>
          </w:p>
        </w:tc>
        <w:tc>
          <w:tcPr>
            <w:tcW w:w="412" w:type="pct"/>
          </w:tcPr>
          <w:p w:rsidR="00324A32" w:rsidRPr="00C46781" w:rsidRDefault="00324A32" w:rsidP="00D01465">
            <w:pPr>
              <w:spacing w:line="240" w:lineRule="auto"/>
              <w:jc w:val="center"/>
              <w:rPr>
                <w:color w:val="000000"/>
                <w:sz w:val="20"/>
              </w:rPr>
            </w:pPr>
          </w:p>
        </w:tc>
        <w:tc>
          <w:tcPr>
            <w:tcW w:w="401" w:type="pct"/>
            <w:shd w:val="clear" w:color="auto" w:fill="D9D9D9" w:themeFill="background1" w:themeFillShade="D9"/>
          </w:tcPr>
          <w:p w:rsidR="00324A32" w:rsidRPr="00C46781" w:rsidRDefault="00324A32" w:rsidP="00D01465">
            <w:pPr>
              <w:spacing w:line="240" w:lineRule="auto"/>
              <w:jc w:val="center"/>
              <w:rPr>
                <w:b/>
                <w:color w:val="000000"/>
                <w:sz w:val="20"/>
              </w:rPr>
            </w:pPr>
          </w:p>
        </w:tc>
      </w:tr>
      <w:tr w:rsidR="00324A32" w:rsidRPr="00C46781" w:rsidTr="00D01465">
        <w:tc>
          <w:tcPr>
            <w:tcW w:w="934" w:type="pct"/>
          </w:tcPr>
          <w:p w:rsidR="00324A32" w:rsidRPr="00C46781" w:rsidRDefault="00324A32" w:rsidP="00D01465">
            <w:pPr>
              <w:spacing w:line="240" w:lineRule="auto"/>
              <w:rPr>
                <w:color w:val="000000"/>
                <w:sz w:val="18"/>
                <w:szCs w:val="18"/>
              </w:rPr>
            </w:pPr>
            <w:r w:rsidRPr="00C46781">
              <w:rPr>
                <w:color w:val="000000"/>
                <w:sz w:val="18"/>
                <w:szCs w:val="18"/>
              </w:rPr>
              <w:t>Выявлено нарушений</w:t>
            </w:r>
          </w:p>
        </w:tc>
        <w:tc>
          <w:tcPr>
            <w:tcW w:w="408" w:type="pct"/>
          </w:tcPr>
          <w:p w:rsidR="00324A32" w:rsidRPr="00C46781" w:rsidRDefault="00324A32" w:rsidP="00D01465">
            <w:pPr>
              <w:spacing w:line="240" w:lineRule="auto"/>
              <w:jc w:val="center"/>
              <w:rPr>
                <w:color w:val="000000"/>
                <w:sz w:val="20"/>
              </w:rPr>
            </w:pPr>
            <w:r w:rsidRPr="00C46781">
              <w:rPr>
                <w:color w:val="000000"/>
                <w:sz w:val="20"/>
              </w:rPr>
              <w:t>0</w:t>
            </w:r>
          </w:p>
        </w:tc>
        <w:tc>
          <w:tcPr>
            <w:tcW w:w="405" w:type="pct"/>
          </w:tcPr>
          <w:p w:rsidR="00324A32" w:rsidRPr="00C46781" w:rsidRDefault="00324A32" w:rsidP="00D01465">
            <w:pPr>
              <w:spacing w:line="240" w:lineRule="auto"/>
              <w:jc w:val="center"/>
              <w:rPr>
                <w:color w:val="000000"/>
                <w:sz w:val="20"/>
              </w:rPr>
            </w:pPr>
            <w:r w:rsidRPr="00C46781">
              <w:rPr>
                <w:color w:val="000000"/>
                <w:sz w:val="20"/>
              </w:rPr>
              <w:t>0</w:t>
            </w:r>
          </w:p>
        </w:tc>
        <w:tc>
          <w:tcPr>
            <w:tcW w:w="407" w:type="pct"/>
          </w:tcPr>
          <w:p w:rsidR="00324A32" w:rsidRPr="00C46781" w:rsidRDefault="00324A32" w:rsidP="00D01465">
            <w:pPr>
              <w:spacing w:line="240" w:lineRule="auto"/>
              <w:jc w:val="center"/>
              <w:rPr>
                <w:color w:val="000000"/>
                <w:sz w:val="20"/>
              </w:rPr>
            </w:pPr>
            <w:r w:rsidRPr="00C46781">
              <w:rPr>
                <w:color w:val="000000"/>
                <w:sz w:val="20"/>
              </w:rPr>
              <w:t>0</w:t>
            </w:r>
          </w:p>
        </w:tc>
        <w:tc>
          <w:tcPr>
            <w:tcW w:w="406" w:type="pct"/>
          </w:tcPr>
          <w:p w:rsidR="00324A32" w:rsidRPr="00C46781" w:rsidRDefault="00324A32" w:rsidP="00D01465">
            <w:pPr>
              <w:spacing w:line="240" w:lineRule="auto"/>
              <w:jc w:val="center"/>
              <w:rPr>
                <w:color w:val="000000"/>
                <w:sz w:val="20"/>
              </w:rPr>
            </w:pPr>
            <w:r w:rsidRPr="00C46781">
              <w:rPr>
                <w:color w:val="000000"/>
                <w:sz w:val="20"/>
              </w:rPr>
              <w:t>0</w:t>
            </w:r>
          </w:p>
        </w:tc>
        <w:tc>
          <w:tcPr>
            <w:tcW w:w="407" w:type="pct"/>
            <w:shd w:val="clear" w:color="auto" w:fill="D9D9D9" w:themeFill="background1" w:themeFillShade="D9"/>
          </w:tcPr>
          <w:p w:rsidR="00324A32" w:rsidRPr="00C46781" w:rsidRDefault="00324A32" w:rsidP="00D01465">
            <w:pPr>
              <w:spacing w:line="240" w:lineRule="auto"/>
              <w:jc w:val="center"/>
              <w:rPr>
                <w:b/>
                <w:color w:val="000000"/>
                <w:sz w:val="20"/>
              </w:rPr>
            </w:pPr>
            <w:r w:rsidRPr="00C46781">
              <w:rPr>
                <w:b/>
                <w:color w:val="000000"/>
                <w:sz w:val="20"/>
              </w:rPr>
              <w:t>0</w:t>
            </w:r>
          </w:p>
        </w:tc>
        <w:tc>
          <w:tcPr>
            <w:tcW w:w="407" w:type="pct"/>
          </w:tcPr>
          <w:p w:rsidR="00324A32" w:rsidRPr="00C46781" w:rsidRDefault="00324A32" w:rsidP="00D01465">
            <w:pPr>
              <w:spacing w:line="240" w:lineRule="auto"/>
              <w:jc w:val="center"/>
              <w:rPr>
                <w:color w:val="000000"/>
                <w:sz w:val="20"/>
              </w:rPr>
            </w:pPr>
            <w:r w:rsidRPr="00C46781">
              <w:rPr>
                <w:color w:val="000000"/>
                <w:sz w:val="20"/>
              </w:rPr>
              <w:t>0</w:t>
            </w:r>
          </w:p>
        </w:tc>
        <w:tc>
          <w:tcPr>
            <w:tcW w:w="407" w:type="pct"/>
          </w:tcPr>
          <w:p w:rsidR="00324A32" w:rsidRPr="00C46781" w:rsidRDefault="00324A32" w:rsidP="00D01465">
            <w:pPr>
              <w:spacing w:line="240" w:lineRule="auto"/>
              <w:jc w:val="center"/>
              <w:rPr>
                <w:color w:val="000000"/>
                <w:sz w:val="20"/>
              </w:rPr>
            </w:pPr>
          </w:p>
        </w:tc>
        <w:tc>
          <w:tcPr>
            <w:tcW w:w="406" w:type="pct"/>
          </w:tcPr>
          <w:p w:rsidR="00324A32" w:rsidRPr="00C46781" w:rsidRDefault="00324A32" w:rsidP="00D01465">
            <w:pPr>
              <w:spacing w:line="240" w:lineRule="auto"/>
              <w:jc w:val="center"/>
              <w:rPr>
                <w:color w:val="000000"/>
                <w:sz w:val="20"/>
              </w:rPr>
            </w:pPr>
          </w:p>
        </w:tc>
        <w:tc>
          <w:tcPr>
            <w:tcW w:w="412" w:type="pct"/>
          </w:tcPr>
          <w:p w:rsidR="00324A32" w:rsidRPr="00C46781" w:rsidRDefault="00324A32" w:rsidP="00D01465">
            <w:pPr>
              <w:spacing w:line="240" w:lineRule="auto"/>
              <w:jc w:val="center"/>
              <w:rPr>
                <w:color w:val="000000"/>
                <w:sz w:val="20"/>
              </w:rPr>
            </w:pPr>
          </w:p>
        </w:tc>
        <w:tc>
          <w:tcPr>
            <w:tcW w:w="401" w:type="pct"/>
            <w:shd w:val="clear" w:color="auto" w:fill="D9D9D9" w:themeFill="background1" w:themeFillShade="D9"/>
          </w:tcPr>
          <w:p w:rsidR="00324A32" w:rsidRPr="00C46781" w:rsidRDefault="00324A32" w:rsidP="00D01465">
            <w:pPr>
              <w:spacing w:line="240" w:lineRule="auto"/>
              <w:jc w:val="center"/>
              <w:rPr>
                <w:b/>
                <w:color w:val="000000"/>
                <w:sz w:val="20"/>
              </w:rPr>
            </w:pPr>
          </w:p>
        </w:tc>
      </w:tr>
      <w:tr w:rsidR="00324A32" w:rsidRPr="00C46781" w:rsidTr="00D01465">
        <w:tc>
          <w:tcPr>
            <w:tcW w:w="934" w:type="pct"/>
          </w:tcPr>
          <w:p w:rsidR="00324A32" w:rsidRPr="00C46781" w:rsidRDefault="00324A32" w:rsidP="00D01465">
            <w:pPr>
              <w:spacing w:line="240" w:lineRule="auto"/>
              <w:rPr>
                <w:color w:val="000000"/>
                <w:sz w:val="18"/>
                <w:szCs w:val="18"/>
              </w:rPr>
            </w:pPr>
            <w:r w:rsidRPr="00C46781">
              <w:rPr>
                <w:color w:val="000000"/>
                <w:sz w:val="18"/>
                <w:szCs w:val="18"/>
              </w:rPr>
              <w:t>Выдано предписаний</w:t>
            </w:r>
          </w:p>
        </w:tc>
        <w:tc>
          <w:tcPr>
            <w:tcW w:w="408" w:type="pct"/>
          </w:tcPr>
          <w:p w:rsidR="00324A32" w:rsidRPr="00C46781" w:rsidRDefault="00324A32" w:rsidP="00D01465">
            <w:pPr>
              <w:spacing w:line="240" w:lineRule="auto"/>
              <w:jc w:val="center"/>
              <w:rPr>
                <w:color w:val="000000"/>
                <w:sz w:val="20"/>
              </w:rPr>
            </w:pPr>
            <w:r w:rsidRPr="00C46781">
              <w:rPr>
                <w:color w:val="000000"/>
                <w:sz w:val="20"/>
              </w:rPr>
              <w:t>0</w:t>
            </w:r>
          </w:p>
        </w:tc>
        <w:tc>
          <w:tcPr>
            <w:tcW w:w="405" w:type="pct"/>
          </w:tcPr>
          <w:p w:rsidR="00324A32" w:rsidRPr="00C46781" w:rsidRDefault="00324A32" w:rsidP="00D01465">
            <w:pPr>
              <w:spacing w:line="240" w:lineRule="auto"/>
              <w:jc w:val="center"/>
              <w:rPr>
                <w:color w:val="000000"/>
                <w:sz w:val="20"/>
              </w:rPr>
            </w:pPr>
            <w:r w:rsidRPr="00C46781">
              <w:rPr>
                <w:color w:val="000000"/>
                <w:sz w:val="20"/>
              </w:rPr>
              <w:t>0</w:t>
            </w:r>
          </w:p>
        </w:tc>
        <w:tc>
          <w:tcPr>
            <w:tcW w:w="407" w:type="pct"/>
          </w:tcPr>
          <w:p w:rsidR="00324A32" w:rsidRPr="00C46781" w:rsidRDefault="00324A32" w:rsidP="00D01465">
            <w:pPr>
              <w:spacing w:line="240" w:lineRule="auto"/>
              <w:jc w:val="center"/>
              <w:rPr>
                <w:color w:val="000000"/>
                <w:sz w:val="20"/>
              </w:rPr>
            </w:pPr>
            <w:r w:rsidRPr="00C46781">
              <w:rPr>
                <w:color w:val="000000"/>
                <w:sz w:val="20"/>
              </w:rPr>
              <w:t>0</w:t>
            </w:r>
          </w:p>
        </w:tc>
        <w:tc>
          <w:tcPr>
            <w:tcW w:w="406" w:type="pct"/>
          </w:tcPr>
          <w:p w:rsidR="00324A32" w:rsidRPr="00C46781" w:rsidRDefault="00324A32" w:rsidP="00D01465">
            <w:pPr>
              <w:spacing w:line="240" w:lineRule="auto"/>
              <w:jc w:val="center"/>
              <w:rPr>
                <w:color w:val="000000"/>
                <w:sz w:val="20"/>
              </w:rPr>
            </w:pPr>
            <w:r w:rsidRPr="00C46781">
              <w:rPr>
                <w:color w:val="000000"/>
                <w:sz w:val="20"/>
              </w:rPr>
              <w:t>0</w:t>
            </w:r>
          </w:p>
        </w:tc>
        <w:tc>
          <w:tcPr>
            <w:tcW w:w="407" w:type="pct"/>
            <w:shd w:val="clear" w:color="auto" w:fill="D9D9D9" w:themeFill="background1" w:themeFillShade="D9"/>
          </w:tcPr>
          <w:p w:rsidR="00324A32" w:rsidRPr="00C46781" w:rsidRDefault="00324A32" w:rsidP="00D01465">
            <w:pPr>
              <w:spacing w:line="240" w:lineRule="auto"/>
              <w:jc w:val="center"/>
              <w:rPr>
                <w:b/>
                <w:color w:val="000000"/>
                <w:sz w:val="20"/>
              </w:rPr>
            </w:pPr>
            <w:r w:rsidRPr="00C46781">
              <w:rPr>
                <w:b/>
                <w:color w:val="000000"/>
                <w:sz w:val="20"/>
              </w:rPr>
              <w:t>0</w:t>
            </w:r>
          </w:p>
        </w:tc>
        <w:tc>
          <w:tcPr>
            <w:tcW w:w="407" w:type="pct"/>
          </w:tcPr>
          <w:p w:rsidR="00324A32" w:rsidRPr="00C46781" w:rsidRDefault="00324A32" w:rsidP="00D01465">
            <w:pPr>
              <w:spacing w:line="240" w:lineRule="auto"/>
              <w:jc w:val="center"/>
              <w:rPr>
                <w:color w:val="000000"/>
                <w:sz w:val="20"/>
              </w:rPr>
            </w:pPr>
            <w:r w:rsidRPr="00C46781">
              <w:rPr>
                <w:color w:val="000000"/>
                <w:sz w:val="20"/>
              </w:rPr>
              <w:t>0</w:t>
            </w:r>
          </w:p>
        </w:tc>
        <w:tc>
          <w:tcPr>
            <w:tcW w:w="407" w:type="pct"/>
          </w:tcPr>
          <w:p w:rsidR="00324A32" w:rsidRPr="00C46781" w:rsidRDefault="00324A32" w:rsidP="00D01465">
            <w:pPr>
              <w:spacing w:line="240" w:lineRule="auto"/>
              <w:jc w:val="center"/>
              <w:rPr>
                <w:color w:val="000000"/>
                <w:sz w:val="20"/>
              </w:rPr>
            </w:pPr>
          </w:p>
        </w:tc>
        <w:tc>
          <w:tcPr>
            <w:tcW w:w="406" w:type="pct"/>
          </w:tcPr>
          <w:p w:rsidR="00324A32" w:rsidRPr="00C46781" w:rsidRDefault="00324A32" w:rsidP="00D01465">
            <w:pPr>
              <w:spacing w:line="240" w:lineRule="auto"/>
              <w:jc w:val="center"/>
              <w:rPr>
                <w:color w:val="000000"/>
                <w:sz w:val="20"/>
              </w:rPr>
            </w:pPr>
          </w:p>
        </w:tc>
        <w:tc>
          <w:tcPr>
            <w:tcW w:w="412" w:type="pct"/>
          </w:tcPr>
          <w:p w:rsidR="00324A32" w:rsidRPr="00C46781" w:rsidRDefault="00324A32" w:rsidP="00D01465">
            <w:pPr>
              <w:spacing w:line="240" w:lineRule="auto"/>
              <w:jc w:val="center"/>
              <w:rPr>
                <w:color w:val="000000"/>
                <w:sz w:val="20"/>
              </w:rPr>
            </w:pPr>
          </w:p>
        </w:tc>
        <w:tc>
          <w:tcPr>
            <w:tcW w:w="401" w:type="pct"/>
            <w:shd w:val="clear" w:color="auto" w:fill="D9D9D9" w:themeFill="background1" w:themeFillShade="D9"/>
          </w:tcPr>
          <w:p w:rsidR="00324A32" w:rsidRPr="00C46781" w:rsidRDefault="00324A32" w:rsidP="00D01465">
            <w:pPr>
              <w:spacing w:line="240" w:lineRule="auto"/>
              <w:jc w:val="center"/>
              <w:rPr>
                <w:b/>
                <w:color w:val="000000"/>
                <w:sz w:val="20"/>
              </w:rPr>
            </w:pPr>
          </w:p>
        </w:tc>
      </w:tr>
      <w:tr w:rsidR="00324A32" w:rsidRPr="003C36C5" w:rsidTr="00D01465">
        <w:tc>
          <w:tcPr>
            <w:tcW w:w="934" w:type="pct"/>
          </w:tcPr>
          <w:p w:rsidR="00324A32" w:rsidRPr="00C46781" w:rsidRDefault="00324A32" w:rsidP="00D01465">
            <w:pPr>
              <w:spacing w:line="240" w:lineRule="auto"/>
              <w:rPr>
                <w:color w:val="000000"/>
                <w:sz w:val="18"/>
                <w:szCs w:val="18"/>
              </w:rPr>
            </w:pPr>
            <w:r w:rsidRPr="00C46781">
              <w:rPr>
                <w:color w:val="000000"/>
                <w:sz w:val="18"/>
                <w:szCs w:val="18"/>
              </w:rPr>
              <w:t>Составлено протоколов об АПН</w:t>
            </w:r>
          </w:p>
        </w:tc>
        <w:tc>
          <w:tcPr>
            <w:tcW w:w="408" w:type="pct"/>
          </w:tcPr>
          <w:p w:rsidR="00324A32" w:rsidRPr="00C46781" w:rsidRDefault="00324A32" w:rsidP="00D01465">
            <w:pPr>
              <w:spacing w:line="240" w:lineRule="auto"/>
              <w:jc w:val="center"/>
              <w:rPr>
                <w:color w:val="000000"/>
                <w:sz w:val="20"/>
              </w:rPr>
            </w:pPr>
            <w:r w:rsidRPr="00C46781">
              <w:rPr>
                <w:color w:val="000000"/>
                <w:sz w:val="20"/>
              </w:rPr>
              <w:t>0</w:t>
            </w:r>
          </w:p>
        </w:tc>
        <w:tc>
          <w:tcPr>
            <w:tcW w:w="405" w:type="pct"/>
          </w:tcPr>
          <w:p w:rsidR="00324A32" w:rsidRPr="00C46781" w:rsidRDefault="00324A32" w:rsidP="00D01465">
            <w:pPr>
              <w:spacing w:line="240" w:lineRule="auto"/>
              <w:jc w:val="center"/>
              <w:rPr>
                <w:color w:val="000000"/>
                <w:sz w:val="20"/>
              </w:rPr>
            </w:pPr>
            <w:r w:rsidRPr="00C46781">
              <w:rPr>
                <w:color w:val="000000"/>
                <w:sz w:val="20"/>
              </w:rPr>
              <w:t>0</w:t>
            </w:r>
          </w:p>
        </w:tc>
        <w:tc>
          <w:tcPr>
            <w:tcW w:w="407" w:type="pct"/>
          </w:tcPr>
          <w:p w:rsidR="00324A32" w:rsidRPr="00C46781" w:rsidRDefault="00324A32" w:rsidP="00D01465">
            <w:pPr>
              <w:spacing w:line="240" w:lineRule="auto"/>
              <w:jc w:val="center"/>
              <w:rPr>
                <w:color w:val="000000"/>
                <w:sz w:val="20"/>
              </w:rPr>
            </w:pPr>
            <w:r w:rsidRPr="00C46781">
              <w:rPr>
                <w:color w:val="000000"/>
                <w:sz w:val="20"/>
              </w:rPr>
              <w:t>0</w:t>
            </w:r>
          </w:p>
        </w:tc>
        <w:tc>
          <w:tcPr>
            <w:tcW w:w="406" w:type="pct"/>
          </w:tcPr>
          <w:p w:rsidR="00324A32" w:rsidRPr="00C46781" w:rsidRDefault="00324A32" w:rsidP="00D01465">
            <w:pPr>
              <w:spacing w:line="240" w:lineRule="auto"/>
              <w:jc w:val="center"/>
              <w:rPr>
                <w:color w:val="000000"/>
                <w:sz w:val="20"/>
              </w:rPr>
            </w:pPr>
            <w:r w:rsidRPr="00C46781">
              <w:rPr>
                <w:color w:val="000000"/>
                <w:sz w:val="20"/>
              </w:rPr>
              <w:t>0</w:t>
            </w:r>
          </w:p>
        </w:tc>
        <w:tc>
          <w:tcPr>
            <w:tcW w:w="407" w:type="pct"/>
            <w:shd w:val="clear" w:color="auto" w:fill="D9D9D9" w:themeFill="background1" w:themeFillShade="D9"/>
          </w:tcPr>
          <w:p w:rsidR="00324A32" w:rsidRPr="00C46781" w:rsidRDefault="00324A32" w:rsidP="00D01465">
            <w:pPr>
              <w:spacing w:line="240" w:lineRule="auto"/>
              <w:jc w:val="center"/>
              <w:rPr>
                <w:b/>
                <w:color w:val="000000"/>
                <w:sz w:val="20"/>
              </w:rPr>
            </w:pPr>
            <w:r w:rsidRPr="00C46781">
              <w:rPr>
                <w:b/>
                <w:color w:val="000000"/>
                <w:sz w:val="20"/>
              </w:rPr>
              <w:t>0</w:t>
            </w:r>
          </w:p>
        </w:tc>
        <w:tc>
          <w:tcPr>
            <w:tcW w:w="407" w:type="pct"/>
          </w:tcPr>
          <w:p w:rsidR="00324A32" w:rsidRPr="00C46781" w:rsidRDefault="00324A32" w:rsidP="00D01465">
            <w:pPr>
              <w:spacing w:line="240" w:lineRule="auto"/>
              <w:jc w:val="center"/>
              <w:rPr>
                <w:color w:val="000000"/>
                <w:sz w:val="20"/>
              </w:rPr>
            </w:pPr>
            <w:r w:rsidRPr="00C46781">
              <w:rPr>
                <w:color w:val="000000"/>
                <w:sz w:val="20"/>
              </w:rPr>
              <w:t>0</w:t>
            </w:r>
          </w:p>
        </w:tc>
        <w:tc>
          <w:tcPr>
            <w:tcW w:w="407" w:type="pct"/>
          </w:tcPr>
          <w:p w:rsidR="00324A32" w:rsidRPr="00C46781" w:rsidRDefault="00324A32" w:rsidP="00D01465">
            <w:pPr>
              <w:spacing w:line="240" w:lineRule="auto"/>
              <w:jc w:val="center"/>
              <w:rPr>
                <w:color w:val="000000"/>
                <w:sz w:val="20"/>
              </w:rPr>
            </w:pPr>
          </w:p>
        </w:tc>
        <w:tc>
          <w:tcPr>
            <w:tcW w:w="406" w:type="pct"/>
          </w:tcPr>
          <w:p w:rsidR="00324A32" w:rsidRPr="00C46781" w:rsidRDefault="00324A32" w:rsidP="00D01465">
            <w:pPr>
              <w:spacing w:line="240" w:lineRule="auto"/>
              <w:jc w:val="center"/>
              <w:rPr>
                <w:color w:val="000000"/>
                <w:sz w:val="20"/>
              </w:rPr>
            </w:pPr>
          </w:p>
        </w:tc>
        <w:tc>
          <w:tcPr>
            <w:tcW w:w="412" w:type="pct"/>
          </w:tcPr>
          <w:p w:rsidR="00324A32" w:rsidRPr="00C46781" w:rsidRDefault="00324A32" w:rsidP="00D01465">
            <w:pPr>
              <w:spacing w:line="240" w:lineRule="auto"/>
              <w:jc w:val="center"/>
              <w:rPr>
                <w:color w:val="000000"/>
                <w:sz w:val="20"/>
              </w:rPr>
            </w:pPr>
          </w:p>
        </w:tc>
        <w:tc>
          <w:tcPr>
            <w:tcW w:w="401" w:type="pct"/>
            <w:shd w:val="clear" w:color="auto" w:fill="D9D9D9" w:themeFill="background1" w:themeFillShade="D9"/>
          </w:tcPr>
          <w:p w:rsidR="00324A32" w:rsidRPr="00C46781" w:rsidRDefault="00324A32" w:rsidP="00D01465">
            <w:pPr>
              <w:spacing w:line="240" w:lineRule="auto"/>
              <w:jc w:val="center"/>
              <w:rPr>
                <w:b/>
                <w:color w:val="000000"/>
                <w:sz w:val="20"/>
              </w:rPr>
            </w:pPr>
          </w:p>
        </w:tc>
      </w:tr>
    </w:tbl>
    <w:p w:rsidR="00324A32" w:rsidRDefault="00324A32" w:rsidP="00324A32">
      <w:pPr>
        <w:ind w:firstLine="709"/>
        <w:rPr>
          <w:szCs w:val="26"/>
        </w:rPr>
      </w:pPr>
    </w:p>
    <w:p w:rsidR="00324A32" w:rsidRPr="00C46781" w:rsidRDefault="00324A32" w:rsidP="00324A32">
      <w:pPr>
        <w:ind w:firstLine="709"/>
        <w:rPr>
          <w:szCs w:val="26"/>
        </w:rPr>
      </w:pPr>
      <w:r w:rsidRPr="00C46781">
        <w:rPr>
          <w:szCs w:val="26"/>
        </w:rPr>
        <w:t xml:space="preserve">В 1 квартале 2019 года проверка государственного контроля и надзора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 не проводилась. </w:t>
      </w:r>
    </w:p>
    <w:p w:rsidR="00324A32" w:rsidRPr="00C46781" w:rsidRDefault="00324A32" w:rsidP="00324A32">
      <w:pPr>
        <w:jc w:val="left"/>
        <w:rPr>
          <w:szCs w:val="26"/>
          <w:highlight w:val="yellow"/>
        </w:rPr>
      </w:pPr>
    </w:p>
    <w:p w:rsidR="00324A32" w:rsidRPr="00723049" w:rsidRDefault="00324A32" w:rsidP="00324A32">
      <w:pPr>
        <w:spacing w:line="240" w:lineRule="auto"/>
        <w:ind w:firstLine="709"/>
        <w:rPr>
          <w:b/>
          <w:szCs w:val="26"/>
        </w:rPr>
      </w:pPr>
      <w:r w:rsidRPr="00723049">
        <w:rPr>
          <w:i/>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r w:rsidRPr="00723049">
        <w:rPr>
          <w:b/>
          <w:szCs w:val="26"/>
        </w:rPr>
        <w:t xml:space="preserve"> </w:t>
      </w:r>
    </w:p>
    <w:p w:rsidR="00324A32" w:rsidRPr="00723049" w:rsidRDefault="00324A32" w:rsidP="00324A32">
      <w:pPr>
        <w:spacing w:line="240" w:lineRule="auto"/>
        <w:ind w:firstLine="709"/>
        <w:rPr>
          <w:szCs w:val="26"/>
        </w:rPr>
      </w:pPr>
    </w:p>
    <w:p w:rsidR="00324A32" w:rsidRPr="00723049" w:rsidRDefault="00324A32" w:rsidP="00324A32">
      <w:pPr>
        <w:spacing w:line="240" w:lineRule="auto"/>
        <w:ind w:firstLine="709"/>
        <w:rPr>
          <w:szCs w:val="26"/>
        </w:rPr>
      </w:pPr>
      <w:r w:rsidRPr="00723049">
        <w:rPr>
          <w:szCs w:val="26"/>
        </w:rPr>
        <w:t>В отношении операторов связи и владельцев производственно-технологических сетей связи</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3"/>
        <w:gridCol w:w="779"/>
        <w:gridCol w:w="783"/>
        <w:gridCol w:w="779"/>
        <w:gridCol w:w="780"/>
        <w:gridCol w:w="780"/>
        <w:gridCol w:w="782"/>
        <w:gridCol w:w="784"/>
        <w:gridCol w:w="780"/>
        <w:gridCol w:w="784"/>
        <w:gridCol w:w="778"/>
      </w:tblGrid>
      <w:tr w:rsidR="00324A32" w:rsidRPr="00723049" w:rsidTr="00D01465">
        <w:tc>
          <w:tcPr>
            <w:tcW w:w="5000" w:type="pct"/>
            <w:gridSpan w:val="11"/>
          </w:tcPr>
          <w:p w:rsidR="00324A32" w:rsidRPr="00723049" w:rsidRDefault="00324A32" w:rsidP="00D01465">
            <w:pPr>
              <w:spacing w:line="240" w:lineRule="auto"/>
              <w:jc w:val="center"/>
              <w:rPr>
                <w:b/>
                <w:i/>
                <w:color w:val="000000"/>
                <w:sz w:val="20"/>
              </w:rPr>
            </w:pPr>
            <w:r w:rsidRPr="00723049">
              <w:rPr>
                <w:b/>
                <w:i/>
                <w:color w:val="000000"/>
                <w:sz w:val="20"/>
              </w:rPr>
              <w:t>Плановые мероприятия</w:t>
            </w:r>
          </w:p>
        </w:tc>
      </w:tr>
      <w:tr w:rsidR="00324A32" w:rsidRPr="00723049" w:rsidTr="00D01465">
        <w:tc>
          <w:tcPr>
            <w:tcW w:w="934" w:type="pct"/>
          </w:tcPr>
          <w:p w:rsidR="00324A32" w:rsidRPr="00723049" w:rsidRDefault="00324A32" w:rsidP="00D01465">
            <w:pPr>
              <w:spacing w:line="240" w:lineRule="auto"/>
              <w:rPr>
                <w:color w:val="000000"/>
                <w:sz w:val="20"/>
              </w:rPr>
            </w:pPr>
          </w:p>
        </w:tc>
        <w:tc>
          <w:tcPr>
            <w:tcW w:w="406" w:type="pct"/>
          </w:tcPr>
          <w:p w:rsidR="00324A32" w:rsidRPr="00723049" w:rsidRDefault="00324A32" w:rsidP="00D01465">
            <w:pPr>
              <w:spacing w:line="240" w:lineRule="auto"/>
              <w:jc w:val="center"/>
              <w:rPr>
                <w:color w:val="000000"/>
                <w:sz w:val="18"/>
                <w:szCs w:val="18"/>
              </w:rPr>
            </w:pPr>
            <w:r w:rsidRPr="00723049">
              <w:rPr>
                <w:color w:val="000000"/>
                <w:sz w:val="18"/>
                <w:szCs w:val="18"/>
              </w:rPr>
              <w:t>1 квартал 2018</w:t>
            </w:r>
          </w:p>
        </w:tc>
        <w:tc>
          <w:tcPr>
            <w:tcW w:w="408" w:type="pct"/>
          </w:tcPr>
          <w:p w:rsidR="00324A32" w:rsidRPr="00723049" w:rsidRDefault="00324A32" w:rsidP="00D01465">
            <w:pPr>
              <w:spacing w:line="240" w:lineRule="auto"/>
              <w:jc w:val="center"/>
              <w:rPr>
                <w:color w:val="000000"/>
                <w:sz w:val="18"/>
                <w:szCs w:val="18"/>
              </w:rPr>
            </w:pPr>
            <w:r w:rsidRPr="00723049">
              <w:rPr>
                <w:color w:val="000000"/>
                <w:sz w:val="18"/>
                <w:szCs w:val="18"/>
              </w:rPr>
              <w:t>2 квартал 2018</w:t>
            </w:r>
          </w:p>
        </w:tc>
        <w:tc>
          <w:tcPr>
            <w:tcW w:w="406" w:type="pct"/>
          </w:tcPr>
          <w:p w:rsidR="00324A32" w:rsidRPr="00723049" w:rsidRDefault="00324A32" w:rsidP="00D01465">
            <w:pPr>
              <w:spacing w:line="240" w:lineRule="auto"/>
              <w:jc w:val="center"/>
              <w:rPr>
                <w:color w:val="000000"/>
                <w:sz w:val="18"/>
                <w:szCs w:val="18"/>
              </w:rPr>
            </w:pPr>
            <w:r w:rsidRPr="00723049">
              <w:rPr>
                <w:color w:val="000000"/>
                <w:sz w:val="18"/>
                <w:szCs w:val="18"/>
              </w:rPr>
              <w:t>3 квартал 2018</w:t>
            </w:r>
          </w:p>
        </w:tc>
        <w:tc>
          <w:tcPr>
            <w:tcW w:w="406" w:type="pct"/>
          </w:tcPr>
          <w:p w:rsidR="00324A32" w:rsidRPr="00723049" w:rsidRDefault="00324A32" w:rsidP="00D01465">
            <w:pPr>
              <w:spacing w:line="240" w:lineRule="auto"/>
              <w:jc w:val="center"/>
              <w:rPr>
                <w:color w:val="000000"/>
                <w:sz w:val="18"/>
                <w:szCs w:val="18"/>
              </w:rPr>
            </w:pPr>
            <w:r w:rsidRPr="00723049">
              <w:rPr>
                <w:color w:val="000000"/>
                <w:sz w:val="18"/>
                <w:szCs w:val="18"/>
              </w:rPr>
              <w:t>4 квартал 2018</w:t>
            </w:r>
          </w:p>
        </w:tc>
        <w:tc>
          <w:tcPr>
            <w:tcW w:w="406" w:type="pct"/>
            <w:shd w:val="clear" w:color="auto" w:fill="D9D9D9"/>
          </w:tcPr>
          <w:p w:rsidR="00324A32" w:rsidRPr="00723049" w:rsidRDefault="00324A32" w:rsidP="00D01465">
            <w:pPr>
              <w:spacing w:line="240" w:lineRule="auto"/>
              <w:jc w:val="center"/>
              <w:rPr>
                <w:b/>
                <w:color w:val="000000"/>
                <w:sz w:val="18"/>
                <w:szCs w:val="18"/>
              </w:rPr>
            </w:pPr>
          </w:p>
          <w:p w:rsidR="00324A32" w:rsidRPr="00723049" w:rsidRDefault="00324A32" w:rsidP="00D01465">
            <w:pPr>
              <w:spacing w:line="240" w:lineRule="auto"/>
              <w:jc w:val="center"/>
              <w:rPr>
                <w:b/>
                <w:color w:val="000000"/>
                <w:sz w:val="18"/>
                <w:szCs w:val="18"/>
              </w:rPr>
            </w:pPr>
            <w:r w:rsidRPr="00723049">
              <w:rPr>
                <w:b/>
                <w:color w:val="000000"/>
                <w:sz w:val="18"/>
                <w:szCs w:val="18"/>
              </w:rPr>
              <w:t>2018</w:t>
            </w:r>
          </w:p>
        </w:tc>
        <w:tc>
          <w:tcPr>
            <w:tcW w:w="407" w:type="pct"/>
          </w:tcPr>
          <w:p w:rsidR="00324A32" w:rsidRPr="00723049" w:rsidRDefault="00324A32" w:rsidP="00D01465">
            <w:pPr>
              <w:spacing w:line="240" w:lineRule="auto"/>
              <w:jc w:val="center"/>
              <w:rPr>
                <w:color w:val="000000"/>
                <w:sz w:val="18"/>
                <w:szCs w:val="18"/>
              </w:rPr>
            </w:pPr>
            <w:r w:rsidRPr="00723049">
              <w:rPr>
                <w:color w:val="000000"/>
                <w:sz w:val="18"/>
                <w:szCs w:val="18"/>
              </w:rPr>
              <w:t>1 квартал 2019</w:t>
            </w:r>
          </w:p>
        </w:tc>
        <w:tc>
          <w:tcPr>
            <w:tcW w:w="408" w:type="pct"/>
          </w:tcPr>
          <w:p w:rsidR="00324A32" w:rsidRPr="00723049" w:rsidRDefault="00324A32" w:rsidP="00D01465">
            <w:pPr>
              <w:spacing w:line="240" w:lineRule="auto"/>
              <w:jc w:val="center"/>
              <w:rPr>
                <w:color w:val="000000"/>
                <w:sz w:val="18"/>
                <w:szCs w:val="18"/>
              </w:rPr>
            </w:pPr>
            <w:r w:rsidRPr="00723049">
              <w:rPr>
                <w:color w:val="000000"/>
                <w:sz w:val="18"/>
                <w:szCs w:val="18"/>
              </w:rPr>
              <w:t>2 квартал 2019</w:t>
            </w:r>
          </w:p>
        </w:tc>
        <w:tc>
          <w:tcPr>
            <w:tcW w:w="406" w:type="pct"/>
          </w:tcPr>
          <w:p w:rsidR="00324A32" w:rsidRPr="00723049" w:rsidRDefault="00324A32" w:rsidP="00D01465">
            <w:pPr>
              <w:spacing w:line="240" w:lineRule="auto"/>
              <w:jc w:val="center"/>
              <w:rPr>
                <w:color w:val="000000"/>
                <w:sz w:val="18"/>
                <w:szCs w:val="18"/>
              </w:rPr>
            </w:pPr>
            <w:r w:rsidRPr="00723049">
              <w:rPr>
                <w:color w:val="000000"/>
                <w:sz w:val="18"/>
                <w:szCs w:val="18"/>
              </w:rPr>
              <w:t>3 квартал 2019</w:t>
            </w:r>
          </w:p>
        </w:tc>
        <w:tc>
          <w:tcPr>
            <w:tcW w:w="408" w:type="pct"/>
          </w:tcPr>
          <w:p w:rsidR="00324A32" w:rsidRPr="00723049" w:rsidRDefault="00324A32" w:rsidP="00D01465">
            <w:pPr>
              <w:spacing w:line="240" w:lineRule="auto"/>
              <w:jc w:val="center"/>
              <w:rPr>
                <w:color w:val="000000"/>
                <w:sz w:val="18"/>
                <w:szCs w:val="18"/>
              </w:rPr>
            </w:pPr>
            <w:r w:rsidRPr="00723049">
              <w:rPr>
                <w:color w:val="000000"/>
                <w:sz w:val="18"/>
                <w:szCs w:val="18"/>
              </w:rPr>
              <w:t>4 квартал 2019</w:t>
            </w:r>
          </w:p>
        </w:tc>
        <w:tc>
          <w:tcPr>
            <w:tcW w:w="405" w:type="pct"/>
            <w:shd w:val="clear" w:color="auto" w:fill="D9D9D9"/>
          </w:tcPr>
          <w:p w:rsidR="00324A32" w:rsidRPr="00723049" w:rsidRDefault="00324A32" w:rsidP="00D01465">
            <w:pPr>
              <w:spacing w:line="240" w:lineRule="auto"/>
              <w:jc w:val="center"/>
              <w:rPr>
                <w:b/>
                <w:color w:val="000000"/>
                <w:sz w:val="18"/>
                <w:szCs w:val="18"/>
              </w:rPr>
            </w:pPr>
          </w:p>
          <w:p w:rsidR="00324A32" w:rsidRPr="00723049" w:rsidRDefault="00324A32" w:rsidP="00D01465">
            <w:pPr>
              <w:spacing w:line="240" w:lineRule="auto"/>
              <w:jc w:val="center"/>
              <w:rPr>
                <w:b/>
                <w:color w:val="000000"/>
                <w:sz w:val="18"/>
                <w:szCs w:val="18"/>
              </w:rPr>
            </w:pPr>
            <w:r w:rsidRPr="00723049">
              <w:rPr>
                <w:b/>
                <w:color w:val="000000"/>
                <w:sz w:val="18"/>
                <w:szCs w:val="18"/>
              </w:rPr>
              <w:t>2019</w:t>
            </w:r>
          </w:p>
        </w:tc>
      </w:tr>
      <w:tr w:rsidR="00324A32" w:rsidRPr="00723049" w:rsidTr="00D01465">
        <w:tc>
          <w:tcPr>
            <w:tcW w:w="934" w:type="pct"/>
          </w:tcPr>
          <w:p w:rsidR="00324A32" w:rsidRPr="00723049" w:rsidRDefault="00324A32" w:rsidP="00D01465">
            <w:pPr>
              <w:spacing w:line="240" w:lineRule="auto"/>
              <w:rPr>
                <w:color w:val="000000"/>
                <w:sz w:val="18"/>
                <w:szCs w:val="18"/>
              </w:rPr>
            </w:pPr>
            <w:r w:rsidRPr="00723049">
              <w:rPr>
                <w:color w:val="000000"/>
                <w:sz w:val="18"/>
                <w:szCs w:val="18"/>
              </w:rPr>
              <w:t>Запланировано</w:t>
            </w:r>
          </w:p>
        </w:tc>
        <w:tc>
          <w:tcPr>
            <w:tcW w:w="4066" w:type="pct"/>
            <w:gridSpan w:val="10"/>
          </w:tcPr>
          <w:p w:rsidR="00324A32" w:rsidRPr="00723049" w:rsidRDefault="00324A32" w:rsidP="00D01465">
            <w:pPr>
              <w:spacing w:line="240" w:lineRule="auto"/>
              <w:jc w:val="center"/>
              <w:rPr>
                <w:color w:val="000000"/>
                <w:sz w:val="20"/>
              </w:rPr>
            </w:pPr>
            <w:r w:rsidRPr="00723049">
              <w:rPr>
                <w:color w:val="000000"/>
                <w:sz w:val="20"/>
              </w:rPr>
              <w:t>отдельный учет не ведется</w:t>
            </w:r>
          </w:p>
        </w:tc>
      </w:tr>
      <w:tr w:rsidR="00324A32" w:rsidRPr="00723049" w:rsidTr="00D01465">
        <w:tc>
          <w:tcPr>
            <w:tcW w:w="934" w:type="pct"/>
          </w:tcPr>
          <w:p w:rsidR="00324A32" w:rsidRPr="00723049" w:rsidRDefault="00324A32" w:rsidP="00D01465">
            <w:pPr>
              <w:spacing w:line="240" w:lineRule="auto"/>
              <w:rPr>
                <w:color w:val="000000"/>
                <w:sz w:val="18"/>
                <w:szCs w:val="18"/>
              </w:rPr>
            </w:pPr>
            <w:r w:rsidRPr="00723049">
              <w:rPr>
                <w:color w:val="000000"/>
                <w:sz w:val="18"/>
                <w:szCs w:val="18"/>
              </w:rPr>
              <w:t>Проведено</w:t>
            </w:r>
          </w:p>
        </w:tc>
        <w:tc>
          <w:tcPr>
            <w:tcW w:w="4066" w:type="pct"/>
            <w:gridSpan w:val="10"/>
          </w:tcPr>
          <w:p w:rsidR="00324A32" w:rsidRPr="00723049" w:rsidRDefault="00324A32" w:rsidP="00D01465">
            <w:pPr>
              <w:spacing w:line="240" w:lineRule="auto"/>
              <w:jc w:val="center"/>
              <w:rPr>
                <w:color w:val="000000"/>
                <w:sz w:val="20"/>
              </w:rPr>
            </w:pPr>
            <w:r w:rsidRPr="00723049">
              <w:rPr>
                <w:color w:val="000000"/>
                <w:sz w:val="20"/>
              </w:rPr>
              <w:t>отдельный учет не ведется</w:t>
            </w:r>
          </w:p>
        </w:tc>
      </w:tr>
      <w:tr w:rsidR="00324A32" w:rsidRPr="00723049" w:rsidTr="00D01465">
        <w:tc>
          <w:tcPr>
            <w:tcW w:w="934" w:type="pct"/>
          </w:tcPr>
          <w:p w:rsidR="00324A32" w:rsidRPr="00723049" w:rsidRDefault="00324A32" w:rsidP="00D01465">
            <w:pPr>
              <w:spacing w:line="240" w:lineRule="auto"/>
              <w:rPr>
                <w:color w:val="000000"/>
                <w:sz w:val="18"/>
                <w:szCs w:val="18"/>
              </w:rPr>
            </w:pPr>
            <w:r w:rsidRPr="00723049">
              <w:rPr>
                <w:color w:val="000000"/>
                <w:sz w:val="18"/>
                <w:szCs w:val="18"/>
              </w:rPr>
              <w:t>Выявлено нарушений</w:t>
            </w:r>
          </w:p>
        </w:tc>
        <w:tc>
          <w:tcPr>
            <w:tcW w:w="406" w:type="pct"/>
            <w:vAlign w:val="center"/>
          </w:tcPr>
          <w:p w:rsidR="00324A32" w:rsidRPr="00723049" w:rsidRDefault="00324A32" w:rsidP="00D01465">
            <w:pPr>
              <w:spacing w:line="240" w:lineRule="auto"/>
              <w:jc w:val="center"/>
              <w:rPr>
                <w:color w:val="000000"/>
                <w:sz w:val="20"/>
              </w:rPr>
            </w:pPr>
            <w:r w:rsidRPr="00723049">
              <w:rPr>
                <w:color w:val="000000"/>
                <w:sz w:val="20"/>
              </w:rPr>
              <w:t>0</w:t>
            </w:r>
          </w:p>
        </w:tc>
        <w:tc>
          <w:tcPr>
            <w:tcW w:w="408" w:type="pct"/>
            <w:vAlign w:val="center"/>
          </w:tcPr>
          <w:p w:rsidR="00324A32" w:rsidRPr="00723049" w:rsidRDefault="00324A32" w:rsidP="00D01465">
            <w:pPr>
              <w:spacing w:line="240" w:lineRule="auto"/>
              <w:jc w:val="center"/>
              <w:rPr>
                <w:color w:val="000000"/>
                <w:sz w:val="20"/>
              </w:rPr>
            </w:pPr>
            <w:r w:rsidRPr="00723049">
              <w:rPr>
                <w:color w:val="000000"/>
                <w:sz w:val="20"/>
              </w:rPr>
              <w:t>0</w:t>
            </w:r>
          </w:p>
        </w:tc>
        <w:tc>
          <w:tcPr>
            <w:tcW w:w="406" w:type="pct"/>
            <w:shd w:val="clear" w:color="auto" w:fill="FFFFFF"/>
            <w:vAlign w:val="center"/>
          </w:tcPr>
          <w:p w:rsidR="00324A32" w:rsidRPr="00723049" w:rsidRDefault="00324A32" w:rsidP="00D01465">
            <w:pPr>
              <w:spacing w:line="240" w:lineRule="auto"/>
              <w:jc w:val="center"/>
              <w:rPr>
                <w:color w:val="000000"/>
                <w:sz w:val="20"/>
              </w:rPr>
            </w:pPr>
            <w:r w:rsidRPr="00723049">
              <w:rPr>
                <w:color w:val="000000"/>
                <w:sz w:val="20"/>
              </w:rPr>
              <w:t>0</w:t>
            </w:r>
          </w:p>
        </w:tc>
        <w:tc>
          <w:tcPr>
            <w:tcW w:w="406" w:type="pct"/>
            <w:vAlign w:val="center"/>
          </w:tcPr>
          <w:p w:rsidR="00324A32" w:rsidRPr="00723049" w:rsidRDefault="00324A32" w:rsidP="00D01465">
            <w:pPr>
              <w:spacing w:line="240" w:lineRule="auto"/>
              <w:jc w:val="center"/>
              <w:rPr>
                <w:color w:val="000000"/>
                <w:sz w:val="20"/>
              </w:rPr>
            </w:pPr>
            <w:r w:rsidRPr="00723049">
              <w:rPr>
                <w:color w:val="000000"/>
                <w:sz w:val="20"/>
              </w:rPr>
              <w:t>0</w:t>
            </w:r>
          </w:p>
        </w:tc>
        <w:tc>
          <w:tcPr>
            <w:tcW w:w="406" w:type="pct"/>
            <w:shd w:val="clear" w:color="auto" w:fill="D9D9D9"/>
            <w:vAlign w:val="center"/>
          </w:tcPr>
          <w:p w:rsidR="00324A32" w:rsidRPr="00723049" w:rsidRDefault="00324A32" w:rsidP="00D01465">
            <w:pPr>
              <w:spacing w:line="240" w:lineRule="auto"/>
              <w:jc w:val="center"/>
              <w:rPr>
                <w:b/>
                <w:color w:val="000000"/>
                <w:sz w:val="20"/>
              </w:rPr>
            </w:pPr>
            <w:r w:rsidRPr="00723049">
              <w:rPr>
                <w:b/>
                <w:color w:val="000000"/>
                <w:sz w:val="20"/>
              </w:rPr>
              <w:t>0</w:t>
            </w:r>
          </w:p>
        </w:tc>
        <w:tc>
          <w:tcPr>
            <w:tcW w:w="407" w:type="pct"/>
            <w:vAlign w:val="center"/>
          </w:tcPr>
          <w:p w:rsidR="00324A32" w:rsidRPr="00723049" w:rsidRDefault="00324A32" w:rsidP="00D01465">
            <w:pPr>
              <w:spacing w:line="240" w:lineRule="auto"/>
              <w:jc w:val="center"/>
              <w:rPr>
                <w:color w:val="000000"/>
                <w:sz w:val="20"/>
              </w:rPr>
            </w:pPr>
            <w:r w:rsidRPr="00723049">
              <w:rPr>
                <w:color w:val="000000"/>
                <w:sz w:val="20"/>
              </w:rPr>
              <w:t>0</w:t>
            </w:r>
          </w:p>
        </w:tc>
        <w:tc>
          <w:tcPr>
            <w:tcW w:w="408" w:type="pct"/>
            <w:vAlign w:val="center"/>
          </w:tcPr>
          <w:p w:rsidR="00324A32" w:rsidRPr="00723049" w:rsidRDefault="00324A32" w:rsidP="00D01465">
            <w:pPr>
              <w:spacing w:line="240" w:lineRule="auto"/>
              <w:jc w:val="center"/>
              <w:rPr>
                <w:color w:val="000000"/>
                <w:sz w:val="20"/>
              </w:rPr>
            </w:pPr>
          </w:p>
        </w:tc>
        <w:tc>
          <w:tcPr>
            <w:tcW w:w="406" w:type="pct"/>
            <w:shd w:val="clear" w:color="auto" w:fill="FFFFFF"/>
            <w:vAlign w:val="center"/>
          </w:tcPr>
          <w:p w:rsidR="00324A32" w:rsidRPr="00723049" w:rsidRDefault="00324A32" w:rsidP="00D01465">
            <w:pPr>
              <w:spacing w:line="240" w:lineRule="auto"/>
              <w:jc w:val="center"/>
              <w:rPr>
                <w:color w:val="000000"/>
                <w:sz w:val="20"/>
              </w:rPr>
            </w:pPr>
          </w:p>
        </w:tc>
        <w:tc>
          <w:tcPr>
            <w:tcW w:w="408" w:type="pct"/>
            <w:vAlign w:val="center"/>
          </w:tcPr>
          <w:p w:rsidR="00324A32" w:rsidRPr="00723049" w:rsidRDefault="00324A32" w:rsidP="00D01465">
            <w:pPr>
              <w:spacing w:line="240" w:lineRule="auto"/>
              <w:jc w:val="center"/>
              <w:rPr>
                <w:color w:val="000000"/>
                <w:sz w:val="20"/>
              </w:rPr>
            </w:pPr>
          </w:p>
        </w:tc>
        <w:tc>
          <w:tcPr>
            <w:tcW w:w="405" w:type="pct"/>
            <w:shd w:val="clear" w:color="auto" w:fill="D9D9D9"/>
            <w:vAlign w:val="center"/>
          </w:tcPr>
          <w:p w:rsidR="00324A32" w:rsidRPr="00723049" w:rsidRDefault="00324A32" w:rsidP="00D01465">
            <w:pPr>
              <w:spacing w:line="240" w:lineRule="auto"/>
              <w:jc w:val="center"/>
              <w:rPr>
                <w:b/>
                <w:color w:val="000000"/>
                <w:sz w:val="20"/>
              </w:rPr>
            </w:pPr>
          </w:p>
        </w:tc>
      </w:tr>
      <w:tr w:rsidR="00324A32" w:rsidRPr="00723049" w:rsidTr="00D01465">
        <w:tc>
          <w:tcPr>
            <w:tcW w:w="934" w:type="pct"/>
          </w:tcPr>
          <w:p w:rsidR="00324A32" w:rsidRPr="00723049" w:rsidRDefault="00324A32" w:rsidP="00D01465">
            <w:pPr>
              <w:spacing w:line="240" w:lineRule="auto"/>
              <w:rPr>
                <w:color w:val="000000"/>
                <w:sz w:val="18"/>
                <w:szCs w:val="18"/>
              </w:rPr>
            </w:pPr>
            <w:r w:rsidRPr="00723049">
              <w:rPr>
                <w:color w:val="000000"/>
                <w:sz w:val="18"/>
                <w:szCs w:val="18"/>
              </w:rPr>
              <w:t>Выдано предписаний</w:t>
            </w:r>
          </w:p>
        </w:tc>
        <w:tc>
          <w:tcPr>
            <w:tcW w:w="406" w:type="pct"/>
            <w:vAlign w:val="center"/>
          </w:tcPr>
          <w:p w:rsidR="00324A32" w:rsidRPr="00723049" w:rsidRDefault="00324A32" w:rsidP="00D01465">
            <w:pPr>
              <w:spacing w:line="240" w:lineRule="auto"/>
              <w:jc w:val="center"/>
              <w:rPr>
                <w:color w:val="000000"/>
                <w:sz w:val="20"/>
              </w:rPr>
            </w:pPr>
            <w:r w:rsidRPr="00723049">
              <w:rPr>
                <w:color w:val="000000"/>
                <w:sz w:val="20"/>
              </w:rPr>
              <w:t>0</w:t>
            </w:r>
          </w:p>
        </w:tc>
        <w:tc>
          <w:tcPr>
            <w:tcW w:w="408" w:type="pct"/>
            <w:vAlign w:val="center"/>
          </w:tcPr>
          <w:p w:rsidR="00324A32" w:rsidRPr="00723049" w:rsidRDefault="00324A32" w:rsidP="00D01465">
            <w:pPr>
              <w:spacing w:line="240" w:lineRule="auto"/>
              <w:jc w:val="center"/>
              <w:rPr>
                <w:color w:val="000000"/>
                <w:sz w:val="20"/>
              </w:rPr>
            </w:pPr>
            <w:r w:rsidRPr="00723049">
              <w:rPr>
                <w:color w:val="000000"/>
                <w:sz w:val="20"/>
              </w:rPr>
              <w:t>0</w:t>
            </w:r>
          </w:p>
        </w:tc>
        <w:tc>
          <w:tcPr>
            <w:tcW w:w="406" w:type="pct"/>
            <w:shd w:val="clear" w:color="auto" w:fill="FFFFFF"/>
            <w:vAlign w:val="center"/>
          </w:tcPr>
          <w:p w:rsidR="00324A32" w:rsidRPr="00723049" w:rsidRDefault="00324A32" w:rsidP="00D01465">
            <w:pPr>
              <w:spacing w:line="240" w:lineRule="auto"/>
              <w:jc w:val="center"/>
              <w:rPr>
                <w:color w:val="000000"/>
                <w:sz w:val="20"/>
              </w:rPr>
            </w:pPr>
            <w:r w:rsidRPr="00723049">
              <w:rPr>
                <w:color w:val="000000"/>
                <w:sz w:val="20"/>
              </w:rPr>
              <w:t>0</w:t>
            </w:r>
          </w:p>
        </w:tc>
        <w:tc>
          <w:tcPr>
            <w:tcW w:w="406" w:type="pct"/>
            <w:vAlign w:val="center"/>
          </w:tcPr>
          <w:p w:rsidR="00324A32" w:rsidRPr="00723049" w:rsidRDefault="00324A32" w:rsidP="00D01465">
            <w:pPr>
              <w:spacing w:line="240" w:lineRule="auto"/>
              <w:jc w:val="center"/>
              <w:rPr>
                <w:color w:val="000000"/>
                <w:sz w:val="20"/>
              </w:rPr>
            </w:pPr>
            <w:r w:rsidRPr="00723049">
              <w:rPr>
                <w:color w:val="000000"/>
                <w:sz w:val="20"/>
              </w:rPr>
              <w:t>0</w:t>
            </w:r>
          </w:p>
        </w:tc>
        <w:tc>
          <w:tcPr>
            <w:tcW w:w="406" w:type="pct"/>
            <w:shd w:val="clear" w:color="auto" w:fill="D9D9D9"/>
            <w:vAlign w:val="center"/>
          </w:tcPr>
          <w:p w:rsidR="00324A32" w:rsidRPr="00723049" w:rsidRDefault="00324A32" w:rsidP="00D01465">
            <w:pPr>
              <w:spacing w:line="240" w:lineRule="auto"/>
              <w:jc w:val="center"/>
              <w:rPr>
                <w:b/>
                <w:color w:val="000000"/>
                <w:sz w:val="20"/>
              </w:rPr>
            </w:pPr>
            <w:r w:rsidRPr="00723049">
              <w:rPr>
                <w:b/>
                <w:color w:val="000000"/>
                <w:sz w:val="20"/>
              </w:rPr>
              <w:t>0</w:t>
            </w:r>
          </w:p>
        </w:tc>
        <w:tc>
          <w:tcPr>
            <w:tcW w:w="407" w:type="pct"/>
            <w:vAlign w:val="center"/>
          </w:tcPr>
          <w:p w:rsidR="00324A32" w:rsidRPr="00723049" w:rsidRDefault="00324A32" w:rsidP="00D01465">
            <w:pPr>
              <w:spacing w:line="240" w:lineRule="auto"/>
              <w:jc w:val="center"/>
              <w:rPr>
                <w:color w:val="000000"/>
                <w:sz w:val="20"/>
              </w:rPr>
            </w:pPr>
            <w:r w:rsidRPr="00723049">
              <w:rPr>
                <w:color w:val="000000"/>
                <w:sz w:val="20"/>
              </w:rPr>
              <w:t>0</w:t>
            </w:r>
          </w:p>
        </w:tc>
        <w:tc>
          <w:tcPr>
            <w:tcW w:w="408" w:type="pct"/>
            <w:vAlign w:val="center"/>
          </w:tcPr>
          <w:p w:rsidR="00324A32" w:rsidRPr="00723049" w:rsidRDefault="00324A32" w:rsidP="00D01465">
            <w:pPr>
              <w:spacing w:line="240" w:lineRule="auto"/>
              <w:jc w:val="center"/>
              <w:rPr>
                <w:color w:val="000000"/>
                <w:sz w:val="20"/>
              </w:rPr>
            </w:pPr>
          </w:p>
        </w:tc>
        <w:tc>
          <w:tcPr>
            <w:tcW w:w="406" w:type="pct"/>
            <w:shd w:val="clear" w:color="auto" w:fill="FFFFFF"/>
            <w:vAlign w:val="center"/>
          </w:tcPr>
          <w:p w:rsidR="00324A32" w:rsidRPr="00723049" w:rsidRDefault="00324A32" w:rsidP="00D01465">
            <w:pPr>
              <w:spacing w:line="240" w:lineRule="auto"/>
              <w:jc w:val="center"/>
              <w:rPr>
                <w:color w:val="000000"/>
                <w:sz w:val="20"/>
              </w:rPr>
            </w:pPr>
          </w:p>
        </w:tc>
        <w:tc>
          <w:tcPr>
            <w:tcW w:w="408" w:type="pct"/>
            <w:vAlign w:val="center"/>
          </w:tcPr>
          <w:p w:rsidR="00324A32" w:rsidRPr="00723049" w:rsidRDefault="00324A32" w:rsidP="00D01465">
            <w:pPr>
              <w:spacing w:line="240" w:lineRule="auto"/>
              <w:jc w:val="center"/>
              <w:rPr>
                <w:color w:val="000000"/>
                <w:sz w:val="20"/>
              </w:rPr>
            </w:pPr>
          </w:p>
        </w:tc>
        <w:tc>
          <w:tcPr>
            <w:tcW w:w="405" w:type="pct"/>
            <w:shd w:val="clear" w:color="auto" w:fill="D9D9D9"/>
            <w:vAlign w:val="center"/>
          </w:tcPr>
          <w:p w:rsidR="00324A32" w:rsidRPr="00723049" w:rsidRDefault="00324A32" w:rsidP="00D01465">
            <w:pPr>
              <w:spacing w:line="240" w:lineRule="auto"/>
              <w:jc w:val="center"/>
              <w:rPr>
                <w:b/>
                <w:color w:val="000000"/>
                <w:sz w:val="20"/>
              </w:rPr>
            </w:pPr>
          </w:p>
        </w:tc>
      </w:tr>
      <w:tr w:rsidR="00324A32" w:rsidRPr="00723049" w:rsidTr="00D01465">
        <w:tc>
          <w:tcPr>
            <w:tcW w:w="934" w:type="pct"/>
          </w:tcPr>
          <w:p w:rsidR="00324A32" w:rsidRPr="00723049" w:rsidRDefault="00324A32" w:rsidP="00D01465">
            <w:pPr>
              <w:spacing w:line="240" w:lineRule="auto"/>
              <w:rPr>
                <w:color w:val="000000"/>
                <w:sz w:val="18"/>
                <w:szCs w:val="18"/>
              </w:rPr>
            </w:pPr>
            <w:r w:rsidRPr="00723049">
              <w:rPr>
                <w:color w:val="000000"/>
                <w:sz w:val="18"/>
                <w:szCs w:val="18"/>
              </w:rPr>
              <w:t>Вынесено предупреждений</w:t>
            </w:r>
          </w:p>
        </w:tc>
        <w:tc>
          <w:tcPr>
            <w:tcW w:w="406" w:type="pct"/>
            <w:vAlign w:val="center"/>
          </w:tcPr>
          <w:p w:rsidR="00324A32" w:rsidRPr="00723049" w:rsidRDefault="00324A32" w:rsidP="00D01465">
            <w:pPr>
              <w:spacing w:line="240" w:lineRule="auto"/>
              <w:jc w:val="center"/>
              <w:rPr>
                <w:color w:val="000000"/>
                <w:sz w:val="20"/>
              </w:rPr>
            </w:pPr>
            <w:r w:rsidRPr="00723049">
              <w:rPr>
                <w:color w:val="000000"/>
                <w:sz w:val="20"/>
              </w:rPr>
              <w:t>0</w:t>
            </w:r>
          </w:p>
        </w:tc>
        <w:tc>
          <w:tcPr>
            <w:tcW w:w="408" w:type="pct"/>
            <w:vAlign w:val="center"/>
          </w:tcPr>
          <w:p w:rsidR="00324A32" w:rsidRPr="00723049" w:rsidRDefault="00324A32" w:rsidP="00D01465">
            <w:pPr>
              <w:spacing w:line="240" w:lineRule="auto"/>
              <w:jc w:val="center"/>
              <w:rPr>
                <w:color w:val="000000"/>
                <w:sz w:val="20"/>
              </w:rPr>
            </w:pPr>
            <w:r w:rsidRPr="00723049">
              <w:rPr>
                <w:color w:val="000000"/>
                <w:sz w:val="20"/>
              </w:rPr>
              <w:t>0</w:t>
            </w:r>
          </w:p>
        </w:tc>
        <w:tc>
          <w:tcPr>
            <w:tcW w:w="406" w:type="pct"/>
            <w:shd w:val="clear" w:color="auto" w:fill="FFFFFF"/>
            <w:vAlign w:val="center"/>
          </w:tcPr>
          <w:p w:rsidR="00324A32" w:rsidRPr="00723049" w:rsidRDefault="00324A32" w:rsidP="00D01465">
            <w:pPr>
              <w:spacing w:line="240" w:lineRule="auto"/>
              <w:jc w:val="center"/>
              <w:rPr>
                <w:color w:val="000000"/>
                <w:sz w:val="20"/>
              </w:rPr>
            </w:pPr>
            <w:r w:rsidRPr="00723049">
              <w:rPr>
                <w:color w:val="000000"/>
                <w:sz w:val="20"/>
              </w:rPr>
              <w:t>0</w:t>
            </w:r>
          </w:p>
        </w:tc>
        <w:tc>
          <w:tcPr>
            <w:tcW w:w="406" w:type="pct"/>
            <w:vAlign w:val="center"/>
          </w:tcPr>
          <w:p w:rsidR="00324A32" w:rsidRPr="00723049" w:rsidRDefault="00324A32" w:rsidP="00D01465">
            <w:pPr>
              <w:spacing w:line="240" w:lineRule="auto"/>
              <w:jc w:val="center"/>
              <w:rPr>
                <w:color w:val="000000"/>
                <w:sz w:val="20"/>
              </w:rPr>
            </w:pPr>
            <w:r w:rsidRPr="00723049">
              <w:rPr>
                <w:color w:val="000000"/>
                <w:sz w:val="20"/>
              </w:rPr>
              <w:t>0</w:t>
            </w:r>
          </w:p>
        </w:tc>
        <w:tc>
          <w:tcPr>
            <w:tcW w:w="406" w:type="pct"/>
            <w:shd w:val="clear" w:color="auto" w:fill="D9D9D9"/>
            <w:vAlign w:val="center"/>
          </w:tcPr>
          <w:p w:rsidR="00324A32" w:rsidRPr="00723049" w:rsidRDefault="00324A32" w:rsidP="00D01465">
            <w:pPr>
              <w:spacing w:line="240" w:lineRule="auto"/>
              <w:jc w:val="center"/>
              <w:rPr>
                <w:b/>
                <w:color w:val="000000"/>
                <w:sz w:val="20"/>
              </w:rPr>
            </w:pPr>
            <w:r w:rsidRPr="00723049">
              <w:rPr>
                <w:b/>
                <w:color w:val="000000"/>
                <w:sz w:val="20"/>
              </w:rPr>
              <w:t>0</w:t>
            </w:r>
          </w:p>
        </w:tc>
        <w:tc>
          <w:tcPr>
            <w:tcW w:w="407" w:type="pct"/>
            <w:vAlign w:val="center"/>
          </w:tcPr>
          <w:p w:rsidR="00324A32" w:rsidRPr="00723049" w:rsidRDefault="00324A32" w:rsidP="00D01465">
            <w:pPr>
              <w:spacing w:line="240" w:lineRule="auto"/>
              <w:jc w:val="center"/>
              <w:rPr>
                <w:color w:val="000000"/>
                <w:sz w:val="20"/>
              </w:rPr>
            </w:pPr>
            <w:r w:rsidRPr="00723049">
              <w:rPr>
                <w:color w:val="000000"/>
                <w:sz w:val="20"/>
              </w:rPr>
              <w:t>0</w:t>
            </w:r>
          </w:p>
        </w:tc>
        <w:tc>
          <w:tcPr>
            <w:tcW w:w="408" w:type="pct"/>
            <w:vAlign w:val="center"/>
          </w:tcPr>
          <w:p w:rsidR="00324A32" w:rsidRPr="00723049" w:rsidRDefault="00324A32" w:rsidP="00D01465">
            <w:pPr>
              <w:spacing w:line="240" w:lineRule="auto"/>
              <w:jc w:val="center"/>
              <w:rPr>
                <w:color w:val="000000"/>
                <w:sz w:val="20"/>
              </w:rPr>
            </w:pPr>
          </w:p>
        </w:tc>
        <w:tc>
          <w:tcPr>
            <w:tcW w:w="406" w:type="pct"/>
            <w:shd w:val="clear" w:color="auto" w:fill="FFFFFF"/>
            <w:vAlign w:val="center"/>
          </w:tcPr>
          <w:p w:rsidR="00324A32" w:rsidRPr="00723049" w:rsidRDefault="00324A32" w:rsidP="00D01465">
            <w:pPr>
              <w:spacing w:line="240" w:lineRule="auto"/>
              <w:jc w:val="center"/>
              <w:rPr>
                <w:color w:val="000000"/>
                <w:sz w:val="20"/>
              </w:rPr>
            </w:pPr>
          </w:p>
        </w:tc>
        <w:tc>
          <w:tcPr>
            <w:tcW w:w="408" w:type="pct"/>
            <w:vAlign w:val="center"/>
          </w:tcPr>
          <w:p w:rsidR="00324A32" w:rsidRPr="00723049" w:rsidRDefault="00324A32" w:rsidP="00D01465">
            <w:pPr>
              <w:spacing w:line="240" w:lineRule="auto"/>
              <w:jc w:val="center"/>
              <w:rPr>
                <w:color w:val="000000"/>
                <w:sz w:val="20"/>
              </w:rPr>
            </w:pPr>
          </w:p>
        </w:tc>
        <w:tc>
          <w:tcPr>
            <w:tcW w:w="405" w:type="pct"/>
            <w:shd w:val="clear" w:color="auto" w:fill="D9D9D9"/>
            <w:vAlign w:val="center"/>
          </w:tcPr>
          <w:p w:rsidR="00324A32" w:rsidRPr="00723049" w:rsidRDefault="00324A32" w:rsidP="00D01465">
            <w:pPr>
              <w:spacing w:line="240" w:lineRule="auto"/>
              <w:jc w:val="center"/>
              <w:rPr>
                <w:b/>
                <w:color w:val="000000"/>
                <w:sz w:val="20"/>
              </w:rPr>
            </w:pPr>
          </w:p>
        </w:tc>
      </w:tr>
      <w:tr w:rsidR="00324A32" w:rsidRPr="00723049" w:rsidTr="00D01465">
        <w:tc>
          <w:tcPr>
            <w:tcW w:w="934" w:type="pct"/>
          </w:tcPr>
          <w:p w:rsidR="00324A32" w:rsidRPr="00723049" w:rsidRDefault="00324A32" w:rsidP="00D01465">
            <w:pPr>
              <w:spacing w:line="240" w:lineRule="auto"/>
              <w:rPr>
                <w:color w:val="000000"/>
                <w:sz w:val="18"/>
                <w:szCs w:val="18"/>
              </w:rPr>
            </w:pPr>
            <w:r w:rsidRPr="00723049">
              <w:rPr>
                <w:color w:val="000000"/>
                <w:sz w:val="18"/>
                <w:szCs w:val="18"/>
              </w:rPr>
              <w:t>Составлено протоколов об АПН</w:t>
            </w:r>
          </w:p>
          <w:p w:rsidR="00324A32" w:rsidRPr="00723049" w:rsidRDefault="00324A32" w:rsidP="00D01465">
            <w:pPr>
              <w:spacing w:line="240" w:lineRule="auto"/>
              <w:rPr>
                <w:color w:val="000000"/>
                <w:sz w:val="18"/>
                <w:szCs w:val="18"/>
              </w:rPr>
            </w:pPr>
          </w:p>
        </w:tc>
        <w:tc>
          <w:tcPr>
            <w:tcW w:w="406" w:type="pct"/>
            <w:vAlign w:val="center"/>
          </w:tcPr>
          <w:p w:rsidR="00324A32" w:rsidRPr="00723049" w:rsidRDefault="00324A32" w:rsidP="00D01465">
            <w:pPr>
              <w:spacing w:line="240" w:lineRule="auto"/>
              <w:jc w:val="center"/>
              <w:rPr>
                <w:color w:val="000000"/>
                <w:sz w:val="20"/>
              </w:rPr>
            </w:pPr>
            <w:r w:rsidRPr="00723049">
              <w:rPr>
                <w:color w:val="000000"/>
                <w:sz w:val="20"/>
              </w:rPr>
              <w:t>0</w:t>
            </w:r>
          </w:p>
        </w:tc>
        <w:tc>
          <w:tcPr>
            <w:tcW w:w="408" w:type="pct"/>
            <w:vAlign w:val="center"/>
          </w:tcPr>
          <w:p w:rsidR="00324A32" w:rsidRPr="00723049" w:rsidRDefault="00324A32" w:rsidP="00D01465">
            <w:pPr>
              <w:spacing w:line="240" w:lineRule="auto"/>
              <w:jc w:val="center"/>
              <w:rPr>
                <w:color w:val="000000"/>
                <w:sz w:val="20"/>
              </w:rPr>
            </w:pPr>
            <w:r w:rsidRPr="00723049">
              <w:rPr>
                <w:color w:val="000000"/>
                <w:sz w:val="20"/>
              </w:rPr>
              <w:t>0</w:t>
            </w:r>
          </w:p>
        </w:tc>
        <w:tc>
          <w:tcPr>
            <w:tcW w:w="406" w:type="pct"/>
            <w:shd w:val="clear" w:color="auto" w:fill="FFFFFF"/>
            <w:vAlign w:val="center"/>
          </w:tcPr>
          <w:p w:rsidR="00324A32" w:rsidRPr="00723049" w:rsidRDefault="00324A32" w:rsidP="00D01465">
            <w:pPr>
              <w:spacing w:line="240" w:lineRule="auto"/>
              <w:jc w:val="center"/>
              <w:rPr>
                <w:color w:val="000000"/>
                <w:sz w:val="20"/>
              </w:rPr>
            </w:pPr>
            <w:r w:rsidRPr="00723049">
              <w:rPr>
                <w:color w:val="000000"/>
                <w:sz w:val="20"/>
              </w:rPr>
              <w:t>0</w:t>
            </w:r>
          </w:p>
        </w:tc>
        <w:tc>
          <w:tcPr>
            <w:tcW w:w="406" w:type="pct"/>
            <w:vAlign w:val="center"/>
          </w:tcPr>
          <w:p w:rsidR="00324A32" w:rsidRPr="00723049" w:rsidRDefault="00324A32" w:rsidP="00D01465">
            <w:pPr>
              <w:spacing w:line="240" w:lineRule="auto"/>
              <w:jc w:val="center"/>
              <w:rPr>
                <w:color w:val="000000"/>
                <w:sz w:val="20"/>
              </w:rPr>
            </w:pPr>
            <w:r w:rsidRPr="00723049">
              <w:rPr>
                <w:color w:val="000000"/>
                <w:sz w:val="20"/>
              </w:rPr>
              <w:t>0</w:t>
            </w:r>
          </w:p>
        </w:tc>
        <w:tc>
          <w:tcPr>
            <w:tcW w:w="406" w:type="pct"/>
            <w:shd w:val="clear" w:color="auto" w:fill="D9D9D9"/>
            <w:vAlign w:val="center"/>
          </w:tcPr>
          <w:p w:rsidR="00324A32" w:rsidRPr="00723049" w:rsidRDefault="00324A32" w:rsidP="00D01465">
            <w:pPr>
              <w:spacing w:line="240" w:lineRule="auto"/>
              <w:jc w:val="center"/>
              <w:rPr>
                <w:b/>
                <w:color w:val="000000"/>
                <w:sz w:val="20"/>
              </w:rPr>
            </w:pPr>
            <w:r w:rsidRPr="00723049">
              <w:rPr>
                <w:b/>
                <w:color w:val="000000"/>
                <w:sz w:val="20"/>
              </w:rPr>
              <w:t>0</w:t>
            </w:r>
          </w:p>
        </w:tc>
        <w:tc>
          <w:tcPr>
            <w:tcW w:w="407" w:type="pct"/>
            <w:vAlign w:val="center"/>
          </w:tcPr>
          <w:p w:rsidR="00324A32" w:rsidRPr="00723049" w:rsidRDefault="00324A32" w:rsidP="00D01465">
            <w:pPr>
              <w:spacing w:line="240" w:lineRule="auto"/>
              <w:jc w:val="center"/>
              <w:rPr>
                <w:color w:val="000000"/>
                <w:sz w:val="20"/>
              </w:rPr>
            </w:pPr>
            <w:r w:rsidRPr="00723049">
              <w:rPr>
                <w:color w:val="000000"/>
                <w:sz w:val="20"/>
              </w:rPr>
              <w:t>0</w:t>
            </w:r>
          </w:p>
        </w:tc>
        <w:tc>
          <w:tcPr>
            <w:tcW w:w="408" w:type="pct"/>
            <w:vAlign w:val="center"/>
          </w:tcPr>
          <w:p w:rsidR="00324A32" w:rsidRPr="00723049" w:rsidRDefault="00324A32" w:rsidP="00D01465">
            <w:pPr>
              <w:spacing w:line="240" w:lineRule="auto"/>
              <w:jc w:val="center"/>
              <w:rPr>
                <w:color w:val="000000"/>
                <w:sz w:val="20"/>
              </w:rPr>
            </w:pPr>
          </w:p>
        </w:tc>
        <w:tc>
          <w:tcPr>
            <w:tcW w:w="406" w:type="pct"/>
            <w:shd w:val="clear" w:color="auto" w:fill="FFFFFF"/>
            <w:vAlign w:val="center"/>
          </w:tcPr>
          <w:p w:rsidR="00324A32" w:rsidRPr="00723049" w:rsidRDefault="00324A32" w:rsidP="00D01465">
            <w:pPr>
              <w:spacing w:line="240" w:lineRule="auto"/>
              <w:jc w:val="center"/>
              <w:rPr>
                <w:color w:val="000000"/>
                <w:sz w:val="20"/>
              </w:rPr>
            </w:pPr>
          </w:p>
        </w:tc>
        <w:tc>
          <w:tcPr>
            <w:tcW w:w="408" w:type="pct"/>
            <w:vAlign w:val="center"/>
          </w:tcPr>
          <w:p w:rsidR="00324A32" w:rsidRPr="00723049" w:rsidRDefault="00324A32" w:rsidP="00D01465">
            <w:pPr>
              <w:spacing w:line="240" w:lineRule="auto"/>
              <w:jc w:val="center"/>
              <w:rPr>
                <w:color w:val="000000"/>
                <w:sz w:val="20"/>
              </w:rPr>
            </w:pPr>
          </w:p>
        </w:tc>
        <w:tc>
          <w:tcPr>
            <w:tcW w:w="405" w:type="pct"/>
            <w:shd w:val="clear" w:color="auto" w:fill="D9D9D9"/>
            <w:vAlign w:val="center"/>
          </w:tcPr>
          <w:p w:rsidR="00324A32" w:rsidRPr="00723049" w:rsidRDefault="00324A32" w:rsidP="00D01465">
            <w:pPr>
              <w:spacing w:line="240" w:lineRule="auto"/>
              <w:jc w:val="center"/>
              <w:rPr>
                <w:b/>
                <w:color w:val="000000"/>
                <w:sz w:val="20"/>
              </w:rPr>
            </w:pPr>
          </w:p>
        </w:tc>
      </w:tr>
      <w:tr w:rsidR="00324A32" w:rsidRPr="00723049" w:rsidTr="00D01465">
        <w:tc>
          <w:tcPr>
            <w:tcW w:w="5000" w:type="pct"/>
            <w:gridSpan w:val="11"/>
          </w:tcPr>
          <w:p w:rsidR="00324A32" w:rsidRPr="00723049" w:rsidRDefault="00324A32" w:rsidP="00D01465">
            <w:pPr>
              <w:spacing w:line="240" w:lineRule="auto"/>
              <w:jc w:val="center"/>
              <w:rPr>
                <w:b/>
                <w:i/>
                <w:color w:val="000000"/>
                <w:sz w:val="20"/>
              </w:rPr>
            </w:pPr>
            <w:r w:rsidRPr="00723049">
              <w:rPr>
                <w:b/>
                <w:i/>
                <w:color w:val="000000"/>
                <w:sz w:val="20"/>
              </w:rPr>
              <w:t>Внеплановые мероприятия</w:t>
            </w:r>
          </w:p>
        </w:tc>
      </w:tr>
      <w:tr w:rsidR="00324A32" w:rsidRPr="00723049" w:rsidTr="00D01465">
        <w:tc>
          <w:tcPr>
            <w:tcW w:w="934" w:type="pct"/>
          </w:tcPr>
          <w:p w:rsidR="00324A32" w:rsidRPr="00723049" w:rsidRDefault="00324A32" w:rsidP="00D01465">
            <w:pPr>
              <w:spacing w:line="240" w:lineRule="auto"/>
              <w:rPr>
                <w:color w:val="000000"/>
                <w:sz w:val="20"/>
              </w:rPr>
            </w:pPr>
          </w:p>
        </w:tc>
        <w:tc>
          <w:tcPr>
            <w:tcW w:w="406" w:type="pct"/>
          </w:tcPr>
          <w:p w:rsidR="00324A32" w:rsidRPr="00723049" w:rsidRDefault="00324A32" w:rsidP="00D01465">
            <w:pPr>
              <w:spacing w:line="240" w:lineRule="auto"/>
              <w:jc w:val="center"/>
              <w:rPr>
                <w:color w:val="000000"/>
                <w:sz w:val="18"/>
                <w:szCs w:val="18"/>
              </w:rPr>
            </w:pPr>
            <w:r w:rsidRPr="00723049">
              <w:rPr>
                <w:color w:val="000000"/>
                <w:sz w:val="18"/>
                <w:szCs w:val="18"/>
              </w:rPr>
              <w:t>1 квартал 2018</w:t>
            </w:r>
          </w:p>
        </w:tc>
        <w:tc>
          <w:tcPr>
            <w:tcW w:w="408" w:type="pct"/>
          </w:tcPr>
          <w:p w:rsidR="00324A32" w:rsidRPr="00723049" w:rsidRDefault="00324A32" w:rsidP="00D01465">
            <w:pPr>
              <w:spacing w:line="240" w:lineRule="auto"/>
              <w:jc w:val="center"/>
              <w:rPr>
                <w:color w:val="000000"/>
                <w:sz w:val="18"/>
                <w:szCs w:val="18"/>
              </w:rPr>
            </w:pPr>
            <w:r w:rsidRPr="00723049">
              <w:rPr>
                <w:color w:val="000000"/>
                <w:sz w:val="18"/>
                <w:szCs w:val="18"/>
              </w:rPr>
              <w:t>2 квартал 2018</w:t>
            </w:r>
          </w:p>
        </w:tc>
        <w:tc>
          <w:tcPr>
            <w:tcW w:w="406" w:type="pct"/>
          </w:tcPr>
          <w:p w:rsidR="00324A32" w:rsidRPr="00723049" w:rsidRDefault="00324A32" w:rsidP="00D01465">
            <w:pPr>
              <w:spacing w:line="240" w:lineRule="auto"/>
              <w:jc w:val="center"/>
              <w:rPr>
                <w:color w:val="000000"/>
                <w:sz w:val="18"/>
                <w:szCs w:val="18"/>
              </w:rPr>
            </w:pPr>
            <w:r w:rsidRPr="00723049">
              <w:rPr>
                <w:color w:val="000000"/>
                <w:sz w:val="18"/>
                <w:szCs w:val="18"/>
              </w:rPr>
              <w:t>3 квартал 2018</w:t>
            </w:r>
          </w:p>
        </w:tc>
        <w:tc>
          <w:tcPr>
            <w:tcW w:w="406" w:type="pct"/>
          </w:tcPr>
          <w:p w:rsidR="00324A32" w:rsidRPr="00723049" w:rsidRDefault="00324A32" w:rsidP="00D01465">
            <w:pPr>
              <w:spacing w:line="240" w:lineRule="auto"/>
              <w:jc w:val="center"/>
              <w:rPr>
                <w:color w:val="000000"/>
                <w:sz w:val="18"/>
                <w:szCs w:val="18"/>
              </w:rPr>
            </w:pPr>
            <w:r w:rsidRPr="00723049">
              <w:rPr>
                <w:color w:val="000000"/>
                <w:sz w:val="18"/>
                <w:szCs w:val="18"/>
              </w:rPr>
              <w:t>4 квартал 2018</w:t>
            </w:r>
          </w:p>
        </w:tc>
        <w:tc>
          <w:tcPr>
            <w:tcW w:w="406" w:type="pct"/>
            <w:shd w:val="clear" w:color="auto" w:fill="D9D9D9"/>
          </w:tcPr>
          <w:p w:rsidR="00324A32" w:rsidRPr="00723049" w:rsidRDefault="00324A32" w:rsidP="00D01465">
            <w:pPr>
              <w:spacing w:line="240" w:lineRule="auto"/>
              <w:jc w:val="center"/>
              <w:rPr>
                <w:b/>
                <w:color w:val="000000"/>
                <w:sz w:val="18"/>
                <w:szCs w:val="18"/>
              </w:rPr>
            </w:pPr>
          </w:p>
          <w:p w:rsidR="00324A32" w:rsidRPr="00723049" w:rsidRDefault="00324A32" w:rsidP="00D01465">
            <w:pPr>
              <w:spacing w:line="240" w:lineRule="auto"/>
              <w:jc w:val="center"/>
              <w:rPr>
                <w:b/>
                <w:color w:val="000000"/>
                <w:sz w:val="18"/>
                <w:szCs w:val="18"/>
              </w:rPr>
            </w:pPr>
            <w:r w:rsidRPr="00723049">
              <w:rPr>
                <w:b/>
                <w:color w:val="000000"/>
                <w:sz w:val="18"/>
                <w:szCs w:val="18"/>
              </w:rPr>
              <w:t>2018</w:t>
            </w:r>
          </w:p>
        </w:tc>
        <w:tc>
          <w:tcPr>
            <w:tcW w:w="407" w:type="pct"/>
          </w:tcPr>
          <w:p w:rsidR="00324A32" w:rsidRPr="00723049" w:rsidRDefault="00324A32" w:rsidP="00D01465">
            <w:pPr>
              <w:spacing w:line="240" w:lineRule="auto"/>
              <w:jc w:val="center"/>
              <w:rPr>
                <w:color w:val="000000"/>
                <w:sz w:val="18"/>
                <w:szCs w:val="18"/>
              </w:rPr>
            </w:pPr>
            <w:r w:rsidRPr="00723049">
              <w:rPr>
                <w:color w:val="000000"/>
                <w:sz w:val="18"/>
                <w:szCs w:val="18"/>
              </w:rPr>
              <w:t>1 квартал 2019</w:t>
            </w:r>
          </w:p>
        </w:tc>
        <w:tc>
          <w:tcPr>
            <w:tcW w:w="408" w:type="pct"/>
          </w:tcPr>
          <w:p w:rsidR="00324A32" w:rsidRPr="00723049" w:rsidRDefault="00324A32" w:rsidP="00D01465">
            <w:pPr>
              <w:spacing w:line="240" w:lineRule="auto"/>
              <w:jc w:val="center"/>
              <w:rPr>
                <w:color w:val="000000"/>
                <w:sz w:val="18"/>
                <w:szCs w:val="18"/>
              </w:rPr>
            </w:pPr>
            <w:r w:rsidRPr="00723049">
              <w:rPr>
                <w:color w:val="000000"/>
                <w:sz w:val="18"/>
                <w:szCs w:val="18"/>
              </w:rPr>
              <w:t>2 квартал 2019</w:t>
            </w:r>
          </w:p>
        </w:tc>
        <w:tc>
          <w:tcPr>
            <w:tcW w:w="406" w:type="pct"/>
          </w:tcPr>
          <w:p w:rsidR="00324A32" w:rsidRPr="00723049" w:rsidRDefault="00324A32" w:rsidP="00D01465">
            <w:pPr>
              <w:spacing w:line="240" w:lineRule="auto"/>
              <w:jc w:val="center"/>
              <w:rPr>
                <w:color w:val="000000"/>
                <w:sz w:val="18"/>
                <w:szCs w:val="18"/>
              </w:rPr>
            </w:pPr>
            <w:r w:rsidRPr="00723049">
              <w:rPr>
                <w:color w:val="000000"/>
                <w:sz w:val="18"/>
                <w:szCs w:val="18"/>
              </w:rPr>
              <w:t>3 квартал 2019</w:t>
            </w:r>
          </w:p>
        </w:tc>
        <w:tc>
          <w:tcPr>
            <w:tcW w:w="408" w:type="pct"/>
          </w:tcPr>
          <w:p w:rsidR="00324A32" w:rsidRPr="00723049" w:rsidRDefault="00324A32" w:rsidP="00D01465">
            <w:pPr>
              <w:spacing w:line="240" w:lineRule="auto"/>
              <w:jc w:val="center"/>
              <w:rPr>
                <w:color w:val="000000"/>
                <w:sz w:val="18"/>
                <w:szCs w:val="18"/>
              </w:rPr>
            </w:pPr>
            <w:r w:rsidRPr="00723049">
              <w:rPr>
                <w:color w:val="000000"/>
                <w:sz w:val="18"/>
                <w:szCs w:val="18"/>
              </w:rPr>
              <w:t>4 квартал 2019</w:t>
            </w:r>
          </w:p>
        </w:tc>
        <w:tc>
          <w:tcPr>
            <w:tcW w:w="405" w:type="pct"/>
            <w:shd w:val="clear" w:color="auto" w:fill="D9D9D9"/>
          </w:tcPr>
          <w:p w:rsidR="00324A32" w:rsidRPr="00723049" w:rsidRDefault="00324A32" w:rsidP="00D01465">
            <w:pPr>
              <w:spacing w:line="240" w:lineRule="auto"/>
              <w:jc w:val="center"/>
              <w:rPr>
                <w:b/>
                <w:color w:val="000000"/>
                <w:sz w:val="18"/>
                <w:szCs w:val="18"/>
              </w:rPr>
            </w:pPr>
          </w:p>
          <w:p w:rsidR="00324A32" w:rsidRPr="00723049" w:rsidRDefault="00324A32" w:rsidP="00D01465">
            <w:pPr>
              <w:spacing w:line="240" w:lineRule="auto"/>
              <w:jc w:val="center"/>
              <w:rPr>
                <w:b/>
                <w:color w:val="000000"/>
                <w:sz w:val="18"/>
                <w:szCs w:val="18"/>
              </w:rPr>
            </w:pPr>
            <w:r w:rsidRPr="00723049">
              <w:rPr>
                <w:b/>
                <w:color w:val="000000"/>
                <w:sz w:val="18"/>
                <w:szCs w:val="18"/>
              </w:rPr>
              <w:t>2019</w:t>
            </w:r>
          </w:p>
        </w:tc>
      </w:tr>
      <w:tr w:rsidR="00324A32" w:rsidRPr="00723049" w:rsidTr="00D01465">
        <w:tc>
          <w:tcPr>
            <w:tcW w:w="934" w:type="pct"/>
          </w:tcPr>
          <w:p w:rsidR="00324A32" w:rsidRPr="00723049" w:rsidRDefault="00324A32" w:rsidP="00D01465">
            <w:pPr>
              <w:spacing w:line="240" w:lineRule="auto"/>
              <w:rPr>
                <w:color w:val="000000"/>
                <w:sz w:val="18"/>
                <w:szCs w:val="18"/>
              </w:rPr>
            </w:pPr>
            <w:r w:rsidRPr="00723049">
              <w:rPr>
                <w:color w:val="000000"/>
                <w:sz w:val="18"/>
                <w:szCs w:val="18"/>
              </w:rPr>
              <w:t>Проведено</w:t>
            </w:r>
          </w:p>
        </w:tc>
        <w:tc>
          <w:tcPr>
            <w:tcW w:w="406" w:type="pct"/>
            <w:vAlign w:val="center"/>
          </w:tcPr>
          <w:p w:rsidR="00324A32" w:rsidRPr="00723049" w:rsidRDefault="00324A32" w:rsidP="00D01465">
            <w:pPr>
              <w:spacing w:line="240" w:lineRule="auto"/>
              <w:jc w:val="center"/>
              <w:rPr>
                <w:sz w:val="20"/>
              </w:rPr>
            </w:pPr>
            <w:r w:rsidRPr="00723049">
              <w:rPr>
                <w:sz w:val="20"/>
              </w:rPr>
              <w:t>0</w:t>
            </w:r>
          </w:p>
        </w:tc>
        <w:tc>
          <w:tcPr>
            <w:tcW w:w="408" w:type="pct"/>
            <w:vAlign w:val="center"/>
          </w:tcPr>
          <w:p w:rsidR="00324A32" w:rsidRPr="00723049" w:rsidRDefault="00324A32" w:rsidP="00D01465">
            <w:pPr>
              <w:spacing w:line="240" w:lineRule="auto"/>
              <w:jc w:val="center"/>
              <w:rPr>
                <w:sz w:val="20"/>
              </w:rPr>
            </w:pPr>
            <w:r w:rsidRPr="00723049">
              <w:rPr>
                <w:sz w:val="20"/>
              </w:rPr>
              <w:t>0</w:t>
            </w:r>
          </w:p>
        </w:tc>
        <w:tc>
          <w:tcPr>
            <w:tcW w:w="406" w:type="pct"/>
            <w:shd w:val="clear" w:color="auto" w:fill="FFFFFF"/>
            <w:vAlign w:val="center"/>
          </w:tcPr>
          <w:p w:rsidR="00324A32" w:rsidRPr="00723049" w:rsidRDefault="00324A32" w:rsidP="00D01465">
            <w:pPr>
              <w:spacing w:line="240" w:lineRule="auto"/>
              <w:jc w:val="center"/>
              <w:rPr>
                <w:sz w:val="20"/>
              </w:rPr>
            </w:pPr>
            <w:r w:rsidRPr="00723049">
              <w:rPr>
                <w:sz w:val="20"/>
              </w:rPr>
              <w:t>0</w:t>
            </w:r>
          </w:p>
        </w:tc>
        <w:tc>
          <w:tcPr>
            <w:tcW w:w="406" w:type="pct"/>
            <w:vAlign w:val="center"/>
          </w:tcPr>
          <w:p w:rsidR="00324A32" w:rsidRPr="00723049" w:rsidRDefault="00324A32" w:rsidP="00D01465">
            <w:pPr>
              <w:spacing w:line="240" w:lineRule="auto"/>
              <w:jc w:val="center"/>
              <w:rPr>
                <w:color w:val="000000"/>
                <w:sz w:val="20"/>
              </w:rPr>
            </w:pPr>
            <w:r w:rsidRPr="00723049">
              <w:rPr>
                <w:color w:val="000000"/>
                <w:sz w:val="20"/>
              </w:rPr>
              <w:t>0</w:t>
            </w:r>
          </w:p>
        </w:tc>
        <w:tc>
          <w:tcPr>
            <w:tcW w:w="406" w:type="pct"/>
            <w:shd w:val="clear" w:color="auto" w:fill="D9D9D9"/>
            <w:vAlign w:val="center"/>
          </w:tcPr>
          <w:p w:rsidR="00324A32" w:rsidRPr="00723049" w:rsidRDefault="00324A32" w:rsidP="00D01465">
            <w:pPr>
              <w:spacing w:line="240" w:lineRule="auto"/>
              <w:jc w:val="center"/>
              <w:rPr>
                <w:color w:val="000000"/>
                <w:sz w:val="20"/>
              </w:rPr>
            </w:pPr>
            <w:r w:rsidRPr="00723049">
              <w:rPr>
                <w:color w:val="000000"/>
                <w:sz w:val="20"/>
              </w:rPr>
              <w:t>0</w:t>
            </w:r>
          </w:p>
        </w:tc>
        <w:tc>
          <w:tcPr>
            <w:tcW w:w="407" w:type="pct"/>
            <w:vAlign w:val="center"/>
          </w:tcPr>
          <w:p w:rsidR="00324A32" w:rsidRPr="00723049" w:rsidRDefault="00324A32" w:rsidP="00D01465">
            <w:pPr>
              <w:spacing w:line="240" w:lineRule="auto"/>
              <w:jc w:val="center"/>
              <w:rPr>
                <w:sz w:val="20"/>
              </w:rPr>
            </w:pPr>
            <w:r w:rsidRPr="00723049">
              <w:rPr>
                <w:sz w:val="20"/>
              </w:rPr>
              <w:t>0</w:t>
            </w:r>
          </w:p>
        </w:tc>
        <w:tc>
          <w:tcPr>
            <w:tcW w:w="408" w:type="pct"/>
            <w:vAlign w:val="center"/>
          </w:tcPr>
          <w:p w:rsidR="00324A32" w:rsidRPr="00723049" w:rsidRDefault="00324A32" w:rsidP="00D01465">
            <w:pPr>
              <w:spacing w:line="240" w:lineRule="auto"/>
              <w:jc w:val="center"/>
              <w:rPr>
                <w:sz w:val="20"/>
              </w:rPr>
            </w:pPr>
          </w:p>
        </w:tc>
        <w:tc>
          <w:tcPr>
            <w:tcW w:w="406" w:type="pct"/>
            <w:shd w:val="clear" w:color="auto" w:fill="FFFFFF"/>
            <w:vAlign w:val="center"/>
          </w:tcPr>
          <w:p w:rsidR="00324A32" w:rsidRPr="00723049" w:rsidRDefault="00324A32" w:rsidP="00D01465">
            <w:pPr>
              <w:spacing w:line="240" w:lineRule="auto"/>
              <w:jc w:val="center"/>
              <w:rPr>
                <w:sz w:val="20"/>
              </w:rPr>
            </w:pPr>
          </w:p>
        </w:tc>
        <w:tc>
          <w:tcPr>
            <w:tcW w:w="408" w:type="pct"/>
            <w:vAlign w:val="center"/>
          </w:tcPr>
          <w:p w:rsidR="00324A32" w:rsidRPr="00723049" w:rsidRDefault="00324A32" w:rsidP="00D01465">
            <w:pPr>
              <w:spacing w:line="240" w:lineRule="auto"/>
              <w:jc w:val="center"/>
              <w:rPr>
                <w:color w:val="000000"/>
                <w:sz w:val="20"/>
              </w:rPr>
            </w:pPr>
          </w:p>
        </w:tc>
        <w:tc>
          <w:tcPr>
            <w:tcW w:w="405" w:type="pct"/>
            <w:shd w:val="clear" w:color="auto" w:fill="D9D9D9"/>
            <w:vAlign w:val="center"/>
          </w:tcPr>
          <w:p w:rsidR="00324A32" w:rsidRPr="00723049" w:rsidRDefault="00324A32" w:rsidP="00D01465">
            <w:pPr>
              <w:spacing w:line="240" w:lineRule="auto"/>
              <w:jc w:val="center"/>
              <w:rPr>
                <w:color w:val="000000"/>
                <w:sz w:val="20"/>
              </w:rPr>
            </w:pPr>
          </w:p>
        </w:tc>
      </w:tr>
      <w:tr w:rsidR="00324A32" w:rsidRPr="00723049" w:rsidTr="00D01465">
        <w:tc>
          <w:tcPr>
            <w:tcW w:w="934" w:type="pct"/>
          </w:tcPr>
          <w:p w:rsidR="00324A32" w:rsidRPr="00723049" w:rsidRDefault="00324A32" w:rsidP="00D01465">
            <w:pPr>
              <w:spacing w:line="240" w:lineRule="auto"/>
              <w:rPr>
                <w:color w:val="000000"/>
                <w:sz w:val="18"/>
                <w:szCs w:val="18"/>
              </w:rPr>
            </w:pPr>
            <w:r w:rsidRPr="00723049">
              <w:rPr>
                <w:color w:val="000000"/>
                <w:sz w:val="18"/>
                <w:szCs w:val="18"/>
              </w:rPr>
              <w:t>Выявлено нарушений</w:t>
            </w:r>
          </w:p>
        </w:tc>
        <w:tc>
          <w:tcPr>
            <w:tcW w:w="406" w:type="pct"/>
            <w:vAlign w:val="center"/>
          </w:tcPr>
          <w:p w:rsidR="00324A32" w:rsidRPr="00723049" w:rsidRDefault="00324A32" w:rsidP="00D01465">
            <w:pPr>
              <w:spacing w:line="240" w:lineRule="auto"/>
              <w:jc w:val="center"/>
              <w:rPr>
                <w:sz w:val="20"/>
              </w:rPr>
            </w:pPr>
            <w:r w:rsidRPr="00723049">
              <w:rPr>
                <w:sz w:val="20"/>
              </w:rPr>
              <w:t>0</w:t>
            </w:r>
          </w:p>
        </w:tc>
        <w:tc>
          <w:tcPr>
            <w:tcW w:w="408" w:type="pct"/>
            <w:vAlign w:val="center"/>
          </w:tcPr>
          <w:p w:rsidR="00324A32" w:rsidRPr="00723049" w:rsidRDefault="00324A32" w:rsidP="00D01465">
            <w:pPr>
              <w:spacing w:line="240" w:lineRule="auto"/>
              <w:jc w:val="center"/>
              <w:rPr>
                <w:sz w:val="20"/>
              </w:rPr>
            </w:pPr>
            <w:r w:rsidRPr="00723049">
              <w:rPr>
                <w:sz w:val="20"/>
              </w:rPr>
              <w:t>0</w:t>
            </w:r>
          </w:p>
        </w:tc>
        <w:tc>
          <w:tcPr>
            <w:tcW w:w="406" w:type="pct"/>
            <w:shd w:val="clear" w:color="auto" w:fill="FFFFFF"/>
            <w:vAlign w:val="center"/>
          </w:tcPr>
          <w:p w:rsidR="00324A32" w:rsidRPr="00723049" w:rsidRDefault="00324A32" w:rsidP="00D01465">
            <w:pPr>
              <w:spacing w:line="240" w:lineRule="auto"/>
              <w:jc w:val="center"/>
              <w:rPr>
                <w:sz w:val="20"/>
              </w:rPr>
            </w:pPr>
            <w:r w:rsidRPr="00723049">
              <w:rPr>
                <w:sz w:val="20"/>
              </w:rPr>
              <w:t>0</w:t>
            </w:r>
          </w:p>
        </w:tc>
        <w:tc>
          <w:tcPr>
            <w:tcW w:w="406" w:type="pct"/>
            <w:vAlign w:val="center"/>
          </w:tcPr>
          <w:p w:rsidR="00324A32" w:rsidRPr="00723049" w:rsidRDefault="00324A32" w:rsidP="00D01465">
            <w:pPr>
              <w:spacing w:line="240" w:lineRule="auto"/>
              <w:jc w:val="center"/>
              <w:rPr>
                <w:color w:val="000000"/>
                <w:sz w:val="20"/>
              </w:rPr>
            </w:pPr>
            <w:r w:rsidRPr="00723049">
              <w:rPr>
                <w:color w:val="000000"/>
                <w:sz w:val="20"/>
              </w:rPr>
              <w:t>0</w:t>
            </w:r>
          </w:p>
        </w:tc>
        <w:tc>
          <w:tcPr>
            <w:tcW w:w="406" w:type="pct"/>
            <w:shd w:val="clear" w:color="auto" w:fill="D9D9D9"/>
            <w:vAlign w:val="center"/>
          </w:tcPr>
          <w:p w:rsidR="00324A32" w:rsidRPr="00723049" w:rsidRDefault="00324A32" w:rsidP="00D01465">
            <w:pPr>
              <w:spacing w:line="240" w:lineRule="auto"/>
              <w:jc w:val="center"/>
              <w:rPr>
                <w:color w:val="000000"/>
                <w:sz w:val="20"/>
              </w:rPr>
            </w:pPr>
            <w:r w:rsidRPr="00723049">
              <w:rPr>
                <w:color w:val="000000"/>
                <w:sz w:val="20"/>
              </w:rPr>
              <w:t>0</w:t>
            </w:r>
          </w:p>
        </w:tc>
        <w:tc>
          <w:tcPr>
            <w:tcW w:w="407" w:type="pct"/>
            <w:vAlign w:val="center"/>
          </w:tcPr>
          <w:p w:rsidR="00324A32" w:rsidRPr="00723049" w:rsidRDefault="00324A32" w:rsidP="00D01465">
            <w:pPr>
              <w:spacing w:line="240" w:lineRule="auto"/>
              <w:jc w:val="center"/>
              <w:rPr>
                <w:sz w:val="20"/>
              </w:rPr>
            </w:pPr>
            <w:r w:rsidRPr="00723049">
              <w:rPr>
                <w:sz w:val="20"/>
              </w:rPr>
              <w:t>0</w:t>
            </w:r>
          </w:p>
        </w:tc>
        <w:tc>
          <w:tcPr>
            <w:tcW w:w="408" w:type="pct"/>
            <w:vAlign w:val="center"/>
          </w:tcPr>
          <w:p w:rsidR="00324A32" w:rsidRPr="00723049" w:rsidRDefault="00324A32" w:rsidP="00D01465">
            <w:pPr>
              <w:spacing w:line="240" w:lineRule="auto"/>
              <w:jc w:val="center"/>
              <w:rPr>
                <w:sz w:val="20"/>
              </w:rPr>
            </w:pPr>
          </w:p>
        </w:tc>
        <w:tc>
          <w:tcPr>
            <w:tcW w:w="406" w:type="pct"/>
            <w:shd w:val="clear" w:color="auto" w:fill="FFFFFF"/>
            <w:vAlign w:val="center"/>
          </w:tcPr>
          <w:p w:rsidR="00324A32" w:rsidRPr="00723049" w:rsidRDefault="00324A32" w:rsidP="00D01465">
            <w:pPr>
              <w:spacing w:line="240" w:lineRule="auto"/>
              <w:jc w:val="center"/>
              <w:rPr>
                <w:sz w:val="20"/>
              </w:rPr>
            </w:pPr>
          </w:p>
        </w:tc>
        <w:tc>
          <w:tcPr>
            <w:tcW w:w="408" w:type="pct"/>
            <w:vAlign w:val="center"/>
          </w:tcPr>
          <w:p w:rsidR="00324A32" w:rsidRPr="00723049" w:rsidRDefault="00324A32" w:rsidP="00D01465">
            <w:pPr>
              <w:spacing w:line="240" w:lineRule="auto"/>
              <w:jc w:val="center"/>
              <w:rPr>
                <w:color w:val="000000"/>
                <w:sz w:val="20"/>
              </w:rPr>
            </w:pPr>
          </w:p>
        </w:tc>
        <w:tc>
          <w:tcPr>
            <w:tcW w:w="405" w:type="pct"/>
            <w:shd w:val="clear" w:color="auto" w:fill="D9D9D9"/>
            <w:vAlign w:val="center"/>
          </w:tcPr>
          <w:p w:rsidR="00324A32" w:rsidRPr="00723049" w:rsidRDefault="00324A32" w:rsidP="00D01465">
            <w:pPr>
              <w:spacing w:line="240" w:lineRule="auto"/>
              <w:jc w:val="center"/>
              <w:rPr>
                <w:color w:val="000000"/>
                <w:sz w:val="20"/>
              </w:rPr>
            </w:pPr>
          </w:p>
        </w:tc>
      </w:tr>
      <w:tr w:rsidR="00324A32" w:rsidRPr="00723049" w:rsidTr="00D01465">
        <w:tc>
          <w:tcPr>
            <w:tcW w:w="934" w:type="pct"/>
          </w:tcPr>
          <w:p w:rsidR="00324A32" w:rsidRPr="00723049" w:rsidRDefault="00324A32" w:rsidP="00D01465">
            <w:pPr>
              <w:spacing w:line="240" w:lineRule="auto"/>
              <w:rPr>
                <w:color w:val="000000"/>
                <w:sz w:val="18"/>
                <w:szCs w:val="18"/>
              </w:rPr>
            </w:pPr>
            <w:r w:rsidRPr="00723049">
              <w:rPr>
                <w:color w:val="000000"/>
                <w:sz w:val="18"/>
                <w:szCs w:val="18"/>
              </w:rPr>
              <w:t>Выдано предписаний</w:t>
            </w:r>
          </w:p>
        </w:tc>
        <w:tc>
          <w:tcPr>
            <w:tcW w:w="406" w:type="pct"/>
            <w:vAlign w:val="center"/>
          </w:tcPr>
          <w:p w:rsidR="00324A32" w:rsidRPr="00723049" w:rsidRDefault="00324A32" w:rsidP="00D01465">
            <w:pPr>
              <w:spacing w:line="240" w:lineRule="auto"/>
              <w:jc w:val="center"/>
              <w:rPr>
                <w:sz w:val="20"/>
              </w:rPr>
            </w:pPr>
            <w:r w:rsidRPr="00723049">
              <w:rPr>
                <w:sz w:val="20"/>
              </w:rPr>
              <w:t>0</w:t>
            </w:r>
          </w:p>
        </w:tc>
        <w:tc>
          <w:tcPr>
            <w:tcW w:w="408" w:type="pct"/>
            <w:vAlign w:val="center"/>
          </w:tcPr>
          <w:p w:rsidR="00324A32" w:rsidRPr="00723049" w:rsidRDefault="00324A32" w:rsidP="00D01465">
            <w:pPr>
              <w:spacing w:line="240" w:lineRule="auto"/>
              <w:jc w:val="center"/>
              <w:rPr>
                <w:sz w:val="20"/>
              </w:rPr>
            </w:pPr>
            <w:r w:rsidRPr="00723049">
              <w:rPr>
                <w:sz w:val="20"/>
              </w:rPr>
              <w:t>0</w:t>
            </w:r>
          </w:p>
        </w:tc>
        <w:tc>
          <w:tcPr>
            <w:tcW w:w="406" w:type="pct"/>
            <w:shd w:val="clear" w:color="auto" w:fill="FFFFFF"/>
            <w:vAlign w:val="center"/>
          </w:tcPr>
          <w:p w:rsidR="00324A32" w:rsidRPr="00723049" w:rsidRDefault="00324A32" w:rsidP="00D01465">
            <w:pPr>
              <w:spacing w:line="240" w:lineRule="auto"/>
              <w:jc w:val="center"/>
              <w:rPr>
                <w:sz w:val="20"/>
              </w:rPr>
            </w:pPr>
            <w:r w:rsidRPr="00723049">
              <w:rPr>
                <w:sz w:val="20"/>
              </w:rPr>
              <w:t>0</w:t>
            </w:r>
          </w:p>
        </w:tc>
        <w:tc>
          <w:tcPr>
            <w:tcW w:w="406" w:type="pct"/>
            <w:vAlign w:val="center"/>
          </w:tcPr>
          <w:p w:rsidR="00324A32" w:rsidRPr="00723049" w:rsidRDefault="00324A32" w:rsidP="00D01465">
            <w:pPr>
              <w:spacing w:line="240" w:lineRule="auto"/>
              <w:jc w:val="center"/>
              <w:rPr>
                <w:color w:val="000000"/>
                <w:sz w:val="20"/>
              </w:rPr>
            </w:pPr>
            <w:r w:rsidRPr="00723049">
              <w:rPr>
                <w:color w:val="000000"/>
                <w:sz w:val="20"/>
              </w:rPr>
              <w:t>0</w:t>
            </w:r>
          </w:p>
        </w:tc>
        <w:tc>
          <w:tcPr>
            <w:tcW w:w="406" w:type="pct"/>
            <w:shd w:val="clear" w:color="auto" w:fill="D9D9D9"/>
            <w:vAlign w:val="center"/>
          </w:tcPr>
          <w:p w:rsidR="00324A32" w:rsidRPr="00723049" w:rsidRDefault="00324A32" w:rsidP="00D01465">
            <w:pPr>
              <w:spacing w:line="240" w:lineRule="auto"/>
              <w:jc w:val="center"/>
              <w:rPr>
                <w:color w:val="000000"/>
                <w:sz w:val="20"/>
              </w:rPr>
            </w:pPr>
            <w:r w:rsidRPr="00723049">
              <w:rPr>
                <w:color w:val="000000"/>
                <w:sz w:val="20"/>
              </w:rPr>
              <w:t>0</w:t>
            </w:r>
          </w:p>
        </w:tc>
        <w:tc>
          <w:tcPr>
            <w:tcW w:w="407" w:type="pct"/>
            <w:vAlign w:val="center"/>
          </w:tcPr>
          <w:p w:rsidR="00324A32" w:rsidRPr="00723049" w:rsidRDefault="00324A32" w:rsidP="00D01465">
            <w:pPr>
              <w:spacing w:line="240" w:lineRule="auto"/>
              <w:jc w:val="center"/>
              <w:rPr>
                <w:sz w:val="20"/>
              </w:rPr>
            </w:pPr>
            <w:r w:rsidRPr="00723049">
              <w:rPr>
                <w:sz w:val="20"/>
              </w:rPr>
              <w:t>0</w:t>
            </w:r>
          </w:p>
        </w:tc>
        <w:tc>
          <w:tcPr>
            <w:tcW w:w="408" w:type="pct"/>
            <w:vAlign w:val="center"/>
          </w:tcPr>
          <w:p w:rsidR="00324A32" w:rsidRPr="00723049" w:rsidRDefault="00324A32" w:rsidP="00D01465">
            <w:pPr>
              <w:spacing w:line="240" w:lineRule="auto"/>
              <w:jc w:val="center"/>
              <w:rPr>
                <w:sz w:val="20"/>
              </w:rPr>
            </w:pPr>
          </w:p>
        </w:tc>
        <w:tc>
          <w:tcPr>
            <w:tcW w:w="406" w:type="pct"/>
            <w:shd w:val="clear" w:color="auto" w:fill="FFFFFF"/>
            <w:vAlign w:val="center"/>
          </w:tcPr>
          <w:p w:rsidR="00324A32" w:rsidRPr="00723049" w:rsidRDefault="00324A32" w:rsidP="00D01465">
            <w:pPr>
              <w:spacing w:line="240" w:lineRule="auto"/>
              <w:jc w:val="center"/>
              <w:rPr>
                <w:sz w:val="20"/>
              </w:rPr>
            </w:pPr>
          </w:p>
        </w:tc>
        <w:tc>
          <w:tcPr>
            <w:tcW w:w="408" w:type="pct"/>
            <w:vAlign w:val="center"/>
          </w:tcPr>
          <w:p w:rsidR="00324A32" w:rsidRPr="00723049" w:rsidRDefault="00324A32" w:rsidP="00D01465">
            <w:pPr>
              <w:spacing w:line="240" w:lineRule="auto"/>
              <w:jc w:val="center"/>
              <w:rPr>
                <w:color w:val="000000"/>
                <w:sz w:val="20"/>
              </w:rPr>
            </w:pPr>
          </w:p>
        </w:tc>
        <w:tc>
          <w:tcPr>
            <w:tcW w:w="405" w:type="pct"/>
            <w:shd w:val="clear" w:color="auto" w:fill="D9D9D9"/>
            <w:vAlign w:val="center"/>
          </w:tcPr>
          <w:p w:rsidR="00324A32" w:rsidRPr="00723049" w:rsidRDefault="00324A32" w:rsidP="00D01465">
            <w:pPr>
              <w:spacing w:line="240" w:lineRule="auto"/>
              <w:jc w:val="center"/>
              <w:rPr>
                <w:color w:val="000000"/>
                <w:sz w:val="20"/>
              </w:rPr>
            </w:pPr>
          </w:p>
        </w:tc>
      </w:tr>
      <w:tr w:rsidR="00324A32" w:rsidRPr="00723049" w:rsidTr="00D01465">
        <w:tc>
          <w:tcPr>
            <w:tcW w:w="934" w:type="pct"/>
          </w:tcPr>
          <w:p w:rsidR="00324A32" w:rsidRPr="00723049" w:rsidRDefault="00324A32" w:rsidP="00D01465">
            <w:pPr>
              <w:spacing w:line="240" w:lineRule="auto"/>
              <w:rPr>
                <w:color w:val="000000"/>
                <w:sz w:val="18"/>
                <w:szCs w:val="18"/>
              </w:rPr>
            </w:pPr>
            <w:r w:rsidRPr="00723049">
              <w:rPr>
                <w:color w:val="000000"/>
                <w:sz w:val="18"/>
                <w:szCs w:val="18"/>
              </w:rPr>
              <w:lastRenderedPageBreak/>
              <w:t>Вынесено предупреждений</w:t>
            </w:r>
          </w:p>
        </w:tc>
        <w:tc>
          <w:tcPr>
            <w:tcW w:w="406" w:type="pct"/>
            <w:vAlign w:val="center"/>
          </w:tcPr>
          <w:p w:rsidR="00324A32" w:rsidRPr="00723049" w:rsidRDefault="00324A32" w:rsidP="00D01465">
            <w:pPr>
              <w:spacing w:line="240" w:lineRule="auto"/>
              <w:jc w:val="center"/>
              <w:rPr>
                <w:color w:val="000000"/>
                <w:sz w:val="20"/>
              </w:rPr>
            </w:pPr>
            <w:r w:rsidRPr="00723049">
              <w:rPr>
                <w:color w:val="000000"/>
                <w:sz w:val="20"/>
              </w:rPr>
              <w:t>0</w:t>
            </w:r>
          </w:p>
        </w:tc>
        <w:tc>
          <w:tcPr>
            <w:tcW w:w="408" w:type="pct"/>
            <w:vAlign w:val="center"/>
          </w:tcPr>
          <w:p w:rsidR="00324A32" w:rsidRPr="00723049" w:rsidRDefault="00324A32" w:rsidP="00D01465">
            <w:pPr>
              <w:spacing w:line="240" w:lineRule="auto"/>
              <w:jc w:val="center"/>
              <w:rPr>
                <w:color w:val="000000"/>
                <w:sz w:val="20"/>
              </w:rPr>
            </w:pPr>
            <w:r w:rsidRPr="00723049">
              <w:rPr>
                <w:color w:val="000000"/>
                <w:sz w:val="20"/>
              </w:rPr>
              <w:t>0</w:t>
            </w:r>
          </w:p>
        </w:tc>
        <w:tc>
          <w:tcPr>
            <w:tcW w:w="406" w:type="pct"/>
            <w:shd w:val="clear" w:color="auto" w:fill="FFFFFF"/>
            <w:vAlign w:val="center"/>
          </w:tcPr>
          <w:p w:rsidR="00324A32" w:rsidRPr="00723049" w:rsidRDefault="00324A32" w:rsidP="00D01465">
            <w:pPr>
              <w:spacing w:line="240" w:lineRule="auto"/>
              <w:jc w:val="center"/>
              <w:rPr>
                <w:color w:val="000000"/>
                <w:sz w:val="20"/>
              </w:rPr>
            </w:pPr>
            <w:r w:rsidRPr="00723049">
              <w:rPr>
                <w:color w:val="000000"/>
                <w:sz w:val="20"/>
              </w:rPr>
              <w:t>0</w:t>
            </w:r>
          </w:p>
        </w:tc>
        <w:tc>
          <w:tcPr>
            <w:tcW w:w="406" w:type="pct"/>
            <w:vAlign w:val="center"/>
          </w:tcPr>
          <w:p w:rsidR="00324A32" w:rsidRPr="00723049" w:rsidRDefault="00324A32" w:rsidP="00D01465">
            <w:pPr>
              <w:spacing w:line="240" w:lineRule="auto"/>
              <w:jc w:val="center"/>
              <w:rPr>
                <w:color w:val="000000"/>
                <w:sz w:val="20"/>
              </w:rPr>
            </w:pPr>
            <w:r w:rsidRPr="00723049">
              <w:rPr>
                <w:color w:val="000000"/>
                <w:sz w:val="20"/>
              </w:rPr>
              <w:t>0</w:t>
            </w:r>
          </w:p>
        </w:tc>
        <w:tc>
          <w:tcPr>
            <w:tcW w:w="406" w:type="pct"/>
            <w:shd w:val="clear" w:color="auto" w:fill="D9D9D9"/>
            <w:vAlign w:val="center"/>
          </w:tcPr>
          <w:p w:rsidR="00324A32" w:rsidRPr="00723049" w:rsidRDefault="00324A32" w:rsidP="00D01465">
            <w:pPr>
              <w:spacing w:line="240" w:lineRule="auto"/>
              <w:jc w:val="center"/>
              <w:rPr>
                <w:color w:val="000000"/>
                <w:sz w:val="20"/>
              </w:rPr>
            </w:pPr>
            <w:r w:rsidRPr="00723049">
              <w:rPr>
                <w:color w:val="000000"/>
                <w:sz w:val="20"/>
              </w:rPr>
              <w:t>0</w:t>
            </w:r>
          </w:p>
        </w:tc>
        <w:tc>
          <w:tcPr>
            <w:tcW w:w="407" w:type="pct"/>
            <w:vAlign w:val="center"/>
          </w:tcPr>
          <w:p w:rsidR="00324A32" w:rsidRPr="00723049" w:rsidRDefault="00324A32" w:rsidP="00D01465">
            <w:pPr>
              <w:spacing w:line="240" w:lineRule="auto"/>
              <w:jc w:val="center"/>
              <w:rPr>
                <w:color w:val="000000"/>
                <w:sz w:val="20"/>
              </w:rPr>
            </w:pPr>
            <w:r w:rsidRPr="00723049">
              <w:rPr>
                <w:color w:val="000000"/>
                <w:sz w:val="20"/>
              </w:rPr>
              <w:t>0</w:t>
            </w:r>
          </w:p>
        </w:tc>
        <w:tc>
          <w:tcPr>
            <w:tcW w:w="408" w:type="pct"/>
            <w:vAlign w:val="center"/>
          </w:tcPr>
          <w:p w:rsidR="00324A32" w:rsidRPr="00723049" w:rsidRDefault="00324A32" w:rsidP="00D01465">
            <w:pPr>
              <w:spacing w:line="240" w:lineRule="auto"/>
              <w:jc w:val="center"/>
              <w:rPr>
                <w:color w:val="000000"/>
                <w:sz w:val="20"/>
              </w:rPr>
            </w:pPr>
          </w:p>
        </w:tc>
        <w:tc>
          <w:tcPr>
            <w:tcW w:w="406" w:type="pct"/>
            <w:shd w:val="clear" w:color="auto" w:fill="FFFFFF"/>
            <w:vAlign w:val="center"/>
          </w:tcPr>
          <w:p w:rsidR="00324A32" w:rsidRPr="00723049" w:rsidRDefault="00324A32" w:rsidP="00D01465">
            <w:pPr>
              <w:spacing w:line="240" w:lineRule="auto"/>
              <w:jc w:val="center"/>
              <w:rPr>
                <w:color w:val="000000"/>
                <w:sz w:val="20"/>
              </w:rPr>
            </w:pPr>
          </w:p>
        </w:tc>
        <w:tc>
          <w:tcPr>
            <w:tcW w:w="408" w:type="pct"/>
            <w:vAlign w:val="center"/>
          </w:tcPr>
          <w:p w:rsidR="00324A32" w:rsidRPr="00723049" w:rsidRDefault="00324A32" w:rsidP="00D01465">
            <w:pPr>
              <w:spacing w:line="240" w:lineRule="auto"/>
              <w:jc w:val="center"/>
              <w:rPr>
                <w:color w:val="000000"/>
                <w:sz w:val="20"/>
              </w:rPr>
            </w:pPr>
          </w:p>
        </w:tc>
        <w:tc>
          <w:tcPr>
            <w:tcW w:w="405" w:type="pct"/>
            <w:shd w:val="clear" w:color="auto" w:fill="D9D9D9"/>
            <w:vAlign w:val="center"/>
          </w:tcPr>
          <w:p w:rsidR="00324A32" w:rsidRPr="00723049" w:rsidRDefault="00324A32" w:rsidP="00D01465">
            <w:pPr>
              <w:spacing w:line="240" w:lineRule="auto"/>
              <w:jc w:val="center"/>
              <w:rPr>
                <w:color w:val="000000"/>
                <w:sz w:val="20"/>
              </w:rPr>
            </w:pPr>
          </w:p>
        </w:tc>
      </w:tr>
      <w:tr w:rsidR="00324A32" w:rsidRPr="003C36C5" w:rsidTr="00D01465">
        <w:tc>
          <w:tcPr>
            <w:tcW w:w="934" w:type="pct"/>
          </w:tcPr>
          <w:p w:rsidR="00324A32" w:rsidRPr="00723049" w:rsidRDefault="00324A32" w:rsidP="00D01465">
            <w:pPr>
              <w:spacing w:line="240" w:lineRule="auto"/>
              <w:rPr>
                <w:color w:val="000000"/>
                <w:sz w:val="18"/>
                <w:szCs w:val="18"/>
              </w:rPr>
            </w:pPr>
            <w:r w:rsidRPr="00723049">
              <w:rPr>
                <w:color w:val="000000"/>
                <w:sz w:val="18"/>
                <w:szCs w:val="18"/>
              </w:rPr>
              <w:t>Составлено протоколов об АПН</w:t>
            </w:r>
          </w:p>
        </w:tc>
        <w:tc>
          <w:tcPr>
            <w:tcW w:w="406" w:type="pct"/>
            <w:vAlign w:val="center"/>
          </w:tcPr>
          <w:p w:rsidR="00324A32" w:rsidRPr="00723049" w:rsidRDefault="00324A32" w:rsidP="00D01465">
            <w:pPr>
              <w:spacing w:line="240" w:lineRule="auto"/>
              <w:jc w:val="center"/>
              <w:rPr>
                <w:sz w:val="20"/>
              </w:rPr>
            </w:pPr>
            <w:r w:rsidRPr="00723049">
              <w:rPr>
                <w:sz w:val="20"/>
              </w:rPr>
              <w:t>0</w:t>
            </w:r>
          </w:p>
        </w:tc>
        <w:tc>
          <w:tcPr>
            <w:tcW w:w="408" w:type="pct"/>
            <w:vAlign w:val="center"/>
          </w:tcPr>
          <w:p w:rsidR="00324A32" w:rsidRPr="00723049" w:rsidRDefault="00324A32" w:rsidP="00D01465">
            <w:pPr>
              <w:spacing w:line="240" w:lineRule="auto"/>
              <w:jc w:val="center"/>
              <w:rPr>
                <w:sz w:val="20"/>
              </w:rPr>
            </w:pPr>
            <w:r w:rsidRPr="00723049">
              <w:rPr>
                <w:sz w:val="20"/>
              </w:rPr>
              <w:t>0</w:t>
            </w:r>
          </w:p>
        </w:tc>
        <w:tc>
          <w:tcPr>
            <w:tcW w:w="406" w:type="pct"/>
            <w:shd w:val="clear" w:color="auto" w:fill="FFFFFF"/>
            <w:vAlign w:val="center"/>
          </w:tcPr>
          <w:p w:rsidR="00324A32" w:rsidRPr="00723049" w:rsidRDefault="00324A32" w:rsidP="00D01465">
            <w:pPr>
              <w:spacing w:line="240" w:lineRule="auto"/>
              <w:jc w:val="center"/>
              <w:rPr>
                <w:sz w:val="20"/>
              </w:rPr>
            </w:pPr>
            <w:r w:rsidRPr="00723049">
              <w:rPr>
                <w:sz w:val="20"/>
              </w:rPr>
              <w:t>0</w:t>
            </w:r>
          </w:p>
        </w:tc>
        <w:tc>
          <w:tcPr>
            <w:tcW w:w="406" w:type="pct"/>
            <w:vAlign w:val="center"/>
          </w:tcPr>
          <w:p w:rsidR="00324A32" w:rsidRPr="00723049" w:rsidRDefault="00324A32" w:rsidP="00D01465">
            <w:pPr>
              <w:spacing w:line="240" w:lineRule="auto"/>
              <w:jc w:val="center"/>
              <w:rPr>
                <w:color w:val="000000"/>
                <w:sz w:val="20"/>
              </w:rPr>
            </w:pPr>
            <w:r w:rsidRPr="00723049">
              <w:rPr>
                <w:color w:val="000000"/>
                <w:sz w:val="20"/>
              </w:rPr>
              <w:t>0</w:t>
            </w:r>
          </w:p>
        </w:tc>
        <w:tc>
          <w:tcPr>
            <w:tcW w:w="406" w:type="pct"/>
            <w:shd w:val="clear" w:color="auto" w:fill="D9D9D9"/>
            <w:vAlign w:val="center"/>
          </w:tcPr>
          <w:p w:rsidR="00324A32" w:rsidRPr="00723049" w:rsidRDefault="00324A32" w:rsidP="00D01465">
            <w:pPr>
              <w:spacing w:line="240" w:lineRule="auto"/>
              <w:jc w:val="center"/>
              <w:rPr>
                <w:color w:val="000000"/>
                <w:sz w:val="20"/>
              </w:rPr>
            </w:pPr>
            <w:r w:rsidRPr="00723049">
              <w:rPr>
                <w:color w:val="000000"/>
                <w:sz w:val="20"/>
              </w:rPr>
              <w:t>0</w:t>
            </w:r>
          </w:p>
        </w:tc>
        <w:tc>
          <w:tcPr>
            <w:tcW w:w="407" w:type="pct"/>
            <w:vAlign w:val="center"/>
          </w:tcPr>
          <w:p w:rsidR="00324A32" w:rsidRPr="00723049" w:rsidRDefault="00324A32" w:rsidP="00D01465">
            <w:pPr>
              <w:spacing w:line="240" w:lineRule="auto"/>
              <w:jc w:val="center"/>
              <w:rPr>
                <w:sz w:val="20"/>
              </w:rPr>
            </w:pPr>
            <w:r w:rsidRPr="00723049">
              <w:rPr>
                <w:sz w:val="20"/>
              </w:rPr>
              <w:t>0</w:t>
            </w:r>
          </w:p>
        </w:tc>
        <w:tc>
          <w:tcPr>
            <w:tcW w:w="408" w:type="pct"/>
            <w:vAlign w:val="center"/>
          </w:tcPr>
          <w:p w:rsidR="00324A32" w:rsidRPr="00723049" w:rsidRDefault="00324A32" w:rsidP="00D01465">
            <w:pPr>
              <w:spacing w:line="240" w:lineRule="auto"/>
              <w:jc w:val="center"/>
              <w:rPr>
                <w:sz w:val="20"/>
              </w:rPr>
            </w:pPr>
          </w:p>
        </w:tc>
        <w:tc>
          <w:tcPr>
            <w:tcW w:w="406" w:type="pct"/>
            <w:shd w:val="clear" w:color="auto" w:fill="FFFFFF"/>
            <w:vAlign w:val="center"/>
          </w:tcPr>
          <w:p w:rsidR="00324A32" w:rsidRPr="00723049" w:rsidRDefault="00324A32" w:rsidP="00D01465">
            <w:pPr>
              <w:spacing w:line="240" w:lineRule="auto"/>
              <w:jc w:val="center"/>
              <w:rPr>
                <w:sz w:val="20"/>
              </w:rPr>
            </w:pPr>
          </w:p>
        </w:tc>
        <w:tc>
          <w:tcPr>
            <w:tcW w:w="408" w:type="pct"/>
            <w:vAlign w:val="center"/>
          </w:tcPr>
          <w:p w:rsidR="00324A32" w:rsidRPr="00723049" w:rsidRDefault="00324A32" w:rsidP="00D01465">
            <w:pPr>
              <w:spacing w:line="240" w:lineRule="auto"/>
              <w:jc w:val="center"/>
              <w:rPr>
                <w:color w:val="000000"/>
                <w:sz w:val="20"/>
              </w:rPr>
            </w:pPr>
          </w:p>
        </w:tc>
        <w:tc>
          <w:tcPr>
            <w:tcW w:w="405" w:type="pct"/>
            <w:shd w:val="clear" w:color="auto" w:fill="D9D9D9"/>
            <w:vAlign w:val="center"/>
          </w:tcPr>
          <w:p w:rsidR="00324A32" w:rsidRPr="00723049" w:rsidRDefault="00324A32" w:rsidP="00D01465">
            <w:pPr>
              <w:spacing w:line="240" w:lineRule="auto"/>
              <w:jc w:val="center"/>
              <w:rPr>
                <w:color w:val="000000"/>
                <w:sz w:val="20"/>
              </w:rPr>
            </w:pPr>
          </w:p>
        </w:tc>
      </w:tr>
    </w:tbl>
    <w:p w:rsidR="00324A32" w:rsidRPr="003C36C5" w:rsidRDefault="00324A32" w:rsidP="00324A32">
      <w:pPr>
        <w:spacing w:line="240" w:lineRule="auto"/>
        <w:ind w:firstLine="709"/>
        <w:rPr>
          <w:i/>
          <w:szCs w:val="26"/>
          <w:highlight w:val="yellow"/>
          <w:u w:val="single"/>
        </w:rPr>
      </w:pPr>
    </w:p>
    <w:p w:rsidR="00324A32" w:rsidRPr="00723049" w:rsidRDefault="00324A32" w:rsidP="00324A32">
      <w:pPr>
        <w:spacing w:line="240" w:lineRule="auto"/>
        <w:ind w:firstLine="709"/>
        <w:rPr>
          <w:i/>
          <w:szCs w:val="26"/>
          <w:u w:val="single"/>
        </w:rPr>
      </w:pPr>
      <w:r w:rsidRPr="00723049">
        <w:rPr>
          <w:i/>
          <w:szCs w:val="26"/>
          <w:u w:val="single"/>
        </w:rPr>
        <w:t xml:space="preserve">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w:t>
      </w:r>
      <w:proofErr w:type="spellStart"/>
      <w:r w:rsidRPr="00723049">
        <w:rPr>
          <w:i/>
          <w:szCs w:val="26"/>
          <w:u w:val="single"/>
        </w:rPr>
        <w:t>радиоконтроля</w:t>
      </w:r>
      <w:proofErr w:type="spellEnd"/>
    </w:p>
    <w:p w:rsidR="00324A32" w:rsidRPr="00723049" w:rsidRDefault="00324A32" w:rsidP="00324A32">
      <w:pPr>
        <w:spacing w:line="240" w:lineRule="auto"/>
        <w:ind w:firstLine="709"/>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783"/>
        <w:gridCol w:w="781"/>
        <w:gridCol w:w="781"/>
        <w:gridCol w:w="781"/>
        <w:gridCol w:w="787"/>
        <w:gridCol w:w="768"/>
        <w:gridCol w:w="796"/>
        <w:gridCol w:w="796"/>
        <w:gridCol w:w="741"/>
        <w:gridCol w:w="766"/>
      </w:tblGrid>
      <w:tr w:rsidR="00324A32" w:rsidRPr="00723049" w:rsidTr="00D01465">
        <w:tc>
          <w:tcPr>
            <w:tcW w:w="5000" w:type="pct"/>
            <w:gridSpan w:val="11"/>
          </w:tcPr>
          <w:p w:rsidR="00324A32" w:rsidRPr="00723049" w:rsidRDefault="00324A32" w:rsidP="00D01465">
            <w:pPr>
              <w:spacing w:line="240" w:lineRule="auto"/>
              <w:jc w:val="center"/>
              <w:rPr>
                <w:b/>
                <w:i/>
                <w:color w:val="000000"/>
                <w:sz w:val="18"/>
                <w:szCs w:val="18"/>
              </w:rPr>
            </w:pPr>
            <w:r w:rsidRPr="00723049">
              <w:rPr>
                <w:b/>
                <w:i/>
                <w:color w:val="000000"/>
                <w:sz w:val="18"/>
                <w:szCs w:val="18"/>
              </w:rPr>
              <w:t>Плановые мероприятия</w:t>
            </w:r>
          </w:p>
        </w:tc>
      </w:tr>
      <w:tr w:rsidR="00324A32" w:rsidRPr="00723049" w:rsidTr="00D01465">
        <w:trPr>
          <w:trHeight w:val="820"/>
        </w:trPr>
        <w:tc>
          <w:tcPr>
            <w:tcW w:w="936" w:type="pct"/>
          </w:tcPr>
          <w:p w:rsidR="00324A32" w:rsidRPr="00723049" w:rsidRDefault="00324A32" w:rsidP="00D01465">
            <w:pPr>
              <w:spacing w:line="240" w:lineRule="auto"/>
              <w:rPr>
                <w:color w:val="000000"/>
                <w:sz w:val="18"/>
                <w:szCs w:val="18"/>
              </w:rPr>
            </w:pPr>
          </w:p>
        </w:tc>
        <w:tc>
          <w:tcPr>
            <w:tcW w:w="409" w:type="pct"/>
          </w:tcPr>
          <w:p w:rsidR="00324A32" w:rsidRPr="00723049" w:rsidRDefault="00324A32" w:rsidP="00D01465">
            <w:pPr>
              <w:spacing w:line="240" w:lineRule="auto"/>
              <w:jc w:val="center"/>
              <w:rPr>
                <w:color w:val="000000"/>
                <w:sz w:val="18"/>
                <w:szCs w:val="18"/>
              </w:rPr>
            </w:pPr>
            <w:r w:rsidRPr="00723049">
              <w:rPr>
                <w:color w:val="000000"/>
                <w:sz w:val="18"/>
                <w:szCs w:val="18"/>
              </w:rPr>
              <w:t>1 квартал 2018</w:t>
            </w:r>
          </w:p>
        </w:tc>
        <w:tc>
          <w:tcPr>
            <w:tcW w:w="408" w:type="pct"/>
          </w:tcPr>
          <w:p w:rsidR="00324A32" w:rsidRPr="00723049" w:rsidRDefault="00324A32" w:rsidP="00D01465">
            <w:pPr>
              <w:spacing w:line="240" w:lineRule="auto"/>
              <w:jc w:val="center"/>
              <w:rPr>
                <w:color w:val="000000"/>
                <w:sz w:val="18"/>
                <w:szCs w:val="18"/>
              </w:rPr>
            </w:pPr>
            <w:r w:rsidRPr="00723049">
              <w:rPr>
                <w:color w:val="000000"/>
                <w:sz w:val="18"/>
                <w:szCs w:val="18"/>
              </w:rPr>
              <w:t>2 квартал 2018</w:t>
            </w:r>
          </w:p>
        </w:tc>
        <w:tc>
          <w:tcPr>
            <w:tcW w:w="408" w:type="pct"/>
          </w:tcPr>
          <w:p w:rsidR="00324A32" w:rsidRPr="00723049" w:rsidRDefault="00324A32" w:rsidP="00D01465">
            <w:pPr>
              <w:spacing w:line="240" w:lineRule="auto"/>
              <w:jc w:val="center"/>
              <w:rPr>
                <w:color w:val="000000"/>
                <w:sz w:val="18"/>
                <w:szCs w:val="18"/>
              </w:rPr>
            </w:pPr>
            <w:r w:rsidRPr="00723049">
              <w:rPr>
                <w:color w:val="000000"/>
                <w:sz w:val="18"/>
                <w:szCs w:val="18"/>
              </w:rPr>
              <w:t>3 квартал 2018</w:t>
            </w:r>
          </w:p>
        </w:tc>
        <w:tc>
          <w:tcPr>
            <w:tcW w:w="408" w:type="pct"/>
          </w:tcPr>
          <w:p w:rsidR="00324A32" w:rsidRPr="00723049" w:rsidRDefault="00324A32" w:rsidP="00D01465">
            <w:pPr>
              <w:spacing w:line="240" w:lineRule="auto"/>
              <w:jc w:val="center"/>
              <w:rPr>
                <w:color w:val="000000"/>
                <w:sz w:val="18"/>
                <w:szCs w:val="18"/>
              </w:rPr>
            </w:pPr>
            <w:r w:rsidRPr="00723049">
              <w:rPr>
                <w:color w:val="000000"/>
                <w:sz w:val="18"/>
                <w:szCs w:val="18"/>
              </w:rPr>
              <w:t>4 квартал 2018</w:t>
            </w:r>
          </w:p>
        </w:tc>
        <w:tc>
          <w:tcPr>
            <w:tcW w:w="411" w:type="pct"/>
            <w:shd w:val="clear" w:color="auto" w:fill="D9D9D9"/>
          </w:tcPr>
          <w:p w:rsidR="00324A32" w:rsidRPr="00723049" w:rsidRDefault="00324A32" w:rsidP="00D01465">
            <w:pPr>
              <w:spacing w:line="240" w:lineRule="auto"/>
              <w:jc w:val="center"/>
              <w:rPr>
                <w:b/>
                <w:color w:val="000000"/>
                <w:sz w:val="18"/>
                <w:szCs w:val="18"/>
              </w:rPr>
            </w:pPr>
          </w:p>
          <w:p w:rsidR="00324A32" w:rsidRPr="00723049" w:rsidRDefault="00324A32" w:rsidP="00D01465">
            <w:pPr>
              <w:spacing w:line="240" w:lineRule="auto"/>
              <w:jc w:val="center"/>
              <w:rPr>
                <w:b/>
                <w:color w:val="000000"/>
                <w:sz w:val="18"/>
                <w:szCs w:val="18"/>
              </w:rPr>
            </w:pPr>
            <w:r w:rsidRPr="00723049">
              <w:rPr>
                <w:b/>
                <w:color w:val="000000"/>
                <w:sz w:val="18"/>
                <w:szCs w:val="18"/>
              </w:rPr>
              <w:t>2018</w:t>
            </w:r>
          </w:p>
        </w:tc>
        <w:tc>
          <w:tcPr>
            <w:tcW w:w="401" w:type="pct"/>
          </w:tcPr>
          <w:p w:rsidR="00324A32" w:rsidRPr="00723049" w:rsidRDefault="00324A32" w:rsidP="00D01465">
            <w:pPr>
              <w:spacing w:line="240" w:lineRule="auto"/>
              <w:jc w:val="center"/>
              <w:rPr>
                <w:color w:val="000000"/>
                <w:sz w:val="18"/>
                <w:szCs w:val="18"/>
              </w:rPr>
            </w:pPr>
            <w:r w:rsidRPr="00723049">
              <w:rPr>
                <w:color w:val="000000"/>
                <w:sz w:val="18"/>
                <w:szCs w:val="18"/>
              </w:rPr>
              <w:t>1 квартал 2019</w:t>
            </w:r>
          </w:p>
        </w:tc>
        <w:tc>
          <w:tcPr>
            <w:tcW w:w="416" w:type="pct"/>
          </w:tcPr>
          <w:p w:rsidR="00324A32" w:rsidRPr="00723049" w:rsidRDefault="00324A32" w:rsidP="00D01465">
            <w:pPr>
              <w:spacing w:line="240" w:lineRule="auto"/>
              <w:jc w:val="center"/>
              <w:rPr>
                <w:color w:val="000000"/>
                <w:sz w:val="18"/>
                <w:szCs w:val="18"/>
              </w:rPr>
            </w:pPr>
            <w:r w:rsidRPr="00723049">
              <w:rPr>
                <w:color w:val="000000"/>
                <w:sz w:val="18"/>
                <w:szCs w:val="18"/>
              </w:rPr>
              <w:t>2 квартал 2019</w:t>
            </w:r>
          </w:p>
        </w:tc>
        <w:tc>
          <w:tcPr>
            <w:tcW w:w="416" w:type="pct"/>
          </w:tcPr>
          <w:p w:rsidR="00324A32" w:rsidRPr="00723049" w:rsidRDefault="00324A32" w:rsidP="00D01465">
            <w:pPr>
              <w:spacing w:line="240" w:lineRule="auto"/>
              <w:jc w:val="center"/>
              <w:rPr>
                <w:color w:val="000000"/>
                <w:sz w:val="18"/>
                <w:szCs w:val="18"/>
              </w:rPr>
            </w:pPr>
            <w:r w:rsidRPr="00723049">
              <w:rPr>
                <w:color w:val="000000"/>
                <w:sz w:val="18"/>
                <w:szCs w:val="18"/>
              </w:rPr>
              <w:t>3 квартал 2019</w:t>
            </w:r>
          </w:p>
        </w:tc>
        <w:tc>
          <w:tcPr>
            <w:tcW w:w="387" w:type="pct"/>
          </w:tcPr>
          <w:p w:rsidR="00324A32" w:rsidRPr="00723049" w:rsidRDefault="00324A32" w:rsidP="00D01465">
            <w:pPr>
              <w:spacing w:line="240" w:lineRule="auto"/>
              <w:jc w:val="center"/>
              <w:rPr>
                <w:color w:val="000000"/>
                <w:sz w:val="18"/>
                <w:szCs w:val="18"/>
              </w:rPr>
            </w:pPr>
            <w:r w:rsidRPr="00723049">
              <w:rPr>
                <w:color w:val="000000"/>
                <w:sz w:val="18"/>
                <w:szCs w:val="18"/>
              </w:rPr>
              <w:t>4 квартал 2019</w:t>
            </w:r>
          </w:p>
        </w:tc>
        <w:tc>
          <w:tcPr>
            <w:tcW w:w="400" w:type="pct"/>
            <w:shd w:val="clear" w:color="auto" w:fill="D9D9D9"/>
          </w:tcPr>
          <w:p w:rsidR="00324A32" w:rsidRPr="00723049" w:rsidRDefault="00324A32" w:rsidP="00D01465">
            <w:pPr>
              <w:spacing w:line="240" w:lineRule="auto"/>
              <w:jc w:val="center"/>
              <w:rPr>
                <w:b/>
                <w:color w:val="000000"/>
                <w:sz w:val="18"/>
                <w:szCs w:val="18"/>
              </w:rPr>
            </w:pPr>
          </w:p>
          <w:p w:rsidR="00324A32" w:rsidRPr="00723049" w:rsidRDefault="00324A32" w:rsidP="00D01465">
            <w:pPr>
              <w:spacing w:line="240" w:lineRule="auto"/>
              <w:jc w:val="center"/>
              <w:rPr>
                <w:b/>
                <w:color w:val="000000"/>
                <w:sz w:val="18"/>
                <w:szCs w:val="18"/>
              </w:rPr>
            </w:pPr>
            <w:r w:rsidRPr="00723049">
              <w:rPr>
                <w:b/>
                <w:color w:val="000000"/>
                <w:sz w:val="18"/>
                <w:szCs w:val="18"/>
              </w:rPr>
              <w:t>2019</w:t>
            </w:r>
          </w:p>
        </w:tc>
      </w:tr>
      <w:tr w:rsidR="00324A32" w:rsidRPr="00723049" w:rsidTr="00D01465">
        <w:tc>
          <w:tcPr>
            <w:tcW w:w="936" w:type="pct"/>
          </w:tcPr>
          <w:p w:rsidR="00324A32" w:rsidRPr="00723049" w:rsidRDefault="00324A32" w:rsidP="00D01465">
            <w:pPr>
              <w:spacing w:line="240" w:lineRule="auto"/>
              <w:rPr>
                <w:color w:val="000000"/>
                <w:sz w:val="18"/>
                <w:szCs w:val="18"/>
              </w:rPr>
            </w:pPr>
            <w:r w:rsidRPr="00723049">
              <w:rPr>
                <w:color w:val="000000"/>
                <w:sz w:val="18"/>
                <w:szCs w:val="18"/>
              </w:rPr>
              <w:t>Запланировано</w:t>
            </w:r>
          </w:p>
        </w:tc>
        <w:tc>
          <w:tcPr>
            <w:tcW w:w="4064" w:type="pct"/>
            <w:gridSpan w:val="10"/>
          </w:tcPr>
          <w:p w:rsidR="00324A32" w:rsidRPr="00723049" w:rsidRDefault="00324A32" w:rsidP="00D01465">
            <w:pPr>
              <w:spacing w:line="240" w:lineRule="auto"/>
              <w:jc w:val="center"/>
              <w:rPr>
                <w:color w:val="000000"/>
                <w:sz w:val="20"/>
              </w:rPr>
            </w:pPr>
            <w:r w:rsidRPr="00723049">
              <w:rPr>
                <w:color w:val="000000"/>
                <w:sz w:val="20"/>
              </w:rPr>
              <w:t>отдельный учет не ведется</w:t>
            </w:r>
          </w:p>
        </w:tc>
      </w:tr>
      <w:tr w:rsidR="00324A32" w:rsidRPr="00723049" w:rsidTr="00D01465">
        <w:tc>
          <w:tcPr>
            <w:tcW w:w="936" w:type="pct"/>
          </w:tcPr>
          <w:p w:rsidR="00324A32" w:rsidRPr="00723049" w:rsidRDefault="00324A32" w:rsidP="00D01465">
            <w:pPr>
              <w:spacing w:line="240" w:lineRule="auto"/>
              <w:rPr>
                <w:color w:val="000000"/>
                <w:sz w:val="18"/>
                <w:szCs w:val="18"/>
              </w:rPr>
            </w:pPr>
            <w:r w:rsidRPr="00723049">
              <w:rPr>
                <w:color w:val="000000"/>
                <w:sz w:val="18"/>
                <w:szCs w:val="18"/>
              </w:rPr>
              <w:t>Проведено</w:t>
            </w:r>
          </w:p>
        </w:tc>
        <w:tc>
          <w:tcPr>
            <w:tcW w:w="4064" w:type="pct"/>
            <w:gridSpan w:val="10"/>
          </w:tcPr>
          <w:p w:rsidR="00324A32" w:rsidRPr="00723049" w:rsidRDefault="00324A32" w:rsidP="00D01465">
            <w:pPr>
              <w:spacing w:line="240" w:lineRule="auto"/>
              <w:jc w:val="center"/>
              <w:rPr>
                <w:color w:val="000000"/>
                <w:sz w:val="20"/>
              </w:rPr>
            </w:pPr>
            <w:r w:rsidRPr="00723049">
              <w:rPr>
                <w:color w:val="000000"/>
                <w:sz w:val="20"/>
              </w:rPr>
              <w:t>отдельный учет не ведется</w:t>
            </w:r>
          </w:p>
        </w:tc>
      </w:tr>
      <w:tr w:rsidR="00324A32" w:rsidRPr="00723049" w:rsidTr="00D01465">
        <w:tc>
          <w:tcPr>
            <w:tcW w:w="936" w:type="pct"/>
          </w:tcPr>
          <w:p w:rsidR="00324A32" w:rsidRPr="00723049" w:rsidRDefault="00324A32" w:rsidP="00D01465">
            <w:pPr>
              <w:spacing w:line="240" w:lineRule="auto"/>
              <w:rPr>
                <w:color w:val="000000"/>
                <w:sz w:val="18"/>
                <w:szCs w:val="18"/>
              </w:rPr>
            </w:pPr>
            <w:r w:rsidRPr="00723049">
              <w:rPr>
                <w:color w:val="000000"/>
                <w:sz w:val="18"/>
                <w:szCs w:val="18"/>
              </w:rPr>
              <w:t>Выявлено нарушений</w:t>
            </w:r>
          </w:p>
        </w:tc>
        <w:tc>
          <w:tcPr>
            <w:tcW w:w="409" w:type="pct"/>
            <w:vAlign w:val="center"/>
          </w:tcPr>
          <w:p w:rsidR="00324A32" w:rsidRPr="00723049" w:rsidRDefault="00324A32" w:rsidP="00D01465">
            <w:pPr>
              <w:spacing w:line="240" w:lineRule="auto"/>
              <w:jc w:val="center"/>
              <w:rPr>
                <w:color w:val="000000"/>
                <w:sz w:val="20"/>
              </w:rPr>
            </w:pPr>
            <w:r w:rsidRPr="00723049">
              <w:rPr>
                <w:color w:val="000000"/>
                <w:sz w:val="20"/>
              </w:rPr>
              <w:t>0</w:t>
            </w:r>
          </w:p>
        </w:tc>
        <w:tc>
          <w:tcPr>
            <w:tcW w:w="408" w:type="pct"/>
            <w:vAlign w:val="center"/>
          </w:tcPr>
          <w:p w:rsidR="00324A32" w:rsidRPr="00723049" w:rsidRDefault="00324A32" w:rsidP="00D01465">
            <w:pPr>
              <w:spacing w:line="240" w:lineRule="auto"/>
              <w:jc w:val="center"/>
              <w:rPr>
                <w:sz w:val="20"/>
              </w:rPr>
            </w:pPr>
            <w:r w:rsidRPr="00723049">
              <w:rPr>
                <w:sz w:val="20"/>
              </w:rPr>
              <w:t>0</w:t>
            </w:r>
          </w:p>
        </w:tc>
        <w:tc>
          <w:tcPr>
            <w:tcW w:w="408" w:type="pct"/>
            <w:shd w:val="clear" w:color="auto" w:fill="FFFFFF"/>
            <w:vAlign w:val="center"/>
          </w:tcPr>
          <w:p w:rsidR="00324A32" w:rsidRPr="00723049" w:rsidRDefault="00324A32" w:rsidP="00D01465">
            <w:pPr>
              <w:spacing w:line="240" w:lineRule="auto"/>
              <w:jc w:val="center"/>
              <w:rPr>
                <w:color w:val="000000"/>
                <w:sz w:val="20"/>
              </w:rPr>
            </w:pPr>
            <w:r w:rsidRPr="00723049">
              <w:rPr>
                <w:color w:val="000000"/>
                <w:sz w:val="20"/>
              </w:rPr>
              <w:t>0</w:t>
            </w:r>
          </w:p>
        </w:tc>
        <w:tc>
          <w:tcPr>
            <w:tcW w:w="408" w:type="pct"/>
            <w:vAlign w:val="center"/>
          </w:tcPr>
          <w:p w:rsidR="00324A32" w:rsidRPr="00723049" w:rsidRDefault="00324A32" w:rsidP="00D01465">
            <w:pPr>
              <w:spacing w:line="240" w:lineRule="auto"/>
              <w:jc w:val="center"/>
              <w:rPr>
                <w:color w:val="000000"/>
                <w:sz w:val="20"/>
              </w:rPr>
            </w:pPr>
            <w:r w:rsidRPr="00723049">
              <w:rPr>
                <w:color w:val="000000"/>
                <w:sz w:val="20"/>
              </w:rPr>
              <w:t>0</w:t>
            </w:r>
          </w:p>
        </w:tc>
        <w:tc>
          <w:tcPr>
            <w:tcW w:w="411" w:type="pct"/>
            <w:shd w:val="clear" w:color="auto" w:fill="D9D9D9"/>
            <w:vAlign w:val="center"/>
          </w:tcPr>
          <w:p w:rsidR="00324A32" w:rsidRPr="00723049" w:rsidRDefault="00324A32" w:rsidP="00D01465">
            <w:pPr>
              <w:spacing w:line="240" w:lineRule="auto"/>
              <w:jc w:val="center"/>
              <w:rPr>
                <w:b/>
                <w:color w:val="000000"/>
                <w:sz w:val="20"/>
              </w:rPr>
            </w:pPr>
            <w:r w:rsidRPr="00723049">
              <w:rPr>
                <w:b/>
                <w:color w:val="000000"/>
                <w:sz w:val="20"/>
              </w:rPr>
              <w:t>0</w:t>
            </w:r>
          </w:p>
        </w:tc>
        <w:tc>
          <w:tcPr>
            <w:tcW w:w="401" w:type="pct"/>
            <w:vAlign w:val="center"/>
          </w:tcPr>
          <w:p w:rsidR="00324A32" w:rsidRPr="00723049" w:rsidRDefault="00324A32" w:rsidP="00D01465">
            <w:pPr>
              <w:spacing w:line="240" w:lineRule="auto"/>
              <w:jc w:val="center"/>
              <w:rPr>
                <w:color w:val="000000"/>
                <w:sz w:val="20"/>
              </w:rPr>
            </w:pPr>
            <w:r w:rsidRPr="00723049">
              <w:rPr>
                <w:color w:val="000000"/>
                <w:sz w:val="20"/>
              </w:rPr>
              <w:t>0</w:t>
            </w:r>
          </w:p>
        </w:tc>
        <w:tc>
          <w:tcPr>
            <w:tcW w:w="416" w:type="pct"/>
            <w:vAlign w:val="center"/>
          </w:tcPr>
          <w:p w:rsidR="00324A32" w:rsidRPr="00723049" w:rsidRDefault="00324A32" w:rsidP="00D01465">
            <w:pPr>
              <w:spacing w:line="240" w:lineRule="auto"/>
              <w:jc w:val="center"/>
              <w:rPr>
                <w:sz w:val="20"/>
              </w:rPr>
            </w:pPr>
          </w:p>
        </w:tc>
        <w:tc>
          <w:tcPr>
            <w:tcW w:w="416" w:type="pct"/>
            <w:shd w:val="clear" w:color="auto" w:fill="FFFFFF"/>
            <w:vAlign w:val="center"/>
          </w:tcPr>
          <w:p w:rsidR="00324A32" w:rsidRPr="00723049" w:rsidRDefault="00324A32" w:rsidP="00D01465">
            <w:pPr>
              <w:spacing w:line="240" w:lineRule="auto"/>
              <w:jc w:val="center"/>
              <w:rPr>
                <w:color w:val="000000"/>
                <w:sz w:val="20"/>
              </w:rPr>
            </w:pPr>
          </w:p>
        </w:tc>
        <w:tc>
          <w:tcPr>
            <w:tcW w:w="387" w:type="pct"/>
            <w:vAlign w:val="center"/>
          </w:tcPr>
          <w:p w:rsidR="00324A32" w:rsidRPr="00723049" w:rsidRDefault="00324A32" w:rsidP="00D01465">
            <w:pPr>
              <w:spacing w:line="240" w:lineRule="auto"/>
              <w:jc w:val="center"/>
              <w:rPr>
                <w:color w:val="000000"/>
                <w:sz w:val="20"/>
              </w:rPr>
            </w:pPr>
          </w:p>
        </w:tc>
        <w:tc>
          <w:tcPr>
            <w:tcW w:w="400" w:type="pct"/>
            <w:shd w:val="clear" w:color="auto" w:fill="D9D9D9"/>
            <w:vAlign w:val="center"/>
          </w:tcPr>
          <w:p w:rsidR="00324A32" w:rsidRPr="00723049" w:rsidRDefault="00324A32" w:rsidP="00D01465">
            <w:pPr>
              <w:spacing w:line="240" w:lineRule="auto"/>
              <w:jc w:val="center"/>
              <w:rPr>
                <w:b/>
                <w:color w:val="000000"/>
                <w:sz w:val="20"/>
              </w:rPr>
            </w:pPr>
          </w:p>
        </w:tc>
      </w:tr>
      <w:tr w:rsidR="00324A32" w:rsidRPr="00723049" w:rsidTr="00D01465">
        <w:tc>
          <w:tcPr>
            <w:tcW w:w="936" w:type="pct"/>
          </w:tcPr>
          <w:p w:rsidR="00324A32" w:rsidRPr="00723049" w:rsidRDefault="00324A32" w:rsidP="00D01465">
            <w:pPr>
              <w:spacing w:line="240" w:lineRule="auto"/>
              <w:rPr>
                <w:color w:val="000000"/>
                <w:sz w:val="18"/>
                <w:szCs w:val="18"/>
              </w:rPr>
            </w:pPr>
            <w:r w:rsidRPr="00723049">
              <w:rPr>
                <w:color w:val="000000"/>
                <w:sz w:val="18"/>
                <w:szCs w:val="18"/>
              </w:rPr>
              <w:t>Выдано предписаний</w:t>
            </w:r>
          </w:p>
        </w:tc>
        <w:tc>
          <w:tcPr>
            <w:tcW w:w="409" w:type="pct"/>
            <w:vAlign w:val="center"/>
          </w:tcPr>
          <w:p w:rsidR="00324A32" w:rsidRPr="00723049" w:rsidRDefault="00324A32" w:rsidP="00D01465">
            <w:pPr>
              <w:spacing w:line="240" w:lineRule="auto"/>
              <w:jc w:val="center"/>
              <w:rPr>
                <w:color w:val="000000"/>
                <w:sz w:val="20"/>
              </w:rPr>
            </w:pPr>
            <w:r w:rsidRPr="00723049">
              <w:rPr>
                <w:color w:val="000000"/>
                <w:sz w:val="20"/>
              </w:rPr>
              <w:t>0</w:t>
            </w:r>
          </w:p>
        </w:tc>
        <w:tc>
          <w:tcPr>
            <w:tcW w:w="408" w:type="pct"/>
            <w:vAlign w:val="center"/>
          </w:tcPr>
          <w:p w:rsidR="00324A32" w:rsidRPr="00723049" w:rsidRDefault="00324A32" w:rsidP="00D01465">
            <w:pPr>
              <w:spacing w:line="240" w:lineRule="auto"/>
              <w:jc w:val="center"/>
              <w:rPr>
                <w:sz w:val="20"/>
              </w:rPr>
            </w:pPr>
            <w:r w:rsidRPr="00723049">
              <w:rPr>
                <w:sz w:val="20"/>
              </w:rPr>
              <w:t>0</w:t>
            </w:r>
          </w:p>
        </w:tc>
        <w:tc>
          <w:tcPr>
            <w:tcW w:w="408" w:type="pct"/>
            <w:shd w:val="clear" w:color="auto" w:fill="FFFFFF"/>
            <w:vAlign w:val="center"/>
          </w:tcPr>
          <w:p w:rsidR="00324A32" w:rsidRPr="00723049" w:rsidRDefault="00324A32" w:rsidP="00D01465">
            <w:pPr>
              <w:spacing w:line="240" w:lineRule="auto"/>
              <w:jc w:val="center"/>
              <w:rPr>
                <w:color w:val="000000"/>
                <w:sz w:val="20"/>
              </w:rPr>
            </w:pPr>
            <w:r w:rsidRPr="00723049">
              <w:rPr>
                <w:color w:val="000000"/>
                <w:sz w:val="20"/>
              </w:rPr>
              <w:t>0</w:t>
            </w:r>
          </w:p>
        </w:tc>
        <w:tc>
          <w:tcPr>
            <w:tcW w:w="408" w:type="pct"/>
            <w:vAlign w:val="center"/>
          </w:tcPr>
          <w:p w:rsidR="00324A32" w:rsidRPr="00723049" w:rsidRDefault="00324A32" w:rsidP="00D01465">
            <w:pPr>
              <w:spacing w:line="240" w:lineRule="auto"/>
              <w:jc w:val="center"/>
              <w:rPr>
                <w:color w:val="000000"/>
                <w:sz w:val="20"/>
              </w:rPr>
            </w:pPr>
            <w:r w:rsidRPr="00723049">
              <w:rPr>
                <w:color w:val="000000"/>
                <w:sz w:val="20"/>
              </w:rPr>
              <w:t>0</w:t>
            </w:r>
          </w:p>
        </w:tc>
        <w:tc>
          <w:tcPr>
            <w:tcW w:w="411" w:type="pct"/>
            <w:shd w:val="clear" w:color="auto" w:fill="D9D9D9"/>
            <w:vAlign w:val="center"/>
          </w:tcPr>
          <w:p w:rsidR="00324A32" w:rsidRPr="00723049" w:rsidRDefault="00324A32" w:rsidP="00D01465">
            <w:pPr>
              <w:spacing w:line="240" w:lineRule="auto"/>
              <w:jc w:val="center"/>
              <w:rPr>
                <w:b/>
                <w:color w:val="000000"/>
                <w:sz w:val="20"/>
              </w:rPr>
            </w:pPr>
            <w:r w:rsidRPr="00723049">
              <w:rPr>
                <w:b/>
                <w:color w:val="000000"/>
                <w:sz w:val="20"/>
              </w:rPr>
              <w:t>0</w:t>
            </w:r>
          </w:p>
        </w:tc>
        <w:tc>
          <w:tcPr>
            <w:tcW w:w="401" w:type="pct"/>
            <w:vAlign w:val="center"/>
          </w:tcPr>
          <w:p w:rsidR="00324A32" w:rsidRPr="00723049" w:rsidRDefault="00324A32" w:rsidP="00D01465">
            <w:pPr>
              <w:spacing w:line="240" w:lineRule="auto"/>
              <w:jc w:val="center"/>
              <w:rPr>
                <w:color w:val="000000"/>
                <w:sz w:val="20"/>
              </w:rPr>
            </w:pPr>
            <w:r w:rsidRPr="00723049">
              <w:rPr>
                <w:color w:val="000000"/>
                <w:sz w:val="20"/>
              </w:rPr>
              <w:t>0</w:t>
            </w:r>
          </w:p>
        </w:tc>
        <w:tc>
          <w:tcPr>
            <w:tcW w:w="416" w:type="pct"/>
            <w:vAlign w:val="center"/>
          </w:tcPr>
          <w:p w:rsidR="00324A32" w:rsidRPr="00723049" w:rsidRDefault="00324A32" w:rsidP="00D01465">
            <w:pPr>
              <w:spacing w:line="240" w:lineRule="auto"/>
              <w:jc w:val="center"/>
              <w:rPr>
                <w:sz w:val="20"/>
              </w:rPr>
            </w:pPr>
          </w:p>
        </w:tc>
        <w:tc>
          <w:tcPr>
            <w:tcW w:w="416" w:type="pct"/>
            <w:shd w:val="clear" w:color="auto" w:fill="FFFFFF"/>
            <w:vAlign w:val="center"/>
          </w:tcPr>
          <w:p w:rsidR="00324A32" w:rsidRPr="00723049" w:rsidRDefault="00324A32" w:rsidP="00D01465">
            <w:pPr>
              <w:spacing w:line="240" w:lineRule="auto"/>
              <w:jc w:val="center"/>
              <w:rPr>
                <w:color w:val="000000"/>
                <w:sz w:val="20"/>
              </w:rPr>
            </w:pPr>
          </w:p>
        </w:tc>
        <w:tc>
          <w:tcPr>
            <w:tcW w:w="387" w:type="pct"/>
            <w:vAlign w:val="center"/>
          </w:tcPr>
          <w:p w:rsidR="00324A32" w:rsidRPr="00723049" w:rsidRDefault="00324A32" w:rsidP="00D01465">
            <w:pPr>
              <w:spacing w:line="240" w:lineRule="auto"/>
              <w:jc w:val="center"/>
              <w:rPr>
                <w:color w:val="000000"/>
                <w:sz w:val="20"/>
              </w:rPr>
            </w:pPr>
          </w:p>
        </w:tc>
        <w:tc>
          <w:tcPr>
            <w:tcW w:w="400" w:type="pct"/>
            <w:shd w:val="clear" w:color="auto" w:fill="D9D9D9"/>
            <w:vAlign w:val="center"/>
          </w:tcPr>
          <w:p w:rsidR="00324A32" w:rsidRPr="00723049" w:rsidRDefault="00324A32" w:rsidP="00D01465">
            <w:pPr>
              <w:spacing w:line="240" w:lineRule="auto"/>
              <w:jc w:val="center"/>
              <w:rPr>
                <w:b/>
                <w:color w:val="000000"/>
                <w:sz w:val="20"/>
              </w:rPr>
            </w:pPr>
          </w:p>
        </w:tc>
      </w:tr>
      <w:tr w:rsidR="00324A32" w:rsidRPr="00723049" w:rsidTr="00D01465">
        <w:trPr>
          <w:trHeight w:val="438"/>
        </w:trPr>
        <w:tc>
          <w:tcPr>
            <w:tcW w:w="936" w:type="pct"/>
          </w:tcPr>
          <w:p w:rsidR="00324A32" w:rsidRPr="00723049" w:rsidRDefault="00324A32" w:rsidP="00D01465">
            <w:pPr>
              <w:spacing w:line="240" w:lineRule="auto"/>
              <w:rPr>
                <w:color w:val="000000"/>
                <w:sz w:val="18"/>
                <w:szCs w:val="18"/>
              </w:rPr>
            </w:pPr>
            <w:r w:rsidRPr="00723049">
              <w:rPr>
                <w:color w:val="000000"/>
                <w:sz w:val="18"/>
                <w:szCs w:val="18"/>
              </w:rPr>
              <w:t>Вынесено предупреждений</w:t>
            </w:r>
          </w:p>
        </w:tc>
        <w:tc>
          <w:tcPr>
            <w:tcW w:w="409" w:type="pct"/>
            <w:vAlign w:val="center"/>
          </w:tcPr>
          <w:p w:rsidR="00324A32" w:rsidRPr="00723049" w:rsidRDefault="00324A32" w:rsidP="00D01465">
            <w:pPr>
              <w:spacing w:line="240" w:lineRule="auto"/>
              <w:jc w:val="center"/>
              <w:rPr>
                <w:color w:val="000000"/>
                <w:sz w:val="20"/>
              </w:rPr>
            </w:pPr>
            <w:r w:rsidRPr="00723049">
              <w:rPr>
                <w:color w:val="000000"/>
                <w:sz w:val="20"/>
              </w:rPr>
              <w:t>0</w:t>
            </w:r>
          </w:p>
        </w:tc>
        <w:tc>
          <w:tcPr>
            <w:tcW w:w="408" w:type="pct"/>
            <w:vAlign w:val="center"/>
          </w:tcPr>
          <w:p w:rsidR="00324A32" w:rsidRPr="00723049" w:rsidRDefault="00324A32" w:rsidP="00D01465">
            <w:pPr>
              <w:spacing w:line="240" w:lineRule="auto"/>
              <w:jc w:val="center"/>
              <w:rPr>
                <w:color w:val="000000"/>
                <w:sz w:val="20"/>
              </w:rPr>
            </w:pPr>
            <w:r w:rsidRPr="00723049">
              <w:rPr>
                <w:color w:val="000000"/>
                <w:sz w:val="20"/>
              </w:rPr>
              <w:t>0</w:t>
            </w:r>
          </w:p>
        </w:tc>
        <w:tc>
          <w:tcPr>
            <w:tcW w:w="408" w:type="pct"/>
            <w:shd w:val="clear" w:color="auto" w:fill="FFFFFF"/>
            <w:vAlign w:val="center"/>
          </w:tcPr>
          <w:p w:rsidR="00324A32" w:rsidRPr="00723049" w:rsidRDefault="00324A32" w:rsidP="00D01465">
            <w:pPr>
              <w:spacing w:line="240" w:lineRule="auto"/>
              <w:jc w:val="center"/>
              <w:rPr>
                <w:color w:val="000000"/>
                <w:sz w:val="20"/>
              </w:rPr>
            </w:pPr>
            <w:r w:rsidRPr="00723049">
              <w:rPr>
                <w:color w:val="000000"/>
                <w:sz w:val="20"/>
              </w:rPr>
              <w:t>0</w:t>
            </w:r>
          </w:p>
        </w:tc>
        <w:tc>
          <w:tcPr>
            <w:tcW w:w="408" w:type="pct"/>
            <w:vAlign w:val="center"/>
          </w:tcPr>
          <w:p w:rsidR="00324A32" w:rsidRPr="00723049" w:rsidRDefault="00324A32" w:rsidP="00D01465">
            <w:pPr>
              <w:spacing w:line="240" w:lineRule="auto"/>
              <w:jc w:val="center"/>
              <w:rPr>
                <w:color w:val="000000"/>
                <w:sz w:val="20"/>
              </w:rPr>
            </w:pPr>
            <w:r w:rsidRPr="00723049">
              <w:rPr>
                <w:color w:val="000000"/>
                <w:sz w:val="20"/>
              </w:rPr>
              <w:t>0</w:t>
            </w:r>
          </w:p>
        </w:tc>
        <w:tc>
          <w:tcPr>
            <w:tcW w:w="411" w:type="pct"/>
            <w:shd w:val="clear" w:color="auto" w:fill="D9D9D9"/>
            <w:vAlign w:val="center"/>
          </w:tcPr>
          <w:p w:rsidR="00324A32" w:rsidRPr="00723049" w:rsidRDefault="00324A32" w:rsidP="00D01465">
            <w:pPr>
              <w:spacing w:line="240" w:lineRule="auto"/>
              <w:jc w:val="center"/>
              <w:rPr>
                <w:b/>
                <w:color w:val="000000"/>
                <w:sz w:val="20"/>
              </w:rPr>
            </w:pPr>
            <w:r w:rsidRPr="00723049">
              <w:rPr>
                <w:b/>
                <w:color w:val="000000"/>
                <w:sz w:val="20"/>
              </w:rPr>
              <w:t>0</w:t>
            </w:r>
          </w:p>
        </w:tc>
        <w:tc>
          <w:tcPr>
            <w:tcW w:w="401" w:type="pct"/>
            <w:vAlign w:val="center"/>
          </w:tcPr>
          <w:p w:rsidR="00324A32" w:rsidRPr="00723049" w:rsidRDefault="00324A32" w:rsidP="00D01465">
            <w:pPr>
              <w:spacing w:line="240" w:lineRule="auto"/>
              <w:jc w:val="center"/>
              <w:rPr>
                <w:color w:val="000000"/>
                <w:sz w:val="20"/>
              </w:rPr>
            </w:pPr>
            <w:r w:rsidRPr="00723049">
              <w:rPr>
                <w:color w:val="000000"/>
                <w:sz w:val="20"/>
              </w:rPr>
              <w:t>0</w:t>
            </w:r>
          </w:p>
        </w:tc>
        <w:tc>
          <w:tcPr>
            <w:tcW w:w="416" w:type="pct"/>
            <w:vAlign w:val="center"/>
          </w:tcPr>
          <w:p w:rsidR="00324A32" w:rsidRPr="00723049" w:rsidRDefault="00324A32" w:rsidP="00D01465">
            <w:pPr>
              <w:spacing w:line="240" w:lineRule="auto"/>
              <w:jc w:val="center"/>
              <w:rPr>
                <w:color w:val="000000"/>
                <w:sz w:val="20"/>
              </w:rPr>
            </w:pPr>
          </w:p>
        </w:tc>
        <w:tc>
          <w:tcPr>
            <w:tcW w:w="416" w:type="pct"/>
            <w:shd w:val="clear" w:color="auto" w:fill="FFFFFF"/>
            <w:vAlign w:val="center"/>
          </w:tcPr>
          <w:p w:rsidR="00324A32" w:rsidRPr="00723049" w:rsidRDefault="00324A32" w:rsidP="00D01465">
            <w:pPr>
              <w:spacing w:line="240" w:lineRule="auto"/>
              <w:jc w:val="center"/>
              <w:rPr>
                <w:color w:val="000000"/>
                <w:sz w:val="20"/>
              </w:rPr>
            </w:pPr>
          </w:p>
        </w:tc>
        <w:tc>
          <w:tcPr>
            <w:tcW w:w="387" w:type="pct"/>
            <w:vAlign w:val="center"/>
          </w:tcPr>
          <w:p w:rsidR="00324A32" w:rsidRPr="00723049" w:rsidRDefault="00324A32" w:rsidP="00D01465">
            <w:pPr>
              <w:spacing w:line="240" w:lineRule="auto"/>
              <w:jc w:val="center"/>
              <w:rPr>
                <w:color w:val="000000"/>
                <w:sz w:val="20"/>
              </w:rPr>
            </w:pPr>
          </w:p>
        </w:tc>
        <w:tc>
          <w:tcPr>
            <w:tcW w:w="400" w:type="pct"/>
            <w:shd w:val="clear" w:color="auto" w:fill="D9D9D9"/>
            <w:vAlign w:val="center"/>
          </w:tcPr>
          <w:p w:rsidR="00324A32" w:rsidRPr="00723049" w:rsidRDefault="00324A32" w:rsidP="00D01465">
            <w:pPr>
              <w:spacing w:line="240" w:lineRule="auto"/>
              <w:jc w:val="center"/>
              <w:rPr>
                <w:b/>
                <w:color w:val="000000"/>
                <w:sz w:val="20"/>
              </w:rPr>
            </w:pPr>
          </w:p>
        </w:tc>
      </w:tr>
      <w:tr w:rsidR="00324A32" w:rsidRPr="00723049" w:rsidTr="00D01465">
        <w:tc>
          <w:tcPr>
            <w:tcW w:w="936" w:type="pct"/>
          </w:tcPr>
          <w:p w:rsidR="00324A32" w:rsidRPr="00723049" w:rsidRDefault="00324A32" w:rsidP="00D01465">
            <w:pPr>
              <w:spacing w:line="240" w:lineRule="auto"/>
              <w:rPr>
                <w:color w:val="000000"/>
                <w:sz w:val="18"/>
                <w:szCs w:val="18"/>
              </w:rPr>
            </w:pPr>
            <w:r w:rsidRPr="00723049">
              <w:rPr>
                <w:color w:val="000000"/>
                <w:sz w:val="18"/>
                <w:szCs w:val="18"/>
              </w:rPr>
              <w:t>Составлено протоколов об АПН</w:t>
            </w:r>
          </w:p>
        </w:tc>
        <w:tc>
          <w:tcPr>
            <w:tcW w:w="409" w:type="pct"/>
            <w:vAlign w:val="center"/>
          </w:tcPr>
          <w:p w:rsidR="00324A32" w:rsidRPr="00723049" w:rsidRDefault="00324A32" w:rsidP="00D01465">
            <w:pPr>
              <w:spacing w:line="240" w:lineRule="auto"/>
              <w:jc w:val="center"/>
              <w:rPr>
                <w:color w:val="000000"/>
                <w:sz w:val="20"/>
              </w:rPr>
            </w:pPr>
            <w:r w:rsidRPr="00723049">
              <w:rPr>
                <w:color w:val="000000"/>
                <w:sz w:val="20"/>
              </w:rPr>
              <w:t>0</w:t>
            </w:r>
          </w:p>
        </w:tc>
        <w:tc>
          <w:tcPr>
            <w:tcW w:w="408" w:type="pct"/>
            <w:vAlign w:val="center"/>
          </w:tcPr>
          <w:p w:rsidR="00324A32" w:rsidRPr="00723049" w:rsidRDefault="00324A32" w:rsidP="00D01465">
            <w:pPr>
              <w:spacing w:line="240" w:lineRule="auto"/>
              <w:jc w:val="center"/>
              <w:rPr>
                <w:color w:val="000000"/>
                <w:sz w:val="20"/>
              </w:rPr>
            </w:pPr>
            <w:r w:rsidRPr="00723049">
              <w:rPr>
                <w:color w:val="000000"/>
                <w:sz w:val="20"/>
              </w:rPr>
              <w:t>0</w:t>
            </w:r>
          </w:p>
        </w:tc>
        <w:tc>
          <w:tcPr>
            <w:tcW w:w="408" w:type="pct"/>
            <w:shd w:val="clear" w:color="auto" w:fill="FFFFFF"/>
            <w:vAlign w:val="center"/>
          </w:tcPr>
          <w:p w:rsidR="00324A32" w:rsidRPr="00723049" w:rsidRDefault="00324A32" w:rsidP="00D01465">
            <w:pPr>
              <w:spacing w:line="240" w:lineRule="auto"/>
              <w:jc w:val="center"/>
              <w:rPr>
                <w:color w:val="000000"/>
                <w:sz w:val="20"/>
              </w:rPr>
            </w:pPr>
            <w:r w:rsidRPr="00723049">
              <w:rPr>
                <w:color w:val="000000"/>
                <w:sz w:val="20"/>
              </w:rPr>
              <w:t>0</w:t>
            </w:r>
          </w:p>
        </w:tc>
        <w:tc>
          <w:tcPr>
            <w:tcW w:w="408" w:type="pct"/>
            <w:vAlign w:val="center"/>
          </w:tcPr>
          <w:p w:rsidR="00324A32" w:rsidRPr="00723049" w:rsidRDefault="00324A32" w:rsidP="00D01465">
            <w:pPr>
              <w:spacing w:line="240" w:lineRule="auto"/>
              <w:jc w:val="center"/>
              <w:rPr>
                <w:color w:val="000000"/>
                <w:sz w:val="20"/>
              </w:rPr>
            </w:pPr>
            <w:r w:rsidRPr="00723049">
              <w:rPr>
                <w:color w:val="000000"/>
                <w:sz w:val="20"/>
              </w:rPr>
              <w:t>0</w:t>
            </w:r>
          </w:p>
        </w:tc>
        <w:tc>
          <w:tcPr>
            <w:tcW w:w="411" w:type="pct"/>
            <w:shd w:val="clear" w:color="auto" w:fill="D9D9D9"/>
            <w:vAlign w:val="center"/>
          </w:tcPr>
          <w:p w:rsidR="00324A32" w:rsidRPr="00723049" w:rsidRDefault="00324A32" w:rsidP="00D01465">
            <w:pPr>
              <w:spacing w:line="240" w:lineRule="auto"/>
              <w:jc w:val="center"/>
              <w:rPr>
                <w:b/>
                <w:color w:val="000000"/>
                <w:sz w:val="20"/>
              </w:rPr>
            </w:pPr>
            <w:r w:rsidRPr="00723049">
              <w:rPr>
                <w:b/>
                <w:color w:val="000000"/>
                <w:sz w:val="20"/>
              </w:rPr>
              <w:t>0</w:t>
            </w:r>
          </w:p>
        </w:tc>
        <w:tc>
          <w:tcPr>
            <w:tcW w:w="401" w:type="pct"/>
            <w:vAlign w:val="center"/>
          </w:tcPr>
          <w:p w:rsidR="00324A32" w:rsidRPr="00723049" w:rsidRDefault="00324A32" w:rsidP="00D01465">
            <w:pPr>
              <w:spacing w:line="240" w:lineRule="auto"/>
              <w:jc w:val="center"/>
              <w:rPr>
                <w:color w:val="000000"/>
                <w:sz w:val="20"/>
              </w:rPr>
            </w:pPr>
            <w:r w:rsidRPr="00723049">
              <w:rPr>
                <w:color w:val="000000"/>
                <w:sz w:val="20"/>
              </w:rPr>
              <w:t>0</w:t>
            </w:r>
          </w:p>
        </w:tc>
        <w:tc>
          <w:tcPr>
            <w:tcW w:w="416" w:type="pct"/>
            <w:vAlign w:val="center"/>
          </w:tcPr>
          <w:p w:rsidR="00324A32" w:rsidRPr="00723049" w:rsidRDefault="00324A32" w:rsidP="00D01465">
            <w:pPr>
              <w:spacing w:line="240" w:lineRule="auto"/>
              <w:jc w:val="center"/>
              <w:rPr>
                <w:color w:val="000000"/>
                <w:sz w:val="20"/>
              </w:rPr>
            </w:pPr>
          </w:p>
        </w:tc>
        <w:tc>
          <w:tcPr>
            <w:tcW w:w="416" w:type="pct"/>
            <w:shd w:val="clear" w:color="auto" w:fill="FFFFFF"/>
            <w:vAlign w:val="center"/>
          </w:tcPr>
          <w:p w:rsidR="00324A32" w:rsidRPr="00723049" w:rsidRDefault="00324A32" w:rsidP="00D01465">
            <w:pPr>
              <w:spacing w:line="240" w:lineRule="auto"/>
              <w:jc w:val="center"/>
              <w:rPr>
                <w:color w:val="000000"/>
                <w:sz w:val="20"/>
              </w:rPr>
            </w:pPr>
          </w:p>
        </w:tc>
        <w:tc>
          <w:tcPr>
            <w:tcW w:w="387" w:type="pct"/>
            <w:vAlign w:val="center"/>
          </w:tcPr>
          <w:p w:rsidR="00324A32" w:rsidRPr="00723049" w:rsidRDefault="00324A32" w:rsidP="00D01465">
            <w:pPr>
              <w:spacing w:line="240" w:lineRule="auto"/>
              <w:jc w:val="center"/>
              <w:rPr>
                <w:color w:val="000000"/>
                <w:sz w:val="20"/>
              </w:rPr>
            </w:pPr>
          </w:p>
        </w:tc>
        <w:tc>
          <w:tcPr>
            <w:tcW w:w="400" w:type="pct"/>
            <w:shd w:val="clear" w:color="auto" w:fill="D9D9D9"/>
            <w:vAlign w:val="center"/>
          </w:tcPr>
          <w:p w:rsidR="00324A32" w:rsidRPr="00723049" w:rsidRDefault="00324A32" w:rsidP="00D01465">
            <w:pPr>
              <w:spacing w:line="240" w:lineRule="auto"/>
              <w:jc w:val="center"/>
              <w:rPr>
                <w:b/>
                <w:color w:val="000000"/>
                <w:sz w:val="20"/>
              </w:rPr>
            </w:pPr>
          </w:p>
        </w:tc>
      </w:tr>
      <w:tr w:rsidR="00324A32" w:rsidRPr="00723049" w:rsidTr="00D01465">
        <w:tc>
          <w:tcPr>
            <w:tcW w:w="5000" w:type="pct"/>
            <w:gridSpan w:val="11"/>
          </w:tcPr>
          <w:p w:rsidR="00324A32" w:rsidRPr="00723049" w:rsidRDefault="00324A32" w:rsidP="00D01465">
            <w:pPr>
              <w:spacing w:line="240" w:lineRule="auto"/>
              <w:jc w:val="center"/>
              <w:rPr>
                <w:b/>
                <w:i/>
                <w:color w:val="000000"/>
                <w:sz w:val="18"/>
                <w:szCs w:val="18"/>
              </w:rPr>
            </w:pPr>
            <w:r w:rsidRPr="00723049">
              <w:rPr>
                <w:b/>
                <w:i/>
                <w:color w:val="000000"/>
                <w:sz w:val="18"/>
                <w:szCs w:val="18"/>
              </w:rPr>
              <w:t>Внеплановые мероприятия</w:t>
            </w:r>
          </w:p>
        </w:tc>
      </w:tr>
      <w:tr w:rsidR="00324A32" w:rsidRPr="00723049" w:rsidTr="00D01465">
        <w:tc>
          <w:tcPr>
            <w:tcW w:w="936" w:type="pct"/>
          </w:tcPr>
          <w:p w:rsidR="00324A32" w:rsidRPr="00723049" w:rsidRDefault="00324A32" w:rsidP="00D01465">
            <w:pPr>
              <w:spacing w:line="240" w:lineRule="auto"/>
              <w:rPr>
                <w:color w:val="000000"/>
                <w:sz w:val="18"/>
                <w:szCs w:val="18"/>
              </w:rPr>
            </w:pPr>
          </w:p>
        </w:tc>
        <w:tc>
          <w:tcPr>
            <w:tcW w:w="409" w:type="pct"/>
          </w:tcPr>
          <w:p w:rsidR="00324A32" w:rsidRPr="00723049" w:rsidRDefault="00324A32" w:rsidP="00D01465">
            <w:pPr>
              <w:spacing w:line="240" w:lineRule="auto"/>
              <w:jc w:val="center"/>
              <w:rPr>
                <w:color w:val="000000"/>
                <w:sz w:val="18"/>
                <w:szCs w:val="18"/>
              </w:rPr>
            </w:pPr>
            <w:r w:rsidRPr="00723049">
              <w:rPr>
                <w:color w:val="000000"/>
                <w:sz w:val="18"/>
                <w:szCs w:val="18"/>
              </w:rPr>
              <w:t>1 квартал 2018</w:t>
            </w:r>
          </w:p>
        </w:tc>
        <w:tc>
          <w:tcPr>
            <w:tcW w:w="408" w:type="pct"/>
          </w:tcPr>
          <w:p w:rsidR="00324A32" w:rsidRPr="00723049" w:rsidRDefault="00324A32" w:rsidP="00D01465">
            <w:pPr>
              <w:spacing w:line="240" w:lineRule="auto"/>
              <w:jc w:val="center"/>
              <w:rPr>
                <w:color w:val="000000"/>
                <w:sz w:val="18"/>
                <w:szCs w:val="18"/>
              </w:rPr>
            </w:pPr>
            <w:r w:rsidRPr="00723049">
              <w:rPr>
                <w:color w:val="000000"/>
                <w:sz w:val="18"/>
                <w:szCs w:val="18"/>
              </w:rPr>
              <w:t>2 квартал 2018</w:t>
            </w:r>
          </w:p>
        </w:tc>
        <w:tc>
          <w:tcPr>
            <w:tcW w:w="408" w:type="pct"/>
          </w:tcPr>
          <w:p w:rsidR="00324A32" w:rsidRPr="00723049" w:rsidRDefault="00324A32" w:rsidP="00D01465">
            <w:pPr>
              <w:spacing w:line="240" w:lineRule="auto"/>
              <w:jc w:val="center"/>
              <w:rPr>
                <w:color w:val="000000"/>
                <w:sz w:val="18"/>
                <w:szCs w:val="18"/>
              </w:rPr>
            </w:pPr>
            <w:r w:rsidRPr="00723049">
              <w:rPr>
                <w:color w:val="000000"/>
                <w:sz w:val="18"/>
                <w:szCs w:val="18"/>
              </w:rPr>
              <w:t>3 квартал 2018</w:t>
            </w:r>
          </w:p>
        </w:tc>
        <w:tc>
          <w:tcPr>
            <w:tcW w:w="408" w:type="pct"/>
          </w:tcPr>
          <w:p w:rsidR="00324A32" w:rsidRPr="00723049" w:rsidRDefault="00324A32" w:rsidP="00D01465">
            <w:pPr>
              <w:spacing w:line="240" w:lineRule="auto"/>
              <w:jc w:val="center"/>
              <w:rPr>
                <w:color w:val="000000"/>
                <w:sz w:val="18"/>
                <w:szCs w:val="18"/>
              </w:rPr>
            </w:pPr>
            <w:r w:rsidRPr="00723049">
              <w:rPr>
                <w:color w:val="000000"/>
                <w:sz w:val="18"/>
                <w:szCs w:val="18"/>
              </w:rPr>
              <w:t>4 квартал 2018</w:t>
            </w:r>
          </w:p>
        </w:tc>
        <w:tc>
          <w:tcPr>
            <w:tcW w:w="411" w:type="pct"/>
            <w:shd w:val="clear" w:color="auto" w:fill="D9D9D9"/>
          </w:tcPr>
          <w:p w:rsidR="00324A32" w:rsidRPr="00723049" w:rsidRDefault="00324A32" w:rsidP="00D01465">
            <w:pPr>
              <w:spacing w:line="240" w:lineRule="auto"/>
              <w:jc w:val="center"/>
              <w:rPr>
                <w:b/>
                <w:color w:val="000000"/>
                <w:sz w:val="18"/>
                <w:szCs w:val="18"/>
              </w:rPr>
            </w:pPr>
          </w:p>
          <w:p w:rsidR="00324A32" w:rsidRPr="00723049" w:rsidRDefault="00324A32" w:rsidP="00D01465">
            <w:pPr>
              <w:spacing w:line="240" w:lineRule="auto"/>
              <w:jc w:val="center"/>
              <w:rPr>
                <w:b/>
                <w:color w:val="000000"/>
                <w:sz w:val="18"/>
                <w:szCs w:val="18"/>
              </w:rPr>
            </w:pPr>
            <w:r w:rsidRPr="00723049">
              <w:rPr>
                <w:b/>
                <w:color w:val="000000"/>
                <w:sz w:val="18"/>
                <w:szCs w:val="18"/>
              </w:rPr>
              <w:t>2018</w:t>
            </w:r>
          </w:p>
        </w:tc>
        <w:tc>
          <w:tcPr>
            <w:tcW w:w="401" w:type="pct"/>
          </w:tcPr>
          <w:p w:rsidR="00324A32" w:rsidRPr="00723049" w:rsidRDefault="00324A32" w:rsidP="00D01465">
            <w:pPr>
              <w:spacing w:line="240" w:lineRule="auto"/>
              <w:jc w:val="center"/>
              <w:rPr>
                <w:color w:val="000000"/>
                <w:sz w:val="18"/>
                <w:szCs w:val="18"/>
              </w:rPr>
            </w:pPr>
            <w:r w:rsidRPr="00723049">
              <w:rPr>
                <w:color w:val="000000"/>
                <w:sz w:val="18"/>
                <w:szCs w:val="18"/>
              </w:rPr>
              <w:t>1 квартал 2019</w:t>
            </w:r>
          </w:p>
        </w:tc>
        <w:tc>
          <w:tcPr>
            <w:tcW w:w="416" w:type="pct"/>
          </w:tcPr>
          <w:p w:rsidR="00324A32" w:rsidRPr="00723049" w:rsidRDefault="00324A32" w:rsidP="00D01465">
            <w:pPr>
              <w:spacing w:line="240" w:lineRule="auto"/>
              <w:jc w:val="center"/>
              <w:rPr>
                <w:color w:val="000000"/>
                <w:sz w:val="18"/>
                <w:szCs w:val="18"/>
              </w:rPr>
            </w:pPr>
            <w:r w:rsidRPr="00723049">
              <w:rPr>
                <w:color w:val="000000"/>
                <w:sz w:val="18"/>
                <w:szCs w:val="18"/>
              </w:rPr>
              <w:t>2 квартал 2019</w:t>
            </w:r>
          </w:p>
        </w:tc>
        <w:tc>
          <w:tcPr>
            <w:tcW w:w="416" w:type="pct"/>
          </w:tcPr>
          <w:p w:rsidR="00324A32" w:rsidRPr="00723049" w:rsidRDefault="00324A32" w:rsidP="00D01465">
            <w:pPr>
              <w:spacing w:line="240" w:lineRule="auto"/>
              <w:jc w:val="center"/>
              <w:rPr>
                <w:color w:val="000000"/>
                <w:sz w:val="18"/>
                <w:szCs w:val="18"/>
              </w:rPr>
            </w:pPr>
            <w:r w:rsidRPr="00723049">
              <w:rPr>
                <w:color w:val="000000"/>
                <w:sz w:val="18"/>
                <w:szCs w:val="18"/>
              </w:rPr>
              <w:t>3 квартал 2019</w:t>
            </w:r>
          </w:p>
        </w:tc>
        <w:tc>
          <w:tcPr>
            <w:tcW w:w="387" w:type="pct"/>
          </w:tcPr>
          <w:p w:rsidR="00324A32" w:rsidRPr="00723049" w:rsidRDefault="00324A32" w:rsidP="00D01465">
            <w:pPr>
              <w:spacing w:line="240" w:lineRule="auto"/>
              <w:jc w:val="center"/>
              <w:rPr>
                <w:color w:val="000000"/>
                <w:sz w:val="18"/>
                <w:szCs w:val="18"/>
              </w:rPr>
            </w:pPr>
            <w:r w:rsidRPr="00723049">
              <w:rPr>
                <w:color w:val="000000"/>
                <w:sz w:val="18"/>
                <w:szCs w:val="18"/>
              </w:rPr>
              <w:t>4 квартал 2019</w:t>
            </w:r>
          </w:p>
        </w:tc>
        <w:tc>
          <w:tcPr>
            <w:tcW w:w="400" w:type="pct"/>
            <w:shd w:val="clear" w:color="auto" w:fill="D9D9D9"/>
          </w:tcPr>
          <w:p w:rsidR="00324A32" w:rsidRPr="00723049" w:rsidRDefault="00324A32" w:rsidP="00D01465">
            <w:pPr>
              <w:spacing w:line="240" w:lineRule="auto"/>
              <w:jc w:val="center"/>
              <w:rPr>
                <w:b/>
                <w:color w:val="000000"/>
                <w:sz w:val="18"/>
                <w:szCs w:val="18"/>
              </w:rPr>
            </w:pPr>
          </w:p>
          <w:p w:rsidR="00324A32" w:rsidRPr="00723049" w:rsidRDefault="00324A32" w:rsidP="00D01465">
            <w:pPr>
              <w:spacing w:line="240" w:lineRule="auto"/>
              <w:jc w:val="center"/>
              <w:rPr>
                <w:b/>
                <w:color w:val="000000"/>
                <w:sz w:val="18"/>
                <w:szCs w:val="18"/>
              </w:rPr>
            </w:pPr>
            <w:r w:rsidRPr="00723049">
              <w:rPr>
                <w:b/>
                <w:color w:val="000000"/>
                <w:sz w:val="18"/>
                <w:szCs w:val="18"/>
              </w:rPr>
              <w:t>2019</w:t>
            </w:r>
          </w:p>
        </w:tc>
      </w:tr>
      <w:tr w:rsidR="00324A32" w:rsidRPr="00723049" w:rsidTr="00D01465">
        <w:tc>
          <w:tcPr>
            <w:tcW w:w="936" w:type="pct"/>
          </w:tcPr>
          <w:p w:rsidR="00324A32" w:rsidRPr="00723049" w:rsidRDefault="00324A32" w:rsidP="00D01465">
            <w:pPr>
              <w:spacing w:line="240" w:lineRule="auto"/>
              <w:rPr>
                <w:color w:val="000000"/>
                <w:sz w:val="18"/>
                <w:szCs w:val="18"/>
              </w:rPr>
            </w:pPr>
            <w:r w:rsidRPr="00723049">
              <w:rPr>
                <w:color w:val="000000"/>
                <w:sz w:val="18"/>
                <w:szCs w:val="18"/>
              </w:rPr>
              <w:t>Проведено</w:t>
            </w:r>
          </w:p>
        </w:tc>
        <w:tc>
          <w:tcPr>
            <w:tcW w:w="409" w:type="pct"/>
            <w:vAlign w:val="center"/>
          </w:tcPr>
          <w:p w:rsidR="00324A32" w:rsidRPr="00723049" w:rsidRDefault="00324A32" w:rsidP="00D01465">
            <w:pPr>
              <w:spacing w:line="240" w:lineRule="auto"/>
              <w:jc w:val="center"/>
              <w:rPr>
                <w:sz w:val="20"/>
              </w:rPr>
            </w:pPr>
            <w:r w:rsidRPr="00723049">
              <w:rPr>
                <w:sz w:val="20"/>
              </w:rPr>
              <w:t>6</w:t>
            </w:r>
          </w:p>
        </w:tc>
        <w:tc>
          <w:tcPr>
            <w:tcW w:w="408" w:type="pct"/>
            <w:vAlign w:val="center"/>
          </w:tcPr>
          <w:p w:rsidR="00324A32" w:rsidRPr="00723049" w:rsidRDefault="00324A32" w:rsidP="00D01465">
            <w:pPr>
              <w:spacing w:line="240" w:lineRule="auto"/>
              <w:jc w:val="center"/>
              <w:rPr>
                <w:sz w:val="20"/>
              </w:rPr>
            </w:pPr>
            <w:r w:rsidRPr="00723049">
              <w:rPr>
                <w:sz w:val="20"/>
              </w:rPr>
              <w:t>0</w:t>
            </w:r>
          </w:p>
        </w:tc>
        <w:tc>
          <w:tcPr>
            <w:tcW w:w="408" w:type="pct"/>
            <w:shd w:val="clear" w:color="auto" w:fill="FFFFFF"/>
            <w:vAlign w:val="center"/>
          </w:tcPr>
          <w:p w:rsidR="00324A32" w:rsidRPr="00723049" w:rsidRDefault="00324A32" w:rsidP="00D01465">
            <w:pPr>
              <w:spacing w:line="240" w:lineRule="auto"/>
              <w:jc w:val="center"/>
              <w:rPr>
                <w:sz w:val="20"/>
              </w:rPr>
            </w:pPr>
            <w:r w:rsidRPr="00723049">
              <w:rPr>
                <w:sz w:val="20"/>
              </w:rPr>
              <w:t>0</w:t>
            </w:r>
          </w:p>
        </w:tc>
        <w:tc>
          <w:tcPr>
            <w:tcW w:w="408" w:type="pct"/>
            <w:vAlign w:val="center"/>
          </w:tcPr>
          <w:p w:rsidR="00324A32" w:rsidRPr="00723049" w:rsidRDefault="00324A32" w:rsidP="00D01465">
            <w:pPr>
              <w:spacing w:line="240" w:lineRule="auto"/>
              <w:jc w:val="center"/>
              <w:rPr>
                <w:sz w:val="18"/>
                <w:szCs w:val="18"/>
              </w:rPr>
            </w:pPr>
            <w:r w:rsidRPr="00723049">
              <w:rPr>
                <w:sz w:val="18"/>
                <w:szCs w:val="18"/>
              </w:rPr>
              <w:t>0</w:t>
            </w:r>
          </w:p>
        </w:tc>
        <w:tc>
          <w:tcPr>
            <w:tcW w:w="411" w:type="pct"/>
            <w:shd w:val="clear" w:color="auto" w:fill="D9D9D9"/>
            <w:vAlign w:val="center"/>
          </w:tcPr>
          <w:p w:rsidR="00324A32" w:rsidRPr="00723049" w:rsidRDefault="00324A32" w:rsidP="00D01465">
            <w:pPr>
              <w:spacing w:line="240" w:lineRule="auto"/>
              <w:jc w:val="center"/>
              <w:rPr>
                <w:b/>
                <w:sz w:val="20"/>
              </w:rPr>
            </w:pPr>
            <w:r w:rsidRPr="00723049">
              <w:rPr>
                <w:b/>
                <w:sz w:val="20"/>
              </w:rPr>
              <w:t>6</w:t>
            </w:r>
          </w:p>
        </w:tc>
        <w:tc>
          <w:tcPr>
            <w:tcW w:w="401" w:type="pct"/>
            <w:vAlign w:val="center"/>
          </w:tcPr>
          <w:p w:rsidR="00324A32" w:rsidRPr="00723049" w:rsidRDefault="00324A32" w:rsidP="00D01465">
            <w:pPr>
              <w:spacing w:line="240" w:lineRule="auto"/>
              <w:jc w:val="center"/>
              <w:rPr>
                <w:sz w:val="20"/>
              </w:rPr>
            </w:pPr>
            <w:r w:rsidRPr="00723049">
              <w:rPr>
                <w:sz w:val="20"/>
              </w:rPr>
              <w:t>0</w:t>
            </w:r>
          </w:p>
        </w:tc>
        <w:tc>
          <w:tcPr>
            <w:tcW w:w="416" w:type="pct"/>
            <w:vAlign w:val="center"/>
          </w:tcPr>
          <w:p w:rsidR="00324A32" w:rsidRPr="00723049" w:rsidRDefault="00324A32" w:rsidP="00D01465">
            <w:pPr>
              <w:spacing w:line="240" w:lineRule="auto"/>
              <w:jc w:val="center"/>
              <w:rPr>
                <w:sz w:val="20"/>
              </w:rPr>
            </w:pPr>
          </w:p>
        </w:tc>
        <w:tc>
          <w:tcPr>
            <w:tcW w:w="416" w:type="pct"/>
            <w:shd w:val="clear" w:color="auto" w:fill="FFFFFF"/>
            <w:vAlign w:val="center"/>
          </w:tcPr>
          <w:p w:rsidR="00324A32" w:rsidRPr="00723049" w:rsidRDefault="00324A32" w:rsidP="00D01465">
            <w:pPr>
              <w:spacing w:line="240" w:lineRule="auto"/>
              <w:jc w:val="center"/>
              <w:rPr>
                <w:sz w:val="20"/>
              </w:rPr>
            </w:pPr>
          </w:p>
        </w:tc>
        <w:tc>
          <w:tcPr>
            <w:tcW w:w="387" w:type="pct"/>
            <w:vAlign w:val="center"/>
          </w:tcPr>
          <w:p w:rsidR="00324A32" w:rsidRPr="00723049" w:rsidRDefault="00324A32" w:rsidP="00D01465">
            <w:pPr>
              <w:spacing w:line="240" w:lineRule="auto"/>
              <w:jc w:val="center"/>
              <w:rPr>
                <w:sz w:val="18"/>
                <w:szCs w:val="18"/>
              </w:rPr>
            </w:pPr>
          </w:p>
        </w:tc>
        <w:tc>
          <w:tcPr>
            <w:tcW w:w="400" w:type="pct"/>
            <w:shd w:val="clear" w:color="auto" w:fill="D9D9D9"/>
            <w:vAlign w:val="center"/>
          </w:tcPr>
          <w:p w:rsidR="00324A32" w:rsidRPr="00723049" w:rsidRDefault="00324A32" w:rsidP="00D01465">
            <w:pPr>
              <w:spacing w:line="240" w:lineRule="auto"/>
              <w:jc w:val="center"/>
              <w:rPr>
                <w:b/>
                <w:sz w:val="20"/>
              </w:rPr>
            </w:pPr>
          </w:p>
        </w:tc>
      </w:tr>
      <w:tr w:rsidR="00324A32" w:rsidRPr="00723049" w:rsidTr="00D01465">
        <w:tc>
          <w:tcPr>
            <w:tcW w:w="936" w:type="pct"/>
          </w:tcPr>
          <w:p w:rsidR="00324A32" w:rsidRPr="00723049" w:rsidRDefault="00324A32" w:rsidP="00D01465">
            <w:pPr>
              <w:spacing w:line="240" w:lineRule="auto"/>
              <w:rPr>
                <w:color w:val="000000"/>
                <w:sz w:val="18"/>
                <w:szCs w:val="18"/>
              </w:rPr>
            </w:pPr>
            <w:r w:rsidRPr="00723049">
              <w:rPr>
                <w:color w:val="000000"/>
                <w:sz w:val="18"/>
                <w:szCs w:val="18"/>
              </w:rPr>
              <w:t>Выявлено нарушений</w:t>
            </w:r>
          </w:p>
        </w:tc>
        <w:tc>
          <w:tcPr>
            <w:tcW w:w="409" w:type="pct"/>
            <w:vAlign w:val="center"/>
          </w:tcPr>
          <w:p w:rsidR="00324A32" w:rsidRPr="00723049" w:rsidRDefault="00324A32" w:rsidP="00D01465">
            <w:pPr>
              <w:spacing w:line="240" w:lineRule="auto"/>
              <w:jc w:val="center"/>
              <w:rPr>
                <w:sz w:val="20"/>
              </w:rPr>
            </w:pPr>
            <w:r w:rsidRPr="00723049">
              <w:rPr>
                <w:sz w:val="20"/>
              </w:rPr>
              <w:t>37</w:t>
            </w:r>
          </w:p>
        </w:tc>
        <w:tc>
          <w:tcPr>
            <w:tcW w:w="408" w:type="pct"/>
            <w:vAlign w:val="center"/>
          </w:tcPr>
          <w:p w:rsidR="00324A32" w:rsidRPr="00723049" w:rsidRDefault="00324A32" w:rsidP="00D01465">
            <w:pPr>
              <w:spacing w:line="240" w:lineRule="auto"/>
              <w:jc w:val="center"/>
              <w:rPr>
                <w:sz w:val="20"/>
              </w:rPr>
            </w:pPr>
            <w:r w:rsidRPr="00723049">
              <w:rPr>
                <w:sz w:val="20"/>
              </w:rPr>
              <w:t>0</w:t>
            </w:r>
          </w:p>
        </w:tc>
        <w:tc>
          <w:tcPr>
            <w:tcW w:w="408" w:type="pct"/>
            <w:shd w:val="clear" w:color="auto" w:fill="FFFFFF"/>
            <w:vAlign w:val="center"/>
          </w:tcPr>
          <w:p w:rsidR="00324A32" w:rsidRPr="00723049" w:rsidRDefault="00324A32" w:rsidP="00D01465">
            <w:pPr>
              <w:spacing w:line="240" w:lineRule="auto"/>
              <w:jc w:val="center"/>
              <w:rPr>
                <w:sz w:val="20"/>
              </w:rPr>
            </w:pPr>
            <w:r w:rsidRPr="00723049">
              <w:rPr>
                <w:sz w:val="20"/>
              </w:rPr>
              <w:t>0</w:t>
            </w:r>
          </w:p>
        </w:tc>
        <w:tc>
          <w:tcPr>
            <w:tcW w:w="408" w:type="pct"/>
            <w:vAlign w:val="center"/>
          </w:tcPr>
          <w:p w:rsidR="00324A32" w:rsidRPr="00723049" w:rsidRDefault="00324A32" w:rsidP="00D01465">
            <w:pPr>
              <w:spacing w:line="240" w:lineRule="auto"/>
              <w:jc w:val="center"/>
              <w:rPr>
                <w:sz w:val="18"/>
                <w:szCs w:val="18"/>
              </w:rPr>
            </w:pPr>
            <w:r w:rsidRPr="00723049">
              <w:rPr>
                <w:sz w:val="18"/>
                <w:szCs w:val="18"/>
              </w:rPr>
              <w:t>0</w:t>
            </w:r>
          </w:p>
        </w:tc>
        <w:tc>
          <w:tcPr>
            <w:tcW w:w="411" w:type="pct"/>
            <w:shd w:val="clear" w:color="auto" w:fill="D9D9D9"/>
            <w:vAlign w:val="center"/>
          </w:tcPr>
          <w:p w:rsidR="00324A32" w:rsidRPr="00723049" w:rsidRDefault="00324A32" w:rsidP="00D01465">
            <w:pPr>
              <w:spacing w:line="240" w:lineRule="auto"/>
              <w:jc w:val="center"/>
              <w:rPr>
                <w:b/>
                <w:sz w:val="20"/>
              </w:rPr>
            </w:pPr>
            <w:r w:rsidRPr="00723049">
              <w:rPr>
                <w:b/>
                <w:sz w:val="20"/>
              </w:rPr>
              <w:t>37</w:t>
            </w:r>
          </w:p>
        </w:tc>
        <w:tc>
          <w:tcPr>
            <w:tcW w:w="401" w:type="pct"/>
            <w:vAlign w:val="center"/>
          </w:tcPr>
          <w:p w:rsidR="00324A32" w:rsidRPr="00723049" w:rsidRDefault="00324A32" w:rsidP="00D01465">
            <w:pPr>
              <w:spacing w:line="240" w:lineRule="auto"/>
              <w:jc w:val="center"/>
              <w:rPr>
                <w:sz w:val="20"/>
              </w:rPr>
            </w:pPr>
            <w:r w:rsidRPr="00723049">
              <w:rPr>
                <w:sz w:val="20"/>
              </w:rPr>
              <w:t>0</w:t>
            </w:r>
          </w:p>
        </w:tc>
        <w:tc>
          <w:tcPr>
            <w:tcW w:w="416" w:type="pct"/>
            <w:vAlign w:val="center"/>
          </w:tcPr>
          <w:p w:rsidR="00324A32" w:rsidRPr="00723049" w:rsidRDefault="00324A32" w:rsidP="00D01465">
            <w:pPr>
              <w:spacing w:line="240" w:lineRule="auto"/>
              <w:jc w:val="center"/>
              <w:rPr>
                <w:sz w:val="20"/>
              </w:rPr>
            </w:pPr>
          </w:p>
        </w:tc>
        <w:tc>
          <w:tcPr>
            <w:tcW w:w="416" w:type="pct"/>
            <w:shd w:val="clear" w:color="auto" w:fill="FFFFFF"/>
            <w:vAlign w:val="center"/>
          </w:tcPr>
          <w:p w:rsidR="00324A32" w:rsidRPr="00723049" w:rsidRDefault="00324A32" w:rsidP="00D01465">
            <w:pPr>
              <w:spacing w:line="240" w:lineRule="auto"/>
              <w:jc w:val="center"/>
              <w:rPr>
                <w:sz w:val="20"/>
              </w:rPr>
            </w:pPr>
          </w:p>
        </w:tc>
        <w:tc>
          <w:tcPr>
            <w:tcW w:w="387" w:type="pct"/>
            <w:vAlign w:val="center"/>
          </w:tcPr>
          <w:p w:rsidR="00324A32" w:rsidRPr="00723049" w:rsidRDefault="00324A32" w:rsidP="00D01465">
            <w:pPr>
              <w:spacing w:line="240" w:lineRule="auto"/>
              <w:jc w:val="center"/>
              <w:rPr>
                <w:sz w:val="18"/>
                <w:szCs w:val="18"/>
              </w:rPr>
            </w:pPr>
          </w:p>
        </w:tc>
        <w:tc>
          <w:tcPr>
            <w:tcW w:w="400" w:type="pct"/>
            <w:shd w:val="clear" w:color="auto" w:fill="D9D9D9"/>
            <w:vAlign w:val="center"/>
          </w:tcPr>
          <w:p w:rsidR="00324A32" w:rsidRPr="00723049" w:rsidRDefault="00324A32" w:rsidP="00D01465">
            <w:pPr>
              <w:spacing w:line="240" w:lineRule="auto"/>
              <w:jc w:val="center"/>
              <w:rPr>
                <w:b/>
                <w:sz w:val="20"/>
              </w:rPr>
            </w:pPr>
          </w:p>
        </w:tc>
      </w:tr>
      <w:tr w:rsidR="00324A32" w:rsidRPr="00723049" w:rsidTr="00D01465">
        <w:tc>
          <w:tcPr>
            <w:tcW w:w="936" w:type="pct"/>
          </w:tcPr>
          <w:p w:rsidR="00324A32" w:rsidRPr="00723049" w:rsidRDefault="00324A32" w:rsidP="00D01465">
            <w:pPr>
              <w:spacing w:line="240" w:lineRule="auto"/>
              <w:rPr>
                <w:color w:val="000000"/>
                <w:sz w:val="18"/>
                <w:szCs w:val="18"/>
              </w:rPr>
            </w:pPr>
            <w:r w:rsidRPr="00723049">
              <w:rPr>
                <w:color w:val="000000"/>
                <w:sz w:val="18"/>
                <w:szCs w:val="18"/>
              </w:rPr>
              <w:t>Выдано предписаний</w:t>
            </w:r>
          </w:p>
        </w:tc>
        <w:tc>
          <w:tcPr>
            <w:tcW w:w="409" w:type="pct"/>
            <w:vAlign w:val="center"/>
          </w:tcPr>
          <w:p w:rsidR="00324A32" w:rsidRPr="00723049" w:rsidRDefault="00324A32" w:rsidP="00D01465">
            <w:pPr>
              <w:spacing w:line="240" w:lineRule="auto"/>
              <w:jc w:val="center"/>
              <w:rPr>
                <w:sz w:val="20"/>
              </w:rPr>
            </w:pPr>
            <w:r w:rsidRPr="00723049">
              <w:rPr>
                <w:sz w:val="20"/>
              </w:rPr>
              <w:t>4</w:t>
            </w:r>
          </w:p>
        </w:tc>
        <w:tc>
          <w:tcPr>
            <w:tcW w:w="408" w:type="pct"/>
            <w:vAlign w:val="center"/>
          </w:tcPr>
          <w:p w:rsidR="00324A32" w:rsidRPr="00723049" w:rsidRDefault="00324A32" w:rsidP="00D01465">
            <w:pPr>
              <w:spacing w:line="240" w:lineRule="auto"/>
              <w:jc w:val="center"/>
              <w:rPr>
                <w:sz w:val="20"/>
              </w:rPr>
            </w:pPr>
            <w:r w:rsidRPr="00723049">
              <w:rPr>
                <w:sz w:val="20"/>
              </w:rPr>
              <w:t>0</w:t>
            </w:r>
          </w:p>
        </w:tc>
        <w:tc>
          <w:tcPr>
            <w:tcW w:w="408" w:type="pct"/>
            <w:shd w:val="clear" w:color="auto" w:fill="FFFFFF"/>
            <w:vAlign w:val="center"/>
          </w:tcPr>
          <w:p w:rsidR="00324A32" w:rsidRPr="00723049" w:rsidRDefault="00324A32" w:rsidP="00D01465">
            <w:pPr>
              <w:spacing w:line="240" w:lineRule="auto"/>
              <w:jc w:val="center"/>
              <w:rPr>
                <w:sz w:val="20"/>
              </w:rPr>
            </w:pPr>
            <w:r w:rsidRPr="00723049">
              <w:rPr>
                <w:sz w:val="20"/>
              </w:rPr>
              <w:t>0</w:t>
            </w:r>
          </w:p>
        </w:tc>
        <w:tc>
          <w:tcPr>
            <w:tcW w:w="408" w:type="pct"/>
            <w:vAlign w:val="center"/>
          </w:tcPr>
          <w:p w:rsidR="00324A32" w:rsidRPr="00723049" w:rsidRDefault="00324A32" w:rsidP="00D01465">
            <w:pPr>
              <w:spacing w:line="240" w:lineRule="auto"/>
              <w:jc w:val="center"/>
              <w:rPr>
                <w:sz w:val="18"/>
                <w:szCs w:val="18"/>
              </w:rPr>
            </w:pPr>
            <w:r w:rsidRPr="00723049">
              <w:rPr>
                <w:sz w:val="18"/>
                <w:szCs w:val="18"/>
              </w:rPr>
              <w:t>0</w:t>
            </w:r>
          </w:p>
        </w:tc>
        <w:tc>
          <w:tcPr>
            <w:tcW w:w="411" w:type="pct"/>
            <w:shd w:val="clear" w:color="auto" w:fill="D9D9D9"/>
            <w:vAlign w:val="center"/>
          </w:tcPr>
          <w:p w:rsidR="00324A32" w:rsidRPr="00723049" w:rsidRDefault="00324A32" w:rsidP="00D01465">
            <w:pPr>
              <w:spacing w:line="240" w:lineRule="auto"/>
              <w:jc w:val="center"/>
              <w:rPr>
                <w:b/>
                <w:sz w:val="20"/>
              </w:rPr>
            </w:pPr>
            <w:r w:rsidRPr="00723049">
              <w:rPr>
                <w:b/>
                <w:sz w:val="20"/>
              </w:rPr>
              <w:t>4</w:t>
            </w:r>
          </w:p>
        </w:tc>
        <w:tc>
          <w:tcPr>
            <w:tcW w:w="401" w:type="pct"/>
            <w:vAlign w:val="center"/>
          </w:tcPr>
          <w:p w:rsidR="00324A32" w:rsidRPr="00723049" w:rsidRDefault="00324A32" w:rsidP="00D01465">
            <w:pPr>
              <w:spacing w:line="240" w:lineRule="auto"/>
              <w:jc w:val="center"/>
              <w:rPr>
                <w:sz w:val="20"/>
              </w:rPr>
            </w:pPr>
            <w:r w:rsidRPr="00723049">
              <w:rPr>
                <w:sz w:val="20"/>
              </w:rPr>
              <w:t>0</w:t>
            </w:r>
          </w:p>
        </w:tc>
        <w:tc>
          <w:tcPr>
            <w:tcW w:w="416" w:type="pct"/>
            <w:vAlign w:val="center"/>
          </w:tcPr>
          <w:p w:rsidR="00324A32" w:rsidRPr="00723049" w:rsidRDefault="00324A32" w:rsidP="00D01465">
            <w:pPr>
              <w:spacing w:line="240" w:lineRule="auto"/>
              <w:jc w:val="center"/>
              <w:rPr>
                <w:sz w:val="20"/>
              </w:rPr>
            </w:pPr>
          </w:p>
        </w:tc>
        <w:tc>
          <w:tcPr>
            <w:tcW w:w="416" w:type="pct"/>
            <w:shd w:val="clear" w:color="auto" w:fill="FFFFFF"/>
            <w:vAlign w:val="center"/>
          </w:tcPr>
          <w:p w:rsidR="00324A32" w:rsidRPr="00723049" w:rsidRDefault="00324A32" w:rsidP="00D01465">
            <w:pPr>
              <w:spacing w:line="240" w:lineRule="auto"/>
              <w:jc w:val="center"/>
              <w:rPr>
                <w:sz w:val="20"/>
              </w:rPr>
            </w:pPr>
          </w:p>
        </w:tc>
        <w:tc>
          <w:tcPr>
            <w:tcW w:w="387" w:type="pct"/>
            <w:vAlign w:val="center"/>
          </w:tcPr>
          <w:p w:rsidR="00324A32" w:rsidRPr="00723049" w:rsidRDefault="00324A32" w:rsidP="00D01465">
            <w:pPr>
              <w:spacing w:line="240" w:lineRule="auto"/>
              <w:jc w:val="center"/>
              <w:rPr>
                <w:sz w:val="18"/>
                <w:szCs w:val="18"/>
              </w:rPr>
            </w:pPr>
          </w:p>
        </w:tc>
        <w:tc>
          <w:tcPr>
            <w:tcW w:w="400" w:type="pct"/>
            <w:shd w:val="clear" w:color="auto" w:fill="D9D9D9"/>
            <w:vAlign w:val="center"/>
          </w:tcPr>
          <w:p w:rsidR="00324A32" w:rsidRPr="00723049" w:rsidRDefault="00324A32" w:rsidP="00D01465">
            <w:pPr>
              <w:spacing w:line="240" w:lineRule="auto"/>
              <w:jc w:val="center"/>
              <w:rPr>
                <w:b/>
                <w:sz w:val="20"/>
              </w:rPr>
            </w:pPr>
          </w:p>
        </w:tc>
      </w:tr>
      <w:tr w:rsidR="00324A32" w:rsidRPr="00723049" w:rsidTr="00D01465">
        <w:tc>
          <w:tcPr>
            <w:tcW w:w="936" w:type="pct"/>
          </w:tcPr>
          <w:p w:rsidR="00324A32" w:rsidRPr="00723049" w:rsidRDefault="00324A32" w:rsidP="00D01465">
            <w:pPr>
              <w:spacing w:line="240" w:lineRule="auto"/>
              <w:rPr>
                <w:color w:val="000000"/>
                <w:sz w:val="18"/>
                <w:szCs w:val="18"/>
              </w:rPr>
            </w:pPr>
            <w:r w:rsidRPr="00723049">
              <w:rPr>
                <w:color w:val="000000"/>
                <w:sz w:val="18"/>
                <w:szCs w:val="18"/>
              </w:rPr>
              <w:t>Вынесено предупреждений</w:t>
            </w:r>
          </w:p>
        </w:tc>
        <w:tc>
          <w:tcPr>
            <w:tcW w:w="409" w:type="pct"/>
            <w:vAlign w:val="center"/>
          </w:tcPr>
          <w:p w:rsidR="00324A32" w:rsidRPr="00723049" w:rsidRDefault="00324A32" w:rsidP="00D01465">
            <w:pPr>
              <w:spacing w:line="240" w:lineRule="auto"/>
              <w:jc w:val="center"/>
              <w:rPr>
                <w:color w:val="000000"/>
                <w:sz w:val="20"/>
              </w:rPr>
            </w:pPr>
            <w:r w:rsidRPr="00723049">
              <w:rPr>
                <w:color w:val="000000"/>
                <w:sz w:val="20"/>
              </w:rPr>
              <w:t>0</w:t>
            </w:r>
          </w:p>
        </w:tc>
        <w:tc>
          <w:tcPr>
            <w:tcW w:w="408" w:type="pct"/>
            <w:vAlign w:val="center"/>
          </w:tcPr>
          <w:p w:rsidR="00324A32" w:rsidRPr="00723049" w:rsidRDefault="00324A32" w:rsidP="00D01465">
            <w:pPr>
              <w:spacing w:line="240" w:lineRule="auto"/>
              <w:jc w:val="center"/>
              <w:rPr>
                <w:sz w:val="20"/>
              </w:rPr>
            </w:pPr>
            <w:r w:rsidRPr="00723049">
              <w:rPr>
                <w:sz w:val="20"/>
              </w:rPr>
              <w:t>0</w:t>
            </w:r>
          </w:p>
        </w:tc>
        <w:tc>
          <w:tcPr>
            <w:tcW w:w="408" w:type="pct"/>
            <w:shd w:val="clear" w:color="auto" w:fill="FFFFFF"/>
            <w:vAlign w:val="center"/>
          </w:tcPr>
          <w:p w:rsidR="00324A32" w:rsidRPr="00723049" w:rsidRDefault="00324A32" w:rsidP="00D01465">
            <w:pPr>
              <w:spacing w:line="240" w:lineRule="auto"/>
              <w:jc w:val="center"/>
              <w:rPr>
                <w:sz w:val="20"/>
              </w:rPr>
            </w:pPr>
            <w:r w:rsidRPr="00723049">
              <w:rPr>
                <w:sz w:val="20"/>
              </w:rPr>
              <w:t>0</w:t>
            </w:r>
          </w:p>
        </w:tc>
        <w:tc>
          <w:tcPr>
            <w:tcW w:w="408" w:type="pct"/>
            <w:vAlign w:val="center"/>
          </w:tcPr>
          <w:p w:rsidR="00324A32" w:rsidRPr="00723049" w:rsidRDefault="00324A32" w:rsidP="00D01465">
            <w:pPr>
              <w:spacing w:line="240" w:lineRule="auto"/>
              <w:jc w:val="center"/>
              <w:rPr>
                <w:sz w:val="18"/>
                <w:szCs w:val="18"/>
              </w:rPr>
            </w:pPr>
            <w:r w:rsidRPr="00723049">
              <w:rPr>
                <w:sz w:val="18"/>
                <w:szCs w:val="18"/>
              </w:rPr>
              <w:t>0</w:t>
            </w:r>
          </w:p>
        </w:tc>
        <w:tc>
          <w:tcPr>
            <w:tcW w:w="411" w:type="pct"/>
            <w:shd w:val="clear" w:color="auto" w:fill="D9D9D9"/>
            <w:vAlign w:val="center"/>
          </w:tcPr>
          <w:p w:rsidR="00324A32" w:rsidRPr="00723049" w:rsidRDefault="00324A32" w:rsidP="00D01465">
            <w:pPr>
              <w:spacing w:line="240" w:lineRule="auto"/>
              <w:jc w:val="center"/>
              <w:rPr>
                <w:b/>
                <w:sz w:val="20"/>
              </w:rPr>
            </w:pPr>
            <w:r w:rsidRPr="00723049">
              <w:rPr>
                <w:b/>
                <w:sz w:val="20"/>
              </w:rPr>
              <w:t>0</w:t>
            </w:r>
          </w:p>
        </w:tc>
        <w:tc>
          <w:tcPr>
            <w:tcW w:w="401" w:type="pct"/>
            <w:vAlign w:val="center"/>
          </w:tcPr>
          <w:p w:rsidR="00324A32" w:rsidRPr="00723049" w:rsidRDefault="00324A32" w:rsidP="00D01465">
            <w:pPr>
              <w:spacing w:line="240" w:lineRule="auto"/>
              <w:jc w:val="center"/>
              <w:rPr>
                <w:color w:val="000000"/>
                <w:sz w:val="20"/>
              </w:rPr>
            </w:pPr>
            <w:r w:rsidRPr="00723049">
              <w:rPr>
                <w:color w:val="000000"/>
                <w:sz w:val="20"/>
              </w:rPr>
              <w:t>0</w:t>
            </w:r>
          </w:p>
        </w:tc>
        <w:tc>
          <w:tcPr>
            <w:tcW w:w="416" w:type="pct"/>
            <w:vAlign w:val="center"/>
          </w:tcPr>
          <w:p w:rsidR="00324A32" w:rsidRPr="00723049" w:rsidRDefault="00324A32" w:rsidP="00D01465">
            <w:pPr>
              <w:spacing w:line="240" w:lineRule="auto"/>
              <w:jc w:val="center"/>
              <w:rPr>
                <w:sz w:val="20"/>
              </w:rPr>
            </w:pPr>
          </w:p>
        </w:tc>
        <w:tc>
          <w:tcPr>
            <w:tcW w:w="416" w:type="pct"/>
            <w:shd w:val="clear" w:color="auto" w:fill="FFFFFF"/>
            <w:vAlign w:val="center"/>
          </w:tcPr>
          <w:p w:rsidR="00324A32" w:rsidRPr="00723049" w:rsidRDefault="00324A32" w:rsidP="00D01465">
            <w:pPr>
              <w:spacing w:line="240" w:lineRule="auto"/>
              <w:jc w:val="center"/>
              <w:rPr>
                <w:sz w:val="20"/>
              </w:rPr>
            </w:pPr>
          </w:p>
        </w:tc>
        <w:tc>
          <w:tcPr>
            <w:tcW w:w="387" w:type="pct"/>
            <w:vAlign w:val="center"/>
          </w:tcPr>
          <w:p w:rsidR="00324A32" w:rsidRPr="00723049" w:rsidRDefault="00324A32" w:rsidP="00D01465">
            <w:pPr>
              <w:spacing w:line="240" w:lineRule="auto"/>
              <w:jc w:val="center"/>
              <w:rPr>
                <w:sz w:val="18"/>
                <w:szCs w:val="18"/>
              </w:rPr>
            </w:pPr>
          </w:p>
        </w:tc>
        <w:tc>
          <w:tcPr>
            <w:tcW w:w="400" w:type="pct"/>
            <w:shd w:val="clear" w:color="auto" w:fill="D9D9D9"/>
            <w:vAlign w:val="center"/>
          </w:tcPr>
          <w:p w:rsidR="00324A32" w:rsidRPr="00723049" w:rsidRDefault="00324A32" w:rsidP="00D01465">
            <w:pPr>
              <w:spacing w:line="240" w:lineRule="auto"/>
              <w:jc w:val="center"/>
              <w:rPr>
                <w:b/>
                <w:sz w:val="20"/>
              </w:rPr>
            </w:pPr>
          </w:p>
        </w:tc>
      </w:tr>
      <w:tr w:rsidR="00324A32" w:rsidRPr="003C36C5" w:rsidTr="00D01465">
        <w:tc>
          <w:tcPr>
            <w:tcW w:w="936" w:type="pct"/>
          </w:tcPr>
          <w:p w:rsidR="00324A32" w:rsidRPr="00723049" w:rsidRDefault="00324A32" w:rsidP="00D01465">
            <w:pPr>
              <w:spacing w:line="240" w:lineRule="auto"/>
              <w:rPr>
                <w:color w:val="000000"/>
                <w:sz w:val="18"/>
                <w:szCs w:val="18"/>
              </w:rPr>
            </w:pPr>
            <w:r w:rsidRPr="00723049">
              <w:rPr>
                <w:color w:val="000000"/>
                <w:sz w:val="18"/>
                <w:szCs w:val="18"/>
              </w:rPr>
              <w:t>Составлено протоколов об АПН</w:t>
            </w:r>
          </w:p>
        </w:tc>
        <w:tc>
          <w:tcPr>
            <w:tcW w:w="409" w:type="pct"/>
            <w:vAlign w:val="center"/>
          </w:tcPr>
          <w:p w:rsidR="00324A32" w:rsidRPr="00723049" w:rsidRDefault="00324A32" w:rsidP="00D01465">
            <w:pPr>
              <w:spacing w:line="240" w:lineRule="auto"/>
              <w:jc w:val="center"/>
              <w:rPr>
                <w:sz w:val="20"/>
              </w:rPr>
            </w:pPr>
            <w:r w:rsidRPr="00723049">
              <w:rPr>
                <w:sz w:val="20"/>
              </w:rPr>
              <w:t>74</w:t>
            </w:r>
          </w:p>
        </w:tc>
        <w:tc>
          <w:tcPr>
            <w:tcW w:w="408" w:type="pct"/>
            <w:vAlign w:val="center"/>
          </w:tcPr>
          <w:p w:rsidR="00324A32" w:rsidRPr="00723049" w:rsidRDefault="00324A32" w:rsidP="00D01465">
            <w:pPr>
              <w:spacing w:line="240" w:lineRule="auto"/>
              <w:jc w:val="center"/>
              <w:rPr>
                <w:sz w:val="20"/>
              </w:rPr>
            </w:pPr>
            <w:r w:rsidRPr="00723049">
              <w:rPr>
                <w:sz w:val="20"/>
              </w:rPr>
              <w:t>0</w:t>
            </w:r>
          </w:p>
        </w:tc>
        <w:tc>
          <w:tcPr>
            <w:tcW w:w="408" w:type="pct"/>
            <w:shd w:val="clear" w:color="auto" w:fill="FFFFFF"/>
            <w:vAlign w:val="center"/>
          </w:tcPr>
          <w:p w:rsidR="00324A32" w:rsidRPr="00723049" w:rsidRDefault="00324A32" w:rsidP="00D01465">
            <w:pPr>
              <w:spacing w:line="240" w:lineRule="auto"/>
              <w:jc w:val="center"/>
              <w:rPr>
                <w:sz w:val="20"/>
              </w:rPr>
            </w:pPr>
            <w:r w:rsidRPr="00723049">
              <w:rPr>
                <w:sz w:val="20"/>
              </w:rPr>
              <w:t>0</w:t>
            </w:r>
          </w:p>
        </w:tc>
        <w:tc>
          <w:tcPr>
            <w:tcW w:w="408" w:type="pct"/>
            <w:vAlign w:val="center"/>
          </w:tcPr>
          <w:p w:rsidR="00324A32" w:rsidRPr="00723049" w:rsidRDefault="00324A32" w:rsidP="00D01465">
            <w:pPr>
              <w:spacing w:line="240" w:lineRule="auto"/>
              <w:jc w:val="center"/>
              <w:rPr>
                <w:sz w:val="18"/>
                <w:szCs w:val="18"/>
              </w:rPr>
            </w:pPr>
            <w:r w:rsidRPr="00723049">
              <w:rPr>
                <w:sz w:val="18"/>
                <w:szCs w:val="18"/>
              </w:rPr>
              <w:t>0</w:t>
            </w:r>
          </w:p>
        </w:tc>
        <w:tc>
          <w:tcPr>
            <w:tcW w:w="411" w:type="pct"/>
            <w:shd w:val="clear" w:color="auto" w:fill="D9D9D9"/>
            <w:vAlign w:val="center"/>
          </w:tcPr>
          <w:p w:rsidR="00324A32" w:rsidRPr="00723049" w:rsidRDefault="00324A32" w:rsidP="00D01465">
            <w:pPr>
              <w:spacing w:line="240" w:lineRule="auto"/>
              <w:jc w:val="center"/>
              <w:rPr>
                <w:b/>
                <w:sz w:val="20"/>
              </w:rPr>
            </w:pPr>
            <w:r w:rsidRPr="00723049">
              <w:rPr>
                <w:b/>
                <w:sz w:val="20"/>
              </w:rPr>
              <w:t>74</w:t>
            </w:r>
          </w:p>
        </w:tc>
        <w:tc>
          <w:tcPr>
            <w:tcW w:w="401" w:type="pct"/>
            <w:vAlign w:val="center"/>
          </w:tcPr>
          <w:p w:rsidR="00324A32" w:rsidRPr="00723049" w:rsidRDefault="00324A32" w:rsidP="00D01465">
            <w:pPr>
              <w:spacing w:line="240" w:lineRule="auto"/>
              <w:jc w:val="center"/>
              <w:rPr>
                <w:sz w:val="20"/>
              </w:rPr>
            </w:pPr>
            <w:r w:rsidRPr="00723049">
              <w:rPr>
                <w:sz w:val="20"/>
              </w:rPr>
              <w:t>0</w:t>
            </w:r>
          </w:p>
        </w:tc>
        <w:tc>
          <w:tcPr>
            <w:tcW w:w="416" w:type="pct"/>
            <w:vAlign w:val="center"/>
          </w:tcPr>
          <w:p w:rsidR="00324A32" w:rsidRPr="00723049" w:rsidRDefault="00324A32" w:rsidP="00D01465">
            <w:pPr>
              <w:spacing w:line="240" w:lineRule="auto"/>
              <w:jc w:val="center"/>
              <w:rPr>
                <w:sz w:val="20"/>
              </w:rPr>
            </w:pPr>
          </w:p>
        </w:tc>
        <w:tc>
          <w:tcPr>
            <w:tcW w:w="416" w:type="pct"/>
            <w:shd w:val="clear" w:color="auto" w:fill="FFFFFF"/>
            <w:vAlign w:val="center"/>
          </w:tcPr>
          <w:p w:rsidR="00324A32" w:rsidRPr="00723049" w:rsidRDefault="00324A32" w:rsidP="00D01465">
            <w:pPr>
              <w:spacing w:line="240" w:lineRule="auto"/>
              <w:jc w:val="center"/>
              <w:rPr>
                <w:sz w:val="20"/>
              </w:rPr>
            </w:pPr>
          </w:p>
        </w:tc>
        <w:tc>
          <w:tcPr>
            <w:tcW w:w="387" w:type="pct"/>
            <w:vAlign w:val="center"/>
          </w:tcPr>
          <w:p w:rsidR="00324A32" w:rsidRPr="00723049" w:rsidRDefault="00324A32" w:rsidP="00D01465">
            <w:pPr>
              <w:spacing w:line="240" w:lineRule="auto"/>
              <w:jc w:val="center"/>
              <w:rPr>
                <w:sz w:val="18"/>
                <w:szCs w:val="18"/>
              </w:rPr>
            </w:pPr>
          </w:p>
        </w:tc>
        <w:tc>
          <w:tcPr>
            <w:tcW w:w="400" w:type="pct"/>
            <w:shd w:val="clear" w:color="auto" w:fill="D9D9D9"/>
            <w:vAlign w:val="center"/>
          </w:tcPr>
          <w:p w:rsidR="00324A32" w:rsidRPr="00723049" w:rsidRDefault="00324A32" w:rsidP="00D01465">
            <w:pPr>
              <w:spacing w:line="240" w:lineRule="auto"/>
              <w:jc w:val="center"/>
              <w:rPr>
                <w:b/>
                <w:sz w:val="20"/>
              </w:rPr>
            </w:pPr>
          </w:p>
        </w:tc>
      </w:tr>
    </w:tbl>
    <w:p w:rsidR="00324A32" w:rsidRPr="003C36C5" w:rsidRDefault="00324A32" w:rsidP="00324A32">
      <w:pPr>
        <w:rPr>
          <w:bCs/>
          <w:szCs w:val="26"/>
          <w:highlight w:val="yellow"/>
        </w:rPr>
      </w:pPr>
    </w:p>
    <w:p w:rsidR="00324A32" w:rsidRPr="003361ED" w:rsidRDefault="00324A32" w:rsidP="00324A32">
      <w:pPr>
        <w:ind w:firstLine="709"/>
        <w:rPr>
          <w:b/>
          <w:bCs/>
          <w:szCs w:val="26"/>
          <w:u w:val="single"/>
        </w:rPr>
      </w:pPr>
      <w:r w:rsidRPr="003361ED">
        <w:rPr>
          <w:b/>
          <w:bCs/>
          <w:szCs w:val="26"/>
          <w:u w:val="single"/>
        </w:rPr>
        <w:t>ПОД/ФТ</w:t>
      </w:r>
    </w:p>
    <w:p w:rsidR="00324A32" w:rsidRPr="003361ED" w:rsidRDefault="00324A32" w:rsidP="00324A32">
      <w:pPr>
        <w:ind w:firstLine="709"/>
        <w:rPr>
          <w:szCs w:val="26"/>
        </w:rPr>
      </w:pPr>
      <w:r w:rsidRPr="003361ED">
        <w:rPr>
          <w:szCs w:val="26"/>
        </w:rPr>
        <w:t xml:space="preserve">В соответствии с п. 7.1.2.15 Положения об Управлении Федеральной службе по надзору в сфере связи, информационных технологий и массовых коммуникаций по Ростовской области, утвержденного приказом Роскомнадзора от 25.01.2016 № 32, Управление осуществляет на подведомственной территории государственный контроль и надзор за деятельностью юридических лиц, индивидуальных предпринимателей, физических лиц и редакций средств массовой информации на территории субъекта (субъектов) Российской Федерации за исполнением организациями федеральной почтовой связи и операторами связи, имеющими право самостоятельно оказывать услуги подвижной радиотелефонной связи, а также операторами связи, занимающими существенное положение в сети связи </w:t>
      </w:r>
      <w:r w:rsidRPr="003361ED">
        <w:rPr>
          <w:szCs w:val="26"/>
        </w:rPr>
        <w:lastRenderedPageBreak/>
        <w:t>общего пользования, которые имеют право самостоятельно оказывать услуги связи по передаче данных и оказывают услуги связи на основании договоров с абонентами – физическими лицами, Федерального закона от 07.08.2001</w:t>
      </w:r>
      <w:r w:rsidRPr="003361ED">
        <w:rPr>
          <w:szCs w:val="26"/>
        </w:rPr>
        <w:br/>
        <w:t>№ и 115-ФЗ «О противодействии легализации (отмыванию) доходов, полученных преступным путем, и финансированию терроризма» в части фиксирования, хранения и представления информации об операциях, подлежащих обязательному контролю, а также за организацией и осуществлением ими внутреннего контроля.</w:t>
      </w:r>
    </w:p>
    <w:p w:rsidR="00324A32" w:rsidRPr="003361ED" w:rsidRDefault="00324A32" w:rsidP="00324A32">
      <w:pPr>
        <w:ind w:firstLine="709"/>
        <w:rPr>
          <w:szCs w:val="26"/>
        </w:rPr>
      </w:pPr>
      <w:r w:rsidRPr="003361ED">
        <w:rPr>
          <w:szCs w:val="26"/>
        </w:rPr>
        <w:t>В</w:t>
      </w:r>
      <w:r>
        <w:rPr>
          <w:szCs w:val="26"/>
        </w:rPr>
        <w:t xml:space="preserve"> первом квартале 2019 года</w:t>
      </w:r>
      <w:r w:rsidRPr="003361ED">
        <w:rPr>
          <w:szCs w:val="26"/>
        </w:rPr>
        <w:t xml:space="preserve"> было проведено </w:t>
      </w:r>
      <w:r w:rsidRPr="008403AB">
        <w:rPr>
          <w:szCs w:val="26"/>
        </w:rPr>
        <w:t>отдельное мероприятие по контролю</w:t>
      </w:r>
      <w:r w:rsidRPr="003361ED">
        <w:rPr>
          <w:szCs w:val="26"/>
        </w:rPr>
        <w:t xml:space="preserve"> в отношении </w:t>
      </w:r>
      <w:r>
        <w:rPr>
          <w:szCs w:val="26"/>
        </w:rPr>
        <w:t xml:space="preserve">Ростовского регионального отделения Кавказского филиала ПАО «МегаФон» </w:t>
      </w:r>
      <w:r w:rsidRPr="003361ED">
        <w:rPr>
          <w:szCs w:val="26"/>
        </w:rPr>
        <w:t xml:space="preserve">в составе планового мероприятия по контролю, проводимого Управлением Роскомнадзора по </w:t>
      </w:r>
      <w:r>
        <w:rPr>
          <w:szCs w:val="26"/>
        </w:rPr>
        <w:t xml:space="preserve">Южному </w:t>
      </w:r>
      <w:r w:rsidRPr="003361ED">
        <w:rPr>
          <w:szCs w:val="26"/>
        </w:rPr>
        <w:t xml:space="preserve">федеральному округу в отношении </w:t>
      </w:r>
      <w:r>
        <w:rPr>
          <w:szCs w:val="26"/>
        </w:rPr>
        <w:t>Кавказского филиала ПАО «МегаФон»</w:t>
      </w:r>
      <w:r w:rsidRPr="003361ED">
        <w:rPr>
          <w:szCs w:val="26"/>
        </w:rPr>
        <w:t>.</w:t>
      </w:r>
    </w:p>
    <w:p w:rsidR="00324A32" w:rsidRPr="003361ED" w:rsidRDefault="00324A32" w:rsidP="00324A32">
      <w:pPr>
        <w:ind w:firstLine="709"/>
        <w:rPr>
          <w:szCs w:val="26"/>
        </w:rPr>
      </w:pPr>
      <w:r w:rsidRPr="003361ED">
        <w:rPr>
          <w:szCs w:val="26"/>
        </w:rPr>
        <w:t xml:space="preserve">В результате проведения </w:t>
      </w:r>
      <w:r>
        <w:rPr>
          <w:szCs w:val="26"/>
        </w:rPr>
        <w:t xml:space="preserve">отдельного </w:t>
      </w:r>
      <w:r w:rsidRPr="003361ED">
        <w:rPr>
          <w:szCs w:val="26"/>
        </w:rPr>
        <w:t xml:space="preserve">мероприятия по контролю в отношении </w:t>
      </w:r>
      <w:r>
        <w:rPr>
          <w:szCs w:val="26"/>
        </w:rPr>
        <w:t>Ростовского регионального отделения Кавказского филиала ПАО «МегаФон»</w:t>
      </w:r>
      <w:r w:rsidRPr="003361ED">
        <w:rPr>
          <w:szCs w:val="26"/>
        </w:rPr>
        <w:t>, нарушений требований в сфере ПОД/ФТ на территории Ростовской области не выявлено.</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3"/>
        <w:gridCol w:w="781"/>
        <w:gridCol w:w="783"/>
        <w:gridCol w:w="782"/>
        <w:gridCol w:w="782"/>
        <w:gridCol w:w="776"/>
        <w:gridCol w:w="789"/>
        <w:gridCol w:w="784"/>
        <w:gridCol w:w="782"/>
        <w:gridCol w:w="784"/>
        <w:gridCol w:w="766"/>
      </w:tblGrid>
      <w:tr w:rsidR="00324A32" w:rsidRPr="00A84867" w:rsidTr="00D01465">
        <w:tc>
          <w:tcPr>
            <w:tcW w:w="5000" w:type="pct"/>
            <w:gridSpan w:val="11"/>
          </w:tcPr>
          <w:p w:rsidR="00324A32" w:rsidRPr="00A84867" w:rsidRDefault="00324A32" w:rsidP="00D01465">
            <w:pPr>
              <w:spacing w:line="240" w:lineRule="auto"/>
              <w:jc w:val="center"/>
              <w:rPr>
                <w:b/>
                <w:i/>
                <w:color w:val="000000"/>
                <w:sz w:val="20"/>
              </w:rPr>
            </w:pPr>
            <w:r w:rsidRPr="00A84867">
              <w:rPr>
                <w:szCs w:val="26"/>
              </w:rPr>
              <w:br w:type="page"/>
            </w:r>
            <w:r w:rsidRPr="00A84867">
              <w:rPr>
                <w:b/>
                <w:i/>
                <w:color w:val="000000"/>
                <w:sz w:val="20"/>
              </w:rPr>
              <w:t>Плановые мероприятия (ПОД/ФТ)</w:t>
            </w:r>
          </w:p>
        </w:tc>
      </w:tr>
      <w:tr w:rsidR="00324A32" w:rsidRPr="00A84867" w:rsidTr="00D01465">
        <w:tc>
          <w:tcPr>
            <w:tcW w:w="934" w:type="pct"/>
          </w:tcPr>
          <w:p w:rsidR="00324A32" w:rsidRPr="00A84867" w:rsidRDefault="00324A32" w:rsidP="00D01465">
            <w:pPr>
              <w:spacing w:line="240" w:lineRule="auto"/>
              <w:rPr>
                <w:color w:val="000000"/>
                <w:sz w:val="20"/>
              </w:rPr>
            </w:pPr>
          </w:p>
        </w:tc>
        <w:tc>
          <w:tcPr>
            <w:tcW w:w="407" w:type="pct"/>
          </w:tcPr>
          <w:p w:rsidR="00324A32" w:rsidRPr="00A84867" w:rsidRDefault="00324A32" w:rsidP="00D01465">
            <w:pPr>
              <w:spacing w:line="240" w:lineRule="auto"/>
              <w:jc w:val="center"/>
              <w:rPr>
                <w:color w:val="000000"/>
                <w:sz w:val="18"/>
                <w:szCs w:val="18"/>
              </w:rPr>
            </w:pPr>
            <w:r w:rsidRPr="00A84867">
              <w:rPr>
                <w:color w:val="000000"/>
                <w:sz w:val="18"/>
                <w:szCs w:val="18"/>
              </w:rPr>
              <w:t>1 квартал 2018</w:t>
            </w:r>
          </w:p>
        </w:tc>
        <w:tc>
          <w:tcPr>
            <w:tcW w:w="408" w:type="pct"/>
          </w:tcPr>
          <w:p w:rsidR="00324A32" w:rsidRPr="00A84867" w:rsidRDefault="00324A32" w:rsidP="00D01465">
            <w:pPr>
              <w:spacing w:line="240" w:lineRule="auto"/>
              <w:jc w:val="center"/>
              <w:rPr>
                <w:color w:val="000000"/>
                <w:sz w:val="18"/>
                <w:szCs w:val="18"/>
              </w:rPr>
            </w:pPr>
            <w:r w:rsidRPr="00A84867">
              <w:rPr>
                <w:color w:val="000000"/>
                <w:sz w:val="18"/>
                <w:szCs w:val="18"/>
              </w:rPr>
              <w:t>2 квартал 2018</w:t>
            </w:r>
          </w:p>
        </w:tc>
        <w:tc>
          <w:tcPr>
            <w:tcW w:w="407" w:type="pct"/>
          </w:tcPr>
          <w:p w:rsidR="00324A32" w:rsidRPr="00A84867" w:rsidRDefault="00324A32" w:rsidP="00D01465">
            <w:pPr>
              <w:spacing w:line="240" w:lineRule="auto"/>
              <w:jc w:val="center"/>
              <w:rPr>
                <w:color w:val="000000"/>
                <w:sz w:val="18"/>
                <w:szCs w:val="18"/>
              </w:rPr>
            </w:pPr>
            <w:r w:rsidRPr="00A84867">
              <w:rPr>
                <w:color w:val="000000"/>
                <w:sz w:val="18"/>
                <w:szCs w:val="18"/>
              </w:rPr>
              <w:t>3 квартал 2018</w:t>
            </w:r>
          </w:p>
        </w:tc>
        <w:tc>
          <w:tcPr>
            <w:tcW w:w="407" w:type="pct"/>
          </w:tcPr>
          <w:p w:rsidR="00324A32" w:rsidRPr="00A84867" w:rsidRDefault="00324A32" w:rsidP="00D01465">
            <w:pPr>
              <w:spacing w:line="240" w:lineRule="auto"/>
              <w:jc w:val="center"/>
              <w:rPr>
                <w:color w:val="000000"/>
                <w:sz w:val="18"/>
                <w:szCs w:val="18"/>
              </w:rPr>
            </w:pPr>
            <w:r w:rsidRPr="00A84867">
              <w:rPr>
                <w:color w:val="000000"/>
                <w:sz w:val="18"/>
                <w:szCs w:val="18"/>
              </w:rPr>
              <w:t>4 квартал 2018</w:t>
            </w:r>
          </w:p>
        </w:tc>
        <w:tc>
          <w:tcPr>
            <w:tcW w:w="404" w:type="pct"/>
            <w:shd w:val="clear" w:color="auto" w:fill="D9D9D9"/>
          </w:tcPr>
          <w:p w:rsidR="00324A32" w:rsidRPr="00A84867" w:rsidRDefault="00324A32" w:rsidP="00D01465">
            <w:pPr>
              <w:spacing w:line="240" w:lineRule="auto"/>
              <w:jc w:val="center"/>
              <w:rPr>
                <w:b/>
                <w:color w:val="000000"/>
                <w:sz w:val="18"/>
                <w:szCs w:val="18"/>
              </w:rPr>
            </w:pPr>
          </w:p>
          <w:p w:rsidR="00324A32" w:rsidRPr="00A84867" w:rsidRDefault="00324A32" w:rsidP="00D01465">
            <w:pPr>
              <w:spacing w:line="240" w:lineRule="auto"/>
              <w:jc w:val="center"/>
              <w:rPr>
                <w:b/>
                <w:color w:val="000000"/>
                <w:sz w:val="18"/>
                <w:szCs w:val="18"/>
              </w:rPr>
            </w:pPr>
            <w:r w:rsidRPr="00A84867">
              <w:rPr>
                <w:b/>
                <w:color w:val="000000"/>
                <w:sz w:val="18"/>
                <w:szCs w:val="18"/>
              </w:rPr>
              <w:t>2018</w:t>
            </w:r>
          </w:p>
        </w:tc>
        <w:tc>
          <w:tcPr>
            <w:tcW w:w="411" w:type="pct"/>
          </w:tcPr>
          <w:p w:rsidR="00324A32" w:rsidRPr="00A84867" w:rsidRDefault="00324A32" w:rsidP="00D01465">
            <w:pPr>
              <w:spacing w:line="240" w:lineRule="auto"/>
              <w:jc w:val="center"/>
              <w:rPr>
                <w:color w:val="000000"/>
                <w:sz w:val="18"/>
                <w:szCs w:val="18"/>
              </w:rPr>
            </w:pPr>
            <w:r w:rsidRPr="00A84867">
              <w:rPr>
                <w:color w:val="000000"/>
                <w:sz w:val="18"/>
                <w:szCs w:val="18"/>
              </w:rPr>
              <w:t>1 квартал 2019</w:t>
            </w:r>
          </w:p>
        </w:tc>
        <w:tc>
          <w:tcPr>
            <w:tcW w:w="408" w:type="pct"/>
          </w:tcPr>
          <w:p w:rsidR="00324A32" w:rsidRPr="00A84867" w:rsidRDefault="00324A32" w:rsidP="00D01465">
            <w:pPr>
              <w:spacing w:line="240" w:lineRule="auto"/>
              <w:jc w:val="center"/>
              <w:rPr>
                <w:color w:val="000000"/>
                <w:sz w:val="18"/>
                <w:szCs w:val="18"/>
              </w:rPr>
            </w:pPr>
            <w:r w:rsidRPr="00A84867">
              <w:rPr>
                <w:color w:val="000000"/>
                <w:sz w:val="18"/>
                <w:szCs w:val="18"/>
              </w:rPr>
              <w:t>2 квартал 2019</w:t>
            </w:r>
          </w:p>
        </w:tc>
        <w:tc>
          <w:tcPr>
            <w:tcW w:w="407" w:type="pct"/>
          </w:tcPr>
          <w:p w:rsidR="00324A32" w:rsidRPr="00A84867" w:rsidRDefault="00324A32" w:rsidP="00D01465">
            <w:pPr>
              <w:spacing w:line="240" w:lineRule="auto"/>
              <w:jc w:val="center"/>
              <w:rPr>
                <w:color w:val="000000"/>
                <w:sz w:val="18"/>
                <w:szCs w:val="18"/>
              </w:rPr>
            </w:pPr>
            <w:r w:rsidRPr="00A84867">
              <w:rPr>
                <w:color w:val="000000"/>
                <w:sz w:val="18"/>
                <w:szCs w:val="18"/>
              </w:rPr>
              <w:t>3 квартал 2019</w:t>
            </w:r>
          </w:p>
        </w:tc>
        <w:tc>
          <w:tcPr>
            <w:tcW w:w="408" w:type="pct"/>
          </w:tcPr>
          <w:p w:rsidR="00324A32" w:rsidRPr="00A84867" w:rsidRDefault="00324A32" w:rsidP="00D01465">
            <w:pPr>
              <w:spacing w:line="240" w:lineRule="auto"/>
              <w:jc w:val="center"/>
              <w:rPr>
                <w:color w:val="000000"/>
                <w:sz w:val="18"/>
                <w:szCs w:val="18"/>
              </w:rPr>
            </w:pPr>
            <w:r w:rsidRPr="00A84867">
              <w:rPr>
                <w:color w:val="000000"/>
                <w:sz w:val="18"/>
                <w:szCs w:val="18"/>
              </w:rPr>
              <w:t>4 квартал 2019</w:t>
            </w:r>
          </w:p>
        </w:tc>
        <w:tc>
          <w:tcPr>
            <w:tcW w:w="399" w:type="pct"/>
            <w:shd w:val="clear" w:color="auto" w:fill="D9D9D9"/>
          </w:tcPr>
          <w:p w:rsidR="00324A32" w:rsidRPr="00A84867" w:rsidRDefault="00324A32" w:rsidP="00D01465">
            <w:pPr>
              <w:spacing w:line="240" w:lineRule="auto"/>
              <w:jc w:val="center"/>
              <w:rPr>
                <w:b/>
                <w:color w:val="000000"/>
                <w:sz w:val="18"/>
                <w:szCs w:val="18"/>
              </w:rPr>
            </w:pPr>
          </w:p>
          <w:p w:rsidR="00324A32" w:rsidRPr="00A84867" w:rsidRDefault="00324A32" w:rsidP="00D01465">
            <w:pPr>
              <w:spacing w:line="240" w:lineRule="auto"/>
              <w:jc w:val="center"/>
              <w:rPr>
                <w:b/>
                <w:color w:val="000000"/>
                <w:sz w:val="18"/>
                <w:szCs w:val="18"/>
              </w:rPr>
            </w:pPr>
            <w:r w:rsidRPr="00A84867">
              <w:rPr>
                <w:b/>
                <w:color w:val="000000"/>
                <w:sz w:val="18"/>
                <w:szCs w:val="18"/>
              </w:rPr>
              <w:t>2019</w:t>
            </w:r>
          </w:p>
        </w:tc>
      </w:tr>
      <w:tr w:rsidR="00324A32" w:rsidRPr="00A84867" w:rsidTr="00D01465">
        <w:tc>
          <w:tcPr>
            <w:tcW w:w="934" w:type="pct"/>
          </w:tcPr>
          <w:p w:rsidR="00324A32" w:rsidRPr="00A84867" w:rsidRDefault="00324A32" w:rsidP="00D01465">
            <w:pPr>
              <w:spacing w:line="240" w:lineRule="auto"/>
              <w:rPr>
                <w:color w:val="000000"/>
                <w:sz w:val="18"/>
                <w:szCs w:val="18"/>
              </w:rPr>
            </w:pPr>
            <w:r w:rsidRPr="00A84867">
              <w:rPr>
                <w:color w:val="000000"/>
                <w:sz w:val="18"/>
                <w:szCs w:val="18"/>
              </w:rPr>
              <w:t>Запланировано</w:t>
            </w:r>
          </w:p>
        </w:tc>
        <w:tc>
          <w:tcPr>
            <w:tcW w:w="407" w:type="pct"/>
          </w:tcPr>
          <w:p w:rsidR="00324A32" w:rsidRPr="00A84867" w:rsidRDefault="00324A32" w:rsidP="00D01465">
            <w:pPr>
              <w:spacing w:line="240" w:lineRule="auto"/>
              <w:jc w:val="center"/>
              <w:rPr>
                <w:color w:val="000000"/>
                <w:sz w:val="20"/>
              </w:rPr>
            </w:pPr>
            <w:r w:rsidRPr="00A84867">
              <w:rPr>
                <w:color w:val="000000"/>
                <w:sz w:val="20"/>
              </w:rPr>
              <w:t>0</w:t>
            </w:r>
          </w:p>
        </w:tc>
        <w:tc>
          <w:tcPr>
            <w:tcW w:w="408" w:type="pct"/>
          </w:tcPr>
          <w:p w:rsidR="00324A32" w:rsidRPr="00A84867" w:rsidRDefault="00324A32" w:rsidP="00D01465">
            <w:pPr>
              <w:spacing w:line="240" w:lineRule="auto"/>
              <w:jc w:val="center"/>
              <w:rPr>
                <w:color w:val="000000"/>
                <w:sz w:val="20"/>
              </w:rPr>
            </w:pPr>
            <w:r w:rsidRPr="00A84867">
              <w:rPr>
                <w:color w:val="000000"/>
                <w:sz w:val="20"/>
              </w:rPr>
              <w:t>0</w:t>
            </w:r>
          </w:p>
        </w:tc>
        <w:tc>
          <w:tcPr>
            <w:tcW w:w="407" w:type="pct"/>
          </w:tcPr>
          <w:p w:rsidR="00324A32" w:rsidRPr="00A84867" w:rsidRDefault="00324A32" w:rsidP="00D01465">
            <w:pPr>
              <w:spacing w:line="240" w:lineRule="auto"/>
              <w:jc w:val="center"/>
              <w:rPr>
                <w:color w:val="000000"/>
                <w:sz w:val="20"/>
              </w:rPr>
            </w:pPr>
            <w:r w:rsidRPr="00A84867">
              <w:rPr>
                <w:color w:val="000000"/>
                <w:sz w:val="20"/>
              </w:rPr>
              <w:t>0</w:t>
            </w:r>
          </w:p>
        </w:tc>
        <w:tc>
          <w:tcPr>
            <w:tcW w:w="407" w:type="pct"/>
          </w:tcPr>
          <w:p w:rsidR="00324A32" w:rsidRPr="00A84867" w:rsidRDefault="00324A32" w:rsidP="00D01465">
            <w:pPr>
              <w:spacing w:line="240" w:lineRule="auto"/>
              <w:jc w:val="center"/>
              <w:rPr>
                <w:color w:val="000000"/>
                <w:sz w:val="20"/>
              </w:rPr>
            </w:pPr>
            <w:r w:rsidRPr="00A84867">
              <w:rPr>
                <w:color w:val="000000"/>
                <w:sz w:val="20"/>
              </w:rPr>
              <w:t>1</w:t>
            </w:r>
          </w:p>
        </w:tc>
        <w:tc>
          <w:tcPr>
            <w:tcW w:w="404" w:type="pct"/>
            <w:shd w:val="clear" w:color="auto" w:fill="D9D9D9" w:themeFill="background1" w:themeFillShade="D9"/>
          </w:tcPr>
          <w:p w:rsidR="00324A32" w:rsidRPr="00A84867" w:rsidRDefault="00324A32" w:rsidP="00D01465">
            <w:pPr>
              <w:spacing w:line="240" w:lineRule="auto"/>
              <w:jc w:val="center"/>
              <w:rPr>
                <w:color w:val="000000"/>
                <w:sz w:val="20"/>
              </w:rPr>
            </w:pPr>
            <w:r w:rsidRPr="00A84867">
              <w:rPr>
                <w:color w:val="000000"/>
                <w:sz w:val="20"/>
              </w:rPr>
              <w:t>1</w:t>
            </w:r>
          </w:p>
        </w:tc>
        <w:tc>
          <w:tcPr>
            <w:tcW w:w="411" w:type="pct"/>
          </w:tcPr>
          <w:p w:rsidR="00324A32" w:rsidRPr="00A84867" w:rsidRDefault="00324A32" w:rsidP="00D01465">
            <w:pPr>
              <w:spacing w:line="240" w:lineRule="auto"/>
              <w:jc w:val="center"/>
              <w:rPr>
                <w:color w:val="000000"/>
                <w:sz w:val="20"/>
              </w:rPr>
            </w:pPr>
            <w:r w:rsidRPr="00A84867">
              <w:rPr>
                <w:color w:val="000000"/>
                <w:sz w:val="20"/>
              </w:rPr>
              <w:t>0</w:t>
            </w:r>
          </w:p>
        </w:tc>
        <w:tc>
          <w:tcPr>
            <w:tcW w:w="408" w:type="pct"/>
          </w:tcPr>
          <w:p w:rsidR="00324A32" w:rsidRPr="00A84867" w:rsidRDefault="00324A32" w:rsidP="00D01465">
            <w:pPr>
              <w:spacing w:line="240" w:lineRule="auto"/>
              <w:jc w:val="center"/>
              <w:rPr>
                <w:color w:val="000000"/>
                <w:sz w:val="20"/>
              </w:rPr>
            </w:pPr>
          </w:p>
        </w:tc>
        <w:tc>
          <w:tcPr>
            <w:tcW w:w="407" w:type="pct"/>
          </w:tcPr>
          <w:p w:rsidR="00324A32" w:rsidRPr="00A84867" w:rsidRDefault="00324A32" w:rsidP="00D01465">
            <w:pPr>
              <w:spacing w:line="240" w:lineRule="auto"/>
              <w:jc w:val="center"/>
              <w:rPr>
                <w:color w:val="000000"/>
                <w:sz w:val="20"/>
              </w:rPr>
            </w:pPr>
          </w:p>
        </w:tc>
        <w:tc>
          <w:tcPr>
            <w:tcW w:w="408" w:type="pct"/>
          </w:tcPr>
          <w:p w:rsidR="00324A32" w:rsidRPr="00A84867" w:rsidRDefault="00324A32" w:rsidP="00D01465">
            <w:pPr>
              <w:spacing w:line="240" w:lineRule="auto"/>
              <w:jc w:val="center"/>
              <w:rPr>
                <w:color w:val="000000"/>
                <w:sz w:val="20"/>
              </w:rPr>
            </w:pPr>
          </w:p>
        </w:tc>
        <w:tc>
          <w:tcPr>
            <w:tcW w:w="399" w:type="pct"/>
            <w:shd w:val="clear" w:color="auto" w:fill="D9D9D9" w:themeFill="background1" w:themeFillShade="D9"/>
          </w:tcPr>
          <w:p w:rsidR="00324A32" w:rsidRPr="00A84867" w:rsidRDefault="00324A32" w:rsidP="00D01465">
            <w:pPr>
              <w:spacing w:line="240" w:lineRule="auto"/>
              <w:jc w:val="center"/>
              <w:rPr>
                <w:color w:val="000000"/>
                <w:sz w:val="20"/>
              </w:rPr>
            </w:pPr>
          </w:p>
        </w:tc>
      </w:tr>
      <w:tr w:rsidR="00324A32" w:rsidRPr="00A84867" w:rsidTr="00D01465">
        <w:tc>
          <w:tcPr>
            <w:tcW w:w="934" w:type="pct"/>
          </w:tcPr>
          <w:p w:rsidR="00324A32" w:rsidRPr="00A84867" w:rsidRDefault="00324A32" w:rsidP="00D01465">
            <w:pPr>
              <w:spacing w:line="240" w:lineRule="auto"/>
              <w:rPr>
                <w:color w:val="000000"/>
                <w:sz w:val="18"/>
                <w:szCs w:val="18"/>
              </w:rPr>
            </w:pPr>
            <w:r w:rsidRPr="00A84867">
              <w:rPr>
                <w:color w:val="000000"/>
                <w:sz w:val="18"/>
                <w:szCs w:val="18"/>
              </w:rPr>
              <w:t>Проведено</w:t>
            </w:r>
          </w:p>
        </w:tc>
        <w:tc>
          <w:tcPr>
            <w:tcW w:w="407" w:type="pct"/>
          </w:tcPr>
          <w:p w:rsidR="00324A32" w:rsidRPr="00A84867" w:rsidRDefault="00324A32" w:rsidP="00D01465">
            <w:pPr>
              <w:spacing w:line="240" w:lineRule="auto"/>
              <w:jc w:val="center"/>
              <w:rPr>
                <w:color w:val="000000"/>
                <w:sz w:val="20"/>
              </w:rPr>
            </w:pPr>
            <w:r w:rsidRPr="00A84867">
              <w:rPr>
                <w:color w:val="000000"/>
                <w:sz w:val="20"/>
              </w:rPr>
              <w:t>0</w:t>
            </w:r>
          </w:p>
        </w:tc>
        <w:tc>
          <w:tcPr>
            <w:tcW w:w="408" w:type="pct"/>
          </w:tcPr>
          <w:p w:rsidR="00324A32" w:rsidRPr="00A84867" w:rsidRDefault="00324A32" w:rsidP="00D01465">
            <w:pPr>
              <w:spacing w:line="240" w:lineRule="auto"/>
              <w:jc w:val="center"/>
              <w:rPr>
                <w:color w:val="000000"/>
                <w:sz w:val="20"/>
              </w:rPr>
            </w:pPr>
            <w:r w:rsidRPr="00A84867">
              <w:rPr>
                <w:color w:val="000000"/>
                <w:sz w:val="20"/>
              </w:rPr>
              <w:t>0</w:t>
            </w:r>
          </w:p>
        </w:tc>
        <w:tc>
          <w:tcPr>
            <w:tcW w:w="407" w:type="pct"/>
          </w:tcPr>
          <w:p w:rsidR="00324A32" w:rsidRPr="00A84867" w:rsidRDefault="00324A32" w:rsidP="00D01465">
            <w:pPr>
              <w:spacing w:line="240" w:lineRule="auto"/>
              <w:jc w:val="center"/>
              <w:rPr>
                <w:color w:val="000000"/>
                <w:sz w:val="20"/>
              </w:rPr>
            </w:pPr>
            <w:r w:rsidRPr="00A84867">
              <w:rPr>
                <w:color w:val="000000"/>
                <w:sz w:val="20"/>
              </w:rPr>
              <w:t>0</w:t>
            </w:r>
          </w:p>
        </w:tc>
        <w:tc>
          <w:tcPr>
            <w:tcW w:w="407" w:type="pct"/>
          </w:tcPr>
          <w:p w:rsidR="00324A32" w:rsidRPr="00A84867" w:rsidRDefault="00324A32" w:rsidP="00D01465">
            <w:pPr>
              <w:spacing w:line="240" w:lineRule="auto"/>
              <w:jc w:val="center"/>
              <w:rPr>
                <w:color w:val="000000"/>
                <w:sz w:val="20"/>
              </w:rPr>
            </w:pPr>
            <w:r w:rsidRPr="00A84867">
              <w:rPr>
                <w:color w:val="000000"/>
                <w:sz w:val="20"/>
              </w:rPr>
              <w:t>1</w:t>
            </w:r>
          </w:p>
        </w:tc>
        <w:tc>
          <w:tcPr>
            <w:tcW w:w="404" w:type="pct"/>
            <w:shd w:val="clear" w:color="auto" w:fill="D9D9D9" w:themeFill="background1" w:themeFillShade="D9"/>
          </w:tcPr>
          <w:p w:rsidR="00324A32" w:rsidRPr="00A84867" w:rsidRDefault="00324A32" w:rsidP="00D01465">
            <w:pPr>
              <w:spacing w:line="240" w:lineRule="auto"/>
              <w:jc w:val="center"/>
              <w:rPr>
                <w:color w:val="000000"/>
                <w:sz w:val="20"/>
              </w:rPr>
            </w:pPr>
            <w:r w:rsidRPr="00A84867">
              <w:rPr>
                <w:color w:val="000000"/>
                <w:sz w:val="20"/>
              </w:rPr>
              <w:t>1</w:t>
            </w:r>
          </w:p>
        </w:tc>
        <w:tc>
          <w:tcPr>
            <w:tcW w:w="411" w:type="pct"/>
          </w:tcPr>
          <w:p w:rsidR="00324A32" w:rsidRPr="00A84867" w:rsidRDefault="00324A32" w:rsidP="00D01465">
            <w:pPr>
              <w:spacing w:line="240" w:lineRule="auto"/>
              <w:jc w:val="center"/>
              <w:rPr>
                <w:color w:val="000000"/>
                <w:sz w:val="20"/>
              </w:rPr>
            </w:pPr>
            <w:r w:rsidRPr="00A84867">
              <w:rPr>
                <w:color w:val="000000"/>
                <w:sz w:val="20"/>
              </w:rPr>
              <w:t>0</w:t>
            </w:r>
          </w:p>
        </w:tc>
        <w:tc>
          <w:tcPr>
            <w:tcW w:w="408" w:type="pct"/>
          </w:tcPr>
          <w:p w:rsidR="00324A32" w:rsidRPr="00A84867" w:rsidRDefault="00324A32" w:rsidP="00D01465">
            <w:pPr>
              <w:spacing w:line="240" w:lineRule="auto"/>
              <w:jc w:val="center"/>
              <w:rPr>
                <w:color w:val="000000"/>
                <w:sz w:val="20"/>
              </w:rPr>
            </w:pPr>
          </w:p>
        </w:tc>
        <w:tc>
          <w:tcPr>
            <w:tcW w:w="407" w:type="pct"/>
          </w:tcPr>
          <w:p w:rsidR="00324A32" w:rsidRPr="00A84867" w:rsidRDefault="00324A32" w:rsidP="00D01465">
            <w:pPr>
              <w:spacing w:line="240" w:lineRule="auto"/>
              <w:jc w:val="center"/>
              <w:rPr>
                <w:color w:val="000000"/>
                <w:sz w:val="20"/>
              </w:rPr>
            </w:pPr>
          </w:p>
        </w:tc>
        <w:tc>
          <w:tcPr>
            <w:tcW w:w="408" w:type="pct"/>
          </w:tcPr>
          <w:p w:rsidR="00324A32" w:rsidRPr="00A84867" w:rsidRDefault="00324A32" w:rsidP="00D01465">
            <w:pPr>
              <w:spacing w:line="240" w:lineRule="auto"/>
              <w:jc w:val="center"/>
              <w:rPr>
                <w:color w:val="000000"/>
                <w:sz w:val="20"/>
              </w:rPr>
            </w:pPr>
          </w:p>
        </w:tc>
        <w:tc>
          <w:tcPr>
            <w:tcW w:w="399" w:type="pct"/>
            <w:shd w:val="clear" w:color="auto" w:fill="D9D9D9" w:themeFill="background1" w:themeFillShade="D9"/>
          </w:tcPr>
          <w:p w:rsidR="00324A32" w:rsidRPr="00A84867" w:rsidRDefault="00324A32" w:rsidP="00D01465">
            <w:pPr>
              <w:spacing w:line="240" w:lineRule="auto"/>
              <w:jc w:val="center"/>
              <w:rPr>
                <w:color w:val="000000"/>
                <w:sz w:val="20"/>
              </w:rPr>
            </w:pPr>
          </w:p>
        </w:tc>
      </w:tr>
      <w:tr w:rsidR="00324A32" w:rsidRPr="00A84867" w:rsidTr="00D01465">
        <w:tc>
          <w:tcPr>
            <w:tcW w:w="934" w:type="pct"/>
          </w:tcPr>
          <w:p w:rsidR="00324A32" w:rsidRPr="00A84867" w:rsidRDefault="00324A32" w:rsidP="00D01465">
            <w:pPr>
              <w:spacing w:line="240" w:lineRule="auto"/>
              <w:rPr>
                <w:color w:val="000000"/>
                <w:sz w:val="18"/>
                <w:szCs w:val="18"/>
              </w:rPr>
            </w:pPr>
            <w:r w:rsidRPr="00A84867">
              <w:rPr>
                <w:color w:val="000000"/>
                <w:sz w:val="18"/>
                <w:szCs w:val="18"/>
              </w:rPr>
              <w:t>Выявлено нарушений</w:t>
            </w:r>
          </w:p>
        </w:tc>
        <w:tc>
          <w:tcPr>
            <w:tcW w:w="407" w:type="pct"/>
            <w:vAlign w:val="center"/>
          </w:tcPr>
          <w:p w:rsidR="00324A32" w:rsidRPr="00A84867" w:rsidRDefault="00324A32" w:rsidP="00D01465">
            <w:pPr>
              <w:spacing w:line="240" w:lineRule="auto"/>
              <w:jc w:val="center"/>
              <w:rPr>
                <w:color w:val="000000"/>
                <w:sz w:val="20"/>
              </w:rPr>
            </w:pPr>
            <w:r w:rsidRPr="00A84867">
              <w:rPr>
                <w:color w:val="000000"/>
                <w:sz w:val="20"/>
              </w:rPr>
              <w:t>0</w:t>
            </w:r>
          </w:p>
        </w:tc>
        <w:tc>
          <w:tcPr>
            <w:tcW w:w="408" w:type="pct"/>
            <w:vAlign w:val="center"/>
          </w:tcPr>
          <w:p w:rsidR="00324A32" w:rsidRPr="00A84867" w:rsidRDefault="00324A32" w:rsidP="00D01465">
            <w:pPr>
              <w:spacing w:line="240" w:lineRule="auto"/>
              <w:jc w:val="center"/>
              <w:rPr>
                <w:color w:val="000000"/>
                <w:sz w:val="20"/>
              </w:rPr>
            </w:pPr>
            <w:r w:rsidRPr="00A84867">
              <w:rPr>
                <w:color w:val="000000"/>
                <w:sz w:val="20"/>
              </w:rPr>
              <w:t>0</w:t>
            </w:r>
          </w:p>
        </w:tc>
        <w:tc>
          <w:tcPr>
            <w:tcW w:w="407" w:type="pct"/>
            <w:shd w:val="clear" w:color="auto" w:fill="FFFFFF"/>
            <w:vAlign w:val="center"/>
          </w:tcPr>
          <w:p w:rsidR="00324A32" w:rsidRPr="00A84867" w:rsidRDefault="00324A32" w:rsidP="00D01465">
            <w:pPr>
              <w:spacing w:line="240" w:lineRule="auto"/>
              <w:jc w:val="center"/>
              <w:rPr>
                <w:color w:val="000000"/>
                <w:sz w:val="20"/>
              </w:rPr>
            </w:pPr>
            <w:r w:rsidRPr="00A84867">
              <w:rPr>
                <w:color w:val="000000"/>
                <w:sz w:val="20"/>
              </w:rPr>
              <w:t>0</w:t>
            </w:r>
          </w:p>
        </w:tc>
        <w:tc>
          <w:tcPr>
            <w:tcW w:w="407" w:type="pct"/>
            <w:vAlign w:val="center"/>
          </w:tcPr>
          <w:p w:rsidR="00324A32" w:rsidRPr="00A84867" w:rsidRDefault="00324A32" w:rsidP="00D01465">
            <w:pPr>
              <w:spacing w:line="240" w:lineRule="auto"/>
              <w:jc w:val="center"/>
              <w:rPr>
                <w:color w:val="000000"/>
                <w:sz w:val="20"/>
              </w:rPr>
            </w:pPr>
            <w:r w:rsidRPr="00A84867">
              <w:rPr>
                <w:color w:val="000000"/>
                <w:sz w:val="20"/>
              </w:rPr>
              <w:t>0</w:t>
            </w:r>
          </w:p>
        </w:tc>
        <w:tc>
          <w:tcPr>
            <w:tcW w:w="404" w:type="pct"/>
            <w:shd w:val="clear" w:color="auto" w:fill="D9D9D9"/>
            <w:vAlign w:val="center"/>
          </w:tcPr>
          <w:p w:rsidR="00324A32" w:rsidRPr="00A84867" w:rsidRDefault="00324A32" w:rsidP="00D01465">
            <w:pPr>
              <w:spacing w:line="240" w:lineRule="auto"/>
              <w:jc w:val="center"/>
              <w:rPr>
                <w:b/>
                <w:color w:val="000000"/>
                <w:sz w:val="20"/>
              </w:rPr>
            </w:pPr>
            <w:r w:rsidRPr="00A84867">
              <w:rPr>
                <w:b/>
                <w:color w:val="000000"/>
                <w:sz w:val="20"/>
              </w:rPr>
              <w:t>0</w:t>
            </w:r>
          </w:p>
        </w:tc>
        <w:tc>
          <w:tcPr>
            <w:tcW w:w="411" w:type="pct"/>
            <w:vAlign w:val="center"/>
          </w:tcPr>
          <w:p w:rsidR="00324A32" w:rsidRPr="00A84867" w:rsidRDefault="00324A32" w:rsidP="00D01465">
            <w:pPr>
              <w:spacing w:line="240" w:lineRule="auto"/>
              <w:jc w:val="center"/>
              <w:rPr>
                <w:color w:val="000000"/>
                <w:sz w:val="20"/>
              </w:rPr>
            </w:pPr>
            <w:r w:rsidRPr="00A84867">
              <w:rPr>
                <w:color w:val="000000"/>
                <w:sz w:val="20"/>
              </w:rPr>
              <w:t>0</w:t>
            </w:r>
          </w:p>
        </w:tc>
        <w:tc>
          <w:tcPr>
            <w:tcW w:w="408" w:type="pct"/>
            <w:vAlign w:val="center"/>
          </w:tcPr>
          <w:p w:rsidR="00324A32" w:rsidRPr="00A84867" w:rsidRDefault="00324A32" w:rsidP="00D01465">
            <w:pPr>
              <w:spacing w:line="240" w:lineRule="auto"/>
              <w:jc w:val="center"/>
              <w:rPr>
                <w:color w:val="000000"/>
                <w:sz w:val="20"/>
              </w:rPr>
            </w:pPr>
          </w:p>
        </w:tc>
        <w:tc>
          <w:tcPr>
            <w:tcW w:w="407" w:type="pct"/>
            <w:shd w:val="clear" w:color="auto" w:fill="FFFFFF"/>
            <w:vAlign w:val="center"/>
          </w:tcPr>
          <w:p w:rsidR="00324A32" w:rsidRPr="00A84867" w:rsidRDefault="00324A32" w:rsidP="00D01465">
            <w:pPr>
              <w:spacing w:line="240" w:lineRule="auto"/>
              <w:jc w:val="center"/>
              <w:rPr>
                <w:color w:val="000000"/>
                <w:sz w:val="20"/>
              </w:rPr>
            </w:pPr>
          </w:p>
        </w:tc>
        <w:tc>
          <w:tcPr>
            <w:tcW w:w="408" w:type="pct"/>
            <w:vAlign w:val="center"/>
          </w:tcPr>
          <w:p w:rsidR="00324A32" w:rsidRPr="00A84867" w:rsidRDefault="00324A32" w:rsidP="00D01465">
            <w:pPr>
              <w:spacing w:line="240" w:lineRule="auto"/>
              <w:jc w:val="center"/>
              <w:rPr>
                <w:color w:val="000000"/>
                <w:sz w:val="20"/>
              </w:rPr>
            </w:pPr>
          </w:p>
        </w:tc>
        <w:tc>
          <w:tcPr>
            <w:tcW w:w="399" w:type="pct"/>
            <w:shd w:val="clear" w:color="auto" w:fill="D9D9D9"/>
            <w:vAlign w:val="center"/>
          </w:tcPr>
          <w:p w:rsidR="00324A32" w:rsidRPr="00A84867" w:rsidRDefault="00324A32" w:rsidP="00D01465">
            <w:pPr>
              <w:spacing w:line="240" w:lineRule="auto"/>
              <w:jc w:val="center"/>
              <w:rPr>
                <w:b/>
                <w:color w:val="000000"/>
                <w:sz w:val="20"/>
              </w:rPr>
            </w:pPr>
          </w:p>
        </w:tc>
      </w:tr>
      <w:tr w:rsidR="00324A32" w:rsidRPr="00A84867" w:rsidTr="00D01465">
        <w:tc>
          <w:tcPr>
            <w:tcW w:w="934" w:type="pct"/>
          </w:tcPr>
          <w:p w:rsidR="00324A32" w:rsidRPr="00A84867" w:rsidRDefault="00324A32" w:rsidP="00D01465">
            <w:pPr>
              <w:spacing w:line="240" w:lineRule="auto"/>
              <w:rPr>
                <w:color w:val="000000"/>
                <w:sz w:val="18"/>
                <w:szCs w:val="18"/>
              </w:rPr>
            </w:pPr>
            <w:r w:rsidRPr="00A84867">
              <w:rPr>
                <w:color w:val="000000"/>
                <w:sz w:val="18"/>
                <w:szCs w:val="18"/>
              </w:rPr>
              <w:t>Выдано предписаний</w:t>
            </w:r>
          </w:p>
        </w:tc>
        <w:tc>
          <w:tcPr>
            <w:tcW w:w="407" w:type="pct"/>
            <w:vAlign w:val="center"/>
          </w:tcPr>
          <w:p w:rsidR="00324A32" w:rsidRPr="00A84867" w:rsidRDefault="00324A32" w:rsidP="00D01465">
            <w:pPr>
              <w:spacing w:line="240" w:lineRule="auto"/>
              <w:jc w:val="center"/>
              <w:rPr>
                <w:color w:val="000000"/>
                <w:sz w:val="20"/>
              </w:rPr>
            </w:pPr>
            <w:r w:rsidRPr="00A84867">
              <w:rPr>
                <w:color w:val="000000"/>
                <w:sz w:val="20"/>
              </w:rPr>
              <w:t>0</w:t>
            </w:r>
          </w:p>
        </w:tc>
        <w:tc>
          <w:tcPr>
            <w:tcW w:w="408" w:type="pct"/>
            <w:vAlign w:val="center"/>
          </w:tcPr>
          <w:p w:rsidR="00324A32" w:rsidRPr="00A84867" w:rsidRDefault="00324A32" w:rsidP="00D01465">
            <w:pPr>
              <w:spacing w:line="240" w:lineRule="auto"/>
              <w:jc w:val="center"/>
              <w:rPr>
                <w:color w:val="000000"/>
                <w:sz w:val="20"/>
              </w:rPr>
            </w:pPr>
            <w:r w:rsidRPr="00A84867">
              <w:rPr>
                <w:color w:val="000000"/>
                <w:sz w:val="20"/>
              </w:rPr>
              <w:t>0</w:t>
            </w:r>
          </w:p>
        </w:tc>
        <w:tc>
          <w:tcPr>
            <w:tcW w:w="407" w:type="pct"/>
            <w:shd w:val="clear" w:color="auto" w:fill="FFFFFF"/>
            <w:vAlign w:val="center"/>
          </w:tcPr>
          <w:p w:rsidR="00324A32" w:rsidRPr="00A84867" w:rsidRDefault="00324A32" w:rsidP="00D01465">
            <w:pPr>
              <w:spacing w:line="240" w:lineRule="auto"/>
              <w:jc w:val="center"/>
              <w:rPr>
                <w:color w:val="000000"/>
                <w:sz w:val="20"/>
              </w:rPr>
            </w:pPr>
            <w:r w:rsidRPr="00A84867">
              <w:rPr>
                <w:color w:val="000000"/>
                <w:sz w:val="20"/>
              </w:rPr>
              <w:t>0</w:t>
            </w:r>
          </w:p>
        </w:tc>
        <w:tc>
          <w:tcPr>
            <w:tcW w:w="407" w:type="pct"/>
            <w:vAlign w:val="center"/>
          </w:tcPr>
          <w:p w:rsidR="00324A32" w:rsidRPr="00A84867" w:rsidRDefault="00324A32" w:rsidP="00D01465">
            <w:pPr>
              <w:spacing w:line="240" w:lineRule="auto"/>
              <w:jc w:val="center"/>
              <w:rPr>
                <w:color w:val="000000"/>
                <w:sz w:val="20"/>
              </w:rPr>
            </w:pPr>
            <w:r w:rsidRPr="00A84867">
              <w:rPr>
                <w:color w:val="000000"/>
                <w:sz w:val="20"/>
              </w:rPr>
              <w:t>0</w:t>
            </w:r>
          </w:p>
        </w:tc>
        <w:tc>
          <w:tcPr>
            <w:tcW w:w="404" w:type="pct"/>
            <w:shd w:val="clear" w:color="auto" w:fill="D9D9D9"/>
            <w:vAlign w:val="center"/>
          </w:tcPr>
          <w:p w:rsidR="00324A32" w:rsidRPr="00A84867" w:rsidRDefault="00324A32" w:rsidP="00D01465">
            <w:pPr>
              <w:spacing w:line="240" w:lineRule="auto"/>
              <w:jc w:val="center"/>
              <w:rPr>
                <w:b/>
                <w:color w:val="000000"/>
                <w:sz w:val="20"/>
              </w:rPr>
            </w:pPr>
            <w:r w:rsidRPr="00A84867">
              <w:rPr>
                <w:b/>
                <w:color w:val="000000"/>
                <w:sz w:val="20"/>
              </w:rPr>
              <w:t>0</w:t>
            </w:r>
          </w:p>
        </w:tc>
        <w:tc>
          <w:tcPr>
            <w:tcW w:w="411" w:type="pct"/>
            <w:vAlign w:val="center"/>
          </w:tcPr>
          <w:p w:rsidR="00324A32" w:rsidRPr="00A84867" w:rsidRDefault="00324A32" w:rsidP="00D01465">
            <w:pPr>
              <w:spacing w:line="240" w:lineRule="auto"/>
              <w:jc w:val="center"/>
              <w:rPr>
                <w:color w:val="000000"/>
                <w:sz w:val="20"/>
              </w:rPr>
            </w:pPr>
            <w:r w:rsidRPr="00A84867">
              <w:rPr>
                <w:color w:val="000000"/>
                <w:sz w:val="20"/>
              </w:rPr>
              <w:t>0</w:t>
            </w:r>
          </w:p>
        </w:tc>
        <w:tc>
          <w:tcPr>
            <w:tcW w:w="408" w:type="pct"/>
            <w:vAlign w:val="center"/>
          </w:tcPr>
          <w:p w:rsidR="00324A32" w:rsidRPr="00A84867" w:rsidRDefault="00324A32" w:rsidP="00D01465">
            <w:pPr>
              <w:spacing w:line="240" w:lineRule="auto"/>
              <w:jc w:val="center"/>
              <w:rPr>
                <w:color w:val="000000"/>
                <w:sz w:val="20"/>
              </w:rPr>
            </w:pPr>
          </w:p>
        </w:tc>
        <w:tc>
          <w:tcPr>
            <w:tcW w:w="407" w:type="pct"/>
            <w:shd w:val="clear" w:color="auto" w:fill="FFFFFF"/>
            <w:vAlign w:val="center"/>
          </w:tcPr>
          <w:p w:rsidR="00324A32" w:rsidRPr="00A84867" w:rsidRDefault="00324A32" w:rsidP="00D01465">
            <w:pPr>
              <w:spacing w:line="240" w:lineRule="auto"/>
              <w:jc w:val="center"/>
              <w:rPr>
                <w:color w:val="000000"/>
                <w:sz w:val="20"/>
              </w:rPr>
            </w:pPr>
          </w:p>
        </w:tc>
        <w:tc>
          <w:tcPr>
            <w:tcW w:w="408" w:type="pct"/>
            <w:vAlign w:val="center"/>
          </w:tcPr>
          <w:p w:rsidR="00324A32" w:rsidRPr="00A84867" w:rsidRDefault="00324A32" w:rsidP="00D01465">
            <w:pPr>
              <w:spacing w:line="240" w:lineRule="auto"/>
              <w:jc w:val="center"/>
              <w:rPr>
                <w:color w:val="000000"/>
                <w:sz w:val="20"/>
              </w:rPr>
            </w:pPr>
          </w:p>
        </w:tc>
        <w:tc>
          <w:tcPr>
            <w:tcW w:w="399" w:type="pct"/>
            <w:shd w:val="clear" w:color="auto" w:fill="D9D9D9"/>
            <w:vAlign w:val="center"/>
          </w:tcPr>
          <w:p w:rsidR="00324A32" w:rsidRPr="00A84867" w:rsidRDefault="00324A32" w:rsidP="00D01465">
            <w:pPr>
              <w:spacing w:line="240" w:lineRule="auto"/>
              <w:jc w:val="center"/>
              <w:rPr>
                <w:b/>
                <w:color w:val="000000"/>
                <w:sz w:val="20"/>
              </w:rPr>
            </w:pPr>
          </w:p>
        </w:tc>
      </w:tr>
      <w:tr w:rsidR="00324A32" w:rsidRPr="00A84867" w:rsidTr="00D01465">
        <w:tc>
          <w:tcPr>
            <w:tcW w:w="934" w:type="pct"/>
          </w:tcPr>
          <w:p w:rsidR="00324A32" w:rsidRPr="00A84867" w:rsidRDefault="00324A32" w:rsidP="00D01465">
            <w:pPr>
              <w:spacing w:line="240" w:lineRule="auto"/>
              <w:rPr>
                <w:color w:val="000000"/>
                <w:sz w:val="18"/>
                <w:szCs w:val="18"/>
              </w:rPr>
            </w:pPr>
            <w:r w:rsidRPr="00A84867">
              <w:rPr>
                <w:color w:val="000000"/>
                <w:sz w:val="18"/>
                <w:szCs w:val="18"/>
              </w:rPr>
              <w:t>Вынесено предупреждений</w:t>
            </w:r>
          </w:p>
        </w:tc>
        <w:tc>
          <w:tcPr>
            <w:tcW w:w="407" w:type="pct"/>
            <w:vAlign w:val="center"/>
          </w:tcPr>
          <w:p w:rsidR="00324A32" w:rsidRPr="00A84867" w:rsidRDefault="00324A32" w:rsidP="00D01465">
            <w:pPr>
              <w:spacing w:line="240" w:lineRule="auto"/>
              <w:jc w:val="center"/>
              <w:rPr>
                <w:color w:val="000000"/>
                <w:sz w:val="20"/>
              </w:rPr>
            </w:pPr>
            <w:r w:rsidRPr="00A84867">
              <w:rPr>
                <w:color w:val="000000"/>
                <w:sz w:val="20"/>
              </w:rPr>
              <w:t>0</w:t>
            </w:r>
          </w:p>
        </w:tc>
        <w:tc>
          <w:tcPr>
            <w:tcW w:w="408" w:type="pct"/>
            <w:vAlign w:val="center"/>
          </w:tcPr>
          <w:p w:rsidR="00324A32" w:rsidRPr="00A84867" w:rsidRDefault="00324A32" w:rsidP="00D01465">
            <w:pPr>
              <w:spacing w:line="240" w:lineRule="auto"/>
              <w:jc w:val="center"/>
              <w:rPr>
                <w:color w:val="000000"/>
                <w:sz w:val="20"/>
              </w:rPr>
            </w:pPr>
            <w:r w:rsidRPr="00A84867">
              <w:rPr>
                <w:color w:val="000000"/>
                <w:sz w:val="20"/>
              </w:rPr>
              <w:t>0</w:t>
            </w:r>
          </w:p>
        </w:tc>
        <w:tc>
          <w:tcPr>
            <w:tcW w:w="407" w:type="pct"/>
            <w:shd w:val="clear" w:color="auto" w:fill="FFFFFF"/>
            <w:vAlign w:val="center"/>
          </w:tcPr>
          <w:p w:rsidR="00324A32" w:rsidRPr="00A84867" w:rsidRDefault="00324A32" w:rsidP="00D01465">
            <w:pPr>
              <w:spacing w:line="240" w:lineRule="auto"/>
              <w:jc w:val="center"/>
              <w:rPr>
                <w:color w:val="000000"/>
                <w:sz w:val="20"/>
              </w:rPr>
            </w:pPr>
            <w:r w:rsidRPr="00A84867">
              <w:rPr>
                <w:color w:val="000000"/>
                <w:sz w:val="20"/>
              </w:rPr>
              <w:t>0</w:t>
            </w:r>
          </w:p>
        </w:tc>
        <w:tc>
          <w:tcPr>
            <w:tcW w:w="407" w:type="pct"/>
            <w:vAlign w:val="center"/>
          </w:tcPr>
          <w:p w:rsidR="00324A32" w:rsidRPr="00A84867" w:rsidRDefault="00324A32" w:rsidP="00D01465">
            <w:pPr>
              <w:spacing w:line="240" w:lineRule="auto"/>
              <w:jc w:val="center"/>
              <w:rPr>
                <w:color w:val="000000"/>
                <w:sz w:val="20"/>
              </w:rPr>
            </w:pPr>
            <w:r w:rsidRPr="00A84867">
              <w:rPr>
                <w:color w:val="000000"/>
                <w:sz w:val="20"/>
              </w:rPr>
              <w:t>0</w:t>
            </w:r>
          </w:p>
        </w:tc>
        <w:tc>
          <w:tcPr>
            <w:tcW w:w="404" w:type="pct"/>
            <w:shd w:val="clear" w:color="auto" w:fill="D9D9D9"/>
            <w:vAlign w:val="center"/>
          </w:tcPr>
          <w:p w:rsidR="00324A32" w:rsidRPr="00A84867" w:rsidRDefault="00324A32" w:rsidP="00D01465">
            <w:pPr>
              <w:spacing w:line="240" w:lineRule="auto"/>
              <w:jc w:val="center"/>
              <w:rPr>
                <w:b/>
                <w:color w:val="000000"/>
                <w:sz w:val="20"/>
              </w:rPr>
            </w:pPr>
            <w:r w:rsidRPr="00A84867">
              <w:rPr>
                <w:b/>
                <w:color w:val="000000"/>
                <w:sz w:val="20"/>
              </w:rPr>
              <w:t>0</w:t>
            </w:r>
          </w:p>
        </w:tc>
        <w:tc>
          <w:tcPr>
            <w:tcW w:w="411" w:type="pct"/>
            <w:vAlign w:val="center"/>
          </w:tcPr>
          <w:p w:rsidR="00324A32" w:rsidRPr="00A84867" w:rsidRDefault="00324A32" w:rsidP="00D01465">
            <w:pPr>
              <w:spacing w:line="240" w:lineRule="auto"/>
              <w:jc w:val="center"/>
              <w:rPr>
                <w:color w:val="000000"/>
                <w:sz w:val="20"/>
              </w:rPr>
            </w:pPr>
            <w:r w:rsidRPr="00A84867">
              <w:rPr>
                <w:color w:val="000000"/>
                <w:sz w:val="20"/>
              </w:rPr>
              <w:t>0</w:t>
            </w:r>
          </w:p>
        </w:tc>
        <w:tc>
          <w:tcPr>
            <w:tcW w:w="408" w:type="pct"/>
            <w:vAlign w:val="center"/>
          </w:tcPr>
          <w:p w:rsidR="00324A32" w:rsidRPr="00A84867" w:rsidRDefault="00324A32" w:rsidP="00D01465">
            <w:pPr>
              <w:spacing w:line="240" w:lineRule="auto"/>
              <w:jc w:val="center"/>
              <w:rPr>
                <w:color w:val="000000"/>
                <w:sz w:val="20"/>
              </w:rPr>
            </w:pPr>
          </w:p>
        </w:tc>
        <w:tc>
          <w:tcPr>
            <w:tcW w:w="407" w:type="pct"/>
            <w:shd w:val="clear" w:color="auto" w:fill="FFFFFF"/>
            <w:vAlign w:val="center"/>
          </w:tcPr>
          <w:p w:rsidR="00324A32" w:rsidRPr="00A84867" w:rsidRDefault="00324A32" w:rsidP="00D01465">
            <w:pPr>
              <w:spacing w:line="240" w:lineRule="auto"/>
              <w:jc w:val="center"/>
              <w:rPr>
                <w:color w:val="000000"/>
                <w:sz w:val="20"/>
              </w:rPr>
            </w:pPr>
          </w:p>
        </w:tc>
        <w:tc>
          <w:tcPr>
            <w:tcW w:w="408" w:type="pct"/>
            <w:vAlign w:val="center"/>
          </w:tcPr>
          <w:p w:rsidR="00324A32" w:rsidRPr="00A84867" w:rsidRDefault="00324A32" w:rsidP="00D01465">
            <w:pPr>
              <w:spacing w:line="240" w:lineRule="auto"/>
              <w:jc w:val="center"/>
              <w:rPr>
                <w:color w:val="000000"/>
                <w:sz w:val="20"/>
              </w:rPr>
            </w:pPr>
          </w:p>
        </w:tc>
        <w:tc>
          <w:tcPr>
            <w:tcW w:w="399" w:type="pct"/>
            <w:shd w:val="clear" w:color="auto" w:fill="D9D9D9"/>
            <w:vAlign w:val="center"/>
          </w:tcPr>
          <w:p w:rsidR="00324A32" w:rsidRPr="00A84867" w:rsidRDefault="00324A32" w:rsidP="00D01465">
            <w:pPr>
              <w:spacing w:line="240" w:lineRule="auto"/>
              <w:jc w:val="center"/>
              <w:rPr>
                <w:b/>
                <w:color w:val="000000"/>
                <w:sz w:val="20"/>
              </w:rPr>
            </w:pPr>
          </w:p>
        </w:tc>
      </w:tr>
      <w:tr w:rsidR="00324A32" w:rsidRPr="00A84867" w:rsidTr="00D01465">
        <w:tc>
          <w:tcPr>
            <w:tcW w:w="934" w:type="pct"/>
          </w:tcPr>
          <w:p w:rsidR="00324A32" w:rsidRPr="00A84867" w:rsidRDefault="00324A32" w:rsidP="00D01465">
            <w:pPr>
              <w:spacing w:line="240" w:lineRule="auto"/>
              <w:rPr>
                <w:color w:val="000000"/>
                <w:sz w:val="18"/>
                <w:szCs w:val="18"/>
              </w:rPr>
            </w:pPr>
            <w:r w:rsidRPr="00A84867">
              <w:rPr>
                <w:color w:val="000000"/>
                <w:sz w:val="18"/>
                <w:szCs w:val="18"/>
              </w:rPr>
              <w:t>Составлено протоколов об АПН</w:t>
            </w:r>
          </w:p>
          <w:p w:rsidR="00324A32" w:rsidRPr="00A84867" w:rsidRDefault="00324A32" w:rsidP="00D01465">
            <w:pPr>
              <w:spacing w:line="240" w:lineRule="auto"/>
              <w:rPr>
                <w:color w:val="000000"/>
                <w:sz w:val="18"/>
                <w:szCs w:val="18"/>
              </w:rPr>
            </w:pPr>
          </w:p>
        </w:tc>
        <w:tc>
          <w:tcPr>
            <w:tcW w:w="407" w:type="pct"/>
            <w:vAlign w:val="center"/>
          </w:tcPr>
          <w:p w:rsidR="00324A32" w:rsidRPr="00A84867" w:rsidRDefault="00324A32" w:rsidP="00D01465">
            <w:pPr>
              <w:spacing w:line="240" w:lineRule="auto"/>
              <w:jc w:val="center"/>
              <w:rPr>
                <w:color w:val="000000"/>
                <w:sz w:val="20"/>
              </w:rPr>
            </w:pPr>
            <w:r w:rsidRPr="00A84867">
              <w:rPr>
                <w:color w:val="000000"/>
                <w:sz w:val="20"/>
              </w:rPr>
              <w:t>0</w:t>
            </w:r>
          </w:p>
        </w:tc>
        <w:tc>
          <w:tcPr>
            <w:tcW w:w="408" w:type="pct"/>
            <w:vAlign w:val="center"/>
          </w:tcPr>
          <w:p w:rsidR="00324A32" w:rsidRPr="00A84867" w:rsidRDefault="00324A32" w:rsidP="00D01465">
            <w:pPr>
              <w:spacing w:line="240" w:lineRule="auto"/>
              <w:jc w:val="center"/>
              <w:rPr>
                <w:color w:val="000000"/>
                <w:sz w:val="20"/>
              </w:rPr>
            </w:pPr>
            <w:r w:rsidRPr="00A84867">
              <w:rPr>
                <w:color w:val="000000"/>
                <w:sz w:val="20"/>
              </w:rPr>
              <w:t>0</w:t>
            </w:r>
          </w:p>
        </w:tc>
        <w:tc>
          <w:tcPr>
            <w:tcW w:w="407" w:type="pct"/>
            <w:shd w:val="clear" w:color="auto" w:fill="FFFFFF"/>
            <w:vAlign w:val="center"/>
          </w:tcPr>
          <w:p w:rsidR="00324A32" w:rsidRPr="00A84867" w:rsidRDefault="00324A32" w:rsidP="00D01465">
            <w:pPr>
              <w:spacing w:line="240" w:lineRule="auto"/>
              <w:jc w:val="center"/>
              <w:rPr>
                <w:color w:val="000000"/>
                <w:sz w:val="20"/>
              </w:rPr>
            </w:pPr>
            <w:r w:rsidRPr="00A84867">
              <w:rPr>
                <w:color w:val="000000"/>
                <w:sz w:val="20"/>
              </w:rPr>
              <w:t>0</w:t>
            </w:r>
          </w:p>
        </w:tc>
        <w:tc>
          <w:tcPr>
            <w:tcW w:w="407" w:type="pct"/>
            <w:vAlign w:val="center"/>
          </w:tcPr>
          <w:p w:rsidR="00324A32" w:rsidRPr="00A84867" w:rsidRDefault="00324A32" w:rsidP="00D01465">
            <w:pPr>
              <w:spacing w:line="240" w:lineRule="auto"/>
              <w:jc w:val="center"/>
              <w:rPr>
                <w:color w:val="000000"/>
                <w:sz w:val="20"/>
              </w:rPr>
            </w:pPr>
            <w:r w:rsidRPr="00A84867">
              <w:rPr>
                <w:color w:val="000000"/>
                <w:sz w:val="20"/>
              </w:rPr>
              <w:t>0</w:t>
            </w:r>
          </w:p>
        </w:tc>
        <w:tc>
          <w:tcPr>
            <w:tcW w:w="404" w:type="pct"/>
            <w:shd w:val="clear" w:color="auto" w:fill="D9D9D9"/>
            <w:vAlign w:val="center"/>
          </w:tcPr>
          <w:p w:rsidR="00324A32" w:rsidRPr="00A84867" w:rsidRDefault="00324A32" w:rsidP="00D01465">
            <w:pPr>
              <w:spacing w:line="240" w:lineRule="auto"/>
              <w:jc w:val="center"/>
              <w:rPr>
                <w:b/>
                <w:color w:val="000000"/>
                <w:sz w:val="20"/>
              </w:rPr>
            </w:pPr>
            <w:r w:rsidRPr="00A84867">
              <w:rPr>
                <w:b/>
                <w:color w:val="000000"/>
                <w:sz w:val="20"/>
              </w:rPr>
              <w:t>0</w:t>
            </w:r>
          </w:p>
        </w:tc>
        <w:tc>
          <w:tcPr>
            <w:tcW w:w="411" w:type="pct"/>
            <w:vAlign w:val="center"/>
          </w:tcPr>
          <w:p w:rsidR="00324A32" w:rsidRPr="00A84867" w:rsidRDefault="00324A32" w:rsidP="00D01465">
            <w:pPr>
              <w:spacing w:line="240" w:lineRule="auto"/>
              <w:jc w:val="center"/>
              <w:rPr>
                <w:sz w:val="20"/>
              </w:rPr>
            </w:pPr>
            <w:r w:rsidRPr="00A84867">
              <w:rPr>
                <w:sz w:val="20"/>
              </w:rPr>
              <w:t>0</w:t>
            </w:r>
          </w:p>
        </w:tc>
        <w:tc>
          <w:tcPr>
            <w:tcW w:w="408" w:type="pct"/>
            <w:vAlign w:val="center"/>
          </w:tcPr>
          <w:p w:rsidR="00324A32" w:rsidRPr="00A84867" w:rsidRDefault="00324A32" w:rsidP="00D01465">
            <w:pPr>
              <w:spacing w:line="240" w:lineRule="auto"/>
              <w:jc w:val="center"/>
              <w:rPr>
                <w:sz w:val="20"/>
              </w:rPr>
            </w:pPr>
          </w:p>
        </w:tc>
        <w:tc>
          <w:tcPr>
            <w:tcW w:w="407" w:type="pct"/>
            <w:shd w:val="clear" w:color="auto" w:fill="FFFFFF"/>
            <w:vAlign w:val="center"/>
          </w:tcPr>
          <w:p w:rsidR="00324A32" w:rsidRPr="00A84867" w:rsidRDefault="00324A32" w:rsidP="00D01465">
            <w:pPr>
              <w:spacing w:line="240" w:lineRule="auto"/>
              <w:jc w:val="center"/>
              <w:rPr>
                <w:color w:val="000000"/>
                <w:sz w:val="20"/>
              </w:rPr>
            </w:pPr>
          </w:p>
        </w:tc>
        <w:tc>
          <w:tcPr>
            <w:tcW w:w="408" w:type="pct"/>
            <w:vAlign w:val="center"/>
          </w:tcPr>
          <w:p w:rsidR="00324A32" w:rsidRPr="00A84867" w:rsidRDefault="00324A32" w:rsidP="00D01465">
            <w:pPr>
              <w:spacing w:line="240" w:lineRule="auto"/>
              <w:jc w:val="center"/>
              <w:rPr>
                <w:color w:val="000000"/>
                <w:sz w:val="20"/>
              </w:rPr>
            </w:pPr>
          </w:p>
        </w:tc>
        <w:tc>
          <w:tcPr>
            <w:tcW w:w="399" w:type="pct"/>
            <w:shd w:val="clear" w:color="auto" w:fill="D9D9D9"/>
            <w:vAlign w:val="center"/>
          </w:tcPr>
          <w:p w:rsidR="00324A32" w:rsidRPr="00A84867" w:rsidRDefault="00324A32" w:rsidP="00D01465">
            <w:pPr>
              <w:spacing w:line="240" w:lineRule="auto"/>
              <w:jc w:val="center"/>
              <w:rPr>
                <w:b/>
                <w:color w:val="000000"/>
                <w:sz w:val="20"/>
              </w:rPr>
            </w:pPr>
          </w:p>
        </w:tc>
      </w:tr>
      <w:tr w:rsidR="00324A32" w:rsidRPr="00A84867" w:rsidTr="00D01465">
        <w:tc>
          <w:tcPr>
            <w:tcW w:w="5000" w:type="pct"/>
            <w:gridSpan w:val="11"/>
          </w:tcPr>
          <w:p w:rsidR="00324A32" w:rsidRPr="00A84867" w:rsidRDefault="00324A32" w:rsidP="00D01465">
            <w:pPr>
              <w:spacing w:line="240" w:lineRule="auto"/>
              <w:jc w:val="center"/>
              <w:rPr>
                <w:b/>
                <w:i/>
                <w:color w:val="000000"/>
                <w:sz w:val="20"/>
              </w:rPr>
            </w:pPr>
            <w:r w:rsidRPr="00A84867">
              <w:rPr>
                <w:b/>
                <w:i/>
                <w:color w:val="000000"/>
                <w:sz w:val="20"/>
              </w:rPr>
              <w:t>Внеплановые мероприятия</w:t>
            </w:r>
          </w:p>
        </w:tc>
      </w:tr>
      <w:tr w:rsidR="00324A32" w:rsidRPr="00A84867" w:rsidTr="00D01465">
        <w:tc>
          <w:tcPr>
            <w:tcW w:w="934" w:type="pct"/>
          </w:tcPr>
          <w:p w:rsidR="00324A32" w:rsidRPr="00A84867" w:rsidRDefault="00324A32" w:rsidP="00D01465">
            <w:pPr>
              <w:spacing w:line="240" w:lineRule="auto"/>
              <w:rPr>
                <w:color w:val="000000"/>
                <w:sz w:val="20"/>
              </w:rPr>
            </w:pPr>
          </w:p>
        </w:tc>
        <w:tc>
          <w:tcPr>
            <w:tcW w:w="407" w:type="pct"/>
          </w:tcPr>
          <w:p w:rsidR="00324A32" w:rsidRPr="00A84867" w:rsidRDefault="00324A32" w:rsidP="00D01465">
            <w:pPr>
              <w:spacing w:line="240" w:lineRule="auto"/>
              <w:jc w:val="center"/>
              <w:rPr>
                <w:color w:val="000000"/>
                <w:sz w:val="18"/>
                <w:szCs w:val="18"/>
              </w:rPr>
            </w:pPr>
            <w:r w:rsidRPr="00A84867">
              <w:rPr>
                <w:color w:val="000000"/>
                <w:sz w:val="18"/>
                <w:szCs w:val="18"/>
              </w:rPr>
              <w:t>1 квартал 2018</w:t>
            </w:r>
          </w:p>
        </w:tc>
        <w:tc>
          <w:tcPr>
            <w:tcW w:w="408" w:type="pct"/>
          </w:tcPr>
          <w:p w:rsidR="00324A32" w:rsidRPr="00A84867" w:rsidRDefault="00324A32" w:rsidP="00D01465">
            <w:pPr>
              <w:spacing w:line="240" w:lineRule="auto"/>
              <w:jc w:val="center"/>
              <w:rPr>
                <w:color w:val="000000"/>
                <w:sz w:val="18"/>
                <w:szCs w:val="18"/>
              </w:rPr>
            </w:pPr>
            <w:r w:rsidRPr="00A84867">
              <w:rPr>
                <w:color w:val="000000"/>
                <w:sz w:val="18"/>
                <w:szCs w:val="18"/>
              </w:rPr>
              <w:t>2 квартал 2018</w:t>
            </w:r>
          </w:p>
        </w:tc>
        <w:tc>
          <w:tcPr>
            <w:tcW w:w="407" w:type="pct"/>
          </w:tcPr>
          <w:p w:rsidR="00324A32" w:rsidRPr="00A84867" w:rsidRDefault="00324A32" w:rsidP="00D01465">
            <w:pPr>
              <w:spacing w:line="240" w:lineRule="auto"/>
              <w:jc w:val="center"/>
              <w:rPr>
                <w:color w:val="000000"/>
                <w:sz w:val="18"/>
                <w:szCs w:val="18"/>
              </w:rPr>
            </w:pPr>
            <w:r w:rsidRPr="00A84867">
              <w:rPr>
                <w:color w:val="000000"/>
                <w:sz w:val="18"/>
                <w:szCs w:val="18"/>
              </w:rPr>
              <w:t>3 квартал 2018</w:t>
            </w:r>
          </w:p>
        </w:tc>
        <w:tc>
          <w:tcPr>
            <w:tcW w:w="407" w:type="pct"/>
          </w:tcPr>
          <w:p w:rsidR="00324A32" w:rsidRPr="00A84867" w:rsidRDefault="00324A32" w:rsidP="00D01465">
            <w:pPr>
              <w:spacing w:line="240" w:lineRule="auto"/>
              <w:jc w:val="center"/>
              <w:rPr>
                <w:color w:val="000000"/>
                <w:sz w:val="18"/>
                <w:szCs w:val="18"/>
              </w:rPr>
            </w:pPr>
            <w:r w:rsidRPr="00A84867">
              <w:rPr>
                <w:color w:val="000000"/>
                <w:sz w:val="18"/>
                <w:szCs w:val="18"/>
              </w:rPr>
              <w:t>4 квартал 2018</w:t>
            </w:r>
          </w:p>
        </w:tc>
        <w:tc>
          <w:tcPr>
            <w:tcW w:w="404" w:type="pct"/>
            <w:shd w:val="clear" w:color="auto" w:fill="D9D9D9"/>
          </w:tcPr>
          <w:p w:rsidR="00324A32" w:rsidRPr="00A84867" w:rsidRDefault="00324A32" w:rsidP="00D01465">
            <w:pPr>
              <w:spacing w:line="240" w:lineRule="auto"/>
              <w:jc w:val="center"/>
              <w:rPr>
                <w:b/>
                <w:color w:val="000000"/>
                <w:sz w:val="18"/>
                <w:szCs w:val="18"/>
              </w:rPr>
            </w:pPr>
          </w:p>
          <w:p w:rsidR="00324A32" w:rsidRPr="00A84867" w:rsidRDefault="00324A32" w:rsidP="00D01465">
            <w:pPr>
              <w:spacing w:line="240" w:lineRule="auto"/>
              <w:jc w:val="center"/>
              <w:rPr>
                <w:b/>
                <w:color w:val="000000"/>
                <w:sz w:val="18"/>
                <w:szCs w:val="18"/>
              </w:rPr>
            </w:pPr>
            <w:r w:rsidRPr="00A84867">
              <w:rPr>
                <w:b/>
                <w:color w:val="000000"/>
                <w:sz w:val="18"/>
                <w:szCs w:val="18"/>
              </w:rPr>
              <w:t>2018</w:t>
            </w:r>
          </w:p>
        </w:tc>
        <w:tc>
          <w:tcPr>
            <w:tcW w:w="411" w:type="pct"/>
          </w:tcPr>
          <w:p w:rsidR="00324A32" w:rsidRPr="00A84867" w:rsidRDefault="00324A32" w:rsidP="00D01465">
            <w:pPr>
              <w:spacing w:line="240" w:lineRule="auto"/>
              <w:jc w:val="center"/>
              <w:rPr>
                <w:color w:val="000000"/>
                <w:sz w:val="18"/>
                <w:szCs w:val="18"/>
              </w:rPr>
            </w:pPr>
            <w:r w:rsidRPr="00A84867">
              <w:rPr>
                <w:color w:val="000000"/>
                <w:sz w:val="18"/>
                <w:szCs w:val="18"/>
              </w:rPr>
              <w:t>1 квартал 2019</w:t>
            </w:r>
          </w:p>
        </w:tc>
        <w:tc>
          <w:tcPr>
            <w:tcW w:w="408" w:type="pct"/>
          </w:tcPr>
          <w:p w:rsidR="00324A32" w:rsidRPr="00A84867" w:rsidRDefault="00324A32" w:rsidP="00D01465">
            <w:pPr>
              <w:spacing w:line="240" w:lineRule="auto"/>
              <w:jc w:val="center"/>
              <w:rPr>
                <w:color w:val="000000"/>
                <w:sz w:val="18"/>
                <w:szCs w:val="18"/>
              </w:rPr>
            </w:pPr>
            <w:r w:rsidRPr="00A84867">
              <w:rPr>
                <w:color w:val="000000"/>
                <w:sz w:val="18"/>
                <w:szCs w:val="18"/>
              </w:rPr>
              <w:t>2 квартал 2019</w:t>
            </w:r>
          </w:p>
        </w:tc>
        <w:tc>
          <w:tcPr>
            <w:tcW w:w="407" w:type="pct"/>
          </w:tcPr>
          <w:p w:rsidR="00324A32" w:rsidRPr="00A84867" w:rsidRDefault="00324A32" w:rsidP="00D01465">
            <w:pPr>
              <w:spacing w:line="240" w:lineRule="auto"/>
              <w:jc w:val="center"/>
              <w:rPr>
                <w:color w:val="000000"/>
                <w:sz w:val="18"/>
                <w:szCs w:val="18"/>
              </w:rPr>
            </w:pPr>
            <w:r w:rsidRPr="00A84867">
              <w:rPr>
                <w:color w:val="000000"/>
                <w:sz w:val="18"/>
                <w:szCs w:val="18"/>
              </w:rPr>
              <w:t>3 квартал 2019</w:t>
            </w:r>
          </w:p>
        </w:tc>
        <w:tc>
          <w:tcPr>
            <w:tcW w:w="408" w:type="pct"/>
          </w:tcPr>
          <w:p w:rsidR="00324A32" w:rsidRPr="00A84867" w:rsidRDefault="00324A32" w:rsidP="00D01465">
            <w:pPr>
              <w:spacing w:line="240" w:lineRule="auto"/>
              <w:jc w:val="center"/>
              <w:rPr>
                <w:color w:val="000000"/>
                <w:sz w:val="18"/>
                <w:szCs w:val="18"/>
              </w:rPr>
            </w:pPr>
            <w:r w:rsidRPr="00A84867">
              <w:rPr>
                <w:color w:val="000000"/>
                <w:sz w:val="18"/>
                <w:szCs w:val="18"/>
              </w:rPr>
              <w:t>4 квартал 2019</w:t>
            </w:r>
          </w:p>
        </w:tc>
        <w:tc>
          <w:tcPr>
            <w:tcW w:w="399" w:type="pct"/>
            <w:shd w:val="clear" w:color="auto" w:fill="D9D9D9"/>
          </w:tcPr>
          <w:p w:rsidR="00324A32" w:rsidRPr="00A84867" w:rsidRDefault="00324A32" w:rsidP="00D01465">
            <w:pPr>
              <w:spacing w:line="240" w:lineRule="auto"/>
              <w:jc w:val="center"/>
              <w:rPr>
                <w:b/>
                <w:color w:val="000000"/>
                <w:sz w:val="18"/>
                <w:szCs w:val="18"/>
              </w:rPr>
            </w:pPr>
          </w:p>
          <w:p w:rsidR="00324A32" w:rsidRPr="00A84867" w:rsidRDefault="00324A32" w:rsidP="00D01465">
            <w:pPr>
              <w:spacing w:line="240" w:lineRule="auto"/>
              <w:jc w:val="center"/>
              <w:rPr>
                <w:b/>
                <w:color w:val="000000"/>
                <w:sz w:val="18"/>
                <w:szCs w:val="18"/>
              </w:rPr>
            </w:pPr>
            <w:r w:rsidRPr="00A84867">
              <w:rPr>
                <w:b/>
                <w:color w:val="000000"/>
                <w:sz w:val="18"/>
                <w:szCs w:val="18"/>
              </w:rPr>
              <w:t>2019</w:t>
            </w:r>
          </w:p>
        </w:tc>
      </w:tr>
      <w:tr w:rsidR="00324A32" w:rsidRPr="00A84867" w:rsidTr="00D01465">
        <w:tc>
          <w:tcPr>
            <w:tcW w:w="934" w:type="pct"/>
          </w:tcPr>
          <w:p w:rsidR="00324A32" w:rsidRPr="00A84867" w:rsidRDefault="00324A32" w:rsidP="00D01465">
            <w:pPr>
              <w:spacing w:line="240" w:lineRule="auto"/>
              <w:rPr>
                <w:color w:val="000000"/>
                <w:sz w:val="18"/>
                <w:szCs w:val="18"/>
              </w:rPr>
            </w:pPr>
            <w:r w:rsidRPr="00A84867">
              <w:rPr>
                <w:color w:val="000000"/>
                <w:sz w:val="18"/>
                <w:szCs w:val="18"/>
              </w:rPr>
              <w:t>Проведено</w:t>
            </w:r>
          </w:p>
        </w:tc>
        <w:tc>
          <w:tcPr>
            <w:tcW w:w="407" w:type="pct"/>
            <w:vAlign w:val="center"/>
          </w:tcPr>
          <w:p w:rsidR="00324A32" w:rsidRPr="00A84867" w:rsidRDefault="00324A32" w:rsidP="00D01465">
            <w:pPr>
              <w:spacing w:line="240" w:lineRule="auto"/>
              <w:jc w:val="center"/>
              <w:rPr>
                <w:sz w:val="20"/>
              </w:rPr>
            </w:pPr>
            <w:r w:rsidRPr="00A84867">
              <w:rPr>
                <w:sz w:val="20"/>
              </w:rPr>
              <w:t>0</w:t>
            </w:r>
          </w:p>
        </w:tc>
        <w:tc>
          <w:tcPr>
            <w:tcW w:w="408" w:type="pct"/>
            <w:vAlign w:val="center"/>
          </w:tcPr>
          <w:p w:rsidR="00324A32" w:rsidRPr="00A84867" w:rsidRDefault="00324A32" w:rsidP="00D01465">
            <w:pPr>
              <w:spacing w:line="240" w:lineRule="auto"/>
              <w:jc w:val="center"/>
              <w:rPr>
                <w:sz w:val="20"/>
              </w:rPr>
            </w:pPr>
            <w:r>
              <w:rPr>
                <w:sz w:val="20"/>
              </w:rPr>
              <w:t>0</w:t>
            </w:r>
          </w:p>
        </w:tc>
        <w:tc>
          <w:tcPr>
            <w:tcW w:w="407" w:type="pct"/>
            <w:shd w:val="clear" w:color="auto" w:fill="FFFFFF"/>
            <w:vAlign w:val="center"/>
          </w:tcPr>
          <w:p w:rsidR="00324A32" w:rsidRPr="00A84867" w:rsidRDefault="00324A32" w:rsidP="00D01465">
            <w:pPr>
              <w:spacing w:line="240" w:lineRule="auto"/>
              <w:jc w:val="center"/>
              <w:rPr>
                <w:color w:val="000000"/>
                <w:sz w:val="20"/>
              </w:rPr>
            </w:pPr>
            <w:r w:rsidRPr="00A84867">
              <w:rPr>
                <w:color w:val="000000"/>
                <w:sz w:val="20"/>
              </w:rPr>
              <w:t>0</w:t>
            </w:r>
          </w:p>
        </w:tc>
        <w:tc>
          <w:tcPr>
            <w:tcW w:w="407" w:type="pct"/>
            <w:vAlign w:val="center"/>
          </w:tcPr>
          <w:p w:rsidR="00324A32" w:rsidRPr="00A84867" w:rsidRDefault="00324A32" w:rsidP="00D01465">
            <w:pPr>
              <w:spacing w:line="240" w:lineRule="auto"/>
              <w:jc w:val="center"/>
              <w:rPr>
                <w:color w:val="000000"/>
                <w:sz w:val="20"/>
              </w:rPr>
            </w:pPr>
            <w:r w:rsidRPr="00A84867">
              <w:rPr>
                <w:color w:val="000000"/>
                <w:sz w:val="20"/>
              </w:rPr>
              <w:t>0</w:t>
            </w:r>
          </w:p>
        </w:tc>
        <w:tc>
          <w:tcPr>
            <w:tcW w:w="404" w:type="pct"/>
            <w:shd w:val="clear" w:color="auto" w:fill="D9D9D9"/>
            <w:vAlign w:val="center"/>
          </w:tcPr>
          <w:p w:rsidR="00324A32" w:rsidRPr="00A84867" w:rsidRDefault="00324A32" w:rsidP="00D01465">
            <w:pPr>
              <w:spacing w:line="240" w:lineRule="auto"/>
              <w:jc w:val="center"/>
              <w:rPr>
                <w:sz w:val="20"/>
              </w:rPr>
            </w:pPr>
            <w:r>
              <w:rPr>
                <w:sz w:val="20"/>
              </w:rPr>
              <w:t>0</w:t>
            </w:r>
          </w:p>
        </w:tc>
        <w:tc>
          <w:tcPr>
            <w:tcW w:w="411" w:type="pct"/>
            <w:vAlign w:val="center"/>
          </w:tcPr>
          <w:p w:rsidR="00324A32" w:rsidRPr="00A84867" w:rsidRDefault="00324A32" w:rsidP="00D01465">
            <w:pPr>
              <w:spacing w:line="240" w:lineRule="auto"/>
              <w:jc w:val="center"/>
              <w:rPr>
                <w:sz w:val="20"/>
              </w:rPr>
            </w:pPr>
            <w:r>
              <w:rPr>
                <w:sz w:val="20"/>
              </w:rPr>
              <w:t>0</w:t>
            </w:r>
          </w:p>
        </w:tc>
        <w:tc>
          <w:tcPr>
            <w:tcW w:w="408" w:type="pct"/>
            <w:vAlign w:val="center"/>
          </w:tcPr>
          <w:p w:rsidR="00324A32" w:rsidRPr="00A84867" w:rsidRDefault="00324A32" w:rsidP="00D01465">
            <w:pPr>
              <w:spacing w:line="240" w:lineRule="auto"/>
              <w:jc w:val="center"/>
              <w:rPr>
                <w:sz w:val="20"/>
              </w:rPr>
            </w:pPr>
          </w:p>
        </w:tc>
        <w:tc>
          <w:tcPr>
            <w:tcW w:w="407" w:type="pct"/>
            <w:shd w:val="clear" w:color="auto" w:fill="FFFFFF"/>
            <w:vAlign w:val="center"/>
          </w:tcPr>
          <w:p w:rsidR="00324A32" w:rsidRPr="00A84867" w:rsidRDefault="00324A32" w:rsidP="00D01465">
            <w:pPr>
              <w:spacing w:line="240" w:lineRule="auto"/>
              <w:jc w:val="center"/>
              <w:rPr>
                <w:color w:val="000000"/>
                <w:sz w:val="20"/>
              </w:rPr>
            </w:pPr>
          </w:p>
        </w:tc>
        <w:tc>
          <w:tcPr>
            <w:tcW w:w="408" w:type="pct"/>
            <w:vAlign w:val="center"/>
          </w:tcPr>
          <w:p w:rsidR="00324A32" w:rsidRPr="00A84867" w:rsidRDefault="00324A32" w:rsidP="00D01465">
            <w:pPr>
              <w:spacing w:line="240" w:lineRule="auto"/>
              <w:jc w:val="center"/>
              <w:rPr>
                <w:color w:val="000000"/>
                <w:sz w:val="20"/>
              </w:rPr>
            </w:pPr>
          </w:p>
        </w:tc>
        <w:tc>
          <w:tcPr>
            <w:tcW w:w="399" w:type="pct"/>
            <w:shd w:val="clear" w:color="auto" w:fill="D9D9D9"/>
            <w:vAlign w:val="center"/>
          </w:tcPr>
          <w:p w:rsidR="00324A32" w:rsidRPr="00A84867" w:rsidRDefault="00324A32" w:rsidP="00D01465">
            <w:pPr>
              <w:spacing w:line="240" w:lineRule="auto"/>
              <w:jc w:val="center"/>
              <w:rPr>
                <w:sz w:val="20"/>
              </w:rPr>
            </w:pPr>
          </w:p>
        </w:tc>
      </w:tr>
      <w:tr w:rsidR="00324A32" w:rsidRPr="00A84867" w:rsidTr="00D01465">
        <w:tc>
          <w:tcPr>
            <w:tcW w:w="934" w:type="pct"/>
          </w:tcPr>
          <w:p w:rsidR="00324A32" w:rsidRPr="00A84867" w:rsidRDefault="00324A32" w:rsidP="00D01465">
            <w:pPr>
              <w:spacing w:line="240" w:lineRule="auto"/>
              <w:rPr>
                <w:color w:val="000000"/>
                <w:sz w:val="18"/>
                <w:szCs w:val="18"/>
              </w:rPr>
            </w:pPr>
            <w:r w:rsidRPr="00A84867">
              <w:rPr>
                <w:color w:val="000000"/>
                <w:sz w:val="18"/>
                <w:szCs w:val="18"/>
              </w:rPr>
              <w:t>Выявлено нарушений</w:t>
            </w:r>
          </w:p>
        </w:tc>
        <w:tc>
          <w:tcPr>
            <w:tcW w:w="407" w:type="pct"/>
            <w:vAlign w:val="center"/>
          </w:tcPr>
          <w:p w:rsidR="00324A32" w:rsidRPr="00A84867" w:rsidRDefault="00324A32" w:rsidP="00D01465">
            <w:pPr>
              <w:spacing w:line="240" w:lineRule="auto"/>
              <w:jc w:val="center"/>
              <w:rPr>
                <w:sz w:val="20"/>
              </w:rPr>
            </w:pPr>
            <w:r w:rsidRPr="00A84867">
              <w:rPr>
                <w:sz w:val="20"/>
              </w:rPr>
              <w:t>0</w:t>
            </w:r>
          </w:p>
        </w:tc>
        <w:tc>
          <w:tcPr>
            <w:tcW w:w="408" w:type="pct"/>
            <w:vAlign w:val="center"/>
          </w:tcPr>
          <w:p w:rsidR="00324A32" w:rsidRPr="00A84867" w:rsidRDefault="00324A32" w:rsidP="00D01465">
            <w:pPr>
              <w:spacing w:line="240" w:lineRule="auto"/>
              <w:jc w:val="center"/>
              <w:rPr>
                <w:sz w:val="20"/>
              </w:rPr>
            </w:pPr>
            <w:r>
              <w:rPr>
                <w:sz w:val="20"/>
              </w:rPr>
              <w:t>0</w:t>
            </w:r>
          </w:p>
        </w:tc>
        <w:tc>
          <w:tcPr>
            <w:tcW w:w="407" w:type="pct"/>
            <w:shd w:val="clear" w:color="auto" w:fill="FFFFFF"/>
            <w:vAlign w:val="center"/>
          </w:tcPr>
          <w:p w:rsidR="00324A32" w:rsidRPr="00A84867" w:rsidRDefault="00324A32" w:rsidP="00D01465">
            <w:pPr>
              <w:spacing w:line="240" w:lineRule="auto"/>
              <w:jc w:val="center"/>
              <w:rPr>
                <w:color w:val="000000"/>
                <w:sz w:val="20"/>
              </w:rPr>
            </w:pPr>
            <w:r w:rsidRPr="00A84867">
              <w:rPr>
                <w:color w:val="000000"/>
                <w:sz w:val="20"/>
              </w:rPr>
              <w:t>0</w:t>
            </w:r>
          </w:p>
        </w:tc>
        <w:tc>
          <w:tcPr>
            <w:tcW w:w="407" w:type="pct"/>
            <w:vAlign w:val="center"/>
          </w:tcPr>
          <w:p w:rsidR="00324A32" w:rsidRPr="00A84867" w:rsidRDefault="00324A32" w:rsidP="00D01465">
            <w:pPr>
              <w:spacing w:line="240" w:lineRule="auto"/>
              <w:jc w:val="center"/>
              <w:rPr>
                <w:color w:val="000000"/>
                <w:sz w:val="20"/>
              </w:rPr>
            </w:pPr>
            <w:r w:rsidRPr="00A84867">
              <w:rPr>
                <w:color w:val="000000"/>
                <w:sz w:val="20"/>
              </w:rPr>
              <w:t>0</w:t>
            </w:r>
          </w:p>
        </w:tc>
        <w:tc>
          <w:tcPr>
            <w:tcW w:w="404" w:type="pct"/>
            <w:shd w:val="clear" w:color="auto" w:fill="D9D9D9"/>
            <w:vAlign w:val="center"/>
          </w:tcPr>
          <w:p w:rsidR="00324A32" w:rsidRPr="00A84867" w:rsidRDefault="00324A32" w:rsidP="00D01465">
            <w:pPr>
              <w:spacing w:line="240" w:lineRule="auto"/>
              <w:jc w:val="center"/>
              <w:rPr>
                <w:sz w:val="20"/>
              </w:rPr>
            </w:pPr>
            <w:r>
              <w:rPr>
                <w:sz w:val="20"/>
              </w:rPr>
              <w:t>0</w:t>
            </w:r>
          </w:p>
        </w:tc>
        <w:tc>
          <w:tcPr>
            <w:tcW w:w="411" w:type="pct"/>
            <w:vAlign w:val="center"/>
          </w:tcPr>
          <w:p w:rsidR="00324A32" w:rsidRPr="00A84867" w:rsidRDefault="00324A32" w:rsidP="00D01465">
            <w:pPr>
              <w:spacing w:line="240" w:lineRule="auto"/>
              <w:jc w:val="center"/>
              <w:rPr>
                <w:sz w:val="20"/>
              </w:rPr>
            </w:pPr>
            <w:r w:rsidRPr="00A84867">
              <w:rPr>
                <w:sz w:val="20"/>
              </w:rPr>
              <w:t>0</w:t>
            </w:r>
          </w:p>
        </w:tc>
        <w:tc>
          <w:tcPr>
            <w:tcW w:w="408" w:type="pct"/>
            <w:vAlign w:val="center"/>
          </w:tcPr>
          <w:p w:rsidR="00324A32" w:rsidRPr="00A84867" w:rsidRDefault="00324A32" w:rsidP="00D01465">
            <w:pPr>
              <w:spacing w:line="240" w:lineRule="auto"/>
              <w:jc w:val="center"/>
              <w:rPr>
                <w:sz w:val="20"/>
              </w:rPr>
            </w:pPr>
          </w:p>
        </w:tc>
        <w:tc>
          <w:tcPr>
            <w:tcW w:w="407" w:type="pct"/>
            <w:shd w:val="clear" w:color="auto" w:fill="FFFFFF"/>
            <w:vAlign w:val="center"/>
          </w:tcPr>
          <w:p w:rsidR="00324A32" w:rsidRPr="00A84867" w:rsidRDefault="00324A32" w:rsidP="00D01465">
            <w:pPr>
              <w:spacing w:line="240" w:lineRule="auto"/>
              <w:jc w:val="center"/>
              <w:rPr>
                <w:color w:val="000000"/>
                <w:sz w:val="20"/>
              </w:rPr>
            </w:pPr>
          </w:p>
        </w:tc>
        <w:tc>
          <w:tcPr>
            <w:tcW w:w="408" w:type="pct"/>
            <w:vAlign w:val="center"/>
          </w:tcPr>
          <w:p w:rsidR="00324A32" w:rsidRPr="00A84867" w:rsidRDefault="00324A32" w:rsidP="00D01465">
            <w:pPr>
              <w:spacing w:line="240" w:lineRule="auto"/>
              <w:jc w:val="center"/>
              <w:rPr>
                <w:color w:val="000000"/>
                <w:sz w:val="20"/>
              </w:rPr>
            </w:pPr>
          </w:p>
        </w:tc>
        <w:tc>
          <w:tcPr>
            <w:tcW w:w="399" w:type="pct"/>
            <w:shd w:val="clear" w:color="auto" w:fill="D9D9D9"/>
            <w:vAlign w:val="center"/>
          </w:tcPr>
          <w:p w:rsidR="00324A32" w:rsidRPr="00A84867" w:rsidRDefault="00324A32" w:rsidP="00D01465">
            <w:pPr>
              <w:spacing w:line="240" w:lineRule="auto"/>
              <w:jc w:val="center"/>
              <w:rPr>
                <w:sz w:val="20"/>
              </w:rPr>
            </w:pPr>
          </w:p>
        </w:tc>
      </w:tr>
      <w:tr w:rsidR="00324A32" w:rsidRPr="00A84867" w:rsidTr="00D01465">
        <w:tc>
          <w:tcPr>
            <w:tcW w:w="934" w:type="pct"/>
          </w:tcPr>
          <w:p w:rsidR="00324A32" w:rsidRPr="00A84867" w:rsidRDefault="00324A32" w:rsidP="00D01465">
            <w:pPr>
              <w:spacing w:line="240" w:lineRule="auto"/>
              <w:rPr>
                <w:color w:val="000000"/>
                <w:sz w:val="18"/>
                <w:szCs w:val="18"/>
              </w:rPr>
            </w:pPr>
            <w:r w:rsidRPr="00A84867">
              <w:rPr>
                <w:color w:val="000000"/>
                <w:sz w:val="18"/>
                <w:szCs w:val="18"/>
              </w:rPr>
              <w:t>Выдано предписаний</w:t>
            </w:r>
          </w:p>
        </w:tc>
        <w:tc>
          <w:tcPr>
            <w:tcW w:w="407" w:type="pct"/>
            <w:vAlign w:val="center"/>
          </w:tcPr>
          <w:p w:rsidR="00324A32" w:rsidRPr="00A84867" w:rsidRDefault="00324A32" w:rsidP="00D01465">
            <w:pPr>
              <w:spacing w:line="240" w:lineRule="auto"/>
              <w:jc w:val="center"/>
              <w:rPr>
                <w:sz w:val="20"/>
              </w:rPr>
            </w:pPr>
            <w:r w:rsidRPr="00A84867">
              <w:rPr>
                <w:sz w:val="20"/>
              </w:rPr>
              <w:t>0</w:t>
            </w:r>
          </w:p>
        </w:tc>
        <w:tc>
          <w:tcPr>
            <w:tcW w:w="408" w:type="pct"/>
            <w:vAlign w:val="center"/>
          </w:tcPr>
          <w:p w:rsidR="00324A32" w:rsidRPr="00A84867" w:rsidRDefault="00324A32" w:rsidP="00D01465">
            <w:pPr>
              <w:spacing w:line="240" w:lineRule="auto"/>
              <w:jc w:val="center"/>
              <w:rPr>
                <w:sz w:val="20"/>
              </w:rPr>
            </w:pPr>
            <w:r w:rsidRPr="00A84867">
              <w:rPr>
                <w:sz w:val="20"/>
              </w:rPr>
              <w:t>0</w:t>
            </w:r>
          </w:p>
        </w:tc>
        <w:tc>
          <w:tcPr>
            <w:tcW w:w="407" w:type="pct"/>
            <w:shd w:val="clear" w:color="auto" w:fill="FFFFFF"/>
            <w:vAlign w:val="center"/>
          </w:tcPr>
          <w:p w:rsidR="00324A32" w:rsidRPr="00A84867" w:rsidRDefault="00324A32" w:rsidP="00D01465">
            <w:pPr>
              <w:spacing w:line="240" w:lineRule="auto"/>
              <w:jc w:val="center"/>
              <w:rPr>
                <w:color w:val="000000"/>
                <w:sz w:val="20"/>
              </w:rPr>
            </w:pPr>
            <w:r w:rsidRPr="00A84867">
              <w:rPr>
                <w:color w:val="000000"/>
                <w:sz w:val="20"/>
              </w:rPr>
              <w:t>0</w:t>
            </w:r>
          </w:p>
        </w:tc>
        <w:tc>
          <w:tcPr>
            <w:tcW w:w="407" w:type="pct"/>
            <w:vAlign w:val="center"/>
          </w:tcPr>
          <w:p w:rsidR="00324A32" w:rsidRPr="00A84867" w:rsidRDefault="00324A32" w:rsidP="00D01465">
            <w:pPr>
              <w:spacing w:line="240" w:lineRule="auto"/>
              <w:jc w:val="center"/>
              <w:rPr>
                <w:color w:val="000000"/>
                <w:sz w:val="20"/>
              </w:rPr>
            </w:pPr>
            <w:r w:rsidRPr="00A84867">
              <w:rPr>
                <w:color w:val="000000"/>
                <w:sz w:val="20"/>
              </w:rPr>
              <w:t>0</w:t>
            </w:r>
          </w:p>
        </w:tc>
        <w:tc>
          <w:tcPr>
            <w:tcW w:w="404" w:type="pct"/>
            <w:shd w:val="clear" w:color="auto" w:fill="D9D9D9"/>
            <w:vAlign w:val="center"/>
          </w:tcPr>
          <w:p w:rsidR="00324A32" w:rsidRPr="00A84867" w:rsidRDefault="00324A32" w:rsidP="00D01465">
            <w:pPr>
              <w:spacing w:line="240" w:lineRule="auto"/>
              <w:jc w:val="center"/>
              <w:rPr>
                <w:sz w:val="20"/>
              </w:rPr>
            </w:pPr>
            <w:r w:rsidRPr="00A84867">
              <w:rPr>
                <w:sz w:val="20"/>
              </w:rPr>
              <w:t>0</w:t>
            </w:r>
          </w:p>
        </w:tc>
        <w:tc>
          <w:tcPr>
            <w:tcW w:w="411" w:type="pct"/>
            <w:vAlign w:val="center"/>
          </w:tcPr>
          <w:p w:rsidR="00324A32" w:rsidRPr="00A84867" w:rsidRDefault="00324A32" w:rsidP="00D01465">
            <w:pPr>
              <w:spacing w:line="240" w:lineRule="auto"/>
              <w:jc w:val="center"/>
              <w:rPr>
                <w:sz w:val="20"/>
              </w:rPr>
            </w:pPr>
            <w:r w:rsidRPr="00A84867">
              <w:rPr>
                <w:sz w:val="20"/>
              </w:rPr>
              <w:t>0</w:t>
            </w:r>
          </w:p>
        </w:tc>
        <w:tc>
          <w:tcPr>
            <w:tcW w:w="408" w:type="pct"/>
            <w:vAlign w:val="center"/>
          </w:tcPr>
          <w:p w:rsidR="00324A32" w:rsidRPr="00A84867" w:rsidRDefault="00324A32" w:rsidP="00D01465">
            <w:pPr>
              <w:spacing w:line="240" w:lineRule="auto"/>
              <w:jc w:val="center"/>
              <w:rPr>
                <w:sz w:val="20"/>
              </w:rPr>
            </w:pPr>
          </w:p>
        </w:tc>
        <w:tc>
          <w:tcPr>
            <w:tcW w:w="407" w:type="pct"/>
            <w:shd w:val="clear" w:color="auto" w:fill="FFFFFF"/>
            <w:vAlign w:val="center"/>
          </w:tcPr>
          <w:p w:rsidR="00324A32" w:rsidRPr="00A84867" w:rsidRDefault="00324A32" w:rsidP="00D01465">
            <w:pPr>
              <w:spacing w:line="240" w:lineRule="auto"/>
              <w:jc w:val="center"/>
              <w:rPr>
                <w:color w:val="000000"/>
                <w:sz w:val="20"/>
              </w:rPr>
            </w:pPr>
          </w:p>
        </w:tc>
        <w:tc>
          <w:tcPr>
            <w:tcW w:w="408" w:type="pct"/>
            <w:vAlign w:val="center"/>
          </w:tcPr>
          <w:p w:rsidR="00324A32" w:rsidRPr="00A84867" w:rsidRDefault="00324A32" w:rsidP="00D01465">
            <w:pPr>
              <w:spacing w:line="240" w:lineRule="auto"/>
              <w:jc w:val="center"/>
              <w:rPr>
                <w:color w:val="000000"/>
                <w:sz w:val="20"/>
              </w:rPr>
            </w:pPr>
          </w:p>
        </w:tc>
        <w:tc>
          <w:tcPr>
            <w:tcW w:w="399" w:type="pct"/>
            <w:shd w:val="clear" w:color="auto" w:fill="D9D9D9"/>
            <w:vAlign w:val="center"/>
          </w:tcPr>
          <w:p w:rsidR="00324A32" w:rsidRPr="00A84867" w:rsidRDefault="00324A32" w:rsidP="00D01465">
            <w:pPr>
              <w:spacing w:line="240" w:lineRule="auto"/>
              <w:jc w:val="center"/>
              <w:rPr>
                <w:sz w:val="20"/>
              </w:rPr>
            </w:pPr>
          </w:p>
        </w:tc>
      </w:tr>
      <w:tr w:rsidR="00324A32" w:rsidRPr="00A84867" w:rsidTr="00D01465">
        <w:tc>
          <w:tcPr>
            <w:tcW w:w="934" w:type="pct"/>
          </w:tcPr>
          <w:p w:rsidR="00324A32" w:rsidRPr="00A84867" w:rsidRDefault="00324A32" w:rsidP="00D01465">
            <w:pPr>
              <w:spacing w:line="240" w:lineRule="auto"/>
              <w:rPr>
                <w:color w:val="000000"/>
                <w:sz w:val="18"/>
                <w:szCs w:val="18"/>
              </w:rPr>
            </w:pPr>
            <w:r w:rsidRPr="00A84867">
              <w:rPr>
                <w:color w:val="000000"/>
                <w:sz w:val="18"/>
                <w:szCs w:val="18"/>
              </w:rPr>
              <w:t>Вынесено предупреждений</w:t>
            </w:r>
          </w:p>
        </w:tc>
        <w:tc>
          <w:tcPr>
            <w:tcW w:w="407" w:type="pct"/>
            <w:vAlign w:val="center"/>
          </w:tcPr>
          <w:p w:rsidR="00324A32" w:rsidRPr="00A84867" w:rsidRDefault="00324A32" w:rsidP="00D01465">
            <w:pPr>
              <w:spacing w:line="240" w:lineRule="auto"/>
              <w:jc w:val="center"/>
              <w:rPr>
                <w:color w:val="000000"/>
                <w:sz w:val="20"/>
              </w:rPr>
            </w:pPr>
            <w:r w:rsidRPr="00A84867">
              <w:rPr>
                <w:color w:val="000000"/>
                <w:sz w:val="20"/>
              </w:rPr>
              <w:t>0</w:t>
            </w:r>
          </w:p>
        </w:tc>
        <w:tc>
          <w:tcPr>
            <w:tcW w:w="408" w:type="pct"/>
            <w:vAlign w:val="center"/>
          </w:tcPr>
          <w:p w:rsidR="00324A32" w:rsidRPr="00A84867" w:rsidRDefault="00324A32" w:rsidP="00D01465">
            <w:pPr>
              <w:spacing w:line="240" w:lineRule="auto"/>
              <w:jc w:val="center"/>
              <w:rPr>
                <w:color w:val="000000"/>
                <w:sz w:val="20"/>
              </w:rPr>
            </w:pPr>
            <w:r w:rsidRPr="00A84867">
              <w:rPr>
                <w:color w:val="000000"/>
                <w:sz w:val="20"/>
              </w:rPr>
              <w:t>0</w:t>
            </w:r>
          </w:p>
        </w:tc>
        <w:tc>
          <w:tcPr>
            <w:tcW w:w="407" w:type="pct"/>
            <w:shd w:val="clear" w:color="auto" w:fill="FFFFFF"/>
            <w:vAlign w:val="center"/>
          </w:tcPr>
          <w:p w:rsidR="00324A32" w:rsidRPr="00A84867" w:rsidRDefault="00324A32" w:rsidP="00D01465">
            <w:pPr>
              <w:spacing w:line="240" w:lineRule="auto"/>
              <w:jc w:val="center"/>
              <w:rPr>
                <w:color w:val="000000"/>
                <w:sz w:val="20"/>
              </w:rPr>
            </w:pPr>
            <w:r w:rsidRPr="00A84867">
              <w:rPr>
                <w:color w:val="000000"/>
                <w:sz w:val="20"/>
              </w:rPr>
              <w:t>0</w:t>
            </w:r>
          </w:p>
        </w:tc>
        <w:tc>
          <w:tcPr>
            <w:tcW w:w="407" w:type="pct"/>
            <w:vAlign w:val="center"/>
          </w:tcPr>
          <w:p w:rsidR="00324A32" w:rsidRPr="00A84867" w:rsidRDefault="00324A32" w:rsidP="00D01465">
            <w:pPr>
              <w:spacing w:line="240" w:lineRule="auto"/>
              <w:jc w:val="center"/>
              <w:rPr>
                <w:color w:val="000000"/>
                <w:sz w:val="20"/>
              </w:rPr>
            </w:pPr>
            <w:r w:rsidRPr="00A84867">
              <w:rPr>
                <w:color w:val="000000"/>
                <w:sz w:val="20"/>
              </w:rPr>
              <w:t>0</w:t>
            </w:r>
          </w:p>
        </w:tc>
        <w:tc>
          <w:tcPr>
            <w:tcW w:w="404" w:type="pct"/>
            <w:shd w:val="clear" w:color="auto" w:fill="D9D9D9"/>
            <w:vAlign w:val="center"/>
          </w:tcPr>
          <w:p w:rsidR="00324A32" w:rsidRPr="00A84867" w:rsidRDefault="00324A32" w:rsidP="00D01465">
            <w:pPr>
              <w:spacing w:line="240" w:lineRule="auto"/>
              <w:jc w:val="center"/>
              <w:rPr>
                <w:color w:val="000000"/>
                <w:sz w:val="20"/>
              </w:rPr>
            </w:pPr>
            <w:r w:rsidRPr="00A84867">
              <w:rPr>
                <w:color w:val="000000"/>
                <w:sz w:val="20"/>
              </w:rPr>
              <w:t>0</w:t>
            </w:r>
          </w:p>
        </w:tc>
        <w:tc>
          <w:tcPr>
            <w:tcW w:w="411" w:type="pct"/>
            <w:vAlign w:val="center"/>
          </w:tcPr>
          <w:p w:rsidR="00324A32" w:rsidRPr="00A84867" w:rsidRDefault="00324A32" w:rsidP="00D01465">
            <w:pPr>
              <w:spacing w:line="240" w:lineRule="auto"/>
              <w:jc w:val="center"/>
              <w:rPr>
                <w:color w:val="000000"/>
                <w:sz w:val="20"/>
              </w:rPr>
            </w:pPr>
            <w:r w:rsidRPr="00A84867">
              <w:rPr>
                <w:color w:val="000000"/>
                <w:sz w:val="20"/>
              </w:rPr>
              <w:t>0</w:t>
            </w:r>
          </w:p>
        </w:tc>
        <w:tc>
          <w:tcPr>
            <w:tcW w:w="408" w:type="pct"/>
            <w:vAlign w:val="center"/>
          </w:tcPr>
          <w:p w:rsidR="00324A32" w:rsidRPr="00A84867" w:rsidRDefault="00324A32" w:rsidP="00D01465">
            <w:pPr>
              <w:spacing w:line="240" w:lineRule="auto"/>
              <w:jc w:val="center"/>
              <w:rPr>
                <w:color w:val="000000"/>
                <w:sz w:val="20"/>
              </w:rPr>
            </w:pPr>
          </w:p>
        </w:tc>
        <w:tc>
          <w:tcPr>
            <w:tcW w:w="407" w:type="pct"/>
            <w:shd w:val="clear" w:color="auto" w:fill="FFFFFF"/>
            <w:vAlign w:val="center"/>
          </w:tcPr>
          <w:p w:rsidR="00324A32" w:rsidRPr="00A84867" w:rsidRDefault="00324A32" w:rsidP="00D01465">
            <w:pPr>
              <w:spacing w:line="240" w:lineRule="auto"/>
              <w:jc w:val="center"/>
              <w:rPr>
                <w:color w:val="000000"/>
                <w:sz w:val="20"/>
              </w:rPr>
            </w:pPr>
          </w:p>
        </w:tc>
        <w:tc>
          <w:tcPr>
            <w:tcW w:w="408" w:type="pct"/>
            <w:vAlign w:val="center"/>
          </w:tcPr>
          <w:p w:rsidR="00324A32" w:rsidRPr="00A84867" w:rsidRDefault="00324A32" w:rsidP="00D01465">
            <w:pPr>
              <w:spacing w:line="240" w:lineRule="auto"/>
              <w:jc w:val="center"/>
              <w:rPr>
                <w:color w:val="000000"/>
                <w:sz w:val="20"/>
              </w:rPr>
            </w:pPr>
          </w:p>
        </w:tc>
        <w:tc>
          <w:tcPr>
            <w:tcW w:w="399" w:type="pct"/>
            <w:shd w:val="clear" w:color="auto" w:fill="D9D9D9"/>
            <w:vAlign w:val="center"/>
          </w:tcPr>
          <w:p w:rsidR="00324A32" w:rsidRPr="00A84867" w:rsidRDefault="00324A32" w:rsidP="00D01465">
            <w:pPr>
              <w:spacing w:line="240" w:lineRule="auto"/>
              <w:jc w:val="center"/>
              <w:rPr>
                <w:color w:val="000000"/>
                <w:sz w:val="20"/>
              </w:rPr>
            </w:pPr>
          </w:p>
        </w:tc>
      </w:tr>
      <w:tr w:rsidR="00324A32" w:rsidRPr="003C36C5" w:rsidTr="00D01465">
        <w:tc>
          <w:tcPr>
            <w:tcW w:w="934" w:type="pct"/>
          </w:tcPr>
          <w:p w:rsidR="00324A32" w:rsidRPr="00A84867" w:rsidRDefault="00324A32" w:rsidP="00D01465">
            <w:pPr>
              <w:spacing w:line="240" w:lineRule="auto"/>
              <w:rPr>
                <w:color w:val="000000"/>
                <w:sz w:val="18"/>
                <w:szCs w:val="18"/>
              </w:rPr>
            </w:pPr>
            <w:r w:rsidRPr="00A84867">
              <w:rPr>
                <w:color w:val="000000"/>
                <w:sz w:val="18"/>
                <w:szCs w:val="18"/>
              </w:rPr>
              <w:t>Составлено протоколов об АПН</w:t>
            </w:r>
          </w:p>
        </w:tc>
        <w:tc>
          <w:tcPr>
            <w:tcW w:w="407" w:type="pct"/>
            <w:vAlign w:val="center"/>
          </w:tcPr>
          <w:p w:rsidR="00324A32" w:rsidRPr="00A84867" w:rsidRDefault="00324A32" w:rsidP="00D01465">
            <w:pPr>
              <w:spacing w:line="240" w:lineRule="auto"/>
              <w:jc w:val="center"/>
              <w:rPr>
                <w:sz w:val="20"/>
              </w:rPr>
            </w:pPr>
            <w:r w:rsidRPr="00A84867">
              <w:rPr>
                <w:sz w:val="20"/>
              </w:rPr>
              <w:t>0</w:t>
            </w:r>
          </w:p>
        </w:tc>
        <w:tc>
          <w:tcPr>
            <w:tcW w:w="408" w:type="pct"/>
            <w:vAlign w:val="center"/>
          </w:tcPr>
          <w:p w:rsidR="00324A32" w:rsidRPr="00A84867" w:rsidRDefault="00324A32" w:rsidP="00D01465">
            <w:pPr>
              <w:spacing w:line="240" w:lineRule="auto"/>
              <w:jc w:val="center"/>
              <w:rPr>
                <w:sz w:val="20"/>
              </w:rPr>
            </w:pPr>
            <w:r>
              <w:rPr>
                <w:sz w:val="20"/>
              </w:rPr>
              <w:t>0</w:t>
            </w:r>
          </w:p>
        </w:tc>
        <w:tc>
          <w:tcPr>
            <w:tcW w:w="407" w:type="pct"/>
            <w:shd w:val="clear" w:color="auto" w:fill="FFFFFF"/>
            <w:vAlign w:val="center"/>
          </w:tcPr>
          <w:p w:rsidR="00324A32" w:rsidRPr="00A84867" w:rsidRDefault="00324A32" w:rsidP="00D01465">
            <w:pPr>
              <w:spacing w:line="240" w:lineRule="auto"/>
              <w:jc w:val="center"/>
              <w:rPr>
                <w:color w:val="000000"/>
                <w:sz w:val="20"/>
              </w:rPr>
            </w:pPr>
            <w:r w:rsidRPr="00A84867">
              <w:rPr>
                <w:color w:val="000000"/>
                <w:sz w:val="20"/>
              </w:rPr>
              <w:t>0</w:t>
            </w:r>
          </w:p>
        </w:tc>
        <w:tc>
          <w:tcPr>
            <w:tcW w:w="407" w:type="pct"/>
            <w:vAlign w:val="center"/>
          </w:tcPr>
          <w:p w:rsidR="00324A32" w:rsidRPr="00A84867" w:rsidRDefault="00324A32" w:rsidP="00D01465">
            <w:pPr>
              <w:spacing w:line="240" w:lineRule="auto"/>
              <w:jc w:val="center"/>
              <w:rPr>
                <w:color w:val="000000"/>
                <w:sz w:val="20"/>
              </w:rPr>
            </w:pPr>
            <w:r w:rsidRPr="00A84867">
              <w:rPr>
                <w:color w:val="000000"/>
                <w:sz w:val="20"/>
              </w:rPr>
              <w:t>0</w:t>
            </w:r>
          </w:p>
        </w:tc>
        <w:tc>
          <w:tcPr>
            <w:tcW w:w="404" w:type="pct"/>
            <w:shd w:val="clear" w:color="auto" w:fill="D9D9D9"/>
            <w:vAlign w:val="center"/>
          </w:tcPr>
          <w:p w:rsidR="00324A32" w:rsidRPr="00A84867" w:rsidRDefault="00324A32" w:rsidP="00D01465">
            <w:pPr>
              <w:spacing w:line="240" w:lineRule="auto"/>
              <w:jc w:val="center"/>
              <w:rPr>
                <w:sz w:val="20"/>
              </w:rPr>
            </w:pPr>
            <w:r>
              <w:rPr>
                <w:sz w:val="20"/>
              </w:rPr>
              <w:t>0</w:t>
            </w:r>
          </w:p>
        </w:tc>
        <w:tc>
          <w:tcPr>
            <w:tcW w:w="411" w:type="pct"/>
            <w:vAlign w:val="center"/>
          </w:tcPr>
          <w:p w:rsidR="00324A32" w:rsidRPr="00A84867" w:rsidRDefault="00324A32" w:rsidP="00D01465">
            <w:pPr>
              <w:spacing w:line="240" w:lineRule="auto"/>
              <w:jc w:val="center"/>
              <w:rPr>
                <w:sz w:val="20"/>
              </w:rPr>
            </w:pPr>
            <w:r w:rsidRPr="00A84867">
              <w:rPr>
                <w:sz w:val="20"/>
              </w:rPr>
              <w:t>0</w:t>
            </w:r>
          </w:p>
        </w:tc>
        <w:tc>
          <w:tcPr>
            <w:tcW w:w="408" w:type="pct"/>
            <w:vAlign w:val="center"/>
          </w:tcPr>
          <w:p w:rsidR="00324A32" w:rsidRPr="00A84867" w:rsidRDefault="00324A32" w:rsidP="00D01465">
            <w:pPr>
              <w:spacing w:line="240" w:lineRule="auto"/>
              <w:jc w:val="center"/>
              <w:rPr>
                <w:sz w:val="20"/>
              </w:rPr>
            </w:pPr>
          </w:p>
        </w:tc>
        <w:tc>
          <w:tcPr>
            <w:tcW w:w="407" w:type="pct"/>
            <w:shd w:val="clear" w:color="auto" w:fill="FFFFFF"/>
            <w:vAlign w:val="center"/>
          </w:tcPr>
          <w:p w:rsidR="00324A32" w:rsidRPr="00A84867" w:rsidRDefault="00324A32" w:rsidP="00D01465">
            <w:pPr>
              <w:spacing w:line="240" w:lineRule="auto"/>
              <w:jc w:val="center"/>
              <w:rPr>
                <w:color w:val="000000"/>
                <w:sz w:val="20"/>
              </w:rPr>
            </w:pPr>
          </w:p>
        </w:tc>
        <w:tc>
          <w:tcPr>
            <w:tcW w:w="408" w:type="pct"/>
            <w:vAlign w:val="center"/>
          </w:tcPr>
          <w:p w:rsidR="00324A32" w:rsidRPr="00A84867" w:rsidRDefault="00324A32" w:rsidP="00D01465">
            <w:pPr>
              <w:spacing w:line="240" w:lineRule="auto"/>
              <w:jc w:val="center"/>
              <w:rPr>
                <w:color w:val="000000"/>
                <w:sz w:val="20"/>
              </w:rPr>
            </w:pPr>
          </w:p>
        </w:tc>
        <w:tc>
          <w:tcPr>
            <w:tcW w:w="399" w:type="pct"/>
            <w:shd w:val="clear" w:color="auto" w:fill="D9D9D9"/>
            <w:vAlign w:val="center"/>
          </w:tcPr>
          <w:p w:rsidR="00324A32" w:rsidRPr="00A84867" w:rsidRDefault="00324A32" w:rsidP="00D01465">
            <w:pPr>
              <w:spacing w:line="240" w:lineRule="auto"/>
              <w:jc w:val="center"/>
              <w:rPr>
                <w:sz w:val="20"/>
              </w:rPr>
            </w:pPr>
          </w:p>
        </w:tc>
      </w:tr>
    </w:tbl>
    <w:p w:rsidR="00324A32" w:rsidRDefault="00324A32" w:rsidP="00324A32">
      <w:pPr>
        <w:shd w:val="clear" w:color="auto" w:fill="FFFFFF"/>
        <w:ind w:firstLine="709"/>
        <w:rPr>
          <w:b/>
          <w:bCs/>
          <w:szCs w:val="26"/>
          <w:highlight w:val="yellow"/>
          <w:u w:val="single"/>
        </w:rPr>
      </w:pPr>
    </w:p>
    <w:p w:rsidR="00324A32" w:rsidRPr="00C46781" w:rsidRDefault="00324A32" w:rsidP="00324A32">
      <w:pPr>
        <w:spacing w:line="240" w:lineRule="auto"/>
        <w:ind w:firstLine="709"/>
        <w:rPr>
          <w:i/>
          <w:sz w:val="28"/>
          <w:szCs w:val="28"/>
          <w:u w:val="single"/>
        </w:rPr>
      </w:pPr>
      <w:r w:rsidRPr="00C46781">
        <w:rPr>
          <w:i/>
          <w:sz w:val="28"/>
          <w:szCs w:val="28"/>
          <w:u w:val="single"/>
        </w:rPr>
        <w:lastRenderedPageBreak/>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324A32" w:rsidRPr="00C46781" w:rsidRDefault="00324A32" w:rsidP="00324A32">
      <w:pPr>
        <w:spacing w:line="240" w:lineRule="auto"/>
        <w:ind w:firstLine="709"/>
        <w:rPr>
          <w:i/>
          <w:sz w:val="28"/>
          <w:szCs w:val="2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9"/>
        <w:gridCol w:w="2184"/>
        <w:gridCol w:w="2178"/>
      </w:tblGrid>
      <w:tr w:rsidR="00324A32" w:rsidRPr="00C46781" w:rsidTr="00D01465">
        <w:tc>
          <w:tcPr>
            <w:tcW w:w="5000" w:type="pct"/>
            <w:gridSpan w:val="3"/>
          </w:tcPr>
          <w:p w:rsidR="00324A32" w:rsidRPr="00C46781" w:rsidRDefault="00324A32" w:rsidP="00D01465">
            <w:pPr>
              <w:spacing w:line="240" w:lineRule="auto"/>
              <w:jc w:val="center"/>
              <w:rPr>
                <w:b/>
                <w:i/>
                <w:color w:val="000000"/>
                <w:sz w:val="20"/>
              </w:rPr>
            </w:pPr>
            <w:r w:rsidRPr="00C46781">
              <w:rPr>
                <w:b/>
                <w:i/>
                <w:color w:val="000000"/>
                <w:sz w:val="20"/>
              </w:rPr>
              <w:t>Предметы надзора</w:t>
            </w:r>
          </w:p>
        </w:tc>
      </w:tr>
      <w:tr w:rsidR="00324A32" w:rsidRPr="00C46781" w:rsidTr="00D01465">
        <w:tc>
          <w:tcPr>
            <w:tcW w:w="2721" w:type="pct"/>
          </w:tcPr>
          <w:p w:rsidR="00324A32" w:rsidRPr="00C46781" w:rsidRDefault="00324A32" w:rsidP="00D01465">
            <w:pPr>
              <w:spacing w:line="240" w:lineRule="auto"/>
              <w:rPr>
                <w:color w:val="000000"/>
                <w:sz w:val="20"/>
              </w:rPr>
            </w:pPr>
          </w:p>
        </w:tc>
        <w:tc>
          <w:tcPr>
            <w:tcW w:w="1141" w:type="pct"/>
            <w:shd w:val="clear" w:color="auto" w:fill="D9D9D9" w:themeFill="background1" w:themeFillShade="D9"/>
          </w:tcPr>
          <w:p w:rsidR="00324A32" w:rsidRPr="00C46781" w:rsidRDefault="00324A32" w:rsidP="00D01465">
            <w:pPr>
              <w:spacing w:line="240" w:lineRule="auto"/>
              <w:jc w:val="center"/>
              <w:rPr>
                <w:color w:val="000000"/>
                <w:sz w:val="18"/>
                <w:szCs w:val="18"/>
              </w:rPr>
            </w:pPr>
            <w:r w:rsidRPr="00C46781">
              <w:rPr>
                <w:color w:val="000000"/>
                <w:sz w:val="18"/>
                <w:szCs w:val="18"/>
              </w:rPr>
              <w:t>31.03.2018</w:t>
            </w:r>
          </w:p>
        </w:tc>
        <w:tc>
          <w:tcPr>
            <w:tcW w:w="1138" w:type="pct"/>
            <w:shd w:val="clear" w:color="auto" w:fill="D9D9D9" w:themeFill="background1" w:themeFillShade="D9"/>
          </w:tcPr>
          <w:p w:rsidR="00324A32" w:rsidRPr="00C46781" w:rsidRDefault="00324A32" w:rsidP="00D01465">
            <w:pPr>
              <w:spacing w:line="240" w:lineRule="auto"/>
              <w:jc w:val="center"/>
              <w:rPr>
                <w:color w:val="000000"/>
                <w:sz w:val="18"/>
                <w:szCs w:val="18"/>
              </w:rPr>
            </w:pPr>
            <w:r w:rsidRPr="00C46781">
              <w:rPr>
                <w:color w:val="000000"/>
                <w:sz w:val="18"/>
                <w:szCs w:val="18"/>
              </w:rPr>
              <w:t>31.03.2019</w:t>
            </w:r>
          </w:p>
        </w:tc>
      </w:tr>
      <w:tr w:rsidR="00324A32" w:rsidRPr="00C46781" w:rsidTr="00D01465">
        <w:trPr>
          <w:trHeight w:val="185"/>
        </w:trPr>
        <w:tc>
          <w:tcPr>
            <w:tcW w:w="2721" w:type="pct"/>
          </w:tcPr>
          <w:p w:rsidR="00324A32" w:rsidRPr="00C46781" w:rsidRDefault="00324A32" w:rsidP="00D01465">
            <w:pPr>
              <w:spacing w:line="240" w:lineRule="auto"/>
              <w:rPr>
                <w:color w:val="000000"/>
                <w:sz w:val="18"/>
                <w:szCs w:val="18"/>
              </w:rPr>
            </w:pPr>
            <w:r w:rsidRPr="00C46781">
              <w:rPr>
                <w:color w:val="000000"/>
                <w:sz w:val="18"/>
                <w:szCs w:val="18"/>
              </w:rPr>
              <w:t>Количество ФМ</w:t>
            </w:r>
          </w:p>
        </w:tc>
        <w:tc>
          <w:tcPr>
            <w:tcW w:w="1141" w:type="pct"/>
            <w:shd w:val="clear" w:color="auto" w:fill="D9D9D9" w:themeFill="background1" w:themeFillShade="D9"/>
          </w:tcPr>
          <w:p w:rsidR="00324A32" w:rsidRPr="00C46781" w:rsidRDefault="00324A32" w:rsidP="00D01465">
            <w:pPr>
              <w:spacing w:line="240" w:lineRule="auto"/>
              <w:jc w:val="center"/>
              <w:rPr>
                <w:color w:val="000000"/>
                <w:sz w:val="20"/>
              </w:rPr>
            </w:pPr>
            <w:r w:rsidRPr="00C46781">
              <w:rPr>
                <w:color w:val="000000"/>
                <w:sz w:val="20"/>
              </w:rPr>
              <w:t>19</w:t>
            </w:r>
          </w:p>
        </w:tc>
        <w:tc>
          <w:tcPr>
            <w:tcW w:w="1138" w:type="pct"/>
            <w:shd w:val="clear" w:color="auto" w:fill="D9D9D9" w:themeFill="background1" w:themeFillShade="D9"/>
          </w:tcPr>
          <w:p w:rsidR="00324A32" w:rsidRPr="00C46781" w:rsidRDefault="00324A32" w:rsidP="00D01465">
            <w:pPr>
              <w:spacing w:line="240" w:lineRule="auto"/>
              <w:jc w:val="center"/>
              <w:rPr>
                <w:color w:val="000000"/>
                <w:sz w:val="20"/>
              </w:rPr>
            </w:pPr>
            <w:r w:rsidRPr="00C46781">
              <w:rPr>
                <w:color w:val="000000"/>
                <w:sz w:val="20"/>
              </w:rPr>
              <w:t>21</w:t>
            </w:r>
          </w:p>
        </w:tc>
      </w:tr>
      <w:tr w:rsidR="00324A32" w:rsidRPr="00C46781" w:rsidTr="00D01465">
        <w:tc>
          <w:tcPr>
            <w:tcW w:w="2721" w:type="pct"/>
          </w:tcPr>
          <w:p w:rsidR="00324A32" w:rsidRPr="00C46781" w:rsidRDefault="00324A32" w:rsidP="00D01465">
            <w:pPr>
              <w:spacing w:line="240" w:lineRule="auto"/>
              <w:rPr>
                <w:color w:val="000000"/>
                <w:sz w:val="20"/>
              </w:rPr>
            </w:pPr>
            <w:r w:rsidRPr="00C46781">
              <w:rPr>
                <w:color w:val="000000"/>
                <w:sz w:val="20"/>
              </w:rPr>
              <w:t>Нагрузка на 1 сотрудника</w:t>
            </w:r>
          </w:p>
        </w:tc>
        <w:tc>
          <w:tcPr>
            <w:tcW w:w="1141" w:type="pct"/>
            <w:shd w:val="clear" w:color="auto" w:fill="D9D9D9" w:themeFill="background1" w:themeFillShade="D9"/>
          </w:tcPr>
          <w:p w:rsidR="00324A32" w:rsidRPr="00C46781" w:rsidRDefault="00324A32" w:rsidP="00D01465">
            <w:pPr>
              <w:spacing w:line="240" w:lineRule="auto"/>
              <w:jc w:val="center"/>
              <w:rPr>
                <w:color w:val="000000"/>
                <w:sz w:val="20"/>
              </w:rPr>
            </w:pPr>
            <w:r w:rsidRPr="00C46781">
              <w:rPr>
                <w:color w:val="000000"/>
                <w:sz w:val="20"/>
              </w:rPr>
              <w:t>6,3</w:t>
            </w:r>
          </w:p>
        </w:tc>
        <w:tc>
          <w:tcPr>
            <w:tcW w:w="1138" w:type="pct"/>
            <w:shd w:val="clear" w:color="auto" w:fill="D9D9D9" w:themeFill="background1" w:themeFillShade="D9"/>
          </w:tcPr>
          <w:p w:rsidR="00324A32" w:rsidRPr="00C46781" w:rsidRDefault="00324A32" w:rsidP="00D01465">
            <w:pPr>
              <w:jc w:val="center"/>
              <w:rPr>
                <w:sz w:val="20"/>
              </w:rPr>
            </w:pPr>
            <w:r w:rsidRPr="00C46781">
              <w:rPr>
                <w:sz w:val="20"/>
              </w:rPr>
              <w:t>7,0</w:t>
            </w:r>
          </w:p>
        </w:tc>
      </w:tr>
    </w:tbl>
    <w:p w:rsidR="00324A32" w:rsidRPr="00C46781" w:rsidRDefault="00324A32" w:rsidP="00324A32">
      <w:pPr>
        <w:spacing w:line="240" w:lineRule="auto"/>
        <w:ind w:firstLine="709"/>
        <w:rPr>
          <w:i/>
          <w:szCs w:val="26"/>
          <w:u w:val="single"/>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0"/>
        <w:gridCol w:w="781"/>
        <w:gridCol w:w="779"/>
        <w:gridCol w:w="782"/>
        <w:gridCol w:w="782"/>
        <w:gridCol w:w="782"/>
        <w:gridCol w:w="780"/>
        <w:gridCol w:w="782"/>
        <w:gridCol w:w="782"/>
        <w:gridCol w:w="782"/>
        <w:gridCol w:w="757"/>
      </w:tblGrid>
      <w:tr w:rsidR="00324A32" w:rsidRPr="00C46781" w:rsidTr="00D01465">
        <w:tc>
          <w:tcPr>
            <w:tcW w:w="5000" w:type="pct"/>
            <w:gridSpan w:val="11"/>
          </w:tcPr>
          <w:p w:rsidR="00324A32" w:rsidRPr="00C46781" w:rsidRDefault="00324A32" w:rsidP="00D01465">
            <w:pPr>
              <w:spacing w:line="240" w:lineRule="auto"/>
              <w:jc w:val="center"/>
              <w:rPr>
                <w:b/>
                <w:i/>
                <w:color w:val="000000"/>
                <w:sz w:val="20"/>
              </w:rPr>
            </w:pPr>
            <w:r w:rsidRPr="00C46781">
              <w:rPr>
                <w:b/>
                <w:i/>
                <w:color w:val="000000"/>
                <w:sz w:val="20"/>
              </w:rPr>
              <w:t>Плановые мероприятия</w:t>
            </w:r>
          </w:p>
        </w:tc>
      </w:tr>
      <w:tr w:rsidR="00324A32" w:rsidRPr="00C46781" w:rsidTr="00D01465">
        <w:tc>
          <w:tcPr>
            <w:tcW w:w="935" w:type="pct"/>
          </w:tcPr>
          <w:p w:rsidR="00324A32" w:rsidRPr="00C46781" w:rsidRDefault="00324A32" w:rsidP="00D01465">
            <w:pPr>
              <w:spacing w:line="240" w:lineRule="auto"/>
              <w:rPr>
                <w:color w:val="000000"/>
                <w:sz w:val="20"/>
              </w:rPr>
            </w:pPr>
          </w:p>
        </w:tc>
        <w:tc>
          <w:tcPr>
            <w:tcW w:w="408" w:type="pct"/>
          </w:tcPr>
          <w:p w:rsidR="00324A32" w:rsidRPr="00C46781" w:rsidRDefault="00324A32" w:rsidP="00D01465">
            <w:pPr>
              <w:spacing w:line="240" w:lineRule="auto"/>
              <w:jc w:val="center"/>
              <w:rPr>
                <w:color w:val="000000"/>
                <w:sz w:val="18"/>
                <w:szCs w:val="18"/>
              </w:rPr>
            </w:pPr>
            <w:r w:rsidRPr="00C46781">
              <w:rPr>
                <w:color w:val="000000"/>
                <w:sz w:val="18"/>
                <w:szCs w:val="18"/>
              </w:rPr>
              <w:t>1 квартал 2018</w:t>
            </w:r>
          </w:p>
        </w:tc>
        <w:tc>
          <w:tcPr>
            <w:tcW w:w="407" w:type="pct"/>
          </w:tcPr>
          <w:p w:rsidR="00324A32" w:rsidRPr="00C46781" w:rsidRDefault="00324A32" w:rsidP="00D01465">
            <w:pPr>
              <w:spacing w:line="240" w:lineRule="auto"/>
              <w:jc w:val="center"/>
              <w:rPr>
                <w:color w:val="000000"/>
                <w:sz w:val="18"/>
                <w:szCs w:val="18"/>
              </w:rPr>
            </w:pPr>
            <w:r w:rsidRPr="00C46781">
              <w:rPr>
                <w:color w:val="000000"/>
                <w:sz w:val="18"/>
                <w:szCs w:val="18"/>
              </w:rPr>
              <w:t>2 квартал 2018</w:t>
            </w:r>
          </w:p>
        </w:tc>
        <w:tc>
          <w:tcPr>
            <w:tcW w:w="408" w:type="pct"/>
          </w:tcPr>
          <w:p w:rsidR="00324A32" w:rsidRPr="00C46781" w:rsidRDefault="00324A32" w:rsidP="00D01465">
            <w:pPr>
              <w:spacing w:line="240" w:lineRule="auto"/>
              <w:jc w:val="center"/>
              <w:rPr>
                <w:color w:val="000000"/>
                <w:sz w:val="18"/>
                <w:szCs w:val="18"/>
              </w:rPr>
            </w:pPr>
            <w:r w:rsidRPr="00C46781">
              <w:rPr>
                <w:color w:val="000000"/>
                <w:sz w:val="18"/>
                <w:szCs w:val="18"/>
              </w:rPr>
              <w:t>3 квартал 2018</w:t>
            </w:r>
          </w:p>
        </w:tc>
        <w:tc>
          <w:tcPr>
            <w:tcW w:w="408" w:type="pct"/>
            <w:shd w:val="clear" w:color="auto" w:fill="D9D9D9" w:themeFill="background1" w:themeFillShade="D9"/>
          </w:tcPr>
          <w:p w:rsidR="00324A32" w:rsidRPr="00C46781" w:rsidRDefault="00324A32" w:rsidP="00D01465">
            <w:pPr>
              <w:spacing w:line="240" w:lineRule="auto"/>
              <w:jc w:val="center"/>
              <w:rPr>
                <w:color w:val="000000"/>
                <w:sz w:val="18"/>
                <w:szCs w:val="18"/>
              </w:rPr>
            </w:pPr>
            <w:r w:rsidRPr="00C46781">
              <w:rPr>
                <w:color w:val="000000"/>
                <w:sz w:val="18"/>
                <w:szCs w:val="18"/>
              </w:rPr>
              <w:t>4 квартал 2018</w:t>
            </w:r>
          </w:p>
        </w:tc>
        <w:tc>
          <w:tcPr>
            <w:tcW w:w="408" w:type="pct"/>
            <w:shd w:val="clear" w:color="auto" w:fill="D9D9D9" w:themeFill="background1" w:themeFillShade="D9"/>
          </w:tcPr>
          <w:p w:rsidR="00324A32" w:rsidRPr="00C46781" w:rsidRDefault="00324A32" w:rsidP="00D01465">
            <w:pPr>
              <w:spacing w:line="240" w:lineRule="auto"/>
              <w:jc w:val="center"/>
              <w:rPr>
                <w:b/>
                <w:color w:val="000000"/>
                <w:sz w:val="18"/>
                <w:szCs w:val="18"/>
              </w:rPr>
            </w:pPr>
          </w:p>
          <w:p w:rsidR="00324A32" w:rsidRPr="00C46781" w:rsidRDefault="00324A32" w:rsidP="00D01465">
            <w:pPr>
              <w:spacing w:line="240" w:lineRule="auto"/>
              <w:jc w:val="center"/>
              <w:rPr>
                <w:b/>
                <w:color w:val="000000"/>
                <w:sz w:val="18"/>
                <w:szCs w:val="18"/>
              </w:rPr>
            </w:pPr>
            <w:r w:rsidRPr="00C46781">
              <w:rPr>
                <w:b/>
                <w:color w:val="000000"/>
                <w:sz w:val="18"/>
                <w:szCs w:val="18"/>
              </w:rPr>
              <w:t>2018</w:t>
            </w:r>
          </w:p>
        </w:tc>
        <w:tc>
          <w:tcPr>
            <w:tcW w:w="407" w:type="pct"/>
          </w:tcPr>
          <w:p w:rsidR="00324A32" w:rsidRPr="00C46781" w:rsidRDefault="00324A32" w:rsidP="00D01465">
            <w:pPr>
              <w:spacing w:line="240" w:lineRule="auto"/>
              <w:jc w:val="center"/>
              <w:rPr>
                <w:color w:val="000000"/>
                <w:sz w:val="18"/>
                <w:szCs w:val="18"/>
              </w:rPr>
            </w:pPr>
            <w:r w:rsidRPr="00C46781">
              <w:rPr>
                <w:color w:val="000000"/>
                <w:sz w:val="18"/>
                <w:szCs w:val="18"/>
              </w:rPr>
              <w:t>1 квартал 2019</w:t>
            </w:r>
          </w:p>
        </w:tc>
        <w:tc>
          <w:tcPr>
            <w:tcW w:w="408" w:type="pct"/>
          </w:tcPr>
          <w:p w:rsidR="00324A32" w:rsidRPr="00C46781" w:rsidRDefault="00324A32" w:rsidP="00D01465">
            <w:pPr>
              <w:spacing w:line="240" w:lineRule="auto"/>
              <w:jc w:val="center"/>
              <w:rPr>
                <w:color w:val="000000"/>
                <w:sz w:val="18"/>
                <w:szCs w:val="18"/>
              </w:rPr>
            </w:pPr>
            <w:r w:rsidRPr="00C46781">
              <w:rPr>
                <w:color w:val="000000"/>
                <w:sz w:val="18"/>
                <w:szCs w:val="18"/>
              </w:rPr>
              <w:t>2 квартал 2019</w:t>
            </w:r>
          </w:p>
        </w:tc>
        <w:tc>
          <w:tcPr>
            <w:tcW w:w="408" w:type="pct"/>
          </w:tcPr>
          <w:p w:rsidR="00324A32" w:rsidRPr="00C46781" w:rsidRDefault="00324A32" w:rsidP="00D01465">
            <w:pPr>
              <w:spacing w:line="240" w:lineRule="auto"/>
              <w:jc w:val="center"/>
              <w:rPr>
                <w:color w:val="000000"/>
                <w:sz w:val="18"/>
                <w:szCs w:val="18"/>
              </w:rPr>
            </w:pPr>
            <w:r w:rsidRPr="00C46781">
              <w:rPr>
                <w:color w:val="000000"/>
                <w:sz w:val="18"/>
                <w:szCs w:val="18"/>
              </w:rPr>
              <w:t>3 квартал 2019</w:t>
            </w:r>
          </w:p>
        </w:tc>
        <w:tc>
          <w:tcPr>
            <w:tcW w:w="408" w:type="pct"/>
          </w:tcPr>
          <w:p w:rsidR="00324A32" w:rsidRPr="00C46781" w:rsidRDefault="00324A32" w:rsidP="00D01465">
            <w:pPr>
              <w:spacing w:line="240" w:lineRule="auto"/>
              <w:jc w:val="center"/>
              <w:rPr>
                <w:color w:val="000000"/>
                <w:sz w:val="18"/>
                <w:szCs w:val="18"/>
              </w:rPr>
            </w:pPr>
            <w:r w:rsidRPr="00C46781">
              <w:rPr>
                <w:color w:val="000000"/>
                <w:sz w:val="18"/>
                <w:szCs w:val="18"/>
              </w:rPr>
              <w:t>4 квартал 2019</w:t>
            </w:r>
          </w:p>
        </w:tc>
        <w:tc>
          <w:tcPr>
            <w:tcW w:w="395" w:type="pct"/>
            <w:shd w:val="clear" w:color="auto" w:fill="D9D9D9" w:themeFill="background1" w:themeFillShade="D9"/>
          </w:tcPr>
          <w:p w:rsidR="00324A32" w:rsidRPr="00C46781" w:rsidRDefault="00324A32" w:rsidP="00D01465">
            <w:pPr>
              <w:spacing w:line="240" w:lineRule="auto"/>
              <w:jc w:val="center"/>
              <w:rPr>
                <w:b/>
                <w:color w:val="000000"/>
                <w:sz w:val="18"/>
                <w:szCs w:val="18"/>
              </w:rPr>
            </w:pPr>
          </w:p>
          <w:p w:rsidR="00324A32" w:rsidRPr="00C46781" w:rsidRDefault="00324A32" w:rsidP="00D01465">
            <w:pPr>
              <w:spacing w:line="240" w:lineRule="auto"/>
              <w:jc w:val="center"/>
              <w:rPr>
                <w:b/>
                <w:color w:val="000000"/>
                <w:sz w:val="18"/>
                <w:szCs w:val="18"/>
              </w:rPr>
            </w:pPr>
            <w:r w:rsidRPr="00C46781">
              <w:rPr>
                <w:b/>
                <w:color w:val="000000"/>
                <w:sz w:val="18"/>
                <w:szCs w:val="18"/>
              </w:rPr>
              <w:t>2019</w:t>
            </w:r>
          </w:p>
        </w:tc>
      </w:tr>
      <w:tr w:rsidR="00324A32" w:rsidRPr="00C46781" w:rsidTr="00D01465">
        <w:tc>
          <w:tcPr>
            <w:tcW w:w="935" w:type="pct"/>
          </w:tcPr>
          <w:p w:rsidR="00324A32" w:rsidRPr="00C46781" w:rsidRDefault="00324A32" w:rsidP="00D01465">
            <w:pPr>
              <w:spacing w:line="240" w:lineRule="auto"/>
              <w:rPr>
                <w:color w:val="000000"/>
                <w:sz w:val="18"/>
                <w:szCs w:val="18"/>
              </w:rPr>
            </w:pPr>
            <w:r w:rsidRPr="00C46781">
              <w:rPr>
                <w:color w:val="000000"/>
                <w:sz w:val="18"/>
                <w:szCs w:val="18"/>
              </w:rPr>
              <w:t>Запланировано</w:t>
            </w:r>
          </w:p>
        </w:tc>
        <w:tc>
          <w:tcPr>
            <w:tcW w:w="408" w:type="pct"/>
          </w:tcPr>
          <w:p w:rsidR="00324A32" w:rsidRPr="00C46781" w:rsidRDefault="00324A32" w:rsidP="00D01465">
            <w:pPr>
              <w:spacing w:line="240" w:lineRule="auto"/>
              <w:jc w:val="center"/>
              <w:rPr>
                <w:color w:val="000000"/>
                <w:sz w:val="20"/>
              </w:rPr>
            </w:pPr>
            <w:r w:rsidRPr="00C46781">
              <w:rPr>
                <w:color w:val="000000"/>
                <w:sz w:val="20"/>
              </w:rPr>
              <w:t>0</w:t>
            </w:r>
          </w:p>
        </w:tc>
        <w:tc>
          <w:tcPr>
            <w:tcW w:w="407" w:type="pct"/>
          </w:tcPr>
          <w:p w:rsidR="00324A32" w:rsidRPr="00C46781" w:rsidRDefault="00324A32" w:rsidP="00D01465">
            <w:pPr>
              <w:spacing w:line="240" w:lineRule="auto"/>
              <w:jc w:val="center"/>
              <w:rPr>
                <w:color w:val="000000"/>
                <w:sz w:val="20"/>
              </w:rPr>
            </w:pPr>
            <w:r w:rsidRPr="00C46781">
              <w:rPr>
                <w:color w:val="000000"/>
                <w:sz w:val="20"/>
              </w:rPr>
              <w:t>0</w:t>
            </w:r>
          </w:p>
        </w:tc>
        <w:tc>
          <w:tcPr>
            <w:tcW w:w="408" w:type="pct"/>
          </w:tcPr>
          <w:p w:rsidR="00324A32" w:rsidRPr="00C46781" w:rsidRDefault="00324A32" w:rsidP="00D01465">
            <w:pPr>
              <w:spacing w:line="240" w:lineRule="auto"/>
              <w:jc w:val="center"/>
              <w:rPr>
                <w:color w:val="000000"/>
                <w:sz w:val="20"/>
              </w:rPr>
            </w:pPr>
            <w:r w:rsidRPr="00C46781">
              <w:rPr>
                <w:color w:val="000000"/>
                <w:sz w:val="20"/>
              </w:rPr>
              <w:t>1</w:t>
            </w:r>
          </w:p>
        </w:tc>
        <w:tc>
          <w:tcPr>
            <w:tcW w:w="408" w:type="pct"/>
            <w:shd w:val="clear" w:color="auto" w:fill="D9D9D9" w:themeFill="background1" w:themeFillShade="D9"/>
          </w:tcPr>
          <w:p w:rsidR="00324A32" w:rsidRPr="00C46781" w:rsidRDefault="00324A32" w:rsidP="00D01465">
            <w:pPr>
              <w:spacing w:line="240" w:lineRule="auto"/>
              <w:jc w:val="center"/>
              <w:rPr>
                <w:color w:val="000000"/>
                <w:sz w:val="20"/>
              </w:rPr>
            </w:pPr>
            <w:r w:rsidRPr="00C46781">
              <w:rPr>
                <w:color w:val="000000"/>
                <w:sz w:val="20"/>
              </w:rPr>
              <w:t>0</w:t>
            </w:r>
          </w:p>
        </w:tc>
        <w:tc>
          <w:tcPr>
            <w:tcW w:w="408" w:type="pct"/>
            <w:shd w:val="clear" w:color="auto" w:fill="D9D9D9" w:themeFill="background1" w:themeFillShade="D9"/>
          </w:tcPr>
          <w:p w:rsidR="00324A32" w:rsidRPr="00C46781" w:rsidRDefault="00324A32" w:rsidP="00D01465">
            <w:pPr>
              <w:spacing w:line="240" w:lineRule="auto"/>
              <w:jc w:val="center"/>
              <w:rPr>
                <w:b/>
                <w:color w:val="000000"/>
                <w:sz w:val="20"/>
              </w:rPr>
            </w:pPr>
            <w:r w:rsidRPr="00C46781">
              <w:rPr>
                <w:b/>
                <w:color w:val="000000"/>
                <w:sz w:val="20"/>
              </w:rPr>
              <w:t>1</w:t>
            </w:r>
          </w:p>
        </w:tc>
        <w:tc>
          <w:tcPr>
            <w:tcW w:w="407" w:type="pct"/>
          </w:tcPr>
          <w:p w:rsidR="00324A32" w:rsidRPr="00C46781" w:rsidRDefault="00324A32" w:rsidP="00D01465">
            <w:pPr>
              <w:spacing w:line="240" w:lineRule="auto"/>
              <w:jc w:val="center"/>
              <w:rPr>
                <w:color w:val="000000"/>
                <w:sz w:val="20"/>
              </w:rPr>
            </w:pPr>
            <w:r w:rsidRPr="00C46781">
              <w:rPr>
                <w:color w:val="000000"/>
                <w:sz w:val="20"/>
              </w:rPr>
              <w:t>0</w:t>
            </w:r>
          </w:p>
        </w:tc>
        <w:tc>
          <w:tcPr>
            <w:tcW w:w="408" w:type="pct"/>
          </w:tcPr>
          <w:p w:rsidR="00324A32" w:rsidRPr="00C46781" w:rsidRDefault="00324A32" w:rsidP="00D01465">
            <w:pPr>
              <w:spacing w:line="240" w:lineRule="auto"/>
              <w:jc w:val="center"/>
              <w:rPr>
                <w:color w:val="000000"/>
                <w:sz w:val="20"/>
              </w:rPr>
            </w:pPr>
          </w:p>
        </w:tc>
        <w:tc>
          <w:tcPr>
            <w:tcW w:w="408" w:type="pct"/>
          </w:tcPr>
          <w:p w:rsidR="00324A32" w:rsidRPr="00C46781" w:rsidRDefault="00324A32" w:rsidP="00D01465">
            <w:pPr>
              <w:spacing w:line="240" w:lineRule="auto"/>
              <w:jc w:val="center"/>
              <w:rPr>
                <w:color w:val="000000"/>
                <w:sz w:val="20"/>
              </w:rPr>
            </w:pPr>
          </w:p>
        </w:tc>
        <w:tc>
          <w:tcPr>
            <w:tcW w:w="408" w:type="pct"/>
          </w:tcPr>
          <w:p w:rsidR="00324A32" w:rsidRPr="00C46781" w:rsidRDefault="00324A32" w:rsidP="00D01465">
            <w:pPr>
              <w:spacing w:line="240" w:lineRule="auto"/>
              <w:jc w:val="center"/>
              <w:rPr>
                <w:color w:val="000000"/>
                <w:sz w:val="20"/>
              </w:rPr>
            </w:pPr>
          </w:p>
        </w:tc>
        <w:tc>
          <w:tcPr>
            <w:tcW w:w="395" w:type="pct"/>
            <w:shd w:val="clear" w:color="auto" w:fill="D9D9D9" w:themeFill="background1" w:themeFillShade="D9"/>
          </w:tcPr>
          <w:p w:rsidR="00324A32" w:rsidRPr="00C46781" w:rsidRDefault="00324A32" w:rsidP="00D01465">
            <w:pPr>
              <w:spacing w:line="240" w:lineRule="auto"/>
              <w:jc w:val="center"/>
              <w:rPr>
                <w:b/>
                <w:color w:val="000000"/>
                <w:sz w:val="20"/>
              </w:rPr>
            </w:pPr>
          </w:p>
        </w:tc>
      </w:tr>
      <w:tr w:rsidR="00324A32" w:rsidRPr="00C46781" w:rsidTr="00D01465">
        <w:tc>
          <w:tcPr>
            <w:tcW w:w="935" w:type="pct"/>
          </w:tcPr>
          <w:p w:rsidR="00324A32" w:rsidRPr="00C46781" w:rsidRDefault="00324A32" w:rsidP="00D01465">
            <w:pPr>
              <w:spacing w:line="240" w:lineRule="auto"/>
              <w:rPr>
                <w:color w:val="000000"/>
                <w:sz w:val="18"/>
                <w:szCs w:val="18"/>
              </w:rPr>
            </w:pPr>
            <w:r w:rsidRPr="00C46781">
              <w:rPr>
                <w:color w:val="000000"/>
                <w:sz w:val="18"/>
                <w:szCs w:val="18"/>
              </w:rPr>
              <w:t>проведено</w:t>
            </w:r>
          </w:p>
        </w:tc>
        <w:tc>
          <w:tcPr>
            <w:tcW w:w="408" w:type="pct"/>
          </w:tcPr>
          <w:p w:rsidR="00324A32" w:rsidRPr="00C46781" w:rsidRDefault="00324A32" w:rsidP="00D01465">
            <w:pPr>
              <w:spacing w:line="240" w:lineRule="auto"/>
              <w:jc w:val="center"/>
              <w:rPr>
                <w:color w:val="000000"/>
                <w:sz w:val="20"/>
              </w:rPr>
            </w:pPr>
            <w:r w:rsidRPr="00C46781">
              <w:rPr>
                <w:color w:val="000000"/>
                <w:sz w:val="20"/>
              </w:rPr>
              <w:t>0</w:t>
            </w:r>
          </w:p>
        </w:tc>
        <w:tc>
          <w:tcPr>
            <w:tcW w:w="407" w:type="pct"/>
          </w:tcPr>
          <w:p w:rsidR="00324A32" w:rsidRPr="00C46781" w:rsidRDefault="00324A32" w:rsidP="00D01465">
            <w:pPr>
              <w:spacing w:line="240" w:lineRule="auto"/>
              <w:jc w:val="center"/>
              <w:rPr>
                <w:color w:val="000000"/>
                <w:sz w:val="20"/>
              </w:rPr>
            </w:pPr>
            <w:r w:rsidRPr="00C46781">
              <w:rPr>
                <w:color w:val="000000"/>
                <w:sz w:val="20"/>
              </w:rPr>
              <w:t>0</w:t>
            </w:r>
          </w:p>
        </w:tc>
        <w:tc>
          <w:tcPr>
            <w:tcW w:w="408" w:type="pct"/>
          </w:tcPr>
          <w:p w:rsidR="00324A32" w:rsidRPr="00C46781" w:rsidRDefault="00324A32" w:rsidP="00D01465">
            <w:pPr>
              <w:spacing w:line="240" w:lineRule="auto"/>
              <w:jc w:val="center"/>
              <w:rPr>
                <w:color w:val="000000"/>
                <w:sz w:val="20"/>
              </w:rPr>
            </w:pPr>
            <w:r w:rsidRPr="00C46781">
              <w:rPr>
                <w:color w:val="000000"/>
                <w:sz w:val="20"/>
              </w:rPr>
              <w:t>0</w:t>
            </w:r>
          </w:p>
        </w:tc>
        <w:tc>
          <w:tcPr>
            <w:tcW w:w="408" w:type="pct"/>
            <w:shd w:val="clear" w:color="auto" w:fill="D9D9D9" w:themeFill="background1" w:themeFillShade="D9"/>
          </w:tcPr>
          <w:p w:rsidR="00324A32" w:rsidRPr="00C46781" w:rsidRDefault="00324A32" w:rsidP="00D01465">
            <w:pPr>
              <w:spacing w:line="240" w:lineRule="auto"/>
              <w:jc w:val="center"/>
              <w:rPr>
                <w:color w:val="000000"/>
                <w:sz w:val="20"/>
              </w:rPr>
            </w:pPr>
            <w:r w:rsidRPr="00C46781">
              <w:rPr>
                <w:color w:val="000000"/>
                <w:sz w:val="20"/>
              </w:rPr>
              <w:t>0</w:t>
            </w:r>
          </w:p>
        </w:tc>
        <w:tc>
          <w:tcPr>
            <w:tcW w:w="408" w:type="pct"/>
            <w:shd w:val="clear" w:color="auto" w:fill="D9D9D9" w:themeFill="background1" w:themeFillShade="D9"/>
          </w:tcPr>
          <w:p w:rsidR="00324A32" w:rsidRPr="00C46781" w:rsidRDefault="00324A32" w:rsidP="00D01465">
            <w:pPr>
              <w:spacing w:line="240" w:lineRule="auto"/>
              <w:jc w:val="center"/>
              <w:rPr>
                <w:b/>
                <w:color w:val="000000"/>
                <w:sz w:val="20"/>
              </w:rPr>
            </w:pPr>
            <w:r w:rsidRPr="00C46781">
              <w:rPr>
                <w:b/>
                <w:color w:val="000000"/>
                <w:sz w:val="20"/>
              </w:rPr>
              <w:t>0</w:t>
            </w:r>
          </w:p>
        </w:tc>
        <w:tc>
          <w:tcPr>
            <w:tcW w:w="407" w:type="pct"/>
          </w:tcPr>
          <w:p w:rsidR="00324A32" w:rsidRPr="00C46781" w:rsidRDefault="00324A32" w:rsidP="00D01465">
            <w:pPr>
              <w:spacing w:line="240" w:lineRule="auto"/>
              <w:jc w:val="center"/>
              <w:rPr>
                <w:color w:val="000000"/>
                <w:sz w:val="20"/>
              </w:rPr>
            </w:pPr>
            <w:r w:rsidRPr="00C46781">
              <w:rPr>
                <w:color w:val="000000"/>
                <w:sz w:val="20"/>
              </w:rPr>
              <w:t>0</w:t>
            </w:r>
          </w:p>
        </w:tc>
        <w:tc>
          <w:tcPr>
            <w:tcW w:w="408" w:type="pct"/>
          </w:tcPr>
          <w:p w:rsidR="00324A32" w:rsidRPr="00C46781" w:rsidRDefault="00324A32" w:rsidP="00D01465">
            <w:pPr>
              <w:spacing w:line="240" w:lineRule="auto"/>
              <w:jc w:val="center"/>
              <w:rPr>
                <w:color w:val="000000"/>
                <w:sz w:val="20"/>
              </w:rPr>
            </w:pPr>
          </w:p>
        </w:tc>
        <w:tc>
          <w:tcPr>
            <w:tcW w:w="408" w:type="pct"/>
          </w:tcPr>
          <w:p w:rsidR="00324A32" w:rsidRPr="00C46781" w:rsidRDefault="00324A32" w:rsidP="00D01465">
            <w:pPr>
              <w:spacing w:line="240" w:lineRule="auto"/>
              <w:jc w:val="center"/>
              <w:rPr>
                <w:color w:val="000000"/>
                <w:sz w:val="20"/>
              </w:rPr>
            </w:pPr>
          </w:p>
        </w:tc>
        <w:tc>
          <w:tcPr>
            <w:tcW w:w="408" w:type="pct"/>
          </w:tcPr>
          <w:p w:rsidR="00324A32" w:rsidRPr="00C46781" w:rsidRDefault="00324A32" w:rsidP="00D01465">
            <w:pPr>
              <w:spacing w:line="240" w:lineRule="auto"/>
              <w:jc w:val="center"/>
              <w:rPr>
                <w:color w:val="000000"/>
                <w:sz w:val="20"/>
              </w:rPr>
            </w:pPr>
          </w:p>
        </w:tc>
        <w:tc>
          <w:tcPr>
            <w:tcW w:w="395" w:type="pct"/>
            <w:shd w:val="clear" w:color="auto" w:fill="D9D9D9" w:themeFill="background1" w:themeFillShade="D9"/>
          </w:tcPr>
          <w:p w:rsidR="00324A32" w:rsidRPr="00C46781" w:rsidRDefault="00324A32" w:rsidP="00D01465">
            <w:pPr>
              <w:spacing w:line="240" w:lineRule="auto"/>
              <w:jc w:val="center"/>
              <w:rPr>
                <w:b/>
                <w:color w:val="000000"/>
                <w:sz w:val="20"/>
              </w:rPr>
            </w:pPr>
          </w:p>
        </w:tc>
      </w:tr>
      <w:tr w:rsidR="00324A32" w:rsidRPr="00C46781" w:rsidTr="00D01465">
        <w:tc>
          <w:tcPr>
            <w:tcW w:w="935" w:type="pct"/>
          </w:tcPr>
          <w:p w:rsidR="00324A32" w:rsidRPr="00C46781" w:rsidRDefault="00324A32" w:rsidP="00D01465">
            <w:pPr>
              <w:spacing w:line="240" w:lineRule="auto"/>
              <w:rPr>
                <w:color w:val="000000"/>
                <w:sz w:val="18"/>
                <w:szCs w:val="18"/>
              </w:rPr>
            </w:pPr>
            <w:r w:rsidRPr="00C46781">
              <w:rPr>
                <w:color w:val="000000"/>
                <w:sz w:val="18"/>
                <w:szCs w:val="18"/>
              </w:rPr>
              <w:t>Выявлено нарушений</w:t>
            </w:r>
          </w:p>
        </w:tc>
        <w:tc>
          <w:tcPr>
            <w:tcW w:w="408" w:type="pct"/>
          </w:tcPr>
          <w:p w:rsidR="00324A32" w:rsidRPr="00C46781" w:rsidRDefault="00324A32" w:rsidP="00D01465">
            <w:pPr>
              <w:spacing w:line="240" w:lineRule="auto"/>
              <w:jc w:val="center"/>
              <w:rPr>
                <w:color w:val="000000"/>
                <w:sz w:val="20"/>
              </w:rPr>
            </w:pPr>
            <w:r w:rsidRPr="00C46781">
              <w:rPr>
                <w:color w:val="000000"/>
                <w:sz w:val="20"/>
              </w:rPr>
              <w:t>0</w:t>
            </w:r>
          </w:p>
        </w:tc>
        <w:tc>
          <w:tcPr>
            <w:tcW w:w="407" w:type="pct"/>
          </w:tcPr>
          <w:p w:rsidR="00324A32" w:rsidRPr="00C46781" w:rsidRDefault="00324A32" w:rsidP="00D01465">
            <w:pPr>
              <w:spacing w:line="240" w:lineRule="auto"/>
              <w:jc w:val="center"/>
              <w:rPr>
                <w:color w:val="000000"/>
                <w:sz w:val="20"/>
              </w:rPr>
            </w:pPr>
            <w:r w:rsidRPr="00C46781">
              <w:rPr>
                <w:color w:val="000000"/>
                <w:sz w:val="20"/>
              </w:rPr>
              <w:t>0</w:t>
            </w:r>
          </w:p>
        </w:tc>
        <w:tc>
          <w:tcPr>
            <w:tcW w:w="408" w:type="pct"/>
          </w:tcPr>
          <w:p w:rsidR="00324A32" w:rsidRPr="00C46781" w:rsidRDefault="00324A32" w:rsidP="00D01465">
            <w:pPr>
              <w:spacing w:line="240" w:lineRule="auto"/>
              <w:jc w:val="center"/>
              <w:rPr>
                <w:color w:val="000000"/>
                <w:sz w:val="20"/>
              </w:rPr>
            </w:pPr>
            <w:r w:rsidRPr="00C46781">
              <w:rPr>
                <w:color w:val="000000"/>
                <w:sz w:val="20"/>
              </w:rPr>
              <w:t>0</w:t>
            </w:r>
          </w:p>
        </w:tc>
        <w:tc>
          <w:tcPr>
            <w:tcW w:w="408" w:type="pct"/>
            <w:shd w:val="clear" w:color="auto" w:fill="D9D9D9" w:themeFill="background1" w:themeFillShade="D9"/>
          </w:tcPr>
          <w:p w:rsidR="00324A32" w:rsidRPr="00C46781" w:rsidRDefault="00324A32" w:rsidP="00D01465">
            <w:pPr>
              <w:spacing w:line="240" w:lineRule="auto"/>
              <w:jc w:val="center"/>
              <w:rPr>
                <w:color w:val="000000"/>
                <w:sz w:val="20"/>
              </w:rPr>
            </w:pPr>
            <w:r w:rsidRPr="00C46781">
              <w:rPr>
                <w:color w:val="000000"/>
                <w:sz w:val="20"/>
              </w:rPr>
              <w:t>0</w:t>
            </w:r>
          </w:p>
        </w:tc>
        <w:tc>
          <w:tcPr>
            <w:tcW w:w="408" w:type="pct"/>
            <w:shd w:val="clear" w:color="auto" w:fill="D9D9D9" w:themeFill="background1" w:themeFillShade="D9"/>
          </w:tcPr>
          <w:p w:rsidR="00324A32" w:rsidRPr="00C46781" w:rsidRDefault="00324A32" w:rsidP="00D01465">
            <w:pPr>
              <w:spacing w:line="240" w:lineRule="auto"/>
              <w:jc w:val="center"/>
              <w:rPr>
                <w:b/>
                <w:color w:val="000000"/>
                <w:sz w:val="20"/>
              </w:rPr>
            </w:pPr>
            <w:r w:rsidRPr="00C46781">
              <w:rPr>
                <w:b/>
                <w:color w:val="000000"/>
                <w:sz w:val="20"/>
              </w:rPr>
              <w:t>0</w:t>
            </w:r>
          </w:p>
        </w:tc>
        <w:tc>
          <w:tcPr>
            <w:tcW w:w="407" w:type="pct"/>
          </w:tcPr>
          <w:p w:rsidR="00324A32" w:rsidRPr="00C46781" w:rsidRDefault="00324A32" w:rsidP="00D01465">
            <w:pPr>
              <w:spacing w:line="240" w:lineRule="auto"/>
              <w:jc w:val="center"/>
              <w:rPr>
                <w:color w:val="000000"/>
                <w:sz w:val="20"/>
              </w:rPr>
            </w:pPr>
            <w:r w:rsidRPr="00C46781">
              <w:rPr>
                <w:color w:val="000000"/>
                <w:sz w:val="20"/>
              </w:rPr>
              <w:t>0</w:t>
            </w:r>
          </w:p>
        </w:tc>
        <w:tc>
          <w:tcPr>
            <w:tcW w:w="408" w:type="pct"/>
          </w:tcPr>
          <w:p w:rsidR="00324A32" w:rsidRPr="00C46781" w:rsidRDefault="00324A32" w:rsidP="00D01465">
            <w:pPr>
              <w:spacing w:line="240" w:lineRule="auto"/>
              <w:jc w:val="center"/>
              <w:rPr>
                <w:color w:val="000000"/>
                <w:sz w:val="20"/>
              </w:rPr>
            </w:pPr>
          </w:p>
        </w:tc>
        <w:tc>
          <w:tcPr>
            <w:tcW w:w="408" w:type="pct"/>
          </w:tcPr>
          <w:p w:rsidR="00324A32" w:rsidRPr="00C46781" w:rsidRDefault="00324A32" w:rsidP="00D01465">
            <w:pPr>
              <w:spacing w:line="240" w:lineRule="auto"/>
              <w:jc w:val="center"/>
              <w:rPr>
                <w:color w:val="000000"/>
                <w:sz w:val="20"/>
              </w:rPr>
            </w:pPr>
          </w:p>
        </w:tc>
        <w:tc>
          <w:tcPr>
            <w:tcW w:w="408" w:type="pct"/>
          </w:tcPr>
          <w:p w:rsidR="00324A32" w:rsidRPr="00C46781" w:rsidRDefault="00324A32" w:rsidP="00D01465">
            <w:pPr>
              <w:spacing w:line="240" w:lineRule="auto"/>
              <w:jc w:val="center"/>
              <w:rPr>
                <w:color w:val="000000"/>
                <w:sz w:val="20"/>
              </w:rPr>
            </w:pPr>
          </w:p>
        </w:tc>
        <w:tc>
          <w:tcPr>
            <w:tcW w:w="395" w:type="pct"/>
            <w:shd w:val="clear" w:color="auto" w:fill="D9D9D9" w:themeFill="background1" w:themeFillShade="D9"/>
          </w:tcPr>
          <w:p w:rsidR="00324A32" w:rsidRPr="00C46781" w:rsidRDefault="00324A32" w:rsidP="00D01465">
            <w:pPr>
              <w:spacing w:line="240" w:lineRule="auto"/>
              <w:jc w:val="center"/>
              <w:rPr>
                <w:b/>
                <w:color w:val="000000"/>
                <w:sz w:val="20"/>
              </w:rPr>
            </w:pPr>
          </w:p>
        </w:tc>
      </w:tr>
      <w:tr w:rsidR="00324A32" w:rsidRPr="00C46781" w:rsidTr="00D01465">
        <w:tc>
          <w:tcPr>
            <w:tcW w:w="935" w:type="pct"/>
          </w:tcPr>
          <w:p w:rsidR="00324A32" w:rsidRPr="00C46781" w:rsidRDefault="00324A32" w:rsidP="00D01465">
            <w:pPr>
              <w:spacing w:line="240" w:lineRule="auto"/>
              <w:rPr>
                <w:color w:val="000000"/>
                <w:sz w:val="18"/>
                <w:szCs w:val="18"/>
              </w:rPr>
            </w:pPr>
            <w:r w:rsidRPr="00C46781">
              <w:rPr>
                <w:color w:val="000000"/>
                <w:sz w:val="18"/>
                <w:szCs w:val="18"/>
              </w:rPr>
              <w:t>Выдано предписаний</w:t>
            </w:r>
          </w:p>
        </w:tc>
        <w:tc>
          <w:tcPr>
            <w:tcW w:w="408" w:type="pct"/>
          </w:tcPr>
          <w:p w:rsidR="00324A32" w:rsidRPr="00C46781" w:rsidRDefault="00324A32" w:rsidP="00D01465">
            <w:pPr>
              <w:spacing w:line="240" w:lineRule="auto"/>
              <w:jc w:val="center"/>
              <w:rPr>
                <w:color w:val="000000"/>
                <w:sz w:val="20"/>
              </w:rPr>
            </w:pPr>
            <w:r w:rsidRPr="00C46781">
              <w:rPr>
                <w:color w:val="000000"/>
                <w:sz w:val="20"/>
              </w:rPr>
              <w:t>0</w:t>
            </w:r>
          </w:p>
        </w:tc>
        <w:tc>
          <w:tcPr>
            <w:tcW w:w="407" w:type="pct"/>
          </w:tcPr>
          <w:p w:rsidR="00324A32" w:rsidRPr="00C46781" w:rsidRDefault="00324A32" w:rsidP="00D01465">
            <w:pPr>
              <w:spacing w:line="240" w:lineRule="auto"/>
              <w:jc w:val="center"/>
              <w:rPr>
                <w:color w:val="000000"/>
                <w:sz w:val="20"/>
              </w:rPr>
            </w:pPr>
            <w:r w:rsidRPr="00C46781">
              <w:rPr>
                <w:color w:val="000000"/>
                <w:sz w:val="20"/>
              </w:rPr>
              <w:t>0</w:t>
            </w:r>
          </w:p>
        </w:tc>
        <w:tc>
          <w:tcPr>
            <w:tcW w:w="408" w:type="pct"/>
          </w:tcPr>
          <w:p w:rsidR="00324A32" w:rsidRPr="00C46781" w:rsidRDefault="00324A32" w:rsidP="00D01465">
            <w:pPr>
              <w:spacing w:line="240" w:lineRule="auto"/>
              <w:jc w:val="center"/>
              <w:rPr>
                <w:color w:val="000000"/>
                <w:sz w:val="20"/>
              </w:rPr>
            </w:pPr>
            <w:r w:rsidRPr="00C46781">
              <w:rPr>
                <w:color w:val="000000"/>
                <w:sz w:val="20"/>
              </w:rPr>
              <w:t>0</w:t>
            </w:r>
          </w:p>
        </w:tc>
        <w:tc>
          <w:tcPr>
            <w:tcW w:w="408" w:type="pct"/>
            <w:shd w:val="clear" w:color="auto" w:fill="D9D9D9" w:themeFill="background1" w:themeFillShade="D9"/>
          </w:tcPr>
          <w:p w:rsidR="00324A32" w:rsidRPr="00C46781" w:rsidRDefault="00324A32" w:rsidP="00D01465">
            <w:pPr>
              <w:spacing w:line="240" w:lineRule="auto"/>
              <w:jc w:val="center"/>
              <w:rPr>
                <w:color w:val="000000"/>
                <w:sz w:val="20"/>
              </w:rPr>
            </w:pPr>
            <w:r w:rsidRPr="00C46781">
              <w:rPr>
                <w:color w:val="000000"/>
                <w:sz w:val="20"/>
              </w:rPr>
              <w:t>0</w:t>
            </w:r>
          </w:p>
        </w:tc>
        <w:tc>
          <w:tcPr>
            <w:tcW w:w="408" w:type="pct"/>
            <w:shd w:val="clear" w:color="auto" w:fill="D9D9D9" w:themeFill="background1" w:themeFillShade="D9"/>
          </w:tcPr>
          <w:p w:rsidR="00324A32" w:rsidRPr="00C46781" w:rsidRDefault="00324A32" w:rsidP="00D01465">
            <w:pPr>
              <w:spacing w:line="240" w:lineRule="auto"/>
              <w:jc w:val="center"/>
              <w:rPr>
                <w:b/>
                <w:color w:val="000000"/>
                <w:sz w:val="20"/>
              </w:rPr>
            </w:pPr>
            <w:r w:rsidRPr="00C46781">
              <w:rPr>
                <w:b/>
                <w:color w:val="000000"/>
                <w:sz w:val="20"/>
              </w:rPr>
              <w:t>0</w:t>
            </w:r>
          </w:p>
        </w:tc>
        <w:tc>
          <w:tcPr>
            <w:tcW w:w="407" w:type="pct"/>
          </w:tcPr>
          <w:p w:rsidR="00324A32" w:rsidRPr="00C46781" w:rsidRDefault="00324A32" w:rsidP="00D01465">
            <w:pPr>
              <w:spacing w:line="240" w:lineRule="auto"/>
              <w:jc w:val="center"/>
              <w:rPr>
                <w:color w:val="000000"/>
                <w:sz w:val="20"/>
              </w:rPr>
            </w:pPr>
            <w:r w:rsidRPr="00C46781">
              <w:rPr>
                <w:color w:val="000000"/>
                <w:sz w:val="20"/>
              </w:rPr>
              <w:t>0</w:t>
            </w:r>
          </w:p>
        </w:tc>
        <w:tc>
          <w:tcPr>
            <w:tcW w:w="408" w:type="pct"/>
          </w:tcPr>
          <w:p w:rsidR="00324A32" w:rsidRPr="00C46781" w:rsidRDefault="00324A32" w:rsidP="00D01465">
            <w:pPr>
              <w:spacing w:line="240" w:lineRule="auto"/>
              <w:jc w:val="center"/>
              <w:rPr>
                <w:color w:val="000000"/>
                <w:sz w:val="20"/>
              </w:rPr>
            </w:pPr>
          </w:p>
        </w:tc>
        <w:tc>
          <w:tcPr>
            <w:tcW w:w="408" w:type="pct"/>
          </w:tcPr>
          <w:p w:rsidR="00324A32" w:rsidRPr="00C46781" w:rsidRDefault="00324A32" w:rsidP="00D01465">
            <w:pPr>
              <w:spacing w:line="240" w:lineRule="auto"/>
              <w:jc w:val="center"/>
              <w:rPr>
                <w:color w:val="000000"/>
                <w:sz w:val="20"/>
              </w:rPr>
            </w:pPr>
          </w:p>
        </w:tc>
        <w:tc>
          <w:tcPr>
            <w:tcW w:w="408" w:type="pct"/>
          </w:tcPr>
          <w:p w:rsidR="00324A32" w:rsidRPr="00C46781" w:rsidRDefault="00324A32" w:rsidP="00D01465">
            <w:pPr>
              <w:spacing w:line="240" w:lineRule="auto"/>
              <w:jc w:val="center"/>
              <w:rPr>
                <w:color w:val="000000"/>
                <w:sz w:val="20"/>
              </w:rPr>
            </w:pPr>
          </w:p>
        </w:tc>
        <w:tc>
          <w:tcPr>
            <w:tcW w:w="395" w:type="pct"/>
            <w:shd w:val="clear" w:color="auto" w:fill="D9D9D9" w:themeFill="background1" w:themeFillShade="D9"/>
          </w:tcPr>
          <w:p w:rsidR="00324A32" w:rsidRPr="00C46781" w:rsidRDefault="00324A32" w:rsidP="00D01465">
            <w:pPr>
              <w:spacing w:line="240" w:lineRule="auto"/>
              <w:jc w:val="center"/>
              <w:rPr>
                <w:b/>
                <w:color w:val="000000"/>
                <w:sz w:val="20"/>
              </w:rPr>
            </w:pPr>
          </w:p>
        </w:tc>
      </w:tr>
      <w:tr w:rsidR="00324A32" w:rsidRPr="00C46781" w:rsidTr="00D01465">
        <w:tc>
          <w:tcPr>
            <w:tcW w:w="935" w:type="pct"/>
          </w:tcPr>
          <w:p w:rsidR="00324A32" w:rsidRPr="00C46781" w:rsidRDefault="00324A32" w:rsidP="00D01465">
            <w:pPr>
              <w:spacing w:line="240" w:lineRule="auto"/>
              <w:rPr>
                <w:color w:val="000000"/>
                <w:sz w:val="18"/>
                <w:szCs w:val="18"/>
              </w:rPr>
            </w:pPr>
            <w:r w:rsidRPr="00C46781">
              <w:rPr>
                <w:color w:val="000000"/>
                <w:sz w:val="18"/>
                <w:szCs w:val="18"/>
              </w:rPr>
              <w:t>Составлено протоколов об АПН</w:t>
            </w:r>
          </w:p>
        </w:tc>
        <w:tc>
          <w:tcPr>
            <w:tcW w:w="408" w:type="pct"/>
          </w:tcPr>
          <w:p w:rsidR="00324A32" w:rsidRPr="00C46781" w:rsidRDefault="00324A32" w:rsidP="00D01465">
            <w:pPr>
              <w:spacing w:line="240" w:lineRule="auto"/>
              <w:jc w:val="center"/>
              <w:rPr>
                <w:color w:val="000000"/>
                <w:sz w:val="20"/>
              </w:rPr>
            </w:pPr>
            <w:r w:rsidRPr="00C46781">
              <w:rPr>
                <w:color w:val="000000"/>
                <w:sz w:val="20"/>
              </w:rPr>
              <w:t>0</w:t>
            </w:r>
          </w:p>
        </w:tc>
        <w:tc>
          <w:tcPr>
            <w:tcW w:w="407" w:type="pct"/>
          </w:tcPr>
          <w:p w:rsidR="00324A32" w:rsidRPr="00C46781" w:rsidRDefault="00324A32" w:rsidP="00D01465">
            <w:pPr>
              <w:spacing w:line="240" w:lineRule="auto"/>
              <w:jc w:val="center"/>
              <w:rPr>
                <w:color w:val="000000"/>
                <w:sz w:val="20"/>
              </w:rPr>
            </w:pPr>
            <w:r w:rsidRPr="00C46781">
              <w:rPr>
                <w:color w:val="000000"/>
                <w:sz w:val="20"/>
              </w:rPr>
              <w:t>0</w:t>
            </w:r>
          </w:p>
        </w:tc>
        <w:tc>
          <w:tcPr>
            <w:tcW w:w="408" w:type="pct"/>
          </w:tcPr>
          <w:p w:rsidR="00324A32" w:rsidRPr="00C46781" w:rsidRDefault="00324A32" w:rsidP="00D01465">
            <w:pPr>
              <w:spacing w:line="240" w:lineRule="auto"/>
              <w:jc w:val="center"/>
              <w:rPr>
                <w:color w:val="000000"/>
                <w:sz w:val="20"/>
              </w:rPr>
            </w:pPr>
            <w:r w:rsidRPr="00C46781">
              <w:rPr>
                <w:color w:val="000000"/>
                <w:sz w:val="20"/>
              </w:rPr>
              <w:t>0</w:t>
            </w:r>
          </w:p>
        </w:tc>
        <w:tc>
          <w:tcPr>
            <w:tcW w:w="408" w:type="pct"/>
            <w:shd w:val="clear" w:color="auto" w:fill="D9D9D9" w:themeFill="background1" w:themeFillShade="D9"/>
          </w:tcPr>
          <w:p w:rsidR="00324A32" w:rsidRPr="00C46781" w:rsidRDefault="00324A32" w:rsidP="00D01465">
            <w:pPr>
              <w:spacing w:line="240" w:lineRule="auto"/>
              <w:jc w:val="center"/>
              <w:rPr>
                <w:color w:val="000000"/>
                <w:sz w:val="20"/>
              </w:rPr>
            </w:pPr>
            <w:r w:rsidRPr="00C46781">
              <w:rPr>
                <w:color w:val="000000"/>
                <w:sz w:val="20"/>
              </w:rPr>
              <w:t>0</w:t>
            </w:r>
          </w:p>
        </w:tc>
        <w:tc>
          <w:tcPr>
            <w:tcW w:w="408" w:type="pct"/>
            <w:shd w:val="clear" w:color="auto" w:fill="D9D9D9" w:themeFill="background1" w:themeFillShade="D9"/>
          </w:tcPr>
          <w:p w:rsidR="00324A32" w:rsidRPr="00C46781" w:rsidRDefault="00324A32" w:rsidP="00D01465">
            <w:pPr>
              <w:spacing w:line="240" w:lineRule="auto"/>
              <w:jc w:val="center"/>
              <w:rPr>
                <w:b/>
                <w:color w:val="000000"/>
                <w:sz w:val="20"/>
              </w:rPr>
            </w:pPr>
            <w:r w:rsidRPr="00C46781">
              <w:rPr>
                <w:b/>
                <w:color w:val="000000"/>
                <w:sz w:val="20"/>
              </w:rPr>
              <w:t>0</w:t>
            </w:r>
          </w:p>
        </w:tc>
        <w:tc>
          <w:tcPr>
            <w:tcW w:w="407" w:type="pct"/>
          </w:tcPr>
          <w:p w:rsidR="00324A32" w:rsidRPr="00C46781" w:rsidRDefault="00324A32" w:rsidP="00D01465">
            <w:pPr>
              <w:spacing w:line="240" w:lineRule="auto"/>
              <w:jc w:val="center"/>
              <w:rPr>
                <w:color w:val="000000"/>
                <w:sz w:val="20"/>
              </w:rPr>
            </w:pPr>
            <w:r w:rsidRPr="00C46781">
              <w:rPr>
                <w:color w:val="000000"/>
                <w:sz w:val="20"/>
              </w:rPr>
              <w:t>0</w:t>
            </w:r>
          </w:p>
        </w:tc>
        <w:tc>
          <w:tcPr>
            <w:tcW w:w="408" w:type="pct"/>
          </w:tcPr>
          <w:p w:rsidR="00324A32" w:rsidRPr="00C46781" w:rsidRDefault="00324A32" w:rsidP="00D01465">
            <w:pPr>
              <w:spacing w:line="240" w:lineRule="auto"/>
              <w:jc w:val="center"/>
              <w:rPr>
                <w:color w:val="000000"/>
                <w:sz w:val="20"/>
              </w:rPr>
            </w:pPr>
          </w:p>
        </w:tc>
        <w:tc>
          <w:tcPr>
            <w:tcW w:w="408" w:type="pct"/>
          </w:tcPr>
          <w:p w:rsidR="00324A32" w:rsidRPr="00C46781" w:rsidRDefault="00324A32" w:rsidP="00D01465">
            <w:pPr>
              <w:spacing w:line="240" w:lineRule="auto"/>
              <w:jc w:val="center"/>
              <w:rPr>
                <w:color w:val="000000"/>
                <w:sz w:val="20"/>
              </w:rPr>
            </w:pPr>
          </w:p>
        </w:tc>
        <w:tc>
          <w:tcPr>
            <w:tcW w:w="408" w:type="pct"/>
          </w:tcPr>
          <w:p w:rsidR="00324A32" w:rsidRPr="00C46781" w:rsidRDefault="00324A32" w:rsidP="00D01465">
            <w:pPr>
              <w:spacing w:line="240" w:lineRule="auto"/>
              <w:jc w:val="center"/>
              <w:rPr>
                <w:color w:val="000000"/>
                <w:sz w:val="20"/>
              </w:rPr>
            </w:pPr>
          </w:p>
        </w:tc>
        <w:tc>
          <w:tcPr>
            <w:tcW w:w="395" w:type="pct"/>
            <w:shd w:val="clear" w:color="auto" w:fill="D9D9D9" w:themeFill="background1" w:themeFillShade="D9"/>
          </w:tcPr>
          <w:p w:rsidR="00324A32" w:rsidRPr="00C46781" w:rsidRDefault="00324A32" w:rsidP="00D01465">
            <w:pPr>
              <w:spacing w:line="240" w:lineRule="auto"/>
              <w:jc w:val="center"/>
              <w:rPr>
                <w:b/>
                <w:color w:val="000000"/>
                <w:sz w:val="20"/>
              </w:rPr>
            </w:pPr>
          </w:p>
        </w:tc>
      </w:tr>
      <w:tr w:rsidR="00324A32" w:rsidRPr="00C46781" w:rsidTr="00D01465">
        <w:tc>
          <w:tcPr>
            <w:tcW w:w="5000" w:type="pct"/>
            <w:gridSpan w:val="11"/>
          </w:tcPr>
          <w:p w:rsidR="00324A32" w:rsidRPr="00C46781" w:rsidRDefault="00324A32" w:rsidP="00D01465">
            <w:pPr>
              <w:spacing w:line="240" w:lineRule="auto"/>
              <w:jc w:val="center"/>
              <w:rPr>
                <w:b/>
                <w:i/>
                <w:color w:val="000000"/>
                <w:sz w:val="20"/>
              </w:rPr>
            </w:pPr>
            <w:r w:rsidRPr="00C46781">
              <w:rPr>
                <w:b/>
                <w:i/>
                <w:color w:val="000000"/>
                <w:sz w:val="20"/>
              </w:rPr>
              <w:t>Внеплановые мероприятия</w:t>
            </w:r>
          </w:p>
        </w:tc>
      </w:tr>
      <w:tr w:rsidR="00324A32" w:rsidRPr="00C46781" w:rsidTr="00D01465">
        <w:tc>
          <w:tcPr>
            <w:tcW w:w="935" w:type="pct"/>
          </w:tcPr>
          <w:p w:rsidR="00324A32" w:rsidRPr="00C46781" w:rsidRDefault="00324A32" w:rsidP="00D01465">
            <w:pPr>
              <w:spacing w:line="240" w:lineRule="auto"/>
              <w:rPr>
                <w:color w:val="000000"/>
                <w:sz w:val="20"/>
              </w:rPr>
            </w:pPr>
          </w:p>
        </w:tc>
        <w:tc>
          <w:tcPr>
            <w:tcW w:w="408" w:type="pct"/>
          </w:tcPr>
          <w:p w:rsidR="00324A32" w:rsidRPr="00C46781" w:rsidRDefault="00324A32" w:rsidP="00D01465">
            <w:pPr>
              <w:spacing w:line="240" w:lineRule="auto"/>
              <w:jc w:val="center"/>
              <w:rPr>
                <w:color w:val="000000"/>
                <w:sz w:val="18"/>
                <w:szCs w:val="18"/>
              </w:rPr>
            </w:pPr>
            <w:r w:rsidRPr="00C46781">
              <w:rPr>
                <w:color w:val="000000"/>
                <w:sz w:val="18"/>
                <w:szCs w:val="18"/>
              </w:rPr>
              <w:t>1 квартал 2018</w:t>
            </w:r>
          </w:p>
        </w:tc>
        <w:tc>
          <w:tcPr>
            <w:tcW w:w="407" w:type="pct"/>
          </w:tcPr>
          <w:p w:rsidR="00324A32" w:rsidRPr="00C46781" w:rsidRDefault="00324A32" w:rsidP="00D01465">
            <w:pPr>
              <w:spacing w:line="240" w:lineRule="auto"/>
              <w:jc w:val="center"/>
              <w:rPr>
                <w:color w:val="000000"/>
                <w:sz w:val="18"/>
                <w:szCs w:val="18"/>
              </w:rPr>
            </w:pPr>
            <w:r w:rsidRPr="00C46781">
              <w:rPr>
                <w:color w:val="000000"/>
                <w:sz w:val="18"/>
                <w:szCs w:val="18"/>
              </w:rPr>
              <w:t>2 квартал 2018</w:t>
            </w:r>
          </w:p>
        </w:tc>
        <w:tc>
          <w:tcPr>
            <w:tcW w:w="408" w:type="pct"/>
          </w:tcPr>
          <w:p w:rsidR="00324A32" w:rsidRPr="00C46781" w:rsidRDefault="00324A32" w:rsidP="00D01465">
            <w:pPr>
              <w:spacing w:line="240" w:lineRule="auto"/>
              <w:jc w:val="center"/>
              <w:rPr>
                <w:color w:val="000000"/>
                <w:sz w:val="18"/>
                <w:szCs w:val="18"/>
              </w:rPr>
            </w:pPr>
            <w:r w:rsidRPr="00C46781">
              <w:rPr>
                <w:color w:val="000000"/>
                <w:sz w:val="18"/>
                <w:szCs w:val="18"/>
              </w:rPr>
              <w:t>3 квартал 2018</w:t>
            </w:r>
          </w:p>
        </w:tc>
        <w:tc>
          <w:tcPr>
            <w:tcW w:w="408" w:type="pct"/>
            <w:shd w:val="clear" w:color="auto" w:fill="D9D9D9" w:themeFill="background1" w:themeFillShade="D9"/>
          </w:tcPr>
          <w:p w:rsidR="00324A32" w:rsidRPr="00C46781" w:rsidRDefault="00324A32" w:rsidP="00D01465">
            <w:pPr>
              <w:spacing w:line="240" w:lineRule="auto"/>
              <w:jc w:val="center"/>
              <w:rPr>
                <w:color w:val="000000"/>
                <w:sz w:val="18"/>
                <w:szCs w:val="18"/>
              </w:rPr>
            </w:pPr>
            <w:r w:rsidRPr="00C46781">
              <w:rPr>
                <w:color w:val="000000"/>
                <w:sz w:val="18"/>
                <w:szCs w:val="18"/>
              </w:rPr>
              <w:t>4 квартал 2018</w:t>
            </w:r>
          </w:p>
        </w:tc>
        <w:tc>
          <w:tcPr>
            <w:tcW w:w="408" w:type="pct"/>
            <w:shd w:val="clear" w:color="auto" w:fill="D9D9D9" w:themeFill="background1" w:themeFillShade="D9"/>
          </w:tcPr>
          <w:p w:rsidR="00324A32" w:rsidRPr="00C46781" w:rsidRDefault="00324A32" w:rsidP="00D01465">
            <w:pPr>
              <w:spacing w:line="240" w:lineRule="auto"/>
              <w:jc w:val="center"/>
              <w:rPr>
                <w:b/>
                <w:color w:val="000000"/>
                <w:sz w:val="18"/>
                <w:szCs w:val="18"/>
              </w:rPr>
            </w:pPr>
          </w:p>
          <w:p w:rsidR="00324A32" w:rsidRPr="00C46781" w:rsidRDefault="00324A32" w:rsidP="00D01465">
            <w:pPr>
              <w:spacing w:line="240" w:lineRule="auto"/>
              <w:jc w:val="center"/>
              <w:rPr>
                <w:b/>
                <w:color w:val="000000"/>
                <w:sz w:val="18"/>
                <w:szCs w:val="18"/>
              </w:rPr>
            </w:pPr>
            <w:r w:rsidRPr="00C46781">
              <w:rPr>
                <w:b/>
                <w:color w:val="000000"/>
                <w:sz w:val="18"/>
                <w:szCs w:val="18"/>
              </w:rPr>
              <w:t>2018</w:t>
            </w:r>
          </w:p>
        </w:tc>
        <w:tc>
          <w:tcPr>
            <w:tcW w:w="407" w:type="pct"/>
          </w:tcPr>
          <w:p w:rsidR="00324A32" w:rsidRPr="00C46781" w:rsidRDefault="00324A32" w:rsidP="00D01465">
            <w:pPr>
              <w:spacing w:line="240" w:lineRule="auto"/>
              <w:jc w:val="center"/>
              <w:rPr>
                <w:color w:val="000000"/>
                <w:sz w:val="18"/>
                <w:szCs w:val="18"/>
              </w:rPr>
            </w:pPr>
            <w:r w:rsidRPr="00C46781">
              <w:rPr>
                <w:color w:val="000000"/>
                <w:sz w:val="18"/>
                <w:szCs w:val="18"/>
              </w:rPr>
              <w:t>1 квартал 2019</w:t>
            </w:r>
          </w:p>
        </w:tc>
        <w:tc>
          <w:tcPr>
            <w:tcW w:w="408" w:type="pct"/>
          </w:tcPr>
          <w:p w:rsidR="00324A32" w:rsidRPr="00C46781" w:rsidRDefault="00324A32" w:rsidP="00D01465">
            <w:pPr>
              <w:spacing w:line="240" w:lineRule="auto"/>
              <w:jc w:val="center"/>
              <w:rPr>
                <w:color w:val="000000"/>
                <w:sz w:val="18"/>
                <w:szCs w:val="18"/>
              </w:rPr>
            </w:pPr>
            <w:r w:rsidRPr="00C46781">
              <w:rPr>
                <w:color w:val="000000"/>
                <w:sz w:val="18"/>
                <w:szCs w:val="18"/>
              </w:rPr>
              <w:t>2 квартал 2019</w:t>
            </w:r>
          </w:p>
        </w:tc>
        <w:tc>
          <w:tcPr>
            <w:tcW w:w="408" w:type="pct"/>
          </w:tcPr>
          <w:p w:rsidR="00324A32" w:rsidRPr="00C46781" w:rsidRDefault="00324A32" w:rsidP="00D01465">
            <w:pPr>
              <w:spacing w:line="240" w:lineRule="auto"/>
              <w:jc w:val="center"/>
              <w:rPr>
                <w:color w:val="000000"/>
                <w:sz w:val="18"/>
                <w:szCs w:val="18"/>
              </w:rPr>
            </w:pPr>
            <w:r w:rsidRPr="00C46781">
              <w:rPr>
                <w:color w:val="000000"/>
                <w:sz w:val="18"/>
                <w:szCs w:val="18"/>
              </w:rPr>
              <w:t>3 квартал 2019</w:t>
            </w:r>
          </w:p>
        </w:tc>
        <w:tc>
          <w:tcPr>
            <w:tcW w:w="408" w:type="pct"/>
          </w:tcPr>
          <w:p w:rsidR="00324A32" w:rsidRPr="00C46781" w:rsidRDefault="00324A32" w:rsidP="00D01465">
            <w:pPr>
              <w:spacing w:line="240" w:lineRule="auto"/>
              <w:jc w:val="center"/>
              <w:rPr>
                <w:color w:val="000000"/>
                <w:sz w:val="18"/>
                <w:szCs w:val="18"/>
              </w:rPr>
            </w:pPr>
            <w:r w:rsidRPr="00C46781">
              <w:rPr>
                <w:color w:val="000000"/>
                <w:sz w:val="18"/>
                <w:szCs w:val="18"/>
              </w:rPr>
              <w:t>4 квартал 2019</w:t>
            </w:r>
          </w:p>
        </w:tc>
        <w:tc>
          <w:tcPr>
            <w:tcW w:w="395" w:type="pct"/>
            <w:shd w:val="clear" w:color="auto" w:fill="D9D9D9" w:themeFill="background1" w:themeFillShade="D9"/>
          </w:tcPr>
          <w:p w:rsidR="00324A32" w:rsidRPr="00C46781" w:rsidRDefault="00324A32" w:rsidP="00D01465">
            <w:pPr>
              <w:spacing w:line="240" w:lineRule="auto"/>
              <w:jc w:val="center"/>
              <w:rPr>
                <w:b/>
                <w:color w:val="000000"/>
                <w:sz w:val="18"/>
                <w:szCs w:val="18"/>
              </w:rPr>
            </w:pPr>
          </w:p>
          <w:p w:rsidR="00324A32" w:rsidRPr="00C46781" w:rsidRDefault="00324A32" w:rsidP="00D01465">
            <w:pPr>
              <w:spacing w:line="240" w:lineRule="auto"/>
              <w:jc w:val="center"/>
              <w:rPr>
                <w:b/>
                <w:color w:val="000000"/>
                <w:sz w:val="18"/>
                <w:szCs w:val="18"/>
              </w:rPr>
            </w:pPr>
            <w:r w:rsidRPr="00C46781">
              <w:rPr>
                <w:b/>
                <w:color w:val="000000"/>
                <w:sz w:val="18"/>
                <w:szCs w:val="18"/>
              </w:rPr>
              <w:t>2019</w:t>
            </w:r>
          </w:p>
        </w:tc>
      </w:tr>
      <w:tr w:rsidR="00324A32" w:rsidRPr="00C46781" w:rsidTr="00D01465">
        <w:tc>
          <w:tcPr>
            <w:tcW w:w="935" w:type="pct"/>
          </w:tcPr>
          <w:p w:rsidR="00324A32" w:rsidRPr="00C46781" w:rsidRDefault="00324A32" w:rsidP="00D01465">
            <w:pPr>
              <w:spacing w:line="240" w:lineRule="auto"/>
              <w:rPr>
                <w:color w:val="000000"/>
                <w:sz w:val="18"/>
                <w:szCs w:val="18"/>
              </w:rPr>
            </w:pPr>
            <w:r w:rsidRPr="00C46781">
              <w:rPr>
                <w:color w:val="000000"/>
                <w:sz w:val="18"/>
                <w:szCs w:val="18"/>
              </w:rPr>
              <w:t>Проведено</w:t>
            </w:r>
          </w:p>
        </w:tc>
        <w:tc>
          <w:tcPr>
            <w:tcW w:w="408" w:type="pct"/>
          </w:tcPr>
          <w:p w:rsidR="00324A32" w:rsidRPr="00C46781" w:rsidRDefault="00324A32" w:rsidP="00D01465">
            <w:pPr>
              <w:spacing w:line="240" w:lineRule="auto"/>
              <w:jc w:val="center"/>
              <w:rPr>
                <w:color w:val="000000"/>
                <w:sz w:val="20"/>
              </w:rPr>
            </w:pPr>
            <w:r w:rsidRPr="00C46781">
              <w:rPr>
                <w:color w:val="000000"/>
                <w:sz w:val="20"/>
              </w:rPr>
              <w:t>0</w:t>
            </w:r>
          </w:p>
        </w:tc>
        <w:tc>
          <w:tcPr>
            <w:tcW w:w="407" w:type="pct"/>
          </w:tcPr>
          <w:p w:rsidR="00324A32" w:rsidRPr="00C46781" w:rsidRDefault="00324A32" w:rsidP="00D01465">
            <w:pPr>
              <w:spacing w:line="240" w:lineRule="auto"/>
              <w:jc w:val="center"/>
              <w:rPr>
                <w:color w:val="000000"/>
                <w:sz w:val="20"/>
              </w:rPr>
            </w:pPr>
            <w:r w:rsidRPr="00C46781">
              <w:rPr>
                <w:color w:val="000000"/>
                <w:sz w:val="20"/>
              </w:rPr>
              <w:t>0</w:t>
            </w:r>
          </w:p>
        </w:tc>
        <w:tc>
          <w:tcPr>
            <w:tcW w:w="408" w:type="pct"/>
          </w:tcPr>
          <w:p w:rsidR="00324A32" w:rsidRPr="00C46781" w:rsidRDefault="00324A32" w:rsidP="00D01465">
            <w:pPr>
              <w:spacing w:line="240" w:lineRule="auto"/>
              <w:jc w:val="center"/>
              <w:rPr>
                <w:color w:val="000000"/>
                <w:sz w:val="20"/>
              </w:rPr>
            </w:pPr>
            <w:r w:rsidRPr="00C46781">
              <w:rPr>
                <w:color w:val="000000"/>
                <w:sz w:val="20"/>
              </w:rPr>
              <w:t>0</w:t>
            </w:r>
          </w:p>
        </w:tc>
        <w:tc>
          <w:tcPr>
            <w:tcW w:w="408" w:type="pct"/>
            <w:shd w:val="clear" w:color="auto" w:fill="D9D9D9" w:themeFill="background1" w:themeFillShade="D9"/>
          </w:tcPr>
          <w:p w:rsidR="00324A32" w:rsidRPr="00C46781" w:rsidRDefault="00324A32" w:rsidP="00D01465">
            <w:pPr>
              <w:spacing w:line="240" w:lineRule="auto"/>
              <w:jc w:val="center"/>
              <w:rPr>
                <w:color w:val="000000"/>
                <w:sz w:val="20"/>
              </w:rPr>
            </w:pPr>
            <w:r w:rsidRPr="00C46781">
              <w:rPr>
                <w:color w:val="000000"/>
                <w:sz w:val="20"/>
              </w:rPr>
              <w:t>0</w:t>
            </w:r>
          </w:p>
        </w:tc>
        <w:tc>
          <w:tcPr>
            <w:tcW w:w="408" w:type="pct"/>
            <w:shd w:val="clear" w:color="auto" w:fill="D9D9D9" w:themeFill="background1" w:themeFillShade="D9"/>
          </w:tcPr>
          <w:p w:rsidR="00324A32" w:rsidRPr="00C46781" w:rsidRDefault="00324A32" w:rsidP="00D01465">
            <w:pPr>
              <w:spacing w:line="240" w:lineRule="auto"/>
              <w:jc w:val="center"/>
              <w:rPr>
                <w:b/>
                <w:color w:val="000000"/>
                <w:sz w:val="20"/>
              </w:rPr>
            </w:pPr>
            <w:r w:rsidRPr="00C46781">
              <w:rPr>
                <w:b/>
                <w:color w:val="000000"/>
                <w:sz w:val="20"/>
              </w:rPr>
              <w:t>0</w:t>
            </w:r>
          </w:p>
        </w:tc>
        <w:tc>
          <w:tcPr>
            <w:tcW w:w="407" w:type="pct"/>
          </w:tcPr>
          <w:p w:rsidR="00324A32" w:rsidRPr="00C46781" w:rsidRDefault="00324A32" w:rsidP="00D01465">
            <w:pPr>
              <w:spacing w:line="240" w:lineRule="auto"/>
              <w:jc w:val="center"/>
              <w:rPr>
                <w:color w:val="000000"/>
                <w:sz w:val="20"/>
              </w:rPr>
            </w:pPr>
            <w:r w:rsidRPr="00C46781">
              <w:rPr>
                <w:color w:val="000000"/>
                <w:sz w:val="20"/>
              </w:rPr>
              <w:t>0</w:t>
            </w:r>
          </w:p>
        </w:tc>
        <w:tc>
          <w:tcPr>
            <w:tcW w:w="408" w:type="pct"/>
          </w:tcPr>
          <w:p w:rsidR="00324A32" w:rsidRPr="00C46781" w:rsidRDefault="00324A32" w:rsidP="00D01465">
            <w:pPr>
              <w:spacing w:line="240" w:lineRule="auto"/>
              <w:jc w:val="center"/>
              <w:rPr>
                <w:color w:val="000000"/>
                <w:sz w:val="20"/>
              </w:rPr>
            </w:pPr>
          </w:p>
        </w:tc>
        <w:tc>
          <w:tcPr>
            <w:tcW w:w="408" w:type="pct"/>
          </w:tcPr>
          <w:p w:rsidR="00324A32" w:rsidRPr="00C46781" w:rsidRDefault="00324A32" w:rsidP="00D01465">
            <w:pPr>
              <w:spacing w:line="240" w:lineRule="auto"/>
              <w:jc w:val="center"/>
              <w:rPr>
                <w:color w:val="000000"/>
                <w:sz w:val="20"/>
              </w:rPr>
            </w:pPr>
          </w:p>
        </w:tc>
        <w:tc>
          <w:tcPr>
            <w:tcW w:w="408" w:type="pct"/>
          </w:tcPr>
          <w:p w:rsidR="00324A32" w:rsidRPr="00C46781" w:rsidRDefault="00324A32" w:rsidP="00D01465">
            <w:pPr>
              <w:spacing w:line="240" w:lineRule="auto"/>
              <w:jc w:val="center"/>
              <w:rPr>
                <w:color w:val="000000"/>
                <w:sz w:val="20"/>
              </w:rPr>
            </w:pPr>
          </w:p>
        </w:tc>
        <w:tc>
          <w:tcPr>
            <w:tcW w:w="395" w:type="pct"/>
            <w:shd w:val="clear" w:color="auto" w:fill="D9D9D9" w:themeFill="background1" w:themeFillShade="D9"/>
          </w:tcPr>
          <w:p w:rsidR="00324A32" w:rsidRPr="00C46781" w:rsidRDefault="00324A32" w:rsidP="00D01465">
            <w:pPr>
              <w:spacing w:line="240" w:lineRule="auto"/>
              <w:jc w:val="center"/>
              <w:rPr>
                <w:b/>
                <w:color w:val="000000"/>
                <w:sz w:val="20"/>
              </w:rPr>
            </w:pPr>
          </w:p>
        </w:tc>
      </w:tr>
      <w:tr w:rsidR="00324A32" w:rsidRPr="00C46781" w:rsidTr="00D01465">
        <w:tc>
          <w:tcPr>
            <w:tcW w:w="935" w:type="pct"/>
          </w:tcPr>
          <w:p w:rsidR="00324A32" w:rsidRPr="00C46781" w:rsidRDefault="00324A32" w:rsidP="00D01465">
            <w:pPr>
              <w:spacing w:line="240" w:lineRule="auto"/>
              <w:rPr>
                <w:color w:val="000000"/>
                <w:sz w:val="18"/>
                <w:szCs w:val="18"/>
              </w:rPr>
            </w:pPr>
            <w:r w:rsidRPr="00C46781">
              <w:rPr>
                <w:color w:val="000000"/>
                <w:sz w:val="18"/>
                <w:szCs w:val="18"/>
              </w:rPr>
              <w:t>Выявлено нарушений</w:t>
            </w:r>
          </w:p>
        </w:tc>
        <w:tc>
          <w:tcPr>
            <w:tcW w:w="408" w:type="pct"/>
          </w:tcPr>
          <w:p w:rsidR="00324A32" w:rsidRPr="00C46781" w:rsidRDefault="00324A32" w:rsidP="00D01465">
            <w:pPr>
              <w:spacing w:line="240" w:lineRule="auto"/>
              <w:jc w:val="center"/>
              <w:rPr>
                <w:color w:val="000000"/>
                <w:sz w:val="20"/>
              </w:rPr>
            </w:pPr>
            <w:r w:rsidRPr="00C46781">
              <w:rPr>
                <w:color w:val="000000"/>
                <w:sz w:val="20"/>
              </w:rPr>
              <w:t>0</w:t>
            </w:r>
          </w:p>
        </w:tc>
        <w:tc>
          <w:tcPr>
            <w:tcW w:w="407" w:type="pct"/>
          </w:tcPr>
          <w:p w:rsidR="00324A32" w:rsidRPr="00C46781" w:rsidRDefault="00324A32" w:rsidP="00D01465">
            <w:pPr>
              <w:spacing w:line="240" w:lineRule="auto"/>
              <w:jc w:val="center"/>
              <w:rPr>
                <w:color w:val="000000"/>
                <w:sz w:val="20"/>
              </w:rPr>
            </w:pPr>
            <w:r w:rsidRPr="00C46781">
              <w:rPr>
                <w:color w:val="000000"/>
                <w:sz w:val="20"/>
              </w:rPr>
              <w:t>0</w:t>
            </w:r>
          </w:p>
        </w:tc>
        <w:tc>
          <w:tcPr>
            <w:tcW w:w="408" w:type="pct"/>
          </w:tcPr>
          <w:p w:rsidR="00324A32" w:rsidRPr="00C46781" w:rsidRDefault="00324A32" w:rsidP="00D01465">
            <w:pPr>
              <w:spacing w:line="240" w:lineRule="auto"/>
              <w:jc w:val="center"/>
              <w:rPr>
                <w:color w:val="000000"/>
                <w:sz w:val="20"/>
              </w:rPr>
            </w:pPr>
            <w:r w:rsidRPr="00C46781">
              <w:rPr>
                <w:color w:val="000000"/>
                <w:sz w:val="20"/>
              </w:rPr>
              <w:t>0</w:t>
            </w:r>
          </w:p>
        </w:tc>
        <w:tc>
          <w:tcPr>
            <w:tcW w:w="408" w:type="pct"/>
            <w:shd w:val="clear" w:color="auto" w:fill="D9D9D9" w:themeFill="background1" w:themeFillShade="D9"/>
          </w:tcPr>
          <w:p w:rsidR="00324A32" w:rsidRPr="00C46781" w:rsidRDefault="00324A32" w:rsidP="00D01465">
            <w:pPr>
              <w:spacing w:line="240" w:lineRule="auto"/>
              <w:jc w:val="center"/>
              <w:rPr>
                <w:color w:val="000000"/>
                <w:sz w:val="20"/>
              </w:rPr>
            </w:pPr>
            <w:r w:rsidRPr="00C46781">
              <w:rPr>
                <w:color w:val="000000"/>
                <w:sz w:val="20"/>
              </w:rPr>
              <w:t>0</w:t>
            </w:r>
          </w:p>
        </w:tc>
        <w:tc>
          <w:tcPr>
            <w:tcW w:w="408" w:type="pct"/>
            <w:shd w:val="clear" w:color="auto" w:fill="D9D9D9" w:themeFill="background1" w:themeFillShade="D9"/>
          </w:tcPr>
          <w:p w:rsidR="00324A32" w:rsidRPr="00C46781" w:rsidRDefault="00324A32" w:rsidP="00D01465">
            <w:pPr>
              <w:spacing w:line="240" w:lineRule="auto"/>
              <w:jc w:val="center"/>
              <w:rPr>
                <w:b/>
                <w:color w:val="000000"/>
                <w:sz w:val="20"/>
              </w:rPr>
            </w:pPr>
            <w:r w:rsidRPr="00C46781">
              <w:rPr>
                <w:b/>
                <w:color w:val="000000"/>
                <w:sz w:val="20"/>
              </w:rPr>
              <w:t>0</w:t>
            </w:r>
          </w:p>
        </w:tc>
        <w:tc>
          <w:tcPr>
            <w:tcW w:w="407" w:type="pct"/>
          </w:tcPr>
          <w:p w:rsidR="00324A32" w:rsidRPr="00C46781" w:rsidRDefault="00324A32" w:rsidP="00D01465">
            <w:pPr>
              <w:spacing w:line="240" w:lineRule="auto"/>
              <w:jc w:val="center"/>
              <w:rPr>
                <w:color w:val="000000"/>
                <w:sz w:val="20"/>
              </w:rPr>
            </w:pPr>
            <w:r w:rsidRPr="00C46781">
              <w:rPr>
                <w:color w:val="000000"/>
                <w:sz w:val="20"/>
              </w:rPr>
              <w:t>0</w:t>
            </w:r>
          </w:p>
        </w:tc>
        <w:tc>
          <w:tcPr>
            <w:tcW w:w="408" w:type="pct"/>
          </w:tcPr>
          <w:p w:rsidR="00324A32" w:rsidRPr="00C46781" w:rsidRDefault="00324A32" w:rsidP="00D01465">
            <w:pPr>
              <w:spacing w:line="240" w:lineRule="auto"/>
              <w:jc w:val="center"/>
              <w:rPr>
                <w:color w:val="000000"/>
                <w:sz w:val="20"/>
              </w:rPr>
            </w:pPr>
          </w:p>
        </w:tc>
        <w:tc>
          <w:tcPr>
            <w:tcW w:w="408" w:type="pct"/>
          </w:tcPr>
          <w:p w:rsidR="00324A32" w:rsidRPr="00C46781" w:rsidRDefault="00324A32" w:rsidP="00D01465">
            <w:pPr>
              <w:spacing w:line="240" w:lineRule="auto"/>
              <w:jc w:val="center"/>
              <w:rPr>
                <w:color w:val="000000"/>
                <w:sz w:val="20"/>
              </w:rPr>
            </w:pPr>
          </w:p>
        </w:tc>
        <w:tc>
          <w:tcPr>
            <w:tcW w:w="408" w:type="pct"/>
          </w:tcPr>
          <w:p w:rsidR="00324A32" w:rsidRPr="00C46781" w:rsidRDefault="00324A32" w:rsidP="00D01465">
            <w:pPr>
              <w:spacing w:line="240" w:lineRule="auto"/>
              <w:jc w:val="center"/>
              <w:rPr>
                <w:color w:val="000000"/>
                <w:sz w:val="20"/>
              </w:rPr>
            </w:pPr>
          </w:p>
        </w:tc>
        <w:tc>
          <w:tcPr>
            <w:tcW w:w="395" w:type="pct"/>
            <w:shd w:val="clear" w:color="auto" w:fill="D9D9D9" w:themeFill="background1" w:themeFillShade="D9"/>
          </w:tcPr>
          <w:p w:rsidR="00324A32" w:rsidRPr="00C46781" w:rsidRDefault="00324A32" w:rsidP="00D01465">
            <w:pPr>
              <w:spacing w:line="240" w:lineRule="auto"/>
              <w:jc w:val="center"/>
              <w:rPr>
                <w:b/>
                <w:color w:val="000000"/>
                <w:sz w:val="20"/>
              </w:rPr>
            </w:pPr>
          </w:p>
        </w:tc>
      </w:tr>
      <w:tr w:rsidR="00324A32" w:rsidRPr="00C46781" w:rsidTr="00D01465">
        <w:tc>
          <w:tcPr>
            <w:tcW w:w="935" w:type="pct"/>
          </w:tcPr>
          <w:p w:rsidR="00324A32" w:rsidRPr="00C46781" w:rsidRDefault="00324A32" w:rsidP="00D01465">
            <w:pPr>
              <w:spacing w:line="240" w:lineRule="auto"/>
              <w:rPr>
                <w:color w:val="000000"/>
                <w:sz w:val="18"/>
                <w:szCs w:val="18"/>
              </w:rPr>
            </w:pPr>
            <w:r w:rsidRPr="00C46781">
              <w:rPr>
                <w:color w:val="000000"/>
                <w:sz w:val="18"/>
                <w:szCs w:val="18"/>
              </w:rPr>
              <w:t>Выдано предписаний</w:t>
            </w:r>
          </w:p>
        </w:tc>
        <w:tc>
          <w:tcPr>
            <w:tcW w:w="408" w:type="pct"/>
          </w:tcPr>
          <w:p w:rsidR="00324A32" w:rsidRPr="00C46781" w:rsidRDefault="00324A32" w:rsidP="00D01465">
            <w:pPr>
              <w:spacing w:line="240" w:lineRule="auto"/>
              <w:jc w:val="center"/>
              <w:rPr>
                <w:color w:val="000000"/>
                <w:sz w:val="20"/>
              </w:rPr>
            </w:pPr>
            <w:r w:rsidRPr="00C46781">
              <w:rPr>
                <w:color w:val="000000"/>
                <w:sz w:val="20"/>
              </w:rPr>
              <w:t>0</w:t>
            </w:r>
          </w:p>
        </w:tc>
        <w:tc>
          <w:tcPr>
            <w:tcW w:w="407" w:type="pct"/>
          </w:tcPr>
          <w:p w:rsidR="00324A32" w:rsidRPr="00C46781" w:rsidRDefault="00324A32" w:rsidP="00D01465">
            <w:pPr>
              <w:spacing w:line="240" w:lineRule="auto"/>
              <w:jc w:val="center"/>
              <w:rPr>
                <w:color w:val="000000"/>
                <w:sz w:val="20"/>
              </w:rPr>
            </w:pPr>
            <w:r w:rsidRPr="00C46781">
              <w:rPr>
                <w:color w:val="000000"/>
                <w:sz w:val="20"/>
              </w:rPr>
              <w:t>0</w:t>
            </w:r>
          </w:p>
        </w:tc>
        <w:tc>
          <w:tcPr>
            <w:tcW w:w="408" w:type="pct"/>
          </w:tcPr>
          <w:p w:rsidR="00324A32" w:rsidRPr="00C46781" w:rsidRDefault="00324A32" w:rsidP="00D01465">
            <w:pPr>
              <w:spacing w:line="240" w:lineRule="auto"/>
              <w:jc w:val="center"/>
              <w:rPr>
                <w:color w:val="000000"/>
                <w:sz w:val="20"/>
              </w:rPr>
            </w:pPr>
            <w:r w:rsidRPr="00C46781">
              <w:rPr>
                <w:color w:val="000000"/>
                <w:sz w:val="20"/>
              </w:rPr>
              <w:t>0</w:t>
            </w:r>
          </w:p>
        </w:tc>
        <w:tc>
          <w:tcPr>
            <w:tcW w:w="408" w:type="pct"/>
            <w:shd w:val="clear" w:color="auto" w:fill="D9D9D9" w:themeFill="background1" w:themeFillShade="D9"/>
          </w:tcPr>
          <w:p w:rsidR="00324A32" w:rsidRPr="00C46781" w:rsidRDefault="00324A32" w:rsidP="00D01465">
            <w:pPr>
              <w:spacing w:line="240" w:lineRule="auto"/>
              <w:jc w:val="center"/>
              <w:rPr>
                <w:color w:val="000000"/>
                <w:sz w:val="20"/>
              </w:rPr>
            </w:pPr>
            <w:r w:rsidRPr="00C46781">
              <w:rPr>
                <w:color w:val="000000"/>
                <w:sz w:val="20"/>
              </w:rPr>
              <w:t>0</w:t>
            </w:r>
          </w:p>
        </w:tc>
        <w:tc>
          <w:tcPr>
            <w:tcW w:w="408" w:type="pct"/>
            <w:shd w:val="clear" w:color="auto" w:fill="D9D9D9" w:themeFill="background1" w:themeFillShade="D9"/>
          </w:tcPr>
          <w:p w:rsidR="00324A32" w:rsidRPr="00C46781" w:rsidRDefault="00324A32" w:rsidP="00D01465">
            <w:pPr>
              <w:spacing w:line="240" w:lineRule="auto"/>
              <w:jc w:val="center"/>
              <w:rPr>
                <w:b/>
                <w:color w:val="000000"/>
                <w:sz w:val="20"/>
              </w:rPr>
            </w:pPr>
            <w:r w:rsidRPr="00C46781">
              <w:rPr>
                <w:b/>
                <w:color w:val="000000"/>
                <w:sz w:val="20"/>
              </w:rPr>
              <w:t>0</w:t>
            </w:r>
          </w:p>
        </w:tc>
        <w:tc>
          <w:tcPr>
            <w:tcW w:w="407" w:type="pct"/>
          </w:tcPr>
          <w:p w:rsidR="00324A32" w:rsidRPr="00C46781" w:rsidRDefault="00324A32" w:rsidP="00D01465">
            <w:pPr>
              <w:spacing w:line="240" w:lineRule="auto"/>
              <w:jc w:val="center"/>
              <w:rPr>
                <w:color w:val="000000"/>
                <w:sz w:val="20"/>
              </w:rPr>
            </w:pPr>
            <w:r w:rsidRPr="00C46781">
              <w:rPr>
                <w:color w:val="000000"/>
                <w:sz w:val="20"/>
              </w:rPr>
              <w:t>0</w:t>
            </w:r>
          </w:p>
        </w:tc>
        <w:tc>
          <w:tcPr>
            <w:tcW w:w="408" w:type="pct"/>
          </w:tcPr>
          <w:p w:rsidR="00324A32" w:rsidRPr="00C46781" w:rsidRDefault="00324A32" w:rsidP="00D01465">
            <w:pPr>
              <w:spacing w:line="240" w:lineRule="auto"/>
              <w:jc w:val="center"/>
              <w:rPr>
                <w:color w:val="000000"/>
                <w:sz w:val="20"/>
              </w:rPr>
            </w:pPr>
          </w:p>
        </w:tc>
        <w:tc>
          <w:tcPr>
            <w:tcW w:w="408" w:type="pct"/>
          </w:tcPr>
          <w:p w:rsidR="00324A32" w:rsidRPr="00C46781" w:rsidRDefault="00324A32" w:rsidP="00D01465">
            <w:pPr>
              <w:spacing w:line="240" w:lineRule="auto"/>
              <w:jc w:val="center"/>
              <w:rPr>
                <w:color w:val="000000"/>
                <w:sz w:val="20"/>
              </w:rPr>
            </w:pPr>
          </w:p>
        </w:tc>
        <w:tc>
          <w:tcPr>
            <w:tcW w:w="408" w:type="pct"/>
          </w:tcPr>
          <w:p w:rsidR="00324A32" w:rsidRPr="00C46781" w:rsidRDefault="00324A32" w:rsidP="00D01465">
            <w:pPr>
              <w:spacing w:line="240" w:lineRule="auto"/>
              <w:jc w:val="center"/>
              <w:rPr>
                <w:color w:val="000000"/>
                <w:sz w:val="20"/>
              </w:rPr>
            </w:pPr>
          </w:p>
        </w:tc>
        <w:tc>
          <w:tcPr>
            <w:tcW w:w="395" w:type="pct"/>
            <w:shd w:val="clear" w:color="auto" w:fill="D9D9D9" w:themeFill="background1" w:themeFillShade="D9"/>
          </w:tcPr>
          <w:p w:rsidR="00324A32" w:rsidRPr="00C46781" w:rsidRDefault="00324A32" w:rsidP="00D01465">
            <w:pPr>
              <w:spacing w:line="240" w:lineRule="auto"/>
              <w:jc w:val="center"/>
              <w:rPr>
                <w:b/>
                <w:color w:val="000000"/>
                <w:sz w:val="20"/>
              </w:rPr>
            </w:pPr>
          </w:p>
        </w:tc>
      </w:tr>
      <w:tr w:rsidR="00324A32" w:rsidRPr="003C36C5" w:rsidTr="00D01465">
        <w:tc>
          <w:tcPr>
            <w:tcW w:w="935" w:type="pct"/>
          </w:tcPr>
          <w:p w:rsidR="00324A32" w:rsidRPr="00C46781" w:rsidRDefault="00324A32" w:rsidP="00D01465">
            <w:pPr>
              <w:spacing w:line="240" w:lineRule="auto"/>
              <w:rPr>
                <w:color w:val="000000"/>
                <w:sz w:val="18"/>
                <w:szCs w:val="18"/>
              </w:rPr>
            </w:pPr>
            <w:r w:rsidRPr="00C46781">
              <w:rPr>
                <w:color w:val="000000"/>
                <w:sz w:val="18"/>
                <w:szCs w:val="18"/>
              </w:rPr>
              <w:t>Составлено протоколов об АПН</w:t>
            </w:r>
          </w:p>
        </w:tc>
        <w:tc>
          <w:tcPr>
            <w:tcW w:w="408" w:type="pct"/>
          </w:tcPr>
          <w:p w:rsidR="00324A32" w:rsidRPr="00C46781" w:rsidRDefault="00324A32" w:rsidP="00D01465">
            <w:pPr>
              <w:spacing w:line="240" w:lineRule="auto"/>
              <w:jc w:val="center"/>
              <w:rPr>
                <w:color w:val="000000"/>
                <w:sz w:val="20"/>
              </w:rPr>
            </w:pPr>
            <w:r w:rsidRPr="00C46781">
              <w:rPr>
                <w:color w:val="000000"/>
                <w:sz w:val="20"/>
              </w:rPr>
              <w:t>0</w:t>
            </w:r>
          </w:p>
        </w:tc>
        <w:tc>
          <w:tcPr>
            <w:tcW w:w="407" w:type="pct"/>
          </w:tcPr>
          <w:p w:rsidR="00324A32" w:rsidRPr="00C46781" w:rsidRDefault="00324A32" w:rsidP="00D01465">
            <w:pPr>
              <w:spacing w:line="240" w:lineRule="auto"/>
              <w:jc w:val="center"/>
              <w:rPr>
                <w:color w:val="000000"/>
                <w:sz w:val="20"/>
              </w:rPr>
            </w:pPr>
            <w:r w:rsidRPr="00C46781">
              <w:rPr>
                <w:color w:val="000000"/>
                <w:sz w:val="20"/>
              </w:rPr>
              <w:t>0</w:t>
            </w:r>
          </w:p>
        </w:tc>
        <w:tc>
          <w:tcPr>
            <w:tcW w:w="408" w:type="pct"/>
          </w:tcPr>
          <w:p w:rsidR="00324A32" w:rsidRPr="00C46781" w:rsidRDefault="00324A32" w:rsidP="00D01465">
            <w:pPr>
              <w:spacing w:line="240" w:lineRule="auto"/>
              <w:jc w:val="center"/>
              <w:rPr>
                <w:color w:val="000000"/>
                <w:sz w:val="20"/>
              </w:rPr>
            </w:pPr>
            <w:r w:rsidRPr="00C46781">
              <w:rPr>
                <w:color w:val="000000"/>
                <w:sz w:val="20"/>
              </w:rPr>
              <w:t>0</w:t>
            </w:r>
          </w:p>
        </w:tc>
        <w:tc>
          <w:tcPr>
            <w:tcW w:w="408" w:type="pct"/>
            <w:shd w:val="clear" w:color="auto" w:fill="D9D9D9" w:themeFill="background1" w:themeFillShade="D9"/>
          </w:tcPr>
          <w:p w:rsidR="00324A32" w:rsidRPr="00C46781" w:rsidRDefault="00324A32" w:rsidP="00D01465">
            <w:pPr>
              <w:spacing w:line="240" w:lineRule="auto"/>
              <w:jc w:val="center"/>
              <w:rPr>
                <w:color w:val="000000"/>
                <w:sz w:val="20"/>
              </w:rPr>
            </w:pPr>
            <w:r w:rsidRPr="00C46781">
              <w:rPr>
                <w:color w:val="000000"/>
                <w:sz w:val="20"/>
              </w:rPr>
              <w:t>0</w:t>
            </w:r>
          </w:p>
        </w:tc>
        <w:tc>
          <w:tcPr>
            <w:tcW w:w="408" w:type="pct"/>
            <w:shd w:val="clear" w:color="auto" w:fill="D9D9D9" w:themeFill="background1" w:themeFillShade="D9"/>
          </w:tcPr>
          <w:p w:rsidR="00324A32" w:rsidRPr="00C46781" w:rsidRDefault="00324A32" w:rsidP="00D01465">
            <w:pPr>
              <w:spacing w:line="240" w:lineRule="auto"/>
              <w:jc w:val="center"/>
              <w:rPr>
                <w:b/>
                <w:color w:val="000000"/>
                <w:sz w:val="20"/>
              </w:rPr>
            </w:pPr>
            <w:r w:rsidRPr="00C46781">
              <w:rPr>
                <w:b/>
                <w:color w:val="000000"/>
                <w:sz w:val="20"/>
              </w:rPr>
              <w:t>0</w:t>
            </w:r>
          </w:p>
        </w:tc>
        <w:tc>
          <w:tcPr>
            <w:tcW w:w="407" w:type="pct"/>
          </w:tcPr>
          <w:p w:rsidR="00324A32" w:rsidRPr="00C46781" w:rsidRDefault="00324A32" w:rsidP="00D01465">
            <w:pPr>
              <w:spacing w:line="240" w:lineRule="auto"/>
              <w:jc w:val="center"/>
              <w:rPr>
                <w:color w:val="000000"/>
                <w:sz w:val="20"/>
              </w:rPr>
            </w:pPr>
            <w:r w:rsidRPr="00C46781">
              <w:rPr>
                <w:color w:val="000000"/>
                <w:sz w:val="20"/>
              </w:rPr>
              <w:t>0</w:t>
            </w:r>
          </w:p>
        </w:tc>
        <w:tc>
          <w:tcPr>
            <w:tcW w:w="408" w:type="pct"/>
          </w:tcPr>
          <w:p w:rsidR="00324A32" w:rsidRPr="00C46781" w:rsidRDefault="00324A32" w:rsidP="00D01465">
            <w:pPr>
              <w:spacing w:line="240" w:lineRule="auto"/>
              <w:jc w:val="center"/>
              <w:rPr>
                <w:color w:val="000000"/>
                <w:sz w:val="20"/>
              </w:rPr>
            </w:pPr>
          </w:p>
        </w:tc>
        <w:tc>
          <w:tcPr>
            <w:tcW w:w="408" w:type="pct"/>
          </w:tcPr>
          <w:p w:rsidR="00324A32" w:rsidRPr="00C46781" w:rsidRDefault="00324A32" w:rsidP="00D01465">
            <w:pPr>
              <w:spacing w:line="240" w:lineRule="auto"/>
              <w:jc w:val="center"/>
              <w:rPr>
                <w:color w:val="000000"/>
                <w:sz w:val="20"/>
              </w:rPr>
            </w:pPr>
          </w:p>
        </w:tc>
        <w:tc>
          <w:tcPr>
            <w:tcW w:w="408" w:type="pct"/>
          </w:tcPr>
          <w:p w:rsidR="00324A32" w:rsidRPr="00C46781" w:rsidRDefault="00324A32" w:rsidP="00D01465">
            <w:pPr>
              <w:spacing w:line="240" w:lineRule="auto"/>
              <w:jc w:val="center"/>
              <w:rPr>
                <w:color w:val="000000"/>
                <w:sz w:val="20"/>
              </w:rPr>
            </w:pPr>
          </w:p>
        </w:tc>
        <w:tc>
          <w:tcPr>
            <w:tcW w:w="395" w:type="pct"/>
            <w:shd w:val="clear" w:color="auto" w:fill="D9D9D9" w:themeFill="background1" w:themeFillShade="D9"/>
          </w:tcPr>
          <w:p w:rsidR="00324A32" w:rsidRPr="00C46781" w:rsidRDefault="00324A32" w:rsidP="00D01465">
            <w:pPr>
              <w:spacing w:line="240" w:lineRule="auto"/>
              <w:jc w:val="center"/>
              <w:rPr>
                <w:b/>
                <w:color w:val="000000"/>
                <w:sz w:val="20"/>
              </w:rPr>
            </w:pPr>
          </w:p>
        </w:tc>
      </w:tr>
    </w:tbl>
    <w:p w:rsidR="00407F76" w:rsidRDefault="00407F76" w:rsidP="00324A32">
      <w:pPr>
        <w:autoSpaceDE w:val="0"/>
        <w:autoSpaceDN w:val="0"/>
        <w:adjustRightInd w:val="0"/>
        <w:ind w:firstLine="709"/>
        <w:rPr>
          <w:szCs w:val="26"/>
        </w:rPr>
      </w:pPr>
    </w:p>
    <w:p w:rsidR="00324A32" w:rsidRPr="00C46781" w:rsidRDefault="00324A32" w:rsidP="00324A32">
      <w:pPr>
        <w:autoSpaceDE w:val="0"/>
        <w:autoSpaceDN w:val="0"/>
        <w:adjustRightInd w:val="0"/>
        <w:ind w:firstLine="709"/>
        <w:rPr>
          <w:b/>
          <w:szCs w:val="26"/>
          <w:u w:val="single"/>
        </w:rPr>
      </w:pPr>
      <w:r w:rsidRPr="00C46781">
        <w:rPr>
          <w:b/>
          <w:szCs w:val="26"/>
          <w:u w:val="single"/>
        </w:rPr>
        <w:t>Почтовая связь</w:t>
      </w:r>
    </w:p>
    <w:p w:rsidR="00324A32" w:rsidRPr="00C46781" w:rsidRDefault="00324A32" w:rsidP="00324A32">
      <w:pPr>
        <w:ind w:firstLine="709"/>
        <w:rPr>
          <w:szCs w:val="26"/>
        </w:rPr>
      </w:pPr>
      <w:r w:rsidRPr="00C46781">
        <w:rPr>
          <w:szCs w:val="26"/>
        </w:rPr>
        <w:t xml:space="preserve">При рассмотрении поступивших обращений в отношении УФПС Ростовской области-филиала ФГУП «Почта России» и анализа полученной информации из ФГУП «Почта России» и УФПС Ростовской области выявлены нарушения </w:t>
      </w:r>
      <w:proofErr w:type="spellStart"/>
      <w:r w:rsidRPr="00C46781">
        <w:rPr>
          <w:szCs w:val="26"/>
        </w:rPr>
        <w:t>п.п</w:t>
      </w:r>
      <w:proofErr w:type="spellEnd"/>
      <w:r w:rsidRPr="00C46781">
        <w:rPr>
          <w:szCs w:val="26"/>
        </w:rPr>
        <w:t xml:space="preserve">. 32, 34, 46 «а», «б», «в» Правил оказания услуг почтовой связи, утвержденных приказом </w:t>
      </w:r>
      <w:proofErr w:type="spellStart"/>
      <w:r w:rsidRPr="00C46781">
        <w:rPr>
          <w:szCs w:val="26"/>
        </w:rPr>
        <w:t>Минкомсвязи</w:t>
      </w:r>
      <w:proofErr w:type="spellEnd"/>
      <w:r w:rsidRPr="00C46781">
        <w:rPr>
          <w:szCs w:val="26"/>
        </w:rPr>
        <w:t xml:space="preserve"> России от 31.07.2014 № 234:  </w:t>
      </w:r>
    </w:p>
    <w:p w:rsidR="00324A32" w:rsidRPr="00C46781" w:rsidRDefault="00324A32" w:rsidP="00324A32">
      <w:pPr>
        <w:ind w:firstLine="709"/>
        <w:rPr>
          <w:szCs w:val="26"/>
        </w:rPr>
      </w:pPr>
      <w:r w:rsidRPr="00C46781">
        <w:rPr>
          <w:szCs w:val="26"/>
        </w:rPr>
        <w:t>- порядка вручения регистрируемых почтовых отправлений и срока их доставки;</w:t>
      </w:r>
    </w:p>
    <w:p w:rsidR="00324A32" w:rsidRPr="00C46781" w:rsidRDefault="00324A32" w:rsidP="00324A32">
      <w:pPr>
        <w:ind w:firstLine="709"/>
        <w:rPr>
          <w:szCs w:val="26"/>
        </w:rPr>
      </w:pPr>
      <w:r w:rsidRPr="00C46781">
        <w:rPr>
          <w:szCs w:val="26"/>
        </w:rPr>
        <w:t>- контрольных сроков пересылки почтовых отправлений и осуществления почтовых переводов;</w:t>
      </w:r>
    </w:p>
    <w:p w:rsidR="00324A32" w:rsidRPr="00C46781" w:rsidRDefault="00324A32" w:rsidP="00324A32">
      <w:pPr>
        <w:ind w:firstLine="709"/>
        <w:rPr>
          <w:szCs w:val="26"/>
        </w:rPr>
      </w:pPr>
      <w:r w:rsidRPr="00C46781">
        <w:rPr>
          <w:szCs w:val="26"/>
        </w:rPr>
        <w:t>- контрольных сроков пересылки международных почтовых отправлений;</w:t>
      </w:r>
    </w:p>
    <w:p w:rsidR="00324A32" w:rsidRPr="00C46781" w:rsidRDefault="00324A32" w:rsidP="00324A32">
      <w:pPr>
        <w:ind w:firstLine="709"/>
        <w:rPr>
          <w:szCs w:val="26"/>
        </w:rPr>
      </w:pPr>
      <w:r w:rsidRPr="00C46781">
        <w:rPr>
          <w:szCs w:val="26"/>
        </w:rPr>
        <w:t>- сроков хранения почтовых отправлений;</w:t>
      </w:r>
    </w:p>
    <w:p w:rsidR="00324A32" w:rsidRPr="00C46781" w:rsidRDefault="00324A32" w:rsidP="00324A32">
      <w:pPr>
        <w:ind w:firstLine="709"/>
        <w:rPr>
          <w:szCs w:val="26"/>
        </w:rPr>
      </w:pPr>
      <w:r w:rsidRPr="00C46781">
        <w:rPr>
          <w:szCs w:val="26"/>
        </w:rPr>
        <w:t>- необеспечение сохранности международных и внутренних почтовых отправлений;</w:t>
      </w:r>
    </w:p>
    <w:p w:rsidR="00324A32" w:rsidRPr="00C46781" w:rsidRDefault="00324A32" w:rsidP="00324A32">
      <w:pPr>
        <w:ind w:firstLine="709"/>
        <w:rPr>
          <w:szCs w:val="26"/>
        </w:rPr>
      </w:pPr>
      <w:r w:rsidRPr="00C46781">
        <w:rPr>
          <w:szCs w:val="26"/>
        </w:rPr>
        <w:lastRenderedPageBreak/>
        <w:t xml:space="preserve">За 1 квартал 2019 года выявлено – 6 нарушений. </w:t>
      </w:r>
    </w:p>
    <w:p w:rsidR="00324A32" w:rsidRPr="00C46781" w:rsidRDefault="00324A32" w:rsidP="00324A32">
      <w:pPr>
        <w:ind w:firstLine="709"/>
        <w:rPr>
          <w:szCs w:val="26"/>
        </w:rPr>
      </w:pPr>
      <w:r w:rsidRPr="00C46781">
        <w:rPr>
          <w:szCs w:val="26"/>
        </w:rPr>
        <w:t xml:space="preserve">За 1 квартал 2019 года в ходе правоприменительной деятельности сотрудниками Управления Роскомнадзора по Ростовской области </w:t>
      </w:r>
      <w:r w:rsidRPr="00C46781">
        <w:rPr>
          <w:b/>
          <w:szCs w:val="26"/>
        </w:rPr>
        <w:t>в сфере почтовой связи</w:t>
      </w:r>
      <w:r w:rsidRPr="00C46781">
        <w:rPr>
          <w:szCs w:val="26"/>
        </w:rPr>
        <w:t>, было составлено 12</w:t>
      </w:r>
      <w:r w:rsidRPr="00C46781">
        <w:rPr>
          <w:b/>
          <w:szCs w:val="26"/>
        </w:rPr>
        <w:t xml:space="preserve"> </w:t>
      </w:r>
      <w:r w:rsidRPr="00C46781">
        <w:rPr>
          <w:szCs w:val="26"/>
        </w:rPr>
        <w:t xml:space="preserve">протоколов об административных правонарушениях по ч. 3 ст. 14.1 КоАП РФ. </w:t>
      </w:r>
    </w:p>
    <w:p w:rsidR="00324A32" w:rsidRPr="00C46781" w:rsidRDefault="00324A32" w:rsidP="00324A32">
      <w:pPr>
        <w:suppressAutoHyphens/>
        <w:ind w:firstLine="708"/>
        <w:rPr>
          <w:szCs w:val="26"/>
        </w:rPr>
      </w:pPr>
      <w:r w:rsidRPr="00C46781">
        <w:rPr>
          <w:szCs w:val="26"/>
        </w:rPr>
        <w:t>В целях профилактических мер</w:t>
      </w:r>
      <w:r>
        <w:rPr>
          <w:szCs w:val="26"/>
        </w:rPr>
        <w:t>оприятий в 1 квартале</w:t>
      </w:r>
      <w:r w:rsidRPr="00C46781">
        <w:rPr>
          <w:szCs w:val="26"/>
        </w:rPr>
        <w:t xml:space="preserve"> 2019 года Управлением Роскомнадзора по Ростовской области были проведено 1 совещание с руководством макрорегиона «Южный» ФГУП «Почта России» и представителями </w:t>
      </w:r>
      <w:proofErr w:type="spellStart"/>
      <w:r w:rsidRPr="00C46781">
        <w:rPr>
          <w:szCs w:val="26"/>
        </w:rPr>
        <w:t>Аксайского</w:t>
      </w:r>
      <w:proofErr w:type="spellEnd"/>
      <w:r w:rsidRPr="00C46781">
        <w:rPr>
          <w:szCs w:val="26"/>
        </w:rPr>
        <w:t xml:space="preserve">, Азовского, </w:t>
      </w:r>
      <w:proofErr w:type="spellStart"/>
      <w:r w:rsidRPr="00C46781">
        <w:rPr>
          <w:szCs w:val="26"/>
        </w:rPr>
        <w:t>Белокалитвинского</w:t>
      </w:r>
      <w:proofErr w:type="spellEnd"/>
      <w:r w:rsidRPr="00C46781">
        <w:rPr>
          <w:szCs w:val="26"/>
        </w:rPr>
        <w:t xml:space="preserve">, Зерноградского, Каменск-Шахтинского, Новочеркасского,  Покровского, Ростовского-на-Дону, Таганрогского почтамтов УФПС Ростовской области и Ростовского МСЦ, на котором были рассмотрены итоги проведения плановой проверки в УФПС Ростовской области-филиала ФГУП «Почта России» и обсуждены вопросы по исполнению  выданных предписаний об устранении выявленных нарушений   в ходе проведения проверки, а также  пути их решения. </w:t>
      </w:r>
    </w:p>
    <w:p w:rsidR="00324A32" w:rsidRPr="00C46781" w:rsidRDefault="00324A32" w:rsidP="00324A32">
      <w:pPr>
        <w:widowControl w:val="0"/>
        <w:ind w:firstLine="709"/>
        <w:rPr>
          <w:szCs w:val="26"/>
        </w:rPr>
      </w:pPr>
      <w:r w:rsidRPr="00C46781">
        <w:rPr>
          <w:szCs w:val="26"/>
        </w:rPr>
        <w:t>В течение 1 квартала 2019 года в соответствии с утвержденным План-графико</w:t>
      </w:r>
      <w:r>
        <w:rPr>
          <w:szCs w:val="26"/>
        </w:rPr>
        <w:t xml:space="preserve">м профилактических мероприятий </w:t>
      </w:r>
      <w:r w:rsidRPr="00C46781">
        <w:rPr>
          <w:szCs w:val="26"/>
        </w:rPr>
        <w:t>Управлением было проведено 3 совещания, целями которых является предупреждение нарушений обязательных требований, мотивация к добросовестному поведению, предотвращение причинения вреда, повышение информированности и компетентности подконтрольных субъектов:</w:t>
      </w:r>
    </w:p>
    <w:p w:rsidR="00324A32" w:rsidRPr="00C46781" w:rsidRDefault="00324A32" w:rsidP="00324A32">
      <w:pPr>
        <w:ind w:firstLine="709"/>
        <w:rPr>
          <w:szCs w:val="26"/>
        </w:rPr>
      </w:pPr>
      <w:r w:rsidRPr="00C46781">
        <w:rPr>
          <w:szCs w:val="26"/>
        </w:rPr>
        <w:t xml:space="preserve">1  совещание проведено по проблемным вопросам по оказанию услуг почтовой связи  с руководством макрорегиона «Южный» ФГУП «Почта России» и представителями </w:t>
      </w:r>
      <w:proofErr w:type="spellStart"/>
      <w:r w:rsidRPr="00C46781">
        <w:rPr>
          <w:szCs w:val="26"/>
        </w:rPr>
        <w:t>Аксайского</w:t>
      </w:r>
      <w:proofErr w:type="spellEnd"/>
      <w:r w:rsidRPr="00C46781">
        <w:rPr>
          <w:szCs w:val="26"/>
        </w:rPr>
        <w:t xml:space="preserve">, Азовского, </w:t>
      </w:r>
      <w:proofErr w:type="spellStart"/>
      <w:r w:rsidRPr="00C46781">
        <w:rPr>
          <w:szCs w:val="26"/>
        </w:rPr>
        <w:t>Белокалитвинского</w:t>
      </w:r>
      <w:proofErr w:type="spellEnd"/>
      <w:r w:rsidRPr="00C46781">
        <w:rPr>
          <w:szCs w:val="26"/>
        </w:rPr>
        <w:t xml:space="preserve">, </w:t>
      </w:r>
      <w:proofErr w:type="spellStart"/>
      <w:r w:rsidRPr="00C46781">
        <w:rPr>
          <w:szCs w:val="26"/>
        </w:rPr>
        <w:t>Волгодонского</w:t>
      </w:r>
      <w:proofErr w:type="spellEnd"/>
      <w:r w:rsidRPr="00C46781">
        <w:rPr>
          <w:szCs w:val="26"/>
        </w:rPr>
        <w:t xml:space="preserve">, Вешенского, Зерноградского, </w:t>
      </w:r>
      <w:proofErr w:type="spellStart"/>
      <w:r w:rsidRPr="00C46781">
        <w:rPr>
          <w:szCs w:val="26"/>
        </w:rPr>
        <w:t>Зимовниковского</w:t>
      </w:r>
      <w:proofErr w:type="spellEnd"/>
      <w:r w:rsidRPr="00C46781">
        <w:rPr>
          <w:szCs w:val="26"/>
        </w:rPr>
        <w:t xml:space="preserve">, Константиновского, </w:t>
      </w:r>
      <w:proofErr w:type="spellStart"/>
      <w:r w:rsidRPr="00C46781">
        <w:rPr>
          <w:szCs w:val="26"/>
        </w:rPr>
        <w:t>Красносулинского</w:t>
      </w:r>
      <w:proofErr w:type="spellEnd"/>
      <w:r w:rsidRPr="00C46781">
        <w:rPr>
          <w:szCs w:val="26"/>
        </w:rPr>
        <w:t xml:space="preserve">, </w:t>
      </w:r>
      <w:proofErr w:type="spellStart"/>
      <w:r w:rsidRPr="00C46781">
        <w:rPr>
          <w:szCs w:val="26"/>
        </w:rPr>
        <w:t>Каменоломнинского</w:t>
      </w:r>
      <w:proofErr w:type="spellEnd"/>
      <w:r w:rsidRPr="00C46781">
        <w:rPr>
          <w:szCs w:val="26"/>
        </w:rPr>
        <w:t xml:space="preserve">, Каменск-Шахтинского, Миллеровского, Морозовского, Новочеркасского, </w:t>
      </w:r>
      <w:proofErr w:type="spellStart"/>
      <w:r w:rsidRPr="00C46781">
        <w:rPr>
          <w:szCs w:val="26"/>
        </w:rPr>
        <w:t>Новошахтинского</w:t>
      </w:r>
      <w:proofErr w:type="spellEnd"/>
      <w:r w:rsidRPr="00C46781">
        <w:rPr>
          <w:szCs w:val="26"/>
        </w:rPr>
        <w:t xml:space="preserve">, Покровского, Ростовского-на-Дону, </w:t>
      </w:r>
      <w:proofErr w:type="spellStart"/>
      <w:r w:rsidRPr="00C46781">
        <w:rPr>
          <w:szCs w:val="26"/>
        </w:rPr>
        <w:t>Сальского</w:t>
      </w:r>
      <w:proofErr w:type="spellEnd"/>
      <w:r w:rsidRPr="00C46781">
        <w:rPr>
          <w:szCs w:val="26"/>
        </w:rPr>
        <w:t xml:space="preserve">, Таганрогского почтамтов УФПС Ростовской области и Ростовского МСЦ. </w:t>
      </w:r>
    </w:p>
    <w:p w:rsidR="00324A32" w:rsidRPr="00C46781" w:rsidRDefault="00324A32" w:rsidP="00324A32">
      <w:pPr>
        <w:ind w:firstLine="709"/>
        <w:rPr>
          <w:szCs w:val="26"/>
        </w:rPr>
      </w:pPr>
      <w:r w:rsidRPr="00C46781">
        <w:rPr>
          <w:szCs w:val="26"/>
        </w:rPr>
        <w:t xml:space="preserve">2 совещания проведено с операторами связи по проблемным вопросам, возникающие при осуществлении контроля за проведением операций с денежными средствами и иным имуществом в целях предупреждения, выявления и пресечения </w:t>
      </w:r>
      <w:r w:rsidRPr="00C46781">
        <w:rPr>
          <w:szCs w:val="26"/>
        </w:rPr>
        <w:lastRenderedPageBreak/>
        <w:t xml:space="preserve">деяний, связанных легализацией доходов, полученных преступным путем, на котором присутствовал руководитель службы экономической и информационной безопасности УФПС Ростовской области-филиала ФГУП «Почты России», а также начальники 19 почтамтов УФПС Ростовской области.   </w:t>
      </w:r>
    </w:p>
    <w:p w:rsidR="00324A32" w:rsidRPr="00C46781" w:rsidRDefault="00324A32" w:rsidP="00324A32">
      <w:pPr>
        <w:ind w:firstLine="709"/>
        <w:rPr>
          <w:b/>
          <w:szCs w:val="26"/>
        </w:rPr>
      </w:pPr>
      <w:r w:rsidRPr="00C46781">
        <w:rPr>
          <w:b/>
          <w:szCs w:val="26"/>
        </w:rPr>
        <w:t>Разрешительная и регистрационная деятельность</w:t>
      </w:r>
    </w:p>
    <w:p w:rsidR="00324A32" w:rsidRPr="00C46781" w:rsidRDefault="00324A32" w:rsidP="00324A32">
      <w:pPr>
        <w:ind w:firstLine="709"/>
        <w:rPr>
          <w:szCs w:val="26"/>
        </w:rPr>
      </w:pPr>
      <w:r w:rsidRPr="00C46781">
        <w:rPr>
          <w:i/>
          <w:szCs w:val="26"/>
          <w:u w:val="single"/>
        </w:rPr>
        <w:t>Выдача разрешений на применение франкировальных машин:</w:t>
      </w:r>
      <w:r w:rsidRPr="00C46781">
        <w:rPr>
          <w:szCs w:val="26"/>
        </w:rPr>
        <w:t xml:space="preserve"> </w:t>
      </w:r>
    </w:p>
    <w:p w:rsidR="00324A32" w:rsidRPr="00C46781" w:rsidRDefault="00324A32" w:rsidP="00324A32">
      <w:pPr>
        <w:spacing w:line="240" w:lineRule="auto"/>
        <w:ind w:firstLine="709"/>
        <w:rPr>
          <w:i/>
          <w:sz w:val="28"/>
          <w:szCs w:val="28"/>
          <w:u w:val="single"/>
        </w:rPr>
      </w:pPr>
    </w:p>
    <w:tbl>
      <w:tblPr>
        <w:tblStyle w:val="18"/>
        <w:tblW w:w="10456" w:type="dxa"/>
        <w:tblLook w:val="04A0" w:firstRow="1" w:lastRow="0" w:firstColumn="1" w:lastColumn="0" w:noHBand="0" w:noVBand="1"/>
      </w:tblPr>
      <w:tblGrid>
        <w:gridCol w:w="1951"/>
        <w:gridCol w:w="851"/>
        <w:gridCol w:w="850"/>
        <w:gridCol w:w="851"/>
        <w:gridCol w:w="850"/>
        <w:gridCol w:w="851"/>
        <w:gridCol w:w="850"/>
        <w:gridCol w:w="851"/>
        <w:gridCol w:w="850"/>
        <w:gridCol w:w="851"/>
        <w:gridCol w:w="850"/>
      </w:tblGrid>
      <w:tr w:rsidR="00324A32" w:rsidRPr="00C46781" w:rsidTr="00D01465">
        <w:tc>
          <w:tcPr>
            <w:tcW w:w="1951" w:type="dxa"/>
          </w:tcPr>
          <w:p w:rsidR="00324A32" w:rsidRPr="00C46781" w:rsidRDefault="00324A32" w:rsidP="00D01465">
            <w:pPr>
              <w:spacing w:line="240" w:lineRule="auto"/>
            </w:pPr>
          </w:p>
        </w:tc>
        <w:tc>
          <w:tcPr>
            <w:tcW w:w="851" w:type="dxa"/>
          </w:tcPr>
          <w:p w:rsidR="00324A32" w:rsidRPr="00C46781" w:rsidRDefault="00324A32" w:rsidP="00D01465">
            <w:pPr>
              <w:spacing w:line="240" w:lineRule="auto"/>
              <w:jc w:val="center"/>
              <w:rPr>
                <w:color w:val="000000"/>
                <w:sz w:val="18"/>
                <w:szCs w:val="18"/>
              </w:rPr>
            </w:pPr>
            <w:r w:rsidRPr="00C46781">
              <w:rPr>
                <w:color w:val="000000"/>
                <w:sz w:val="18"/>
                <w:szCs w:val="18"/>
              </w:rPr>
              <w:t>1 квартал 2018</w:t>
            </w:r>
          </w:p>
        </w:tc>
        <w:tc>
          <w:tcPr>
            <w:tcW w:w="850" w:type="dxa"/>
          </w:tcPr>
          <w:p w:rsidR="00324A32" w:rsidRPr="00C46781" w:rsidRDefault="00324A32" w:rsidP="00D01465">
            <w:pPr>
              <w:spacing w:line="240" w:lineRule="auto"/>
              <w:jc w:val="center"/>
              <w:rPr>
                <w:color w:val="000000"/>
                <w:sz w:val="18"/>
                <w:szCs w:val="18"/>
              </w:rPr>
            </w:pPr>
            <w:r w:rsidRPr="00C46781">
              <w:rPr>
                <w:color w:val="000000"/>
                <w:sz w:val="18"/>
                <w:szCs w:val="18"/>
              </w:rPr>
              <w:t>2 квартал 2018</w:t>
            </w:r>
          </w:p>
        </w:tc>
        <w:tc>
          <w:tcPr>
            <w:tcW w:w="851" w:type="dxa"/>
          </w:tcPr>
          <w:p w:rsidR="00324A32" w:rsidRPr="00C46781" w:rsidRDefault="00324A32" w:rsidP="00D01465">
            <w:pPr>
              <w:spacing w:line="240" w:lineRule="auto"/>
              <w:jc w:val="center"/>
              <w:rPr>
                <w:color w:val="000000"/>
                <w:sz w:val="18"/>
                <w:szCs w:val="18"/>
              </w:rPr>
            </w:pPr>
            <w:r w:rsidRPr="00C46781">
              <w:rPr>
                <w:color w:val="000000"/>
                <w:sz w:val="18"/>
                <w:szCs w:val="18"/>
              </w:rPr>
              <w:t>3 квартал 2018</w:t>
            </w:r>
          </w:p>
        </w:tc>
        <w:tc>
          <w:tcPr>
            <w:tcW w:w="850" w:type="dxa"/>
            <w:shd w:val="clear" w:color="auto" w:fill="auto"/>
          </w:tcPr>
          <w:p w:rsidR="00324A32" w:rsidRPr="00C46781" w:rsidRDefault="00324A32" w:rsidP="00D01465">
            <w:pPr>
              <w:spacing w:line="240" w:lineRule="auto"/>
              <w:jc w:val="center"/>
              <w:rPr>
                <w:color w:val="000000"/>
                <w:sz w:val="18"/>
                <w:szCs w:val="18"/>
              </w:rPr>
            </w:pPr>
            <w:r w:rsidRPr="00C46781">
              <w:rPr>
                <w:color w:val="000000"/>
                <w:sz w:val="18"/>
                <w:szCs w:val="18"/>
              </w:rPr>
              <w:t>4 квартал 2018</w:t>
            </w:r>
          </w:p>
        </w:tc>
        <w:tc>
          <w:tcPr>
            <w:tcW w:w="851" w:type="dxa"/>
            <w:shd w:val="clear" w:color="auto" w:fill="D9D9D9" w:themeFill="background1" w:themeFillShade="D9"/>
          </w:tcPr>
          <w:p w:rsidR="00324A32" w:rsidRPr="00C46781" w:rsidRDefault="00324A32" w:rsidP="00D01465">
            <w:pPr>
              <w:spacing w:line="240" w:lineRule="auto"/>
              <w:rPr>
                <w:b/>
                <w:color w:val="000000"/>
                <w:sz w:val="18"/>
                <w:szCs w:val="18"/>
              </w:rPr>
            </w:pPr>
          </w:p>
          <w:p w:rsidR="00324A32" w:rsidRPr="00C46781" w:rsidRDefault="00324A32" w:rsidP="00D01465">
            <w:pPr>
              <w:spacing w:line="240" w:lineRule="auto"/>
              <w:jc w:val="center"/>
              <w:rPr>
                <w:b/>
                <w:color w:val="000000"/>
                <w:sz w:val="18"/>
                <w:szCs w:val="18"/>
              </w:rPr>
            </w:pPr>
            <w:r w:rsidRPr="00C46781">
              <w:rPr>
                <w:b/>
                <w:color w:val="000000"/>
                <w:sz w:val="18"/>
                <w:szCs w:val="18"/>
              </w:rPr>
              <w:t>2018</w:t>
            </w:r>
          </w:p>
        </w:tc>
        <w:tc>
          <w:tcPr>
            <w:tcW w:w="850" w:type="dxa"/>
          </w:tcPr>
          <w:p w:rsidR="00324A32" w:rsidRPr="00C46781" w:rsidRDefault="00324A32" w:rsidP="00D01465">
            <w:pPr>
              <w:spacing w:line="240" w:lineRule="auto"/>
              <w:jc w:val="center"/>
              <w:rPr>
                <w:color w:val="000000"/>
                <w:sz w:val="18"/>
                <w:szCs w:val="18"/>
              </w:rPr>
            </w:pPr>
            <w:r w:rsidRPr="00C46781">
              <w:rPr>
                <w:color w:val="000000"/>
                <w:sz w:val="18"/>
                <w:szCs w:val="18"/>
              </w:rPr>
              <w:t>1 квартал 2019</w:t>
            </w:r>
          </w:p>
        </w:tc>
        <w:tc>
          <w:tcPr>
            <w:tcW w:w="851" w:type="dxa"/>
          </w:tcPr>
          <w:p w:rsidR="00324A32" w:rsidRPr="00C46781" w:rsidRDefault="00324A32" w:rsidP="00D01465">
            <w:pPr>
              <w:spacing w:line="240" w:lineRule="auto"/>
              <w:jc w:val="center"/>
              <w:rPr>
                <w:color w:val="000000"/>
                <w:sz w:val="18"/>
                <w:szCs w:val="18"/>
              </w:rPr>
            </w:pPr>
            <w:r w:rsidRPr="00C46781">
              <w:rPr>
                <w:color w:val="000000"/>
                <w:sz w:val="18"/>
                <w:szCs w:val="18"/>
              </w:rPr>
              <w:t>2 квартал 2019</w:t>
            </w:r>
          </w:p>
        </w:tc>
        <w:tc>
          <w:tcPr>
            <w:tcW w:w="850" w:type="dxa"/>
          </w:tcPr>
          <w:p w:rsidR="00324A32" w:rsidRPr="00C46781" w:rsidRDefault="00324A32" w:rsidP="00D01465">
            <w:pPr>
              <w:spacing w:line="240" w:lineRule="auto"/>
              <w:jc w:val="center"/>
              <w:rPr>
                <w:color w:val="000000"/>
                <w:sz w:val="18"/>
                <w:szCs w:val="18"/>
              </w:rPr>
            </w:pPr>
            <w:r w:rsidRPr="00C46781">
              <w:rPr>
                <w:color w:val="000000"/>
                <w:sz w:val="18"/>
                <w:szCs w:val="18"/>
              </w:rPr>
              <w:t>3 квартал 2019</w:t>
            </w:r>
          </w:p>
        </w:tc>
        <w:tc>
          <w:tcPr>
            <w:tcW w:w="851" w:type="dxa"/>
          </w:tcPr>
          <w:p w:rsidR="00324A32" w:rsidRPr="00C46781" w:rsidRDefault="00324A32" w:rsidP="00D01465">
            <w:pPr>
              <w:spacing w:line="240" w:lineRule="auto"/>
              <w:jc w:val="center"/>
              <w:rPr>
                <w:color w:val="000000"/>
                <w:sz w:val="18"/>
                <w:szCs w:val="18"/>
              </w:rPr>
            </w:pPr>
            <w:r w:rsidRPr="00C46781">
              <w:rPr>
                <w:color w:val="000000"/>
                <w:sz w:val="18"/>
                <w:szCs w:val="18"/>
              </w:rPr>
              <w:t>4 квартал 2019</w:t>
            </w:r>
          </w:p>
        </w:tc>
        <w:tc>
          <w:tcPr>
            <w:tcW w:w="850" w:type="dxa"/>
            <w:shd w:val="clear" w:color="auto" w:fill="D9D9D9" w:themeFill="background1" w:themeFillShade="D9"/>
          </w:tcPr>
          <w:p w:rsidR="00324A32" w:rsidRPr="00C46781" w:rsidRDefault="00324A32" w:rsidP="00D01465">
            <w:pPr>
              <w:spacing w:line="240" w:lineRule="auto"/>
              <w:jc w:val="center"/>
              <w:rPr>
                <w:b/>
                <w:color w:val="000000"/>
                <w:sz w:val="18"/>
                <w:szCs w:val="18"/>
              </w:rPr>
            </w:pPr>
          </w:p>
          <w:p w:rsidR="00324A32" w:rsidRPr="00C46781" w:rsidRDefault="00324A32" w:rsidP="00D01465">
            <w:pPr>
              <w:spacing w:line="240" w:lineRule="auto"/>
              <w:jc w:val="center"/>
              <w:rPr>
                <w:b/>
                <w:color w:val="000000"/>
                <w:sz w:val="18"/>
                <w:szCs w:val="18"/>
              </w:rPr>
            </w:pPr>
            <w:r w:rsidRPr="00C46781">
              <w:rPr>
                <w:b/>
                <w:color w:val="000000"/>
                <w:sz w:val="18"/>
                <w:szCs w:val="18"/>
              </w:rPr>
              <w:t>2019</w:t>
            </w:r>
          </w:p>
        </w:tc>
      </w:tr>
      <w:tr w:rsidR="00324A32" w:rsidRPr="00C46781" w:rsidTr="00D01465">
        <w:tc>
          <w:tcPr>
            <w:tcW w:w="1951" w:type="dxa"/>
          </w:tcPr>
          <w:p w:rsidR="00324A32" w:rsidRPr="00C46781" w:rsidRDefault="00324A32" w:rsidP="00D01465">
            <w:pPr>
              <w:spacing w:line="240" w:lineRule="auto"/>
              <w:rPr>
                <w:sz w:val="18"/>
                <w:szCs w:val="18"/>
              </w:rPr>
            </w:pPr>
            <w:r w:rsidRPr="00C46781">
              <w:rPr>
                <w:sz w:val="18"/>
                <w:szCs w:val="18"/>
              </w:rPr>
              <w:t>Количество поступивших заявок</w:t>
            </w:r>
          </w:p>
        </w:tc>
        <w:tc>
          <w:tcPr>
            <w:tcW w:w="851" w:type="dxa"/>
          </w:tcPr>
          <w:p w:rsidR="00324A32" w:rsidRPr="00C46781" w:rsidRDefault="00324A32" w:rsidP="00D01465">
            <w:pPr>
              <w:spacing w:line="240" w:lineRule="auto"/>
              <w:jc w:val="center"/>
              <w:rPr>
                <w:sz w:val="20"/>
              </w:rPr>
            </w:pPr>
            <w:r w:rsidRPr="00C46781">
              <w:rPr>
                <w:sz w:val="20"/>
              </w:rPr>
              <w:t>2</w:t>
            </w:r>
          </w:p>
        </w:tc>
        <w:tc>
          <w:tcPr>
            <w:tcW w:w="850" w:type="dxa"/>
          </w:tcPr>
          <w:p w:rsidR="00324A32" w:rsidRPr="00C46781" w:rsidRDefault="00324A32" w:rsidP="00D01465">
            <w:pPr>
              <w:spacing w:line="240" w:lineRule="auto"/>
              <w:jc w:val="center"/>
              <w:rPr>
                <w:sz w:val="20"/>
              </w:rPr>
            </w:pPr>
            <w:r w:rsidRPr="00C46781">
              <w:rPr>
                <w:sz w:val="20"/>
              </w:rPr>
              <w:t>0</w:t>
            </w:r>
          </w:p>
        </w:tc>
        <w:tc>
          <w:tcPr>
            <w:tcW w:w="851" w:type="dxa"/>
          </w:tcPr>
          <w:p w:rsidR="00324A32" w:rsidRPr="00C46781" w:rsidRDefault="00324A32" w:rsidP="00D01465">
            <w:pPr>
              <w:spacing w:line="240" w:lineRule="auto"/>
              <w:jc w:val="center"/>
              <w:rPr>
                <w:sz w:val="24"/>
                <w:szCs w:val="24"/>
              </w:rPr>
            </w:pPr>
            <w:r w:rsidRPr="00C46781">
              <w:rPr>
                <w:sz w:val="24"/>
                <w:szCs w:val="24"/>
              </w:rPr>
              <w:t>1</w:t>
            </w:r>
          </w:p>
        </w:tc>
        <w:tc>
          <w:tcPr>
            <w:tcW w:w="850" w:type="dxa"/>
            <w:shd w:val="clear" w:color="auto" w:fill="auto"/>
          </w:tcPr>
          <w:p w:rsidR="00324A32" w:rsidRPr="00C46781" w:rsidRDefault="00324A32" w:rsidP="00D01465">
            <w:pPr>
              <w:spacing w:line="240" w:lineRule="auto"/>
              <w:jc w:val="center"/>
            </w:pPr>
            <w:r w:rsidRPr="00C46781">
              <w:t>1</w:t>
            </w:r>
          </w:p>
        </w:tc>
        <w:tc>
          <w:tcPr>
            <w:tcW w:w="851" w:type="dxa"/>
            <w:shd w:val="clear" w:color="auto" w:fill="D9D9D9" w:themeFill="background1" w:themeFillShade="D9"/>
          </w:tcPr>
          <w:p w:rsidR="00324A32" w:rsidRPr="00C46781" w:rsidRDefault="00324A32" w:rsidP="00D01465">
            <w:pPr>
              <w:spacing w:line="240" w:lineRule="auto"/>
              <w:jc w:val="center"/>
              <w:rPr>
                <w:b/>
              </w:rPr>
            </w:pPr>
            <w:r w:rsidRPr="00C46781">
              <w:rPr>
                <w:b/>
              </w:rPr>
              <w:t>4</w:t>
            </w:r>
          </w:p>
        </w:tc>
        <w:tc>
          <w:tcPr>
            <w:tcW w:w="850" w:type="dxa"/>
          </w:tcPr>
          <w:p w:rsidR="00324A32" w:rsidRPr="00C46781" w:rsidRDefault="00324A32" w:rsidP="00D01465">
            <w:pPr>
              <w:spacing w:line="240" w:lineRule="auto"/>
              <w:jc w:val="center"/>
            </w:pPr>
            <w:r w:rsidRPr="00C46781">
              <w:t>0</w:t>
            </w:r>
          </w:p>
        </w:tc>
        <w:tc>
          <w:tcPr>
            <w:tcW w:w="851" w:type="dxa"/>
          </w:tcPr>
          <w:p w:rsidR="00324A32" w:rsidRPr="00C46781" w:rsidRDefault="00324A32" w:rsidP="00D01465">
            <w:pPr>
              <w:spacing w:line="240" w:lineRule="auto"/>
              <w:jc w:val="center"/>
              <w:rPr>
                <w:sz w:val="20"/>
              </w:rPr>
            </w:pPr>
          </w:p>
        </w:tc>
        <w:tc>
          <w:tcPr>
            <w:tcW w:w="850" w:type="dxa"/>
          </w:tcPr>
          <w:p w:rsidR="00324A32" w:rsidRPr="00C46781" w:rsidRDefault="00324A32" w:rsidP="00D01465">
            <w:pPr>
              <w:spacing w:line="240" w:lineRule="auto"/>
              <w:jc w:val="center"/>
              <w:rPr>
                <w:sz w:val="24"/>
                <w:szCs w:val="24"/>
              </w:rPr>
            </w:pPr>
          </w:p>
        </w:tc>
        <w:tc>
          <w:tcPr>
            <w:tcW w:w="851" w:type="dxa"/>
          </w:tcPr>
          <w:p w:rsidR="00324A32" w:rsidRPr="00C46781" w:rsidRDefault="00324A32" w:rsidP="00D01465">
            <w:pPr>
              <w:spacing w:line="240" w:lineRule="auto"/>
              <w:jc w:val="center"/>
            </w:pPr>
          </w:p>
        </w:tc>
        <w:tc>
          <w:tcPr>
            <w:tcW w:w="850" w:type="dxa"/>
            <w:shd w:val="clear" w:color="auto" w:fill="D9D9D9" w:themeFill="background1" w:themeFillShade="D9"/>
          </w:tcPr>
          <w:p w:rsidR="00324A32" w:rsidRPr="00C46781" w:rsidRDefault="00324A32" w:rsidP="00D01465">
            <w:pPr>
              <w:spacing w:line="240" w:lineRule="auto"/>
              <w:jc w:val="center"/>
              <w:rPr>
                <w:b/>
              </w:rPr>
            </w:pPr>
          </w:p>
        </w:tc>
      </w:tr>
      <w:tr w:rsidR="00324A32" w:rsidRPr="00C46781" w:rsidTr="00D01465">
        <w:tc>
          <w:tcPr>
            <w:tcW w:w="1951" w:type="dxa"/>
          </w:tcPr>
          <w:p w:rsidR="00324A32" w:rsidRPr="00C46781" w:rsidRDefault="00324A32" w:rsidP="00D01465">
            <w:pPr>
              <w:spacing w:line="240" w:lineRule="auto"/>
              <w:rPr>
                <w:sz w:val="18"/>
                <w:szCs w:val="18"/>
              </w:rPr>
            </w:pPr>
            <w:r w:rsidRPr="00C46781">
              <w:rPr>
                <w:sz w:val="18"/>
                <w:szCs w:val="18"/>
              </w:rPr>
              <w:t>Количество выданных разрешений</w:t>
            </w:r>
          </w:p>
        </w:tc>
        <w:tc>
          <w:tcPr>
            <w:tcW w:w="851" w:type="dxa"/>
          </w:tcPr>
          <w:p w:rsidR="00324A32" w:rsidRPr="00C46781" w:rsidRDefault="00324A32" w:rsidP="00D01465">
            <w:pPr>
              <w:spacing w:line="240" w:lineRule="auto"/>
              <w:jc w:val="center"/>
              <w:rPr>
                <w:sz w:val="20"/>
              </w:rPr>
            </w:pPr>
            <w:r w:rsidRPr="00C46781">
              <w:rPr>
                <w:sz w:val="20"/>
              </w:rPr>
              <w:t>2</w:t>
            </w:r>
          </w:p>
        </w:tc>
        <w:tc>
          <w:tcPr>
            <w:tcW w:w="850" w:type="dxa"/>
          </w:tcPr>
          <w:p w:rsidR="00324A32" w:rsidRPr="00C46781" w:rsidRDefault="00324A32" w:rsidP="00D01465">
            <w:pPr>
              <w:spacing w:line="240" w:lineRule="auto"/>
              <w:jc w:val="center"/>
              <w:rPr>
                <w:sz w:val="20"/>
              </w:rPr>
            </w:pPr>
            <w:r w:rsidRPr="00C46781">
              <w:rPr>
                <w:sz w:val="20"/>
              </w:rPr>
              <w:t>0</w:t>
            </w:r>
          </w:p>
        </w:tc>
        <w:tc>
          <w:tcPr>
            <w:tcW w:w="851" w:type="dxa"/>
          </w:tcPr>
          <w:p w:rsidR="00324A32" w:rsidRPr="00C46781" w:rsidRDefault="00324A32" w:rsidP="00D01465">
            <w:pPr>
              <w:spacing w:line="240" w:lineRule="auto"/>
              <w:jc w:val="center"/>
              <w:rPr>
                <w:sz w:val="24"/>
                <w:szCs w:val="24"/>
              </w:rPr>
            </w:pPr>
            <w:r w:rsidRPr="00C46781">
              <w:rPr>
                <w:sz w:val="24"/>
                <w:szCs w:val="24"/>
              </w:rPr>
              <w:t>1</w:t>
            </w:r>
          </w:p>
        </w:tc>
        <w:tc>
          <w:tcPr>
            <w:tcW w:w="850" w:type="dxa"/>
            <w:shd w:val="clear" w:color="auto" w:fill="auto"/>
          </w:tcPr>
          <w:p w:rsidR="00324A32" w:rsidRPr="00C46781" w:rsidRDefault="00324A32" w:rsidP="00D01465">
            <w:pPr>
              <w:spacing w:line="240" w:lineRule="auto"/>
              <w:jc w:val="center"/>
            </w:pPr>
            <w:r w:rsidRPr="00C46781">
              <w:t>1</w:t>
            </w:r>
          </w:p>
        </w:tc>
        <w:tc>
          <w:tcPr>
            <w:tcW w:w="851" w:type="dxa"/>
            <w:shd w:val="clear" w:color="auto" w:fill="D9D9D9" w:themeFill="background1" w:themeFillShade="D9"/>
          </w:tcPr>
          <w:p w:rsidR="00324A32" w:rsidRPr="00C46781" w:rsidRDefault="00324A32" w:rsidP="00D01465">
            <w:pPr>
              <w:spacing w:line="240" w:lineRule="auto"/>
              <w:jc w:val="center"/>
              <w:rPr>
                <w:b/>
              </w:rPr>
            </w:pPr>
            <w:r w:rsidRPr="00C46781">
              <w:rPr>
                <w:b/>
              </w:rPr>
              <w:t>4</w:t>
            </w:r>
          </w:p>
        </w:tc>
        <w:tc>
          <w:tcPr>
            <w:tcW w:w="850" w:type="dxa"/>
          </w:tcPr>
          <w:p w:rsidR="00324A32" w:rsidRPr="00C46781" w:rsidRDefault="00324A32" w:rsidP="00D01465">
            <w:pPr>
              <w:spacing w:line="240" w:lineRule="auto"/>
              <w:jc w:val="center"/>
            </w:pPr>
            <w:r w:rsidRPr="00C46781">
              <w:t>0</w:t>
            </w:r>
          </w:p>
        </w:tc>
        <w:tc>
          <w:tcPr>
            <w:tcW w:w="851" w:type="dxa"/>
          </w:tcPr>
          <w:p w:rsidR="00324A32" w:rsidRPr="00C46781" w:rsidRDefault="00324A32" w:rsidP="00D01465">
            <w:pPr>
              <w:spacing w:line="240" w:lineRule="auto"/>
              <w:jc w:val="center"/>
              <w:rPr>
                <w:sz w:val="20"/>
              </w:rPr>
            </w:pPr>
          </w:p>
        </w:tc>
        <w:tc>
          <w:tcPr>
            <w:tcW w:w="850" w:type="dxa"/>
          </w:tcPr>
          <w:p w:rsidR="00324A32" w:rsidRPr="00C46781" w:rsidRDefault="00324A32" w:rsidP="00D01465">
            <w:pPr>
              <w:spacing w:line="240" w:lineRule="auto"/>
              <w:jc w:val="center"/>
              <w:rPr>
                <w:sz w:val="24"/>
                <w:szCs w:val="24"/>
              </w:rPr>
            </w:pPr>
          </w:p>
        </w:tc>
        <w:tc>
          <w:tcPr>
            <w:tcW w:w="851" w:type="dxa"/>
          </w:tcPr>
          <w:p w:rsidR="00324A32" w:rsidRPr="00C46781" w:rsidRDefault="00324A32" w:rsidP="00D01465">
            <w:pPr>
              <w:spacing w:line="240" w:lineRule="auto"/>
              <w:jc w:val="center"/>
            </w:pPr>
          </w:p>
        </w:tc>
        <w:tc>
          <w:tcPr>
            <w:tcW w:w="850" w:type="dxa"/>
            <w:shd w:val="clear" w:color="auto" w:fill="D9D9D9" w:themeFill="background1" w:themeFillShade="D9"/>
          </w:tcPr>
          <w:p w:rsidR="00324A32" w:rsidRPr="00C46781" w:rsidRDefault="00324A32" w:rsidP="00D01465">
            <w:pPr>
              <w:spacing w:line="240" w:lineRule="auto"/>
              <w:jc w:val="center"/>
              <w:rPr>
                <w:b/>
              </w:rPr>
            </w:pPr>
          </w:p>
        </w:tc>
      </w:tr>
      <w:tr w:rsidR="00324A32" w:rsidRPr="00C46781" w:rsidTr="00D01465">
        <w:tc>
          <w:tcPr>
            <w:tcW w:w="1951" w:type="dxa"/>
          </w:tcPr>
          <w:p w:rsidR="00324A32" w:rsidRPr="00C46781" w:rsidRDefault="00324A32" w:rsidP="00D01465">
            <w:pPr>
              <w:spacing w:line="240" w:lineRule="auto"/>
              <w:rPr>
                <w:sz w:val="18"/>
                <w:szCs w:val="18"/>
              </w:rPr>
            </w:pPr>
            <w:r w:rsidRPr="00C46781">
              <w:rPr>
                <w:sz w:val="18"/>
                <w:szCs w:val="18"/>
              </w:rPr>
              <w:t>Количество отказов</w:t>
            </w:r>
          </w:p>
        </w:tc>
        <w:tc>
          <w:tcPr>
            <w:tcW w:w="851" w:type="dxa"/>
          </w:tcPr>
          <w:p w:rsidR="00324A32" w:rsidRPr="00C46781" w:rsidRDefault="00324A32" w:rsidP="00D01465">
            <w:pPr>
              <w:spacing w:line="240" w:lineRule="auto"/>
              <w:jc w:val="center"/>
              <w:rPr>
                <w:sz w:val="20"/>
              </w:rPr>
            </w:pPr>
            <w:r w:rsidRPr="00C46781">
              <w:rPr>
                <w:sz w:val="20"/>
              </w:rPr>
              <w:t>0</w:t>
            </w:r>
          </w:p>
        </w:tc>
        <w:tc>
          <w:tcPr>
            <w:tcW w:w="850" w:type="dxa"/>
          </w:tcPr>
          <w:p w:rsidR="00324A32" w:rsidRPr="00C46781" w:rsidRDefault="00324A32" w:rsidP="00D01465">
            <w:pPr>
              <w:spacing w:line="240" w:lineRule="auto"/>
              <w:jc w:val="center"/>
              <w:rPr>
                <w:sz w:val="20"/>
              </w:rPr>
            </w:pPr>
            <w:r w:rsidRPr="00C46781">
              <w:rPr>
                <w:sz w:val="20"/>
              </w:rPr>
              <w:t>0</w:t>
            </w:r>
          </w:p>
        </w:tc>
        <w:tc>
          <w:tcPr>
            <w:tcW w:w="851" w:type="dxa"/>
          </w:tcPr>
          <w:p w:rsidR="00324A32" w:rsidRPr="00C46781" w:rsidRDefault="00324A32" w:rsidP="00D01465">
            <w:pPr>
              <w:spacing w:line="240" w:lineRule="auto"/>
              <w:jc w:val="center"/>
              <w:rPr>
                <w:sz w:val="24"/>
                <w:szCs w:val="24"/>
              </w:rPr>
            </w:pPr>
            <w:r w:rsidRPr="00C46781">
              <w:rPr>
                <w:sz w:val="24"/>
                <w:szCs w:val="24"/>
              </w:rPr>
              <w:t>0</w:t>
            </w:r>
          </w:p>
        </w:tc>
        <w:tc>
          <w:tcPr>
            <w:tcW w:w="850" w:type="dxa"/>
            <w:shd w:val="clear" w:color="auto" w:fill="auto"/>
          </w:tcPr>
          <w:p w:rsidR="00324A32" w:rsidRPr="00C46781" w:rsidRDefault="00324A32" w:rsidP="00D01465">
            <w:pPr>
              <w:spacing w:line="240" w:lineRule="auto"/>
              <w:jc w:val="center"/>
            </w:pPr>
            <w:r w:rsidRPr="00C46781">
              <w:t>0</w:t>
            </w:r>
          </w:p>
        </w:tc>
        <w:tc>
          <w:tcPr>
            <w:tcW w:w="851" w:type="dxa"/>
            <w:shd w:val="clear" w:color="auto" w:fill="D9D9D9" w:themeFill="background1" w:themeFillShade="D9"/>
          </w:tcPr>
          <w:p w:rsidR="00324A32" w:rsidRPr="00C46781" w:rsidRDefault="00324A32" w:rsidP="00D01465">
            <w:pPr>
              <w:spacing w:line="240" w:lineRule="auto"/>
              <w:jc w:val="center"/>
              <w:rPr>
                <w:b/>
              </w:rPr>
            </w:pPr>
            <w:r w:rsidRPr="00C46781">
              <w:rPr>
                <w:b/>
              </w:rPr>
              <w:t>0</w:t>
            </w:r>
          </w:p>
        </w:tc>
        <w:tc>
          <w:tcPr>
            <w:tcW w:w="850" w:type="dxa"/>
          </w:tcPr>
          <w:p w:rsidR="00324A32" w:rsidRPr="00C46781" w:rsidRDefault="00324A32" w:rsidP="00D01465">
            <w:pPr>
              <w:spacing w:line="240" w:lineRule="auto"/>
              <w:jc w:val="center"/>
            </w:pPr>
            <w:r w:rsidRPr="00C46781">
              <w:t>0</w:t>
            </w:r>
          </w:p>
        </w:tc>
        <w:tc>
          <w:tcPr>
            <w:tcW w:w="851" w:type="dxa"/>
          </w:tcPr>
          <w:p w:rsidR="00324A32" w:rsidRPr="00C46781" w:rsidRDefault="00324A32" w:rsidP="00D01465">
            <w:pPr>
              <w:spacing w:line="240" w:lineRule="auto"/>
              <w:jc w:val="center"/>
              <w:rPr>
                <w:sz w:val="20"/>
              </w:rPr>
            </w:pPr>
          </w:p>
        </w:tc>
        <w:tc>
          <w:tcPr>
            <w:tcW w:w="850" w:type="dxa"/>
          </w:tcPr>
          <w:p w:rsidR="00324A32" w:rsidRPr="00C46781" w:rsidRDefault="00324A32" w:rsidP="00D01465">
            <w:pPr>
              <w:spacing w:line="240" w:lineRule="auto"/>
              <w:jc w:val="center"/>
              <w:rPr>
                <w:sz w:val="24"/>
                <w:szCs w:val="24"/>
              </w:rPr>
            </w:pPr>
          </w:p>
        </w:tc>
        <w:tc>
          <w:tcPr>
            <w:tcW w:w="851" w:type="dxa"/>
          </w:tcPr>
          <w:p w:rsidR="00324A32" w:rsidRPr="00C46781" w:rsidRDefault="00324A32" w:rsidP="00D01465">
            <w:pPr>
              <w:spacing w:line="240" w:lineRule="auto"/>
              <w:jc w:val="center"/>
            </w:pPr>
          </w:p>
        </w:tc>
        <w:tc>
          <w:tcPr>
            <w:tcW w:w="850" w:type="dxa"/>
            <w:shd w:val="clear" w:color="auto" w:fill="D9D9D9" w:themeFill="background1" w:themeFillShade="D9"/>
          </w:tcPr>
          <w:p w:rsidR="00324A32" w:rsidRPr="00C46781" w:rsidRDefault="00324A32" w:rsidP="00D01465">
            <w:pPr>
              <w:spacing w:line="240" w:lineRule="auto"/>
              <w:jc w:val="center"/>
              <w:rPr>
                <w:b/>
              </w:rPr>
            </w:pPr>
          </w:p>
        </w:tc>
      </w:tr>
      <w:tr w:rsidR="00324A32" w:rsidRPr="003C36C5" w:rsidTr="00D01465">
        <w:tc>
          <w:tcPr>
            <w:tcW w:w="1951" w:type="dxa"/>
          </w:tcPr>
          <w:p w:rsidR="00324A32" w:rsidRPr="00C46781" w:rsidRDefault="00324A32" w:rsidP="00D01465">
            <w:pPr>
              <w:spacing w:line="240" w:lineRule="auto"/>
              <w:rPr>
                <w:sz w:val="18"/>
                <w:szCs w:val="18"/>
              </w:rPr>
            </w:pPr>
            <w:r w:rsidRPr="00C46781">
              <w:rPr>
                <w:sz w:val="18"/>
                <w:szCs w:val="18"/>
              </w:rPr>
              <w:t xml:space="preserve">Нарушения сроков </w:t>
            </w:r>
          </w:p>
        </w:tc>
        <w:tc>
          <w:tcPr>
            <w:tcW w:w="851" w:type="dxa"/>
          </w:tcPr>
          <w:p w:rsidR="00324A32" w:rsidRPr="00C46781" w:rsidRDefault="00324A32" w:rsidP="00D01465">
            <w:pPr>
              <w:spacing w:line="240" w:lineRule="auto"/>
              <w:jc w:val="center"/>
              <w:rPr>
                <w:sz w:val="20"/>
              </w:rPr>
            </w:pPr>
            <w:r w:rsidRPr="00C46781">
              <w:rPr>
                <w:sz w:val="20"/>
              </w:rPr>
              <w:t>0</w:t>
            </w:r>
          </w:p>
        </w:tc>
        <w:tc>
          <w:tcPr>
            <w:tcW w:w="850" w:type="dxa"/>
          </w:tcPr>
          <w:p w:rsidR="00324A32" w:rsidRPr="00C46781" w:rsidRDefault="00324A32" w:rsidP="00D01465">
            <w:pPr>
              <w:spacing w:line="240" w:lineRule="auto"/>
              <w:jc w:val="center"/>
              <w:rPr>
                <w:sz w:val="20"/>
              </w:rPr>
            </w:pPr>
            <w:r w:rsidRPr="00C46781">
              <w:rPr>
                <w:sz w:val="20"/>
              </w:rPr>
              <w:t>0</w:t>
            </w:r>
          </w:p>
        </w:tc>
        <w:tc>
          <w:tcPr>
            <w:tcW w:w="851" w:type="dxa"/>
          </w:tcPr>
          <w:p w:rsidR="00324A32" w:rsidRPr="00C46781" w:rsidRDefault="00324A32" w:rsidP="00D01465">
            <w:pPr>
              <w:spacing w:line="240" w:lineRule="auto"/>
              <w:jc w:val="center"/>
              <w:rPr>
                <w:sz w:val="24"/>
                <w:szCs w:val="24"/>
              </w:rPr>
            </w:pPr>
            <w:r w:rsidRPr="00C46781">
              <w:rPr>
                <w:sz w:val="24"/>
                <w:szCs w:val="24"/>
              </w:rPr>
              <w:t>0</w:t>
            </w:r>
          </w:p>
        </w:tc>
        <w:tc>
          <w:tcPr>
            <w:tcW w:w="850" w:type="dxa"/>
            <w:shd w:val="clear" w:color="auto" w:fill="auto"/>
          </w:tcPr>
          <w:p w:rsidR="00324A32" w:rsidRPr="00C46781" w:rsidRDefault="00324A32" w:rsidP="00D01465">
            <w:pPr>
              <w:spacing w:line="240" w:lineRule="auto"/>
              <w:jc w:val="center"/>
            </w:pPr>
            <w:r w:rsidRPr="00C46781">
              <w:t>0</w:t>
            </w:r>
          </w:p>
        </w:tc>
        <w:tc>
          <w:tcPr>
            <w:tcW w:w="851" w:type="dxa"/>
            <w:shd w:val="clear" w:color="auto" w:fill="D9D9D9" w:themeFill="background1" w:themeFillShade="D9"/>
          </w:tcPr>
          <w:p w:rsidR="00324A32" w:rsidRPr="00C46781" w:rsidRDefault="00324A32" w:rsidP="00D01465">
            <w:pPr>
              <w:spacing w:line="240" w:lineRule="auto"/>
              <w:jc w:val="center"/>
              <w:rPr>
                <w:b/>
              </w:rPr>
            </w:pPr>
            <w:r w:rsidRPr="00C46781">
              <w:rPr>
                <w:b/>
              </w:rPr>
              <w:t>0</w:t>
            </w:r>
          </w:p>
        </w:tc>
        <w:tc>
          <w:tcPr>
            <w:tcW w:w="850" w:type="dxa"/>
          </w:tcPr>
          <w:p w:rsidR="00324A32" w:rsidRPr="00C46781" w:rsidRDefault="00324A32" w:rsidP="00D01465">
            <w:pPr>
              <w:spacing w:line="240" w:lineRule="auto"/>
              <w:jc w:val="center"/>
            </w:pPr>
            <w:r w:rsidRPr="00C46781">
              <w:t>0</w:t>
            </w:r>
          </w:p>
        </w:tc>
        <w:tc>
          <w:tcPr>
            <w:tcW w:w="851" w:type="dxa"/>
          </w:tcPr>
          <w:p w:rsidR="00324A32" w:rsidRPr="00C46781" w:rsidRDefault="00324A32" w:rsidP="00D01465">
            <w:pPr>
              <w:spacing w:line="240" w:lineRule="auto"/>
              <w:jc w:val="center"/>
              <w:rPr>
                <w:sz w:val="20"/>
              </w:rPr>
            </w:pPr>
          </w:p>
        </w:tc>
        <w:tc>
          <w:tcPr>
            <w:tcW w:w="850" w:type="dxa"/>
          </w:tcPr>
          <w:p w:rsidR="00324A32" w:rsidRPr="00C46781" w:rsidRDefault="00324A32" w:rsidP="00D01465">
            <w:pPr>
              <w:spacing w:line="240" w:lineRule="auto"/>
              <w:jc w:val="center"/>
              <w:rPr>
                <w:sz w:val="24"/>
                <w:szCs w:val="24"/>
              </w:rPr>
            </w:pPr>
          </w:p>
        </w:tc>
        <w:tc>
          <w:tcPr>
            <w:tcW w:w="851" w:type="dxa"/>
          </w:tcPr>
          <w:p w:rsidR="00324A32" w:rsidRPr="00C46781" w:rsidRDefault="00324A32" w:rsidP="00D01465">
            <w:pPr>
              <w:spacing w:line="240" w:lineRule="auto"/>
              <w:jc w:val="center"/>
            </w:pPr>
          </w:p>
        </w:tc>
        <w:tc>
          <w:tcPr>
            <w:tcW w:w="850" w:type="dxa"/>
            <w:shd w:val="clear" w:color="auto" w:fill="D9D9D9" w:themeFill="background1" w:themeFillShade="D9"/>
          </w:tcPr>
          <w:p w:rsidR="00324A32" w:rsidRPr="00C46781" w:rsidRDefault="00324A32" w:rsidP="00D01465">
            <w:pPr>
              <w:spacing w:line="240" w:lineRule="auto"/>
              <w:jc w:val="center"/>
              <w:rPr>
                <w:b/>
              </w:rPr>
            </w:pPr>
          </w:p>
        </w:tc>
      </w:tr>
    </w:tbl>
    <w:p w:rsidR="00324A32" w:rsidRPr="003C36C5" w:rsidRDefault="00324A32" w:rsidP="00324A32">
      <w:pPr>
        <w:spacing w:line="240" w:lineRule="auto"/>
        <w:ind w:firstLine="709"/>
        <w:rPr>
          <w:i/>
          <w:szCs w:val="26"/>
          <w:highlight w:val="yellow"/>
          <w:u w:val="single"/>
        </w:rPr>
      </w:pPr>
    </w:p>
    <w:p w:rsidR="00324A32" w:rsidRPr="00A84867" w:rsidRDefault="00324A32" w:rsidP="00324A32">
      <w:pPr>
        <w:spacing w:line="240" w:lineRule="auto"/>
        <w:ind w:firstLine="709"/>
        <w:rPr>
          <w:i/>
          <w:szCs w:val="26"/>
          <w:u w:val="single"/>
        </w:rPr>
      </w:pPr>
      <w:r w:rsidRPr="00A84867">
        <w:rPr>
          <w:i/>
          <w:szCs w:val="26"/>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324A32" w:rsidRPr="00A84867" w:rsidRDefault="00324A32" w:rsidP="00324A32">
      <w:pPr>
        <w:spacing w:line="240" w:lineRule="auto"/>
        <w:ind w:firstLine="709"/>
        <w:rPr>
          <w:i/>
          <w:szCs w:val="26"/>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50"/>
        <w:gridCol w:w="851"/>
        <w:gridCol w:w="850"/>
        <w:gridCol w:w="851"/>
        <w:gridCol w:w="850"/>
        <w:gridCol w:w="851"/>
        <w:gridCol w:w="850"/>
        <w:gridCol w:w="851"/>
        <w:gridCol w:w="850"/>
        <w:gridCol w:w="709"/>
      </w:tblGrid>
      <w:tr w:rsidR="00324A32" w:rsidRPr="00A84867" w:rsidTr="00D01465">
        <w:tc>
          <w:tcPr>
            <w:tcW w:w="2093" w:type="dxa"/>
          </w:tcPr>
          <w:p w:rsidR="00324A32" w:rsidRPr="00A84867" w:rsidRDefault="00324A32" w:rsidP="00D01465">
            <w:pPr>
              <w:spacing w:line="240" w:lineRule="auto"/>
              <w:rPr>
                <w:sz w:val="18"/>
                <w:szCs w:val="18"/>
              </w:rPr>
            </w:pPr>
          </w:p>
        </w:tc>
        <w:tc>
          <w:tcPr>
            <w:tcW w:w="850" w:type="dxa"/>
          </w:tcPr>
          <w:p w:rsidR="00324A32" w:rsidRPr="00A84867" w:rsidRDefault="00324A32" w:rsidP="00D01465">
            <w:pPr>
              <w:spacing w:line="240" w:lineRule="auto"/>
              <w:jc w:val="center"/>
              <w:rPr>
                <w:color w:val="000000"/>
                <w:sz w:val="18"/>
                <w:szCs w:val="18"/>
              </w:rPr>
            </w:pPr>
            <w:r w:rsidRPr="00A84867">
              <w:rPr>
                <w:color w:val="000000"/>
                <w:sz w:val="18"/>
                <w:szCs w:val="18"/>
              </w:rPr>
              <w:t>1 квартал 2018</w:t>
            </w:r>
          </w:p>
        </w:tc>
        <w:tc>
          <w:tcPr>
            <w:tcW w:w="851" w:type="dxa"/>
          </w:tcPr>
          <w:p w:rsidR="00324A32" w:rsidRPr="00A84867" w:rsidRDefault="00324A32" w:rsidP="00D01465">
            <w:pPr>
              <w:spacing w:line="240" w:lineRule="auto"/>
              <w:jc w:val="center"/>
              <w:rPr>
                <w:color w:val="000000"/>
                <w:sz w:val="18"/>
                <w:szCs w:val="18"/>
              </w:rPr>
            </w:pPr>
            <w:r w:rsidRPr="00A84867">
              <w:rPr>
                <w:color w:val="000000"/>
                <w:sz w:val="18"/>
                <w:szCs w:val="18"/>
              </w:rPr>
              <w:t>2 квартал 2018</w:t>
            </w:r>
          </w:p>
        </w:tc>
        <w:tc>
          <w:tcPr>
            <w:tcW w:w="850" w:type="dxa"/>
          </w:tcPr>
          <w:p w:rsidR="00324A32" w:rsidRPr="00A84867" w:rsidRDefault="00324A32" w:rsidP="00D01465">
            <w:pPr>
              <w:spacing w:line="240" w:lineRule="auto"/>
              <w:jc w:val="center"/>
              <w:rPr>
                <w:color w:val="000000"/>
                <w:sz w:val="18"/>
                <w:szCs w:val="18"/>
              </w:rPr>
            </w:pPr>
            <w:r w:rsidRPr="00A84867">
              <w:rPr>
                <w:color w:val="000000"/>
                <w:sz w:val="18"/>
                <w:szCs w:val="18"/>
              </w:rPr>
              <w:t>3 квартал 2018</w:t>
            </w:r>
          </w:p>
        </w:tc>
        <w:tc>
          <w:tcPr>
            <w:tcW w:w="851" w:type="dxa"/>
          </w:tcPr>
          <w:p w:rsidR="00324A32" w:rsidRPr="00A84867" w:rsidRDefault="00324A32" w:rsidP="00D01465">
            <w:pPr>
              <w:spacing w:line="240" w:lineRule="auto"/>
              <w:jc w:val="center"/>
              <w:rPr>
                <w:color w:val="000000"/>
                <w:sz w:val="18"/>
                <w:szCs w:val="18"/>
              </w:rPr>
            </w:pPr>
            <w:r w:rsidRPr="00A84867">
              <w:rPr>
                <w:color w:val="000000"/>
                <w:sz w:val="18"/>
                <w:szCs w:val="18"/>
              </w:rPr>
              <w:t>4 квартал 2018</w:t>
            </w:r>
          </w:p>
        </w:tc>
        <w:tc>
          <w:tcPr>
            <w:tcW w:w="850" w:type="dxa"/>
            <w:shd w:val="clear" w:color="auto" w:fill="D9D9D9"/>
          </w:tcPr>
          <w:p w:rsidR="00324A32" w:rsidRPr="00A84867" w:rsidRDefault="00324A32" w:rsidP="00D01465">
            <w:pPr>
              <w:spacing w:line="240" w:lineRule="auto"/>
              <w:rPr>
                <w:b/>
                <w:color w:val="000000"/>
                <w:sz w:val="18"/>
                <w:szCs w:val="18"/>
              </w:rPr>
            </w:pPr>
          </w:p>
          <w:p w:rsidR="00324A32" w:rsidRPr="00A84867" w:rsidRDefault="00324A32" w:rsidP="00D01465">
            <w:pPr>
              <w:spacing w:line="240" w:lineRule="auto"/>
              <w:jc w:val="center"/>
              <w:rPr>
                <w:b/>
                <w:color w:val="000000"/>
                <w:sz w:val="18"/>
                <w:szCs w:val="18"/>
              </w:rPr>
            </w:pPr>
            <w:r w:rsidRPr="00A84867">
              <w:rPr>
                <w:b/>
                <w:color w:val="000000"/>
                <w:sz w:val="18"/>
                <w:szCs w:val="18"/>
              </w:rPr>
              <w:t>2018</w:t>
            </w:r>
          </w:p>
        </w:tc>
        <w:tc>
          <w:tcPr>
            <w:tcW w:w="851" w:type="dxa"/>
          </w:tcPr>
          <w:p w:rsidR="00324A32" w:rsidRPr="00A84867" w:rsidRDefault="00324A32" w:rsidP="00D01465">
            <w:pPr>
              <w:spacing w:line="240" w:lineRule="auto"/>
              <w:jc w:val="center"/>
              <w:rPr>
                <w:color w:val="000000"/>
                <w:sz w:val="18"/>
                <w:szCs w:val="18"/>
              </w:rPr>
            </w:pPr>
            <w:r w:rsidRPr="00A84867">
              <w:rPr>
                <w:color w:val="000000"/>
                <w:sz w:val="18"/>
                <w:szCs w:val="18"/>
              </w:rPr>
              <w:t>1 квартал 2019</w:t>
            </w:r>
          </w:p>
        </w:tc>
        <w:tc>
          <w:tcPr>
            <w:tcW w:w="850" w:type="dxa"/>
          </w:tcPr>
          <w:p w:rsidR="00324A32" w:rsidRPr="00A84867" w:rsidRDefault="00324A32" w:rsidP="00D01465">
            <w:pPr>
              <w:spacing w:line="240" w:lineRule="auto"/>
              <w:jc w:val="center"/>
              <w:rPr>
                <w:color w:val="000000"/>
                <w:sz w:val="18"/>
                <w:szCs w:val="18"/>
              </w:rPr>
            </w:pPr>
            <w:r w:rsidRPr="00A84867">
              <w:rPr>
                <w:color w:val="000000"/>
                <w:sz w:val="18"/>
                <w:szCs w:val="18"/>
              </w:rPr>
              <w:t>2 квартал 2019</w:t>
            </w:r>
          </w:p>
        </w:tc>
        <w:tc>
          <w:tcPr>
            <w:tcW w:w="851" w:type="dxa"/>
          </w:tcPr>
          <w:p w:rsidR="00324A32" w:rsidRPr="00A84867" w:rsidRDefault="00324A32" w:rsidP="00D01465">
            <w:pPr>
              <w:spacing w:line="240" w:lineRule="auto"/>
              <w:jc w:val="center"/>
              <w:rPr>
                <w:color w:val="000000"/>
                <w:sz w:val="18"/>
                <w:szCs w:val="18"/>
              </w:rPr>
            </w:pPr>
            <w:r w:rsidRPr="00A84867">
              <w:rPr>
                <w:color w:val="000000"/>
                <w:sz w:val="18"/>
                <w:szCs w:val="18"/>
              </w:rPr>
              <w:t>3 квартал 2019</w:t>
            </w:r>
          </w:p>
        </w:tc>
        <w:tc>
          <w:tcPr>
            <w:tcW w:w="850" w:type="dxa"/>
          </w:tcPr>
          <w:p w:rsidR="00324A32" w:rsidRPr="00A84867" w:rsidRDefault="00324A32" w:rsidP="00D01465">
            <w:pPr>
              <w:spacing w:line="240" w:lineRule="auto"/>
              <w:jc w:val="center"/>
              <w:rPr>
                <w:color w:val="000000"/>
                <w:sz w:val="18"/>
                <w:szCs w:val="18"/>
              </w:rPr>
            </w:pPr>
            <w:r w:rsidRPr="00A84867">
              <w:rPr>
                <w:color w:val="000000"/>
                <w:sz w:val="18"/>
                <w:szCs w:val="18"/>
              </w:rPr>
              <w:t>4 квартал 2019</w:t>
            </w:r>
          </w:p>
        </w:tc>
        <w:tc>
          <w:tcPr>
            <w:tcW w:w="709" w:type="dxa"/>
            <w:shd w:val="clear" w:color="auto" w:fill="D9D9D9"/>
          </w:tcPr>
          <w:p w:rsidR="00324A32" w:rsidRPr="00A84867" w:rsidRDefault="00324A32" w:rsidP="00D01465">
            <w:pPr>
              <w:spacing w:line="240" w:lineRule="auto"/>
              <w:jc w:val="center"/>
              <w:rPr>
                <w:b/>
                <w:color w:val="000000"/>
                <w:sz w:val="18"/>
                <w:szCs w:val="18"/>
              </w:rPr>
            </w:pPr>
          </w:p>
          <w:p w:rsidR="00324A32" w:rsidRPr="00A84867" w:rsidRDefault="00324A32" w:rsidP="00D01465">
            <w:pPr>
              <w:spacing w:line="240" w:lineRule="auto"/>
              <w:jc w:val="center"/>
              <w:rPr>
                <w:b/>
                <w:color w:val="000000"/>
                <w:sz w:val="18"/>
                <w:szCs w:val="18"/>
              </w:rPr>
            </w:pPr>
            <w:r w:rsidRPr="00A84867">
              <w:rPr>
                <w:b/>
                <w:color w:val="000000"/>
                <w:sz w:val="18"/>
                <w:szCs w:val="18"/>
              </w:rPr>
              <w:t>2019</w:t>
            </w:r>
          </w:p>
        </w:tc>
      </w:tr>
      <w:tr w:rsidR="00324A32" w:rsidRPr="00A84867" w:rsidTr="00D01465">
        <w:tc>
          <w:tcPr>
            <w:tcW w:w="2093" w:type="dxa"/>
          </w:tcPr>
          <w:p w:rsidR="00324A32" w:rsidRPr="00A84867" w:rsidRDefault="00324A32" w:rsidP="00D01465">
            <w:pPr>
              <w:spacing w:line="240" w:lineRule="auto"/>
              <w:rPr>
                <w:sz w:val="18"/>
                <w:szCs w:val="18"/>
              </w:rPr>
            </w:pPr>
            <w:r w:rsidRPr="00A84867">
              <w:rPr>
                <w:sz w:val="18"/>
                <w:szCs w:val="18"/>
              </w:rPr>
              <w:t>Количество поступивших заявок</w:t>
            </w:r>
          </w:p>
        </w:tc>
        <w:tc>
          <w:tcPr>
            <w:tcW w:w="850" w:type="dxa"/>
            <w:vAlign w:val="center"/>
          </w:tcPr>
          <w:p w:rsidR="00324A32" w:rsidRPr="00A84867" w:rsidRDefault="00324A32" w:rsidP="00D01465">
            <w:pPr>
              <w:spacing w:line="240" w:lineRule="auto"/>
              <w:jc w:val="center"/>
              <w:rPr>
                <w:sz w:val="20"/>
              </w:rPr>
            </w:pPr>
            <w:r w:rsidRPr="00A84867">
              <w:rPr>
                <w:sz w:val="20"/>
              </w:rPr>
              <w:t>42</w:t>
            </w:r>
          </w:p>
        </w:tc>
        <w:tc>
          <w:tcPr>
            <w:tcW w:w="851" w:type="dxa"/>
            <w:vAlign w:val="center"/>
          </w:tcPr>
          <w:p w:rsidR="00324A32" w:rsidRPr="00A84867" w:rsidRDefault="00324A32" w:rsidP="00D01465">
            <w:pPr>
              <w:spacing w:line="240" w:lineRule="auto"/>
              <w:jc w:val="center"/>
              <w:rPr>
                <w:sz w:val="20"/>
              </w:rPr>
            </w:pPr>
            <w:r w:rsidRPr="00A84867">
              <w:rPr>
                <w:sz w:val="20"/>
              </w:rPr>
              <w:t>96</w:t>
            </w:r>
          </w:p>
        </w:tc>
        <w:tc>
          <w:tcPr>
            <w:tcW w:w="850" w:type="dxa"/>
            <w:shd w:val="clear" w:color="auto" w:fill="FFFFFF"/>
            <w:vAlign w:val="center"/>
          </w:tcPr>
          <w:p w:rsidR="00324A32" w:rsidRPr="00A84867" w:rsidRDefault="00324A32" w:rsidP="00D01465">
            <w:pPr>
              <w:spacing w:line="240" w:lineRule="auto"/>
              <w:jc w:val="center"/>
              <w:rPr>
                <w:sz w:val="20"/>
              </w:rPr>
            </w:pPr>
            <w:r w:rsidRPr="00A84867">
              <w:rPr>
                <w:sz w:val="20"/>
              </w:rPr>
              <w:t>102</w:t>
            </w:r>
          </w:p>
        </w:tc>
        <w:tc>
          <w:tcPr>
            <w:tcW w:w="851" w:type="dxa"/>
            <w:vAlign w:val="center"/>
          </w:tcPr>
          <w:p w:rsidR="00324A32" w:rsidRPr="00A84867" w:rsidRDefault="00324A32" w:rsidP="00D01465">
            <w:pPr>
              <w:spacing w:line="240" w:lineRule="auto"/>
              <w:jc w:val="center"/>
              <w:rPr>
                <w:sz w:val="20"/>
              </w:rPr>
            </w:pPr>
            <w:r w:rsidRPr="00A84867">
              <w:rPr>
                <w:sz w:val="20"/>
              </w:rPr>
              <w:t>51</w:t>
            </w:r>
          </w:p>
        </w:tc>
        <w:tc>
          <w:tcPr>
            <w:tcW w:w="850" w:type="dxa"/>
            <w:shd w:val="clear" w:color="auto" w:fill="D9D9D9"/>
            <w:vAlign w:val="center"/>
          </w:tcPr>
          <w:p w:rsidR="00324A32" w:rsidRPr="00A84867" w:rsidRDefault="00324A32" w:rsidP="00D01465">
            <w:pPr>
              <w:spacing w:line="240" w:lineRule="auto"/>
              <w:jc w:val="center"/>
              <w:rPr>
                <w:b/>
                <w:sz w:val="20"/>
              </w:rPr>
            </w:pPr>
            <w:r w:rsidRPr="00A84867">
              <w:rPr>
                <w:b/>
                <w:sz w:val="20"/>
              </w:rPr>
              <w:t>291</w:t>
            </w:r>
          </w:p>
        </w:tc>
        <w:tc>
          <w:tcPr>
            <w:tcW w:w="851" w:type="dxa"/>
            <w:vAlign w:val="center"/>
          </w:tcPr>
          <w:p w:rsidR="00324A32" w:rsidRPr="00A84867" w:rsidRDefault="00324A32" w:rsidP="00D01465">
            <w:pPr>
              <w:spacing w:line="240" w:lineRule="auto"/>
              <w:jc w:val="center"/>
              <w:rPr>
                <w:sz w:val="20"/>
              </w:rPr>
            </w:pPr>
            <w:r w:rsidRPr="00A84867">
              <w:rPr>
                <w:sz w:val="20"/>
              </w:rPr>
              <w:t>89</w:t>
            </w:r>
          </w:p>
        </w:tc>
        <w:tc>
          <w:tcPr>
            <w:tcW w:w="850" w:type="dxa"/>
            <w:vAlign w:val="center"/>
          </w:tcPr>
          <w:p w:rsidR="00324A32" w:rsidRPr="00A84867" w:rsidRDefault="00324A32" w:rsidP="00D01465">
            <w:pPr>
              <w:spacing w:line="240" w:lineRule="auto"/>
              <w:jc w:val="center"/>
              <w:rPr>
                <w:sz w:val="20"/>
              </w:rPr>
            </w:pPr>
          </w:p>
        </w:tc>
        <w:tc>
          <w:tcPr>
            <w:tcW w:w="851" w:type="dxa"/>
            <w:shd w:val="clear" w:color="auto" w:fill="FFFFFF"/>
            <w:vAlign w:val="center"/>
          </w:tcPr>
          <w:p w:rsidR="00324A32" w:rsidRPr="00A84867" w:rsidRDefault="00324A32" w:rsidP="00D01465">
            <w:pPr>
              <w:spacing w:line="240" w:lineRule="auto"/>
              <w:jc w:val="center"/>
              <w:rPr>
                <w:sz w:val="20"/>
              </w:rPr>
            </w:pPr>
          </w:p>
        </w:tc>
        <w:tc>
          <w:tcPr>
            <w:tcW w:w="850" w:type="dxa"/>
            <w:vAlign w:val="center"/>
          </w:tcPr>
          <w:p w:rsidR="00324A32" w:rsidRPr="00A84867" w:rsidRDefault="00324A32" w:rsidP="00D01465">
            <w:pPr>
              <w:spacing w:line="240" w:lineRule="auto"/>
              <w:jc w:val="center"/>
              <w:rPr>
                <w:sz w:val="20"/>
              </w:rPr>
            </w:pPr>
          </w:p>
        </w:tc>
        <w:tc>
          <w:tcPr>
            <w:tcW w:w="709" w:type="dxa"/>
            <w:shd w:val="clear" w:color="auto" w:fill="D9D9D9"/>
            <w:vAlign w:val="center"/>
          </w:tcPr>
          <w:p w:rsidR="00324A32" w:rsidRPr="00A84867" w:rsidRDefault="00324A32" w:rsidP="00D01465">
            <w:pPr>
              <w:spacing w:line="240" w:lineRule="auto"/>
              <w:jc w:val="center"/>
              <w:rPr>
                <w:b/>
                <w:sz w:val="20"/>
              </w:rPr>
            </w:pPr>
          </w:p>
        </w:tc>
      </w:tr>
      <w:tr w:rsidR="00324A32" w:rsidRPr="00A84867" w:rsidTr="00D01465">
        <w:tc>
          <w:tcPr>
            <w:tcW w:w="2093" w:type="dxa"/>
          </w:tcPr>
          <w:p w:rsidR="00324A32" w:rsidRPr="00A84867" w:rsidRDefault="00324A32" w:rsidP="00D01465">
            <w:pPr>
              <w:spacing w:line="240" w:lineRule="auto"/>
              <w:rPr>
                <w:sz w:val="18"/>
                <w:szCs w:val="18"/>
              </w:rPr>
            </w:pPr>
            <w:r w:rsidRPr="00A84867">
              <w:rPr>
                <w:sz w:val="18"/>
                <w:szCs w:val="18"/>
              </w:rPr>
              <w:t>Количество выданных разрешений</w:t>
            </w:r>
          </w:p>
        </w:tc>
        <w:tc>
          <w:tcPr>
            <w:tcW w:w="850" w:type="dxa"/>
            <w:vAlign w:val="center"/>
          </w:tcPr>
          <w:p w:rsidR="00324A32" w:rsidRPr="00A84867" w:rsidRDefault="00324A32" w:rsidP="00D01465">
            <w:pPr>
              <w:spacing w:line="240" w:lineRule="auto"/>
              <w:jc w:val="center"/>
              <w:rPr>
                <w:sz w:val="20"/>
              </w:rPr>
            </w:pPr>
            <w:r w:rsidRPr="00A84867">
              <w:rPr>
                <w:sz w:val="20"/>
              </w:rPr>
              <w:t>47</w:t>
            </w:r>
          </w:p>
        </w:tc>
        <w:tc>
          <w:tcPr>
            <w:tcW w:w="851" w:type="dxa"/>
            <w:vAlign w:val="center"/>
          </w:tcPr>
          <w:p w:rsidR="00324A32" w:rsidRPr="00A84867" w:rsidRDefault="00324A32" w:rsidP="00D01465">
            <w:pPr>
              <w:spacing w:line="240" w:lineRule="auto"/>
              <w:jc w:val="center"/>
              <w:rPr>
                <w:sz w:val="20"/>
              </w:rPr>
            </w:pPr>
            <w:r w:rsidRPr="00A84867">
              <w:rPr>
                <w:sz w:val="20"/>
              </w:rPr>
              <w:t>105</w:t>
            </w:r>
          </w:p>
        </w:tc>
        <w:tc>
          <w:tcPr>
            <w:tcW w:w="850" w:type="dxa"/>
            <w:shd w:val="clear" w:color="auto" w:fill="FFFFFF"/>
            <w:vAlign w:val="center"/>
          </w:tcPr>
          <w:p w:rsidR="00324A32" w:rsidRPr="00A84867" w:rsidRDefault="00324A32" w:rsidP="00D01465">
            <w:pPr>
              <w:spacing w:line="240" w:lineRule="auto"/>
              <w:jc w:val="center"/>
              <w:rPr>
                <w:sz w:val="20"/>
              </w:rPr>
            </w:pPr>
            <w:r w:rsidRPr="00A84867">
              <w:rPr>
                <w:sz w:val="20"/>
              </w:rPr>
              <w:t>122</w:t>
            </w:r>
          </w:p>
        </w:tc>
        <w:tc>
          <w:tcPr>
            <w:tcW w:w="851" w:type="dxa"/>
            <w:vAlign w:val="center"/>
          </w:tcPr>
          <w:p w:rsidR="00324A32" w:rsidRPr="00A84867" w:rsidRDefault="00324A32" w:rsidP="00D01465">
            <w:pPr>
              <w:spacing w:line="240" w:lineRule="auto"/>
              <w:jc w:val="center"/>
              <w:rPr>
                <w:sz w:val="20"/>
              </w:rPr>
            </w:pPr>
            <w:r w:rsidRPr="00A84867">
              <w:rPr>
                <w:sz w:val="20"/>
              </w:rPr>
              <w:t>72</w:t>
            </w:r>
          </w:p>
        </w:tc>
        <w:tc>
          <w:tcPr>
            <w:tcW w:w="850" w:type="dxa"/>
            <w:shd w:val="clear" w:color="auto" w:fill="D9D9D9"/>
            <w:vAlign w:val="center"/>
          </w:tcPr>
          <w:p w:rsidR="00324A32" w:rsidRPr="00A84867" w:rsidRDefault="00324A32" w:rsidP="00D01465">
            <w:pPr>
              <w:spacing w:line="240" w:lineRule="auto"/>
              <w:jc w:val="center"/>
              <w:rPr>
                <w:b/>
                <w:sz w:val="20"/>
              </w:rPr>
            </w:pPr>
            <w:r w:rsidRPr="00A84867">
              <w:rPr>
                <w:b/>
                <w:sz w:val="20"/>
              </w:rPr>
              <w:t>346</w:t>
            </w:r>
          </w:p>
        </w:tc>
        <w:tc>
          <w:tcPr>
            <w:tcW w:w="851" w:type="dxa"/>
            <w:vAlign w:val="center"/>
          </w:tcPr>
          <w:p w:rsidR="00324A32" w:rsidRPr="00A84867" w:rsidRDefault="00324A32" w:rsidP="00D01465">
            <w:pPr>
              <w:spacing w:line="240" w:lineRule="auto"/>
              <w:jc w:val="center"/>
              <w:rPr>
                <w:sz w:val="20"/>
              </w:rPr>
            </w:pPr>
            <w:r w:rsidRPr="00A84867">
              <w:rPr>
                <w:sz w:val="20"/>
              </w:rPr>
              <w:t>74</w:t>
            </w:r>
          </w:p>
        </w:tc>
        <w:tc>
          <w:tcPr>
            <w:tcW w:w="850" w:type="dxa"/>
            <w:vAlign w:val="center"/>
          </w:tcPr>
          <w:p w:rsidR="00324A32" w:rsidRPr="00A84867" w:rsidRDefault="00324A32" w:rsidP="00D01465">
            <w:pPr>
              <w:spacing w:line="240" w:lineRule="auto"/>
              <w:jc w:val="center"/>
              <w:rPr>
                <w:sz w:val="20"/>
              </w:rPr>
            </w:pPr>
          </w:p>
        </w:tc>
        <w:tc>
          <w:tcPr>
            <w:tcW w:w="851" w:type="dxa"/>
            <w:shd w:val="clear" w:color="auto" w:fill="FFFFFF"/>
            <w:vAlign w:val="center"/>
          </w:tcPr>
          <w:p w:rsidR="00324A32" w:rsidRPr="00A84867" w:rsidRDefault="00324A32" w:rsidP="00D01465">
            <w:pPr>
              <w:spacing w:line="240" w:lineRule="auto"/>
              <w:jc w:val="center"/>
              <w:rPr>
                <w:sz w:val="20"/>
              </w:rPr>
            </w:pPr>
          </w:p>
        </w:tc>
        <w:tc>
          <w:tcPr>
            <w:tcW w:w="850" w:type="dxa"/>
            <w:vAlign w:val="center"/>
          </w:tcPr>
          <w:p w:rsidR="00324A32" w:rsidRPr="00A84867" w:rsidRDefault="00324A32" w:rsidP="00D01465">
            <w:pPr>
              <w:spacing w:line="240" w:lineRule="auto"/>
              <w:jc w:val="center"/>
              <w:rPr>
                <w:sz w:val="20"/>
              </w:rPr>
            </w:pPr>
          </w:p>
        </w:tc>
        <w:tc>
          <w:tcPr>
            <w:tcW w:w="709" w:type="dxa"/>
            <w:shd w:val="clear" w:color="auto" w:fill="D9D9D9"/>
            <w:vAlign w:val="center"/>
          </w:tcPr>
          <w:p w:rsidR="00324A32" w:rsidRPr="00A84867" w:rsidRDefault="00324A32" w:rsidP="00D01465">
            <w:pPr>
              <w:spacing w:line="240" w:lineRule="auto"/>
              <w:jc w:val="center"/>
              <w:rPr>
                <w:b/>
                <w:sz w:val="20"/>
              </w:rPr>
            </w:pPr>
          </w:p>
        </w:tc>
      </w:tr>
      <w:tr w:rsidR="00324A32" w:rsidRPr="00A84867" w:rsidTr="00D01465">
        <w:tc>
          <w:tcPr>
            <w:tcW w:w="2093" w:type="dxa"/>
          </w:tcPr>
          <w:p w:rsidR="00324A32" w:rsidRPr="00A84867" w:rsidRDefault="00324A32" w:rsidP="00D01465">
            <w:pPr>
              <w:spacing w:line="240" w:lineRule="auto"/>
              <w:rPr>
                <w:sz w:val="18"/>
                <w:szCs w:val="18"/>
              </w:rPr>
            </w:pPr>
            <w:r w:rsidRPr="00A84867">
              <w:rPr>
                <w:sz w:val="18"/>
                <w:szCs w:val="18"/>
              </w:rPr>
              <w:t>Количество отказов</w:t>
            </w:r>
          </w:p>
        </w:tc>
        <w:tc>
          <w:tcPr>
            <w:tcW w:w="850" w:type="dxa"/>
            <w:vAlign w:val="center"/>
          </w:tcPr>
          <w:p w:rsidR="00324A32" w:rsidRPr="00A84867" w:rsidRDefault="00324A32" w:rsidP="00D01465">
            <w:pPr>
              <w:spacing w:line="240" w:lineRule="auto"/>
              <w:jc w:val="center"/>
              <w:rPr>
                <w:sz w:val="20"/>
              </w:rPr>
            </w:pPr>
            <w:r w:rsidRPr="00A84867">
              <w:rPr>
                <w:sz w:val="20"/>
              </w:rPr>
              <w:t>1</w:t>
            </w:r>
          </w:p>
        </w:tc>
        <w:tc>
          <w:tcPr>
            <w:tcW w:w="851" w:type="dxa"/>
            <w:vAlign w:val="center"/>
          </w:tcPr>
          <w:p w:rsidR="00324A32" w:rsidRPr="00A84867" w:rsidRDefault="00324A32" w:rsidP="00D01465">
            <w:pPr>
              <w:spacing w:line="240" w:lineRule="auto"/>
              <w:jc w:val="center"/>
              <w:rPr>
                <w:sz w:val="20"/>
              </w:rPr>
            </w:pPr>
            <w:r w:rsidRPr="00A84867">
              <w:rPr>
                <w:sz w:val="20"/>
              </w:rPr>
              <w:t>0</w:t>
            </w:r>
          </w:p>
        </w:tc>
        <w:tc>
          <w:tcPr>
            <w:tcW w:w="850" w:type="dxa"/>
            <w:shd w:val="clear" w:color="auto" w:fill="FFFFFF"/>
            <w:vAlign w:val="center"/>
          </w:tcPr>
          <w:p w:rsidR="00324A32" w:rsidRPr="00A84867" w:rsidRDefault="00324A32" w:rsidP="00D01465">
            <w:pPr>
              <w:spacing w:line="240" w:lineRule="auto"/>
              <w:jc w:val="center"/>
              <w:rPr>
                <w:sz w:val="20"/>
              </w:rPr>
            </w:pPr>
            <w:r w:rsidRPr="00A84867">
              <w:rPr>
                <w:sz w:val="20"/>
              </w:rPr>
              <w:t>0</w:t>
            </w:r>
          </w:p>
        </w:tc>
        <w:tc>
          <w:tcPr>
            <w:tcW w:w="851" w:type="dxa"/>
            <w:vAlign w:val="center"/>
          </w:tcPr>
          <w:p w:rsidR="00324A32" w:rsidRPr="00A84867" w:rsidRDefault="00324A32" w:rsidP="00D01465">
            <w:pPr>
              <w:spacing w:line="240" w:lineRule="auto"/>
              <w:jc w:val="center"/>
              <w:rPr>
                <w:sz w:val="20"/>
              </w:rPr>
            </w:pPr>
            <w:r w:rsidRPr="00A84867">
              <w:rPr>
                <w:sz w:val="20"/>
              </w:rPr>
              <w:t>0</w:t>
            </w:r>
          </w:p>
        </w:tc>
        <w:tc>
          <w:tcPr>
            <w:tcW w:w="850" w:type="dxa"/>
            <w:shd w:val="clear" w:color="auto" w:fill="D9D9D9"/>
            <w:vAlign w:val="center"/>
          </w:tcPr>
          <w:p w:rsidR="00324A32" w:rsidRPr="00A84867" w:rsidRDefault="00324A32" w:rsidP="00D01465">
            <w:pPr>
              <w:spacing w:line="240" w:lineRule="auto"/>
              <w:jc w:val="center"/>
              <w:rPr>
                <w:b/>
                <w:sz w:val="20"/>
              </w:rPr>
            </w:pPr>
            <w:r w:rsidRPr="00A84867">
              <w:rPr>
                <w:b/>
                <w:sz w:val="20"/>
              </w:rPr>
              <w:t>1</w:t>
            </w:r>
          </w:p>
        </w:tc>
        <w:tc>
          <w:tcPr>
            <w:tcW w:w="851" w:type="dxa"/>
            <w:vAlign w:val="center"/>
          </w:tcPr>
          <w:p w:rsidR="00324A32" w:rsidRPr="00A84867" w:rsidRDefault="00324A32" w:rsidP="00D01465">
            <w:pPr>
              <w:spacing w:line="240" w:lineRule="auto"/>
              <w:jc w:val="center"/>
              <w:rPr>
                <w:sz w:val="20"/>
              </w:rPr>
            </w:pPr>
            <w:r w:rsidRPr="00A84867">
              <w:rPr>
                <w:sz w:val="20"/>
              </w:rPr>
              <w:t>0</w:t>
            </w:r>
          </w:p>
        </w:tc>
        <w:tc>
          <w:tcPr>
            <w:tcW w:w="850" w:type="dxa"/>
            <w:vAlign w:val="center"/>
          </w:tcPr>
          <w:p w:rsidR="00324A32" w:rsidRPr="00A84867" w:rsidRDefault="00324A32" w:rsidP="00D01465">
            <w:pPr>
              <w:spacing w:line="240" w:lineRule="auto"/>
              <w:jc w:val="center"/>
              <w:rPr>
                <w:sz w:val="20"/>
              </w:rPr>
            </w:pPr>
          </w:p>
        </w:tc>
        <w:tc>
          <w:tcPr>
            <w:tcW w:w="851" w:type="dxa"/>
            <w:shd w:val="clear" w:color="auto" w:fill="FFFFFF"/>
            <w:vAlign w:val="center"/>
          </w:tcPr>
          <w:p w:rsidR="00324A32" w:rsidRPr="00A84867" w:rsidRDefault="00324A32" w:rsidP="00D01465">
            <w:pPr>
              <w:spacing w:line="240" w:lineRule="auto"/>
              <w:jc w:val="center"/>
              <w:rPr>
                <w:sz w:val="20"/>
              </w:rPr>
            </w:pPr>
          </w:p>
        </w:tc>
        <w:tc>
          <w:tcPr>
            <w:tcW w:w="850" w:type="dxa"/>
            <w:vAlign w:val="center"/>
          </w:tcPr>
          <w:p w:rsidR="00324A32" w:rsidRPr="00A84867" w:rsidRDefault="00324A32" w:rsidP="00D01465">
            <w:pPr>
              <w:spacing w:line="240" w:lineRule="auto"/>
              <w:jc w:val="center"/>
              <w:rPr>
                <w:sz w:val="20"/>
              </w:rPr>
            </w:pPr>
          </w:p>
        </w:tc>
        <w:tc>
          <w:tcPr>
            <w:tcW w:w="709" w:type="dxa"/>
            <w:shd w:val="clear" w:color="auto" w:fill="D9D9D9"/>
            <w:vAlign w:val="center"/>
          </w:tcPr>
          <w:p w:rsidR="00324A32" w:rsidRPr="00A84867" w:rsidRDefault="00324A32" w:rsidP="00D01465">
            <w:pPr>
              <w:spacing w:line="240" w:lineRule="auto"/>
              <w:jc w:val="center"/>
              <w:rPr>
                <w:b/>
                <w:sz w:val="20"/>
              </w:rPr>
            </w:pPr>
          </w:p>
        </w:tc>
      </w:tr>
      <w:tr w:rsidR="00324A32" w:rsidRPr="00A84867" w:rsidTr="00D01465">
        <w:tc>
          <w:tcPr>
            <w:tcW w:w="2093" w:type="dxa"/>
          </w:tcPr>
          <w:p w:rsidR="00324A32" w:rsidRPr="00A84867" w:rsidRDefault="00324A32" w:rsidP="00D01465">
            <w:pPr>
              <w:spacing w:line="240" w:lineRule="auto"/>
              <w:jc w:val="left"/>
              <w:rPr>
                <w:sz w:val="18"/>
                <w:szCs w:val="18"/>
              </w:rPr>
            </w:pPr>
            <w:r w:rsidRPr="00A84867">
              <w:rPr>
                <w:sz w:val="18"/>
                <w:szCs w:val="18"/>
              </w:rPr>
              <w:t xml:space="preserve">Нарушения сроков </w:t>
            </w:r>
            <w:proofErr w:type="gramStart"/>
            <w:r w:rsidRPr="00A84867">
              <w:rPr>
                <w:sz w:val="18"/>
                <w:szCs w:val="18"/>
              </w:rPr>
              <w:t>рассмотрения  заявок</w:t>
            </w:r>
            <w:proofErr w:type="gramEnd"/>
          </w:p>
        </w:tc>
        <w:tc>
          <w:tcPr>
            <w:tcW w:w="850" w:type="dxa"/>
            <w:vAlign w:val="center"/>
          </w:tcPr>
          <w:p w:rsidR="00324A32" w:rsidRPr="00A84867" w:rsidRDefault="00324A32" w:rsidP="00D01465">
            <w:pPr>
              <w:spacing w:line="240" w:lineRule="auto"/>
              <w:jc w:val="center"/>
              <w:rPr>
                <w:sz w:val="20"/>
              </w:rPr>
            </w:pPr>
            <w:r w:rsidRPr="00A84867">
              <w:rPr>
                <w:sz w:val="20"/>
              </w:rPr>
              <w:t>0</w:t>
            </w:r>
          </w:p>
        </w:tc>
        <w:tc>
          <w:tcPr>
            <w:tcW w:w="851" w:type="dxa"/>
            <w:vAlign w:val="center"/>
          </w:tcPr>
          <w:p w:rsidR="00324A32" w:rsidRPr="00A84867" w:rsidRDefault="00324A32" w:rsidP="00D01465">
            <w:pPr>
              <w:spacing w:line="240" w:lineRule="auto"/>
              <w:jc w:val="center"/>
              <w:rPr>
                <w:sz w:val="20"/>
              </w:rPr>
            </w:pPr>
            <w:r w:rsidRPr="00A84867">
              <w:rPr>
                <w:sz w:val="20"/>
              </w:rPr>
              <w:t>0</w:t>
            </w:r>
          </w:p>
        </w:tc>
        <w:tc>
          <w:tcPr>
            <w:tcW w:w="850" w:type="dxa"/>
            <w:shd w:val="clear" w:color="auto" w:fill="FFFFFF"/>
            <w:vAlign w:val="center"/>
          </w:tcPr>
          <w:p w:rsidR="00324A32" w:rsidRPr="00A84867" w:rsidRDefault="00324A32" w:rsidP="00D01465">
            <w:pPr>
              <w:spacing w:line="240" w:lineRule="auto"/>
              <w:jc w:val="center"/>
              <w:rPr>
                <w:sz w:val="20"/>
              </w:rPr>
            </w:pPr>
            <w:r w:rsidRPr="00A84867">
              <w:rPr>
                <w:sz w:val="20"/>
              </w:rPr>
              <w:t>0</w:t>
            </w:r>
          </w:p>
        </w:tc>
        <w:tc>
          <w:tcPr>
            <w:tcW w:w="851" w:type="dxa"/>
            <w:vAlign w:val="center"/>
          </w:tcPr>
          <w:p w:rsidR="00324A32" w:rsidRPr="00A84867" w:rsidRDefault="00324A32" w:rsidP="00D01465">
            <w:pPr>
              <w:spacing w:line="240" w:lineRule="auto"/>
              <w:jc w:val="center"/>
              <w:rPr>
                <w:sz w:val="20"/>
              </w:rPr>
            </w:pPr>
            <w:r w:rsidRPr="00A84867">
              <w:rPr>
                <w:sz w:val="20"/>
              </w:rPr>
              <w:t>0</w:t>
            </w:r>
          </w:p>
        </w:tc>
        <w:tc>
          <w:tcPr>
            <w:tcW w:w="850" w:type="dxa"/>
            <w:shd w:val="clear" w:color="auto" w:fill="D9D9D9"/>
            <w:vAlign w:val="center"/>
          </w:tcPr>
          <w:p w:rsidR="00324A32" w:rsidRPr="00A84867" w:rsidRDefault="00324A32" w:rsidP="00D01465">
            <w:pPr>
              <w:spacing w:line="240" w:lineRule="auto"/>
              <w:jc w:val="center"/>
              <w:rPr>
                <w:b/>
                <w:sz w:val="20"/>
              </w:rPr>
            </w:pPr>
            <w:r w:rsidRPr="00A84867">
              <w:rPr>
                <w:b/>
                <w:sz w:val="20"/>
              </w:rPr>
              <w:t>0</w:t>
            </w:r>
          </w:p>
        </w:tc>
        <w:tc>
          <w:tcPr>
            <w:tcW w:w="851" w:type="dxa"/>
            <w:vAlign w:val="center"/>
          </w:tcPr>
          <w:p w:rsidR="00324A32" w:rsidRPr="00A84867" w:rsidRDefault="00324A32" w:rsidP="00D01465">
            <w:pPr>
              <w:spacing w:line="240" w:lineRule="auto"/>
              <w:jc w:val="center"/>
              <w:rPr>
                <w:sz w:val="20"/>
              </w:rPr>
            </w:pPr>
            <w:r w:rsidRPr="00A84867">
              <w:rPr>
                <w:sz w:val="20"/>
              </w:rPr>
              <w:t>0</w:t>
            </w:r>
          </w:p>
        </w:tc>
        <w:tc>
          <w:tcPr>
            <w:tcW w:w="850" w:type="dxa"/>
            <w:vAlign w:val="center"/>
          </w:tcPr>
          <w:p w:rsidR="00324A32" w:rsidRPr="00A84867" w:rsidRDefault="00324A32" w:rsidP="00D01465">
            <w:pPr>
              <w:spacing w:line="240" w:lineRule="auto"/>
              <w:jc w:val="center"/>
              <w:rPr>
                <w:sz w:val="20"/>
              </w:rPr>
            </w:pPr>
          </w:p>
        </w:tc>
        <w:tc>
          <w:tcPr>
            <w:tcW w:w="851" w:type="dxa"/>
            <w:shd w:val="clear" w:color="auto" w:fill="FFFFFF"/>
            <w:vAlign w:val="center"/>
          </w:tcPr>
          <w:p w:rsidR="00324A32" w:rsidRPr="00A84867" w:rsidRDefault="00324A32" w:rsidP="00D01465">
            <w:pPr>
              <w:spacing w:line="240" w:lineRule="auto"/>
              <w:jc w:val="center"/>
              <w:rPr>
                <w:sz w:val="20"/>
              </w:rPr>
            </w:pPr>
          </w:p>
        </w:tc>
        <w:tc>
          <w:tcPr>
            <w:tcW w:w="850" w:type="dxa"/>
            <w:vAlign w:val="center"/>
          </w:tcPr>
          <w:p w:rsidR="00324A32" w:rsidRPr="00A84867" w:rsidRDefault="00324A32" w:rsidP="00D01465">
            <w:pPr>
              <w:spacing w:line="240" w:lineRule="auto"/>
              <w:jc w:val="center"/>
              <w:rPr>
                <w:sz w:val="20"/>
              </w:rPr>
            </w:pPr>
          </w:p>
        </w:tc>
        <w:tc>
          <w:tcPr>
            <w:tcW w:w="709" w:type="dxa"/>
            <w:shd w:val="clear" w:color="auto" w:fill="D9D9D9"/>
            <w:vAlign w:val="center"/>
          </w:tcPr>
          <w:p w:rsidR="00324A32" w:rsidRPr="00A84867" w:rsidRDefault="00324A32" w:rsidP="00D01465">
            <w:pPr>
              <w:spacing w:line="240" w:lineRule="auto"/>
              <w:jc w:val="center"/>
              <w:rPr>
                <w:b/>
                <w:sz w:val="20"/>
              </w:rPr>
            </w:pPr>
          </w:p>
        </w:tc>
      </w:tr>
      <w:tr w:rsidR="00324A32" w:rsidRPr="003C36C5" w:rsidTr="00D01465">
        <w:tc>
          <w:tcPr>
            <w:tcW w:w="2093" w:type="dxa"/>
          </w:tcPr>
          <w:p w:rsidR="00324A32" w:rsidRPr="00A84867" w:rsidRDefault="00324A32" w:rsidP="00D01465">
            <w:pPr>
              <w:spacing w:line="240" w:lineRule="auto"/>
              <w:jc w:val="left"/>
              <w:rPr>
                <w:sz w:val="18"/>
                <w:szCs w:val="18"/>
              </w:rPr>
            </w:pPr>
            <w:r w:rsidRPr="00A84867">
              <w:rPr>
                <w:sz w:val="18"/>
                <w:szCs w:val="18"/>
              </w:rPr>
              <w:t>Оплачено госпошлины, тыс. руб.</w:t>
            </w:r>
          </w:p>
        </w:tc>
        <w:tc>
          <w:tcPr>
            <w:tcW w:w="850" w:type="dxa"/>
            <w:vAlign w:val="center"/>
          </w:tcPr>
          <w:p w:rsidR="00324A32" w:rsidRPr="00A84867" w:rsidRDefault="00324A32" w:rsidP="00D01465">
            <w:pPr>
              <w:spacing w:line="240" w:lineRule="auto"/>
              <w:jc w:val="center"/>
              <w:rPr>
                <w:sz w:val="20"/>
              </w:rPr>
            </w:pPr>
            <w:r w:rsidRPr="00A84867">
              <w:rPr>
                <w:sz w:val="20"/>
              </w:rPr>
              <w:t>164,5</w:t>
            </w:r>
          </w:p>
        </w:tc>
        <w:tc>
          <w:tcPr>
            <w:tcW w:w="851" w:type="dxa"/>
            <w:vAlign w:val="center"/>
          </w:tcPr>
          <w:p w:rsidR="00324A32" w:rsidRPr="00A84867" w:rsidRDefault="00324A32" w:rsidP="00D01465">
            <w:pPr>
              <w:spacing w:line="240" w:lineRule="auto"/>
              <w:jc w:val="center"/>
              <w:rPr>
                <w:sz w:val="20"/>
              </w:rPr>
            </w:pPr>
            <w:r w:rsidRPr="00A84867">
              <w:rPr>
                <w:sz w:val="20"/>
              </w:rPr>
              <w:t>367,5</w:t>
            </w:r>
          </w:p>
        </w:tc>
        <w:tc>
          <w:tcPr>
            <w:tcW w:w="850" w:type="dxa"/>
            <w:shd w:val="clear" w:color="auto" w:fill="FFFFFF"/>
            <w:vAlign w:val="center"/>
          </w:tcPr>
          <w:p w:rsidR="00324A32" w:rsidRPr="00A84867" w:rsidRDefault="00324A32" w:rsidP="00D01465">
            <w:pPr>
              <w:spacing w:line="240" w:lineRule="auto"/>
              <w:jc w:val="center"/>
              <w:rPr>
                <w:sz w:val="20"/>
              </w:rPr>
            </w:pPr>
            <w:r w:rsidRPr="00A84867">
              <w:rPr>
                <w:sz w:val="20"/>
              </w:rPr>
              <w:t>427</w:t>
            </w:r>
          </w:p>
        </w:tc>
        <w:tc>
          <w:tcPr>
            <w:tcW w:w="851" w:type="dxa"/>
            <w:vAlign w:val="center"/>
          </w:tcPr>
          <w:p w:rsidR="00324A32" w:rsidRPr="00A84867" w:rsidRDefault="00324A32" w:rsidP="00D01465">
            <w:pPr>
              <w:spacing w:line="240" w:lineRule="auto"/>
              <w:jc w:val="center"/>
              <w:rPr>
                <w:sz w:val="20"/>
              </w:rPr>
            </w:pPr>
            <w:r w:rsidRPr="00A84867">
              <w:rPr>
                <w:sz w:val="20"/>
              </w:rPr>
              <w:t>252</w:t>
            </w:r>
          </w:p>
        </w:tc>
        <w:tc>
          <w:tcPr>
            <w:tcW w:w="850" w:type="dxa"/>
            <w:shd w:val="clear" w:color="auto" w:fill="D9D9D9"/>
            <w:vAlign w:val="center"/>
          </w:tcPr>
          <w:p w:rsidR="00324A32" w:rsidRPr="00A84867" w:rsidRDefault="00324A32" w:rsidP="00D01465">
            <w:pPr>
              <w:spacing w:line="240" w:lineRule="auto"/>
              <w:jc w:val="center"/>
              <w:rPr>
                <w:b/>
                <w:sz w:val="20"/>
              </w:rPr>
            </w:pPr>
            <w:r w:rsidRPr="00A84867">
              <w:rPr>
                <w:b/>
                <w:sz w:val="20"/>
              </w:rPr>
              <w:t>1211</w:t>
            </w:r>
          </w:p>
        </w:tc>
        <w:tc>
          <w:tcPr>
            <w:tcW w:w="851" w:type="dxa"/>
            <w:vAlign w:val="center"/>
          </w:tcPr>
          <w:p w:rsidR="00324A32" w:rsidRPr="00A84867" w:rsidRDefault="00324A32" w:rsidP="00D01465">
            <w:pPr>
              <w:spacing w:line="240" w:lineRule="auto"/>
              <w:jc w:val="center"/>
              <w:rPr>
                <w:sz w:val="20"/>
              </w:rPr>
            </w:pPr>
            <w:r w:rsidRPr="00A84867">
              <w:rPr>
                <w:sz w:val="20"/>
              </w:rPr>
              <w:t>259,0</w:t>
            </w:r>
          </w:p>
        </w:tc>
        <w:tc>
          <w:tcPr>
            <w:tcW w:w="850" w:type="dxa"/>
            <w:vAlign w:val="center"/>
          </w:tcPr>
          <w:p w:rsidR="00324A32" w:rsidRPr="00A84867" w:rsidRDefault="00324A32" w:rsidP="00D01465">
            <w:pPr>
              <w:spacing w:line="240" w:lineRule="auto"/>
              <w:jc w:val="center"/>
              <w:rPr>
                <w:sz w:val="20"/>
              </w:rPr>
            </w:pPr>
          </w:p>
        </w:tc>
        <w:tc>
          <w:tcPr>
            <w:tcW w:w="851" w:type="dxa"/>
            <w:shd w:val="clear" w:color="auto" w:fill="FFFFFF"/>
            <w:vAlign w:val="center"/>
          </w:tcPr>
          <w:p w:rsidR="00324A32" w:rsidRPr="00A84867" w:rsidRDefault="00324A32" w:rsidP="00D01465">
            <w:pPr>
              <w:spacing w:line="240" w:lineRule="auto"/>
              <w:jc w:val="center"/>
              <w:rPr>
                <w:sz w:val="20"/>
              </w:rPr>
            </w:pPr>
          </w:p>
        </w:tc>
        <w:tc>
          <w:tcPr>
            <w:tcW w:w="850" w:type="dxa"/>
            <w:vAlign w:val="center"/>
          </w:tcPr>
          <w:p w:rsidR="00324A32" w:rsidRPr="00A84867" w:rsidRDefault="00324A32" w:rsidP="00D01465">
            <w:pPr>
              <w:spacing w:line="240" w:lineRule="auto"/>
              <w:jc w:val="center"/>
              <w:rPr>
                <w:sz w:val="20"/>
              </w:rPr>
            </w:pPr>
          </w:p>
        </w:tc>
        <w:tc>
          <w:tcPr>
            <w:tcW w:w="709" w:type="dxa"/>
            <w:shd w:val="clear" w:color="auto" w:fill="D9D9D9"/>
            <w:vAlign w:val="center"/>
          </w:tcPr>
          <w:p w:rsidR="00324A32" w:rsidRPr="00A84867" w:rsidRDefault="00324A32" w:rsidP="00D01465">
            <w:pPr>
              <w:spacing w:line="240" w:lineRule="auto"/>
              <w:jc w:val="center"/>
              <w:rPr>
                <w:b/>
                <w:sz w:val="20"/>
              </w:rPr>
            </w:pPr>
          </w:p>
        </w:tc>
      </w:tr>
    </w:tbl>
    <w:p w:rsidR="00324A32" w:rsidRPr="003C36C5" w:rsidRDefault="00324A32" w:rsidP="00324A32">
      <w:pPr>
        <w:spacing w:line="240" w:lineRule="auto"/>
        <w:ind w:firstLine="709"/>
        <w:rPr>
          <w:i/>
          <w:szCs w:val="26"/>
          <w:highlight w:val="yellow"/>
          <w:u w:val="single"/>
        </w:rPr>
      </w:pPr>
    </w:p>
    <w:p w:rsidR="00324A32" w:rsidRPr="00A84867" w:rsidRDefault="00324A32" w:rsidP="00324A32">
      <w:pPr>
        <w:spacing w:line="240" w:lineRule="auto"/>
        <w:ind w:firstLine="709"/>
        <w:rPr>
          <w:i/>
          <w:szCs w:val="26"/>
          <w:u w:val="single"/>
        </w:rPr>
      </w:pPr>
      <w:r w:rsidRPr="00A84867">
        <w:rPr>
          <w:i/>
          <w:szCs w:val="26"/>
          <w:u w:val="single"/>
        </w:rPr>
        <w:t>Регистрация радиоэлектронных средств и высокочастотных устройств гражданского назначения</w:t>
      </w:r>
    </w:p>
    <w:p w:rsidR="00324A32" w:rsidRPr="00A84867" w:rsidRDefault="00324A32" w:rsidP="00324A32">
      <w:pPr>
        <w:ind w:firstLine="709"/>
        <w:rPr>
          <w:i/>
          <w:sz w:val="16"/>
          <w:szCs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7"/>
        <w:gridCol w:w="797"/>
        <w:gridCol w:w="797"/>
        <w:gridCol w:w="797"/>
        <w:gridCol w:w="797"/>
        <w:gridCol w:w="658"/>
        <w:gridCol w:w="797"/>
        <w:gridCol w:w="797"/>
        <w:gridCol w:w="797"/>
        <w:gridCol w:w="797"/>
        <w:gridCol w:w="570"/>
      </w:tblGrid>
      <w:tr w:rsidR="00324A32" w:rsidRPr="00A84867" w:rsidTr="00D01465">
        <w:tc>
          <w:tcPr>
            <w:tcW w:w="1140" w:type="pct"/>
          </w:tcPr>
          <w:p w:rsidR="00324A32" w:rsidRPr="00A84867" w:rsidRDefault="00324A32" w:rsidP="00D01465">
            <w:pPr>
              <w:spacing w:line="240" w:lineRule="auto"/>
              <w:rPr>
                <w:sz w:val="18"/>
                <w:szCs w:val="18"/>
              </w:rPr>
            </w:pPr>
          </w:p>
        </w:tc>
        <w:tc>
          <w:tcPr>
            <w:tcW w:w="406" w:type="pct"/>
            <w:vAlign w:val="center"/>
          </w:tcPr>
          <w:p w:rsidR="00324A32" w:rsidRPr="00A84867" w:rsidRDefault="00324A32" w:rsidP="00D01465">
            <w:pPr>
              <w:spacing w:line="240" w:lineRule="auto"/>
              <w:jc w:val="center"/>
              <w:rPr>
                <w:color w:val="000000"/>
                <w:sz w:val="18"/>
                <w:szCs w:val="18"/>
              </w:rPr>
            </w:pPr>
            <w:r w:rsidRPr="00A84867">
              <w:rPr>
                <w:color w:val="000000"/>
                <w:sz w:val="18"/>
                <w:szCs w:val="18"/>
              </w:rPr>
              <w:t>1 квартал 2018</w:t>
            </w:r>
          </w:p>
        </w:tc>
        <w:tc>
          <w:tcPr>
            <w:tcW w:w="408" w:type="pct"/>
            <w:vAlign w:val="center"/>
          </w:tcPr>
          <w:p w:rsidR="00324A32" w:rsidRPr="00A84867" w:rsidRDefault="00324A32" w:rsidP="00D01465">
            <w:pPr>
              <w:spacing w:line="240" w:lineRule="auto"/>
              <w:jc w:val="center"/>
              <w:rPr>
                <w:color w:val="000000"/>
                <w:sz w:val="18"/>
                <w:szCs w:val="18"/>
              </w:rPr>
            </w:pPr>
            <w:r w:rsidRPr="00A84867">
              <w:rPr>
                <w:color w:val="000000"/>
                <w:sz w:val="18"/>
                <w:szCs w:val="18"/>
              </w:rPr>
              <w:t>2 квартал 2018</w:t>
            </w:r>
          </w:p>
        </w:tc>
        <w:tc>
          <w:tcPr>
            <w:tcW w:w="426" w:type="pct"/>
            <w:vAlign w:val="center"/>
          </w:tcPr>
          <w:p w:rsidR="00324A32" w:rsidRPr="00A84867" w:rsidRDefault="00324A32" w:rsidP="00D01465">
            <w:pPr>
              <w:spacing w:line="240" w:lineRule="auto"/>
              <w:jc w:val="center"/>
              <w:rPr>
                <w:color w:val="000000"/>
                <w:sz w:val="18"/>
                <w:szCs w:val="18"/>
              </w:rPr>
            </w:pPr>
            <w:r w:rsidRPr="00A84867">
              <w:rPr>
                <w:color w:val="000000"/>
                <w:sz w:val="18"/>
                <w:szCs w:val="18"/>
              </w:rPr>
              <w:t>3 квартал 2018</w:t>
            </w:r>
          </w:p>
        </w:tc>
        <w:tc>
          <w:tcPr>
            <w:tcW w:w="387" w:type="pct"/>
            <w:vAlign w:val="center"/>
          </w:tcPr>
          <w:p w:rsidR="00324A32" w:rsidRPr="00A84867" w:rsidRDefault="00324A32" w:rsidP="00D01465">
            <w:pPr>
              <w:spacing w:line="240" w:lineRule="auto"/>
              <w:jc w:val="center"/>
              <w:rPr>
                <w:color w:val="000000"/>
                <w:sz w:val="18"/>
                <w:szCs w:val="18"/>
              </w:rPr>
            </w:pPr>
            <w:r w:rsidRPr="00A84867">
              <w:rPr>
                <w:color w:val="000000"/>
                <w:sz w:val="18"/>
                <w:szCs w:val="18"/>
              </w:rPr>
              <w:t>4 квартал 2018</w:t>
            </w:r>
          </w:p>
        </w:tc>
        <w:tc>
          <w:tcPr>
            <w:tcW w:w="341" w:type="pct"/>
            <w:shd w:val="clear" w:color="auto" w:fill="D9D9D9"/>
            <w:vAlign w:val="center"/>
          </w:tcPr>
          <w:p w:rsidR="00324A32" w:rsidRPr="00A84867" w:rsidRDefault="00324A32" w:rsidP="00D01465">
            <w:pPr>
              <w:spacing w:line="240" w:lineRule="auto"/>
              <w:jc w:val="center"/>
              <w:rPr>
                <w:b/>
                <w:color w:val="000000"/>
                <w:sz w:val="18"/>
                <w:szCs w:val="18"/>
              </w:rPr>
            </w:pPr>
          </w:p>
          <w:p w:rsidR="00324A32" w:rsidRPr="00A84867" w:rsidRDefault="00324A32" w:rsidP="00D01465">
            <w:pPr>
              <w:spacing w:line="240" w:lineRule="auto"/>
              <w:jc w:val="center"/>
              <w:rPr>
                <w:b/>
                <w:color w:val="000000"/>
                <w:sz w:val="18"/>
                <w:szCs w:val="18"/>
              </w:rPr>
            </w:pPr>
            <w:r w:rsidRPr="00A84867">
              <w:rPr>
                <w:b/>
                <w:color w:val="000000"/>
                <w:sz w:val="18"/>
                <w:szCs w:val="18"/>
              </w:rPr>
              <w:t>2018</w:t>
            </w:r>
          </w:p>
        </w:tc>
        <w:tc>
          <w:tcPr>
            <w:tcW w:w="387" w:type="pct"/>
          </w:tcPr>
          <w:p w:rsidR="00324A32" w:rsidRPr="00A84867" w:rsidRDefault="00324A32" w:rsidP="00D01465">
            <w:pPr>
              <w:spacing w:line="240" w:lineRule="auto"/>
              <w:jc w:val="center"/>
              <w:rPr>
                <w:color w:val="000000"/>
                <w:sz w:val="18"/>
                <w:szCs w:val="18"/>
              </w:rPr>
            </w:pPr>
            <w:r w:rsidRPr="00A84867">
              <w:rPr>
                <w:color w:val="000000"/>
                <w:sz w:val="18"/>
                <w:szCs w:val="18"/>
              </w:rPr>
              <w:t>1 квартал 2019</w:t>
            </w:r>
          </w:p>
        </w:tc>
        <w:tc>
          <w:tcPr>
            <w:tcW w:w="387" w:type="pct"/>
          </w:tcPr>
          <w:p w:rsidR="00324A32" w:rsidRPr="00A84867" w:rsidRDefault="00324A32" w:rsidP="00D01465">
            <w:pPr>
              <w:spacing w:line="240" w:lineRule="auto"/>
              <w:jc w:val="center"/>
              <w:rPr>
                <w:color w:val="000000"/>
                <w:sz w:val="18"/>
                <w:szCs w:val="18"/>
              </w:rPr>
            </w:pPr>
            <w:r w:rsidRPr="00A84867">
              <w:rPr>
                <w:color w:val="000000"/>
                <w:sz w:val="18"/>
                <w:szCs w:val="18"/>
              </w:rPr>
              <w:t>2 квартал 2019</w:t>
            </w:r>
          </w:p>
        </w:tc>
        <w:tc>
          <w:tcPr>
            <w:tcW w:w="387" w:type="pct"/>
          </w:tcPr>
          <w:p w:rsidR="00324A32" w:rsidRPr="00A84867" w:rsidRDefault="00324A32" w:rsidP="00D01465">
            <w:pPr>
              <w:spacing w:line="240" w:lineRule="auto"/>
              <w:jc w:val="center"/>
              <w:rPr>
                <w:color w:val="000000"/>
                <w:sz w:val="18"/>
                <w:szCs w:val="18"/>
              </w:rPr>
            </w:pPr>
            <w:r w:rsidRPr="00A84867">
              <w:rPr>
                <w:color w:val="000000"/>
                <w:sz w:val="18"/>
                <w:szCs w:val="18"/>
              </w:rPr>
              <w:t>3 квартал 2019</w:t>
            </w:r>
          </w:p>
        </w:tc>
        <w:tc>
          <w:tcPr>
            <w:tcW w:w="387" w:type="pct"/>
          </w:tcPr>
          <w:p w:rsidR="00324A32" w:rsidRPr="00A84867" w:rsidRDefault="00324A32" w:rsidP="00D01465">
            <w:pPr>
              <w:spacing w:line="240" w:lineRule="auto"/>
              <w:jc w:val="center"/>
              <w:rPr>
                <w:color w:val="000000"/>
                <w:sz w:val="18"/>
                <w:szCs w:val="18"/>
              </w:rPr>
            </w:pPr>
            <w:r w:rsidRPr="00A84867">
              <w:rPr>
                <w:color w:val="000000"/>
                <w:sz w:val="18"/>
                <w:szCs w:val="18"/>
              </w:rPr>
              <w:t>4 квартал 2019</w:t>
            </w:r>
          </w:p>
        </w:tc>
        <w:tc>
          <w:tcPr>
            <w:tcW w:w="343" w:type="pct"/>
            <w:shd w:val="clear" w:color="auto" w:fill="D9D9D9"/>
          </w:tcPr>
          <w:p w:rsidR="00324A32" w:rsidRPr="00A84867" w:rsidRDefault="00324A32" w:rsidP="00D01465">
            <w:pPr>
              <w:spacing w:line="240" w:lineRule="auto"/>
              <w:jc w:val="center"/>
              <w:rPr>
                <w:b/>
                <w:color w:val="000000"/>
                <w:sz w:val="18"/>
                <w:szCs w:val="18"/>
              </w:rPr>
            </w:pPr>
          </w:p>
          <w:p w:rsidR="00324A32" w:rsidRPr="00A84867" w:rsidRDefault="00324A32" w:rsidP="00D01465">
            <w:pPr>
              <w:spacing w:line="240" w:lineRule="auto"/>
              <w:jc w:val="center"/>
              <w:rPr>
                <w:b/>
                <w:color w:val="000000"/>
                <w:sz w:val="18"/>
                <w:szCs w:val="18"/>
              </w:rPr>
            </w:pPr>
            <w:r w:rsidRPr="00A84867">
              <w:rPr>
                <w:b/>
                <w:color w:val="000000"/>
                <w:sz w:val="18"/>
                <w:szCs w:val="18"/>
              </w:rPr>
              <w:t>2019</w:t>
            </w:r>
          </w:p>
        </w:tc>
      </w:tr>
      <w:tr w:rsidR="00324A32" w:rsidRPr="00A84867" w:rsidTr="00D01465">
        <w:tc>
          <w:tcPr>
            <w:tcW w:w="1140" w:type="pct"/>
          </w:tcPr>
          <w:p w:rsidR="00324A32" w:rsidRPr="00A84867" w:rsidRDefault="00324A32" w:rsidP="00D01465">
            <w:pPr>
              <w:spacing w:line="240" w:lineRule="auto"/>
              <w:jc w:val="left"/>
              <w:rPr>
                <w:sz w:val="18"/>
                <w:szCs w:val="18"/>
              </w:rPr>
            </w:pPr>
            <w:r w:rsidRPr="00A84867">
              <w:rPr>
                <w:sz w:val="18"/>
                <w:szCs w:val="18"/>
              </w:rPr>
              <w:t>Количество поступивших заявок на регистрацию</w:t>
            </w:r>
          </w:p>
        </w:tc>
        <w:tc>
          <w:tcPr>
            <w:tcW w:w="406" w:type="pct"/>
            <w:vAlign w:val="center"/>
          </w:tcPr>
          <w:p w:rsidR="00324A32" w:rsidRPr="00A84867" w:rsidRDefault="00324A32" w:rsidP="00D01465">
            <w:pPr>
              <w:spacing w:line="240" w:lineRule="auto"/>
              <w:jc w:val="center"/>
              <w:rPr>
                <w:sz w:val="18"/>
                <w:szCs w:val="18"/>
              </w:rPr>
            </w:pPr>
            <w:r w:rsidRPr="00A84867">
              <w:rPr>
                <w:sz w:val="18"/>
                <w:szCs w:val="18"/>
              </w:rPr>
              <w:t>424</w:t>
            </w:r>
          </w:p>
        </w:tc>
        <w:tc>
          <w:tcPr>
            <w:tcW w:w="408" w:type="pct"/>
            <w:vAlign w:val="center"/>
          </w:tcPr>
          <w:p w:rsidR="00324A32" w:rsidRPr="00A84867" w:rsidRDefault="00324A32" w:rsidP="00D01465">
            <w:pPr>
              <w:spacing w:line="240" w:lineRule="auto"/>
              <w:jc w:val="center"/>
              <w:rPr>
                <w:sz w:val="18"/>
                <w:szCs w:val="18"/>
              </w:rPr>
            </w:pPr>
            <w:r w:rsidRPr="00A84867">
              <w:rPr>
                <w:sz w:val="18"/>
                <w:szCs w:val="18"/>
              </w:rPr>
              <w:t>442</w:t>
            </w:r>
          </w:p>
        </w:tc>
        <w:tc>
          <w:tcPr>
            <w:tcW w:w="426" w:type="pct"/>
            <w:shd w:val="clear" w:color="auto" w:fill="FFFFFF"/>
            <w:vAlign w:val="center"/>
          </w:tcPr>
          <w:p w:rsidR="00324A32" w:rsidRPr="00A84867" w:rsidRDefault="00324A32" w:rsidP="00D01465">
            <w:pPr>
              <w:spacing w:line="240" w:lineRule="auto"/>
              <w:jc w:val="center"/>
              <w:rPr>
                <w:sz w:val="18"/>
                <w:szCs w:val="18"/>
              </w:rPr>
            </w:pPr>
            <w:r w:rsidRPr="00A84867">
              <w:rPr>
                <w:sz w:val="18"/>
                <w:szCs w:val="18"/>
              </w:rPr>
              <w:t>381</w:t>
            </w:r>
          </w:p>
        </w:tc>
        <w:tc>
          <w:tcPr>
            <w:tcW w:w="387" w:type="pct"/>
            <w:vAlign w:val="center"/>
          </w:tcPr>
          <w:p w:rsidR="00324A32" w:rsidRPr="00A84867" w:rsidRDefault="00324A32" w:rsidP="00D01465">
            <w:pPr>
              <w:spacing w:line="240" w:lineRule="auto"/>
              <w:jc w:val="center"/>
              <w:rPr>
                <w:sz w:val="18"/>
                <w:szCs w:val="18"/>
              </w:rPr>
            </w:pPr>
            <w:r w:rsidRPr="00A84867">
              <w:rPr>
                <w:sz w:val="18"/>
                <w:szCs w:val="18"/>
              </w:rPr>
              <w:t>394</w:t>
            </w:r>
          </w:p>
        </w:tc>
        <w:tc>
          <w:tcPr>
            <w:tcW w:w="341" w:type="pct"/>
            <w:shd w:val="clear" w:color="auto" w:fill="D9D9D9"/>
            <w:vAlign w:val="center"/>
          </w:tcPr>
          <w:p w:rsidR="00324A32" w:rsidRPr="00A84867" w:rsidRDefault="00324A32" w:rsidP="00D01465">
            <w:pPr>
              <w:spacing w:line="240" w:lineRule="auto"/>
              <w:jc w:val="center"/>
              <w:rPr>
                <w:b/>
                <w:sz w:val="18"/>
                <w:szCs w:val="18"/>
              </w:rPr>
            </w:pPr>
            <w:r w:rsidRPr="00A84867">
              <w:rPr>
                <w:b/>
                <w:sz w:val="18"/>
                <w:szCs w:val="18"/>
              </w:rPr>
              <w:t>1641</w:t>
            </w:r>
          </w:p>
        </w:tc>
        <w:tc>
          <w:tcPr>
            <w:tcW w:w="387" w:type="pct"/>
            <w:vAlign w:val="center"/>
          </w:tcPr>
          <w:p w:rsidR="00324A32" w:rsidRPr="00A84867" w:rsidRDefault="00324A32" w:rsidP="00D01465">
            <w:pPr>
              <w:spacing w:line="240" w:lineRule="auto"/>
              <w:jc w:val="center"/>
              <w:rPr>
                <w:sz w:val="18"/>
                <w:szCs w:val="18"/>
              </w:rPr>
            </w:pPr>
            <w:r w:rsidRPr="00A84867">
              <w:rPr>
                <w:sz w:val="18"/>
                <w:szCs w:val="18"/>
              </w:rPr>
              <w:t>505</w:t>
            </w:r>
          </w:p>
        </w:tc>
        <w:tc>
          <w:tcPr>
            <w:tcW w:w="387" w:type="pct"/>
            <w:vAlign w:val="center"/>
          </w:tcPr>
          <w:p w:rsidR="00324A32" w:rsidRPr="00A84867" w:rsidRDefault="00324A32" w:rsidP="00D01465">
            <w:pPr>
              <w:spacing w:line="240" w:lineRule="auto"/>
              <w:jc w:val="center"/>
              <w:rPr>
                <w:sz w:val="18"/>
                <w:szCs w:val="18"/>
              </w:rPr>
            </w:pPr>
          </w:p>
        </w:tc>
        <w:tc>
          <w:tcPr>
            <w:tcW w:w="387" w:type="pct"/>
            <w:shd w:val="clear" w:color="auto" w:fill="FFFFFF"/>
            <w:vAlign w:val="center"/>
          </w:tcPr>
          <w:p w:rsidR="00324A32" w:rsidRPr="00A84867" w:rsidRDefault="00324A32" w:rsidP="00D01465">
            <w:pPr>
              <w:spacing w:line="240" w:lineRule="auto"/>
              <w:jc w:val="center"/>
              <w:rPr>
                <w:sz w:val="18"/>
                <w:szCs w:val="18"/>
              </w:rPr>
            </w:pPr>
          </w:p>
        </w:tc>
        <w:tc>
          <w:tcPr>
            <w:tcW w:w="387" w:type="pct"/>
            <w:vAlign w:val="center"/>
          </w:tcPr>
          <w:p w:rsidR="00324A32" w:rsidRPr="00A84867" w:rsidRDefault="00324A32" w:rsidP="00D01465">
            <w:pPr>
              <w:spacing w:line="240" w:lineRule="auto"/>
              <w:jc w:val="center"/>
              <w:rPr>
                <w:sz w:val="18"/>
                <w:szCs w:val="18"/>
              </w:rPr>
            </w:pPr>
          </w:p>
        </w:tc>
        <w:tc>
          <w:tcPr>
            <w:tcW w:w="343" w:type="pct"/>
            <w:shd w:val="clear" w:color="auto" w:fill="D9D9D9"/>
            <w:vAlign w:val="center"/>
          </w:tcPr>
          <w:p w:rsidR="00324A32" w:rsidRPr="00A84867" w:rsidRDefault="00324A32" w:rsidP="00D01465">
            <w:pPr>
              <w:spacing w:line="240" w:lineRule="auto"/>
              <w:jc w:val="center"/>
              <w:rPr>
                <w:b/>
                <w:sz w:val="18"/>
                <w:szCs w:val="18"/>
              </w:rPr>
            </w:pPr>
          </w:p>
        </w:tc>
      </w:tr>
      <w:tr w:rsidR="00324A32" w:rsidRPr="00A84867" w:rsidTr="00D01465">
        <w:tc>
          <w:tcPr>
            <w:tcW w:w="1140" w:type="pct"/>
          </w:tcPr>
          <w:p w:rsidR="00324A32" w:rsidRPr="00A84867" w:rsidRDefault="00324A32" w:rsidP="00D01465">
            <w:pPr>
              <w:spacing w:line="240" w:lineRule="auto"/>
              <w:jc w:val="left"/>
              <w:rPr>
                <w:sz w:val="18"/>
                <w:szCs w:val="18"/>
              </w:rPr>
            </w:pPr>
            <w:r w:rsidRPr="00A84867">
              <w:rPr>
                <w:sz w:val="18"/>
                <w:szCs w:val="18"/>
              </w:rPr>
              <w:t>Количество выданных впервые свидетельств</w:t>
            </w:r>
          </w:p>
        </w:tc>
        <w:tc>
          <w:tcPr>
            <w:tcW w:w="406" w:type="pct"/>
            <w:vAlign w:val="center"/>
          </w:tcPr>
          <w:p w:rsidR="00324A32" w:rsidRPr="00A84867" w:rsidRDefault="00324A32" w:rsidP="00D01465">
            <w:pPr>
              <w:spacing w:line="240" w:lineRule="auto"/>
              <w:jc w:val="center"/>
              <w:rPr>
                <w:sz w:val="18"/>
                <w:szCs w:val="18"/>
              </w:rPr>
            </w:pPr>
            <w:r w:rsidRPr="00A84867">
              <w:rPr>
                <w:sz w:val="18"/>
                <w:szCs w:val="18"/>
              </w:rPr>
              <w:t>1915</w:t>
            </w:r>
          </w:p>
        </w:tc>
        <w:tc>
          <w:tcPr>
            <w:tcW w:w="408" w:type="pct"/>
            <w:vAlign w:val="center"/>
          </w:tcPr>
          <w:p w:rsidR="00324A32" w:rsidRPr="00A84867" w:rsidRDefault="00324A32" w:rsidP="00D01465">
            <w:pPr>
              <w:spacing w:line="240" w:lineRule="auto"/>
              <w:jc w:val="center"/>
              <w:rPr>
                <w:sz w:val="18"/>
                <w:szCs w:val="18"/>
              </w:rPr>
            </w:pPr>
            <w:r w:rsidRPr="00A84867">
              <w:rPr>
                <w:sz w:val="18"/>
                <w:szCs w:val="18"/>
              </w:rPr>
              <w:t>2435</w:t>
            </w:r>
          </w:p>
        </w:tc>
        <w:tc>
          <w:tcPr>
            <w:tcW w:w="426" w:type="pct"/>
            <w:shd w:val="clear" w:color="auto" w:fill="FFFFFF"/>
            <w:vAlign w:val="center"/>
          </w:tcPr>
          <w:p w:rsidR="00324A32" w:rsidRPr="00A84867" w:rsidRDefault="00324A32" w:rsidP="00D01465">
            <w:pPr>
              <w:spacing w:line="240" w:lineRule="auto"/>
              <w:jc w:val="center"/>
              <w:rPr>
                <w:sz w:val="18"/>
                <w:szCs w:val="18"/>
              </w:rPr>
            </w:pPr>
            <w:r w:rsidRPr="00A84867">
              <w:rPr>
                <w:sz w:val="18"/>
                <w:szCs w:val="18"/>
              </w:rPr>
              <w:t>1345</w:t>
            </w:r>
          </w:p>
        </w:tc>
        <w:tc>
          <w:tcPr>
            <w:tcW w:w="387" w:type="pct"/>
            <w:vAlign w:val="center"/>
          </w:tcPr>
          <w:p w:rsidR="00324A32" w:rsidRPr="00A84867" w:rsidRDefault="00324A32" w:rsidP="00D01465">
            <w:pPr>
              <w:spacing w:line="240" w:lineRule="auto"/>
              <w:jc w:val="center"/>
              <w:rPr>
                <w:sz w:val="18"/>
                <w:szCs w:val="18"/>
              </w:rPr>
            </w:pPr>
            <w:r w:rsidRPr="00A84867">
              <w:rPr>
                <w:sz w:val="18"/>
                <w:szCs w:val="18"/>
              </w:rPr>
              <w:t>4349</w:t>
            </w:r>
          </w:p>
        </w:tc>
        <w:tc>
          <w:tcPr>
            <w:tcW w:w="341" w:type="pct"/>
            <w:shd w:val="clear" w:color="auto" w:fill="D9D9D9"/>
            <w:vAlign w:val="center"/>
          </w:tcPr>
          <w:p w:rsidR="00324A32" w:rsidRPr="00A84867" w:rsidRDefault="00324A32" w:rsidP="00D01465">
            <w:pPr>
              <w:spacing w:line="240" w:lineRule="auto"/>
              <w:jc w:val="center"/>
              <w:rPr>
                <w:b/>
                <w:sz w:val="18"/>
                <w:szCs w:val="18"/>
              </w:rPr>
            </w:pPr>
            <w:r w:rsidRPr="00A84867">
              <w:rPr>
                <w:b/>
                <w:sz w:val="18"/>
                <w:szCs w:val="18"/>
              </w:rPr>
              <w:t>10044</w:t>
            </w:r>
          </w:p>
        </w:tc>
        <w:tc>
          <w:tcPr>
            <w:tcW w:w="387" w:type="pct"/>
            <w:vAlign w:val="center"/>
          </w:tcPr>
          <w:p w:rsidR="00324A32" w:rsidRPr="00A84867" w:rsidRDefault="00324A32" w:rsidP="00D01465">
            <w:pPr>
              <w:spacing w:line="240" w:lineRule="auto"/>
              <w:jc w:val="center"/>
              <w:rPr>
                <w:sz w:val="18"/>
                <w:szCs w:val="18"/>
              </w:rPr>
            </w:pPr>
            <w:r w:rsidRPr="00A84867">
              <w:rPr>
                <w:sz w:val="18"/>
                <w:szCs w:val="18"/>
              </w:rPr>
              <w:t>2954</w:t>
            </w:r>
          </w:p>
        </w:tc>
        <w:tc>
          <w:tcPr>
            <w:tcW w:w="387" w:type="pct"/>
            <w:vAlign w:val="center"/>
          </w:tcPr>
          <w:p w:rsidR="00324A32" w:rsidRPr="00A84867" w:rsidRDefault="00324A32" w:rsidP="00D01465">
            <w:pPr>
              <w:spacing w:line="240" w:lineRule="auto"/>
              <w:jc w:val="center"/>
              <w:rPr>
                <w:sz w:val="18"/>
                <w:szCs w:val="18"/>
              </w:rPr>
            </w:pPr>
          </w:p>
        </w:tc>
        <w:tc>
          <w:tcPr>
            <w:tcW w:w="387" w:type="pct"/>
            <w:shd w:val="clear" w:color="auto" w:fill="FFFFFF"/>
            <w:vAlign w:val="center"/>
          </w:tcPr>
          <w:p w:rsidR="00324A32" w:rsidRPr="00A84867" w:rsidRDefault="00324A32" w:rsidP="00D01465">
            <w:pPr>
              <w:spacing w:line="240" w:lineRule="auto"/>
              <w:jc w:val="center"/>
              <w:rPr>
                <w:sz w:val="18"/>
                <w:szCs w:val="18"/>
              </w:rPr>
            </w:pPr>
          </w:p>
        </w:tc>
        <w:tc>
          <w:tcPr>
            <w:tcW w:w="387" w:type="pct"/>
            <w:vAlign w:val="center"/>
          </w:tcPr>
          <w:p w:rsidR="00324A32" w:rsidRPr="00A84867" w:rsidRDefault="00324A32" w:rsidP="00D01465">
            <w:pPr>
              <w:spacing w:line="240" w:lineRule="auto"/>
              <w:jc w:val="center"/>
              <w:rPr>
                <w:sz w:val="18"/>
                <w:szCs w:val="18"/>
              </w:rPr>
            </w:pPr>
          </w:p>
        </w:tc>
        <w:tc>
          <w:tcPr>
            <w:tcW w:w="343" w:type="pct"/>
            <w:shd w:val="clear" w:color="auto" w:fill="D9D9D9"/>
            <w:vAlign w:val="center"/>
          </w:tcPr>
          <w:p w:rsidR="00324A32" w:rsidRPr="00A84867" w:rsidRDefault="00324A32" w:rsidP="00D01465">
            <w:pPr>
              <w:spacing w:line="240" w:lineRule="auto"/>
              <w:jc w:val="center"/>
              <w:rPr>
                <w:b/>
                <w:sz w:val="18"/>
                <w:szCs w:val="18"/>
              </w:rPr>
            </w:pPr>
          </w:p>
        </w:tc>
      </w:tr>
      <w:tr w:rsidR="00324A32" w:rsidRPr="00A84867" w:rsidTr="00D01465">
        <w:trPr>
          <w:trHeight w:val="277"/>
        </w:trPr>
        <w:tc>
          <w:tcPr>
            <w:tcW w:w="1140" w:type="pct"/>
          </w:tcPr>
          <w:p w:rsidR="00324A32" w:rsidRPr="00A84867" w:rsidRDefault="00324A32" w:rsidP="00D01465">
            <w:pPr>
              <w:spacing w:line="240" w:lineRule="auto"/>
              <w:rPr>
                <w:sz w:val="18"/>
                <w:szCs w:val="18"/>
              </w:rPr>
            </w:pPr>
            <w:r w:rsidRPr="00A84867">
              <w:rPr>
                <w:sz w:val="18"/>
                <w:szCs w:val="18"/>
              </w:rPr>
              <w:t>Количество отказов</w:t>
            </w:r>
          </w:p>
        </w:tc>
        <w:tc>
          <w:tcPr>
            <w:tcW w:w="406" w:type="pct"/>
            <w:vAlign w:val="center"/>
          </w:tcPr>
          <w:p w:rsidR="00324A32" w:rsidRPr="00A84867" w:rsidRDefault="00324A32" w:rsidP="00D01465">
            <w:pPr>
              <w:spacing w:line="240" w:lineRule="auto"/>
              <w:jc w:val="center"/>
              <w:rPr>
                <w:sz w:val="18"/>
                <w:szCs w:val="18"/>
              </w:rPr>
            </w:pPr>
            <w:r w:rsidRPr="00A84867">
              <w:rPr>
                <w:sz w:val="18"/>
                <w:szCs w:val="18"/>
              </w:rPr>
              <w:t>40</w:t>
            </w:r>
          </w:p>
        </w:tc>
        <w:tc>
          <w:tcPr>
            <w:tcW w:w="408" w:type="pct"/>
            <w:vAlign w:val="center"/>
          </w:tcPr>
          <w:p w:rsidR="00324A32" w:rsidRPr="00A84867" w:rsidRDefault="00324A32" w:rsidP="00D01465">
            <w:pPr>
              <w:spacing w:line="240" w:lineRule="auto"/>
              <w:jc w:val="center"/>
              <w:rPr>
                <w:sz w:val="18"/>
                <w:szCs w:val="18"/>
              </w:rPr>
            </w:pPr>
            <w:r w:rsidRPr="00A84867">
              <w:rPr>
                <w:sz w:val="18"/>
                <w:szCs w:val="18"/>
              </w:rPr>
              <w:t>448</w:t>
            </w:r>
          </w:p>
        </w:tc>
        <w:tc>
          <w:tcPr>
            <w:tcW w:w="426" w:type="pct"/>
            <w:shd w:val="clear" w:color="auto" w:fill="FFFFFF"/>
            <w:vAlign w:val="center"/>
          </w:tcPr>
          <w:p w:rsidR="00324A32" w:rsidRPr="00A84867" w:rsidRDefault="00324A32" w:rsidP="00D01465">
            <w:pPr>
              <w:spacing w:line="240" w:lineRule="auto"/>
              <w:jc w:val="center"/>
              <w:rPr>
                <w:sz w:val="18"/>
                <w:szCs w:val="18"/>
              </w:rPr>
            </w:pPr>
            <w:r w:rsidRPr="00A84867">
              <w:rPr>
                <w:sz w:val="18"/>
                <w:szCs w:val="18"/>
              </w:rPr>
              <w:t>29</w:t>
            </w:r>
          </w:p>
        </w:tc>
        <w:tc>
          <w:tcPr>
            <w:tcW w:w="387" w:type="pct"/>
            <w:vAlign w:val="center"/>
          </w:tcPr>
          <w:p w:rsidR="00324A32" w:rsidRPr="00A84867" w:rsidRDefault="00324A32" w:rsidP="00D01465">
            <w:pPr>
              <w:spacing w:line="240" w:lineRule="auto"/>
              <w:jc w:val="center"/>
              <w:rPr>
                <w:sz w:val="18"/>
                <w:szCs w:val="18"/>
              </w:rPr>
            </w:pPr>
            <w:r w:rsidRPr="00A84867">
              <w:rPr>
                <w:sz w:val="18"/>
                <w:szCs w:val="18"/>
              </w:rPr>
              <w:t>4</w:t>
            </w:r>
          </w:p>
        </w:tc>
        <w:tc>
          <w:tcPr>
            <w:tcW w:w="341" w:type="pct"/>
            <w:shd w:val="clear" w:color="auto" w:fill="D9D9D9"/>
            <w:vAlign w:val="center"/>
          </w:tcPr>
          <w:p w:rsidR="00324A32" w:rsidRPr="00A84867" w:rsidRDefault="00324A32" w:rsidP="00D01465">
            <w:pPr>
              <w:spacing w:line="240" w:lineRule="auto"/>
              <w:jc w:val="center"/>
              <w:rPr>
                <w:b/>
                <w:sz w:val="18"/>
                <w:szCs w:val="18"/>
              </w:rPr>
            </w:pPr>
            <w:r w:rsidRPr="00A84867">
              <w:rPr>
                <w:b/>
                <w:sz w:val="18"/>
                <w:szCs w:val="18"/>
              </w:rPr>
              <w:t>521</w:t>
            </w:r>
          </w:p>
        </w:tc>
        <w:tc>
          <w:tcPr>
            <w:tcW w:w="387" w:type="pct"/>
            <w:vAlign w:val="center"/>
          </w:tcPr>
          <w:p w:rsidR="00324A32" w:rsidRPr="00A84867" w:rsidRDefault="00324A32" w:rsidP="00D01465">
            <w:pPr>
              <w:spacing w:line="240" w:lineRule="auto"/>
              <w:jc w:val="center"/>
              <w:rPr>
                <w:sz w:val="18"/>
                <w:szCs w:val="18"/>
              </w:rPr>
            </w:pPr>
            <w:r w:rsidRPr="00A84867">
              <w:rPr>
                <w:sz w:val="18"/>
                <w:szCs w:val="18"/>
              </w:rPr>
              <w:t>0</w:t>
            </w:r>
          </w:p>
        </w:tc>
        <w:tc>
          <w:tcPr>
            <w:tcW w:w="387" w:type="pct"/>
            <w:vAlign w:val="center"/>
          </w:tcPr>
          <w:p w:rsidR="00324A32" w:rsidRPr="00A84867" w:rsidRDefault="00324A32" w:rsidP="00D01465">
            <w:pPr>
              <w:spacing w:line="240" w:lineRule="auto"/>
              <w:jc w:val="center"/>
              <w:rPr>
                <w:sz w:val="18"/>
                <w:szCs w:val="18"/>
              </w:rPr>
            </w:pPr>
          </w:p>
        </w:tc>
        <w:tc>
          <w:tcPr>
            <w:tcW w:w="387" w:type="pct"/>
            <w:shd w:val="clear" w:color="auto" w:fill="FFFFFF"/>
            <w:vAlign w:val="center"/>
          </w:tcPr>
          <w:p w:rsidR="00324A32" w:rsidRPr="00A84867" w:rsidRDefault="00324A32" w:rsidP="00D01465">
            <w:pPr>
              <w:spacing w:line="240" w:lineRule="auto"/>
              <w:jc w:val="center"/>
              <w:rPr>
                <w:sz w:val="18"/>
                <w:szCs w:val="18"/>
              </w:rPr>
            </w:pPr>
          </w:p>
        </w:tc>
        <w:tc>
          <w:tcPr>
            <w:tcW w:w="387" w:type="pct"/>
            <w:vAlign w:val="center"/>
          </w:tcPr>
          <w:p w:rsidR="00324A32" w:rsidRPr="00A84867" w:rsidRDefault="00324A32" w:rsidP="00D01465">
            <w:pPr>
              <w:spacing w:line="240" w:lineRule="auto"/>
              <w:jc w:val="center"/>
              <w:rPr>
                <w:sz w:val="18"/>
                <w:szCs w:val="18"/>
              </w:rPr>
            </w:pPr>
          </w:p>
        </w:tc>
        <w:tc>
          <w:tcPr>
            <w:tcW w:w="343" w:type="pct"/>
            <w:shd w:val="clear" w:color="auto" w:fill="D9D9D9"/>
            <w:vAlign w:val="center"/>
          </w:tcPr>
          <w:p w:rsidR="00324A32" w:rsidRPr="00A84867" w:rsidRDefault="00324A32" w:rsidP="00D01465">
            <w:pPr>
              <w:spacing w:line="240" w:lineRule="auto"/>
              <w:jc w:val="center"/>
              <w:rPr>
                <w:b/>
                <w:sz w:val="18"/>
                <w:szCs w:val="18"/>
              </w:rPr>
            </w:pPr>
          </w:p>
        </w:tc>
      </w:tr>
      <w:tr w:rsidR="00324A32" w:rsidRPr="00A84867" w:rsidTr="00D01465">
        <w:tc>
          <w:tcPr>
            <w:tcW w:w="1140" w:type="pct"/>
          </w:tcPr>
          <w:p w:rsidR="00324A32" w:rsidRPr="00A84867" w:rsidRDefault="00324A32" w:rsidP="00D01465">
            <w:pPr>
              <w:spacing w:line="240" w:lineRule="auto"/>
              <w:rPr>
                <w:sz w:val="18"/>
                <w:szCs w:val="18"/>
              </w:rPr>
            </w:pPr>
            <w:r w:rsidRPr="00A84867">
              <w:rPr>
                <w:sz w:val="18"/>
                <w:szCs w:val="18"/>
              </w:rPr>
              <w:t>Количество перерегистрированных РЭС</w:t>
            </w:r>
          </w:p>
        </w:tc>
        <w:tc>
          <w:tcPr>
            <w:tcW w:w="406" w:type="pct"/>
            <w:vAlign w:val="center"/>
          </w:tcPr>
          <w:p w:rsidR="00324A32" w:rsidRPr="00A84867" w:rsidRDefault="00324A32" w:rsidP="00D01465">
            <w:pPr>
              <w:spacing w:line="240" w:lineRule="auto"/>
              <w:jc w:val="center"/>
              <w:rPr>
                <w:sz w:val="18"/>
                <w:szCs w:val="18"/>
              </w:rPr>
            </w:pPr>
            <w:r w:rsidRPr="00A84867">
              <w:rPr>
                <w:sz w:val="18"/>
                <w:szCs w:val="18"/>
              </w:rPr>
              <w:t>461</w:t>
            </w:r>
          </w:p>
        </w:tc>
        <w:tc>
          <w:tcPr>
            <w:tcW w:w="408" w:type="pct"/>
            <w:vAlign w:val="center"/>
          </w:tcPr>
          <w:p w:rsidR="00324A32" w:rsidRPr="00A84867" w:rsidRDefault="00324A32" w:rsidP="00D01465">
            <w:pPr>
              <w:spacing w:line="240" w:lineRule="auto"/>
              <w:jc w:val="center"/>
              <w:rPr>
                <w:sz w:val="18"/>
                <w:szCs w:val="18"/>
              </w:rPr>
            </w:pPr>
            <w:r w:rsidRPr="00A84867">
              <w:rPr>
                <w:sz w:val="18"/>
                <w:szCs w:val="18"/>
              </w:rPr>
              <w:t>5639</w:t>
            </w:r>
          </w:p>
        </w:tc>
        <w:tc>
          <w:tcPr>
            <w:tcW w:w="426" w:type="pct"/>
            <w:shd w:val="clear" w:color="auto" w:fill="FFFFFF"/>
            <w:vAlign w:val="center"/>
          </w:tcPr>
          <w:p w:rsidR="00324A32" w:rsidRPr="00A84867" w:rsidRDefault="00324A32" w:rsidP="00D01465">
            <w:pPr>
              <w:spacing w:line="240" w:lineRule="auto"/>
              <w:jc w:val="center"/>
              <w:rPr>
                <w:sz w:val="18"/>
                <w:szCs w:val="18"/>
              </w:rPr>
            </w:pPr>
            <w:r w:rsidRPr="00A84867">
              <w:rPr>
                <w:sz w:val="18"/>
                <w:szCs w:val="18"/>
              </w:rPr>
              <w:t>448</w:t>
            </w:r>
          </w:p>
        </w:tc>
        <w:tc>
          <w:tcPr>
            <w:tcW w:w="387" w:type="pct"/>
            <w:vAlign w:val="center"/>
          </w:tcPr>
          <w:p w:rsidR="00324A32" w:rsidRPr="00A84867" w:rsidRDefault="00324A32" w:rsidP="00D01465">
            <w:pPr>
              <w:spacing w:line="240" w:lineRule="auto"/>
              <w:jc w:val="center"/>
              <w:rPr>
                <w:sz w:val="18"/>
                <w:szCs w:val="18"/>
              </w:rPr>
            </w:pPr>
            <w:r w:rsidRPr="00A84867">
              <w:rPr>
                <w:sz w:val="18"/>
                <w:szCs w:val="18"/>
              </w:rPr>
              <w:t>1528</w:t>
            </w:r>
          </w:p>
        </w:tc>
        <w:tc>
          <w:tcPr>
            <w:tcW w:w="341" w:type="pct"/>
            <w:shd w:val="clear" w:color="auto" w:fill="D9D9D9"/>
            <w:vAlign w:val="center"/>
          </w:tcPr>
          <w:p w:rsidR="00324A32" w:rsidRPr="00A84867" w:rsidRDefault="00324A32" w:rsidP="00D01465">
            <w:pPr>
              <w:spacing w:line="240" w:lineRule="auto"/>
              <w:jc w:val="center"/>
              <w:rPr>
                <w:b/>
                <w:sz w:val="18"/>
                <w:szCs w:val="18"/>
              </w:rPr>
            </w:pPr>
            <w:r w:rsidRPr="00A84867">
              <w:rPr>
                <w:b/>
                <w:sz w:val="18"/>
                <w:szCs w:val="18"/>
              </w:rPr>
              <w:t>8076</w:t>
            </w:r>
          </w:p>
        </w:tc>
        <w:tc>
          <w:tcPr>
            <w:tcW w:w="387" w:type="pct"/>
            <w:vAlign w:val="center"/>
          </w:tcPr>
          <w:p w:rsidR="00324A32" w:rsidRPr="00A84867" w:rsidRDefault="00324A32" w:rsidP="00D01465">
            <w:pPr>
              <w:spacing w:line="240" w:lineRule="auto"/>
              <w:jc w:val="center"/>
              <w:rPr>
                <w:sz w:val="18"/>
                <w:szCs w:val="18"/>
              </w:rPr>
            </w:pPr>
            <w:r w:rsidRPr="00A84867">
              <w:rPr>
                <w:sz w:val="18"/>
                <w:szCs w:val="18"/>
              </w:rPr>
              <w:t>171</w:t>
            </w:r>
          </w:p>
        </w:tc>
        <w:tc>
          <w:tcPr>
            <w:tcW w:w="387" w:type="pct"/>
            <w:vAlign w:val="center"/>
          </w:tcPr>
          <w:p w:rsidR="00324A32" w:rsidRPr="00A84867" w:rsidRDefault="00324A32" w:rsidP="00D01465">
            <w:pPr>
              <w:spacing w:line="240" w:lineRule="auto"/>
              <w:jc w:val="center"/>
              <w:rPr>
                <w:sz w:val="18"/>
                <w:szCs w:val="18"/>
              </w:rPr>
            </w:pPr>
          </w:p>
        </w:tc>
        <w:tc>
          <w:tcPr>
            <w:tcW w:w="387" w:type="pct"/>
            <w:shd w:val="clear" w:color="auto" w:fill="FFFFFF"/>
            <w:vAlign w:val="center"/>
          </w:tcPr>
          <w:p w:rsidR="00324A32" w:rsidRPr="00A84867" w:rsidRDefault="00324A32" w:rsidP="00D01465">
            <w:pPr>
              <w:spacing w:line="240" w:lineRule="auto"/>
              <w:jc w:val="center"/>
              <w:rPr>
                <w:sz w:val="18"/>
                <w:szCs w:val="18"/>
              </w:rPr>
            </w:pPr>
          </w:p>
        </w:tc>
        <w:tc>
          <w:tcPr>
            <w:tcW w:w="387" w:type="pct"/>
            <w:vAlign w:val="center"/>
          </w:tcPr>
          <w:p w:rsidR="00324A32" w:rsidRPr="00A84867" w:rsidRDefault="00324A32" w:rsidP="00D01465">
            <w:pPr>
              <w:spacing w:line="240" w:lineRule="auto"/>
              <w:jc w:val="center"/>
              <w:rPr>
                <w:sz w:val="18"/>
                <w:szCs w:val="18"/>
              </w:rPr>
            </w:pPr>
          </w:p>
        </w:tc>
        <w:tc>
          <w:tcPr>
            <w:tcW w:w="343" w:type="pct"/>
            <w:shd w:val="clear" w:color="auto" w:fill="D9D9D9"/>
            <w:vAlign w:val="center"/>
          </w:tcPr>
          <w:p w:rsidR="00324A32" w:rsidRPr="00A84867" w:rsidRDefault="00324A32" w:rsidP="00D01465">
            <w:pPr>
              <w:spacing w:line="240" w:lineRule="auto"/>
              <w:jc w:val="center"/>
              <w:rPr>
                <w:b/>
                <w:sz w:val="18"/>
                <w:szCs w:val="18"/>
              </w:rPr>
            </w:pPr>
          </w:p>
        </w:tc>
      </w:tr>
      <w:tr w:rsidR="00324A32" w:rsidRPr="00A84867" w:rsidTr="00D01465">
        <w:tc>
          <w:tcPr>
            <w:tcW w:w="1140" w:type="pct"/>
          </w:tcPr>
          <w:p w:rsidR="00324A32" w:rsidRPr="00A84867" w:rsidRDefault="00324A32" w:rsidP="00D01465">
            <w:pPr>
              <w:spacing w:line="240" w:lineRule="auto"/>
              <w:jc w:val="left"/>
              <w:rPr>
                <w:sz w:val="18"/>
                <w:szCs w:val="18"/>
              </w:rPr>
            </w:pPr>
            <w:r w:rsidRPr="00A84867">
              <w:rPr>
                <w:sz w:val="18"/>
                <w:szCs w:val="18"/>
              </w:rPr>
              <w:t>Прекращено действие свидетельств</w:t>
            </w:r>
          </w:p>
        </w:tc>
        <w:tc>
          <w:tcPr>
            <w:tcW w:w="406" w:type="pct"/>
            <w:vAlign w:val="center"/>
          </w:tcPr>
          <w:p w:rsidR="00324A32" w:rsidRPr="00A84867" w:rsidRDefault="00324A32" w:rsidP="00D01465">
            <w:pPr>
              <w:spacing w:line="240" w:lineRule="auto"/>
              <w:jc w:val="center"/>
              <w:rPr>
                <w:sz w:val="18"/>
                <w:szCs w:val="18"/>
              </w:rPr>
            </w:pPr>
            <w:r w:rsidRPr="00A84867">
              <w:rPr>
                <w:sz w:val="18"/>
                <w:szCs w:val="18"/>
              </w:rPr>
              <w:t>1453</w:t>
            </w:r>
          </w:p>
        </w:tc>
        <w:tc>
          <w:tcPr>
            <w:tcW w:w="408" w:type="pct"/>
            <w:vAlign w:val="center"/>
          </w:tcPr>
          <w:p w:rsidR="00324A32" w:rsidRPr="00A84867" w:rsidRDefault="00324A32" w:rsidP="00D01465">
            <w:pPr>
              <w:spacing w:line="240" w:lineRule="auto"/>
              <w:jc w:val="center"/>
              <w:rPr>
                <w:sz w:val="18"/>
                <w:szCs w:val="18"/>
              </w:rPr>
            </w:pPr>
            <w:r w:rsidRPr="00A84867">
              <w:rPr>
                <w:sz w:val="18"/>
                <w:szCs w:val="18"/>
              </w:rPr>
              <w:t>6432</w:t>
            </w:r>
          </w:p>
        </w:tc>
        <w:tc>
          <w:tcPr>
            <w:tcW w:w="426" w:type="pct"/>
            <w:shd w:val="clear" w:color="auto" w:fill="FFFFFF"/>
            <w:vAlign w:val="center"/>
          </w:tcPr>
          <w:p w:rsidR="00324A32" w:rsidRPr="00A84867" w:rsidRDefault="00324A32" w:rsidP="00D01465">
            <w:pPr>
              <w:spacing w:line="240" w:lineRule="auto"/>
              <w:jc w:val="center"/>
              <w:rPr>
                <w:sz w:val="18"/>
                <w:szCs w:val="18"/>
              </w:rPr>
            </w:pPr>
            <w:r w:rsidRPr="00A84867">
              <w:rPr>
                <w:sz w:val="18"/>
                <w:szCs w:val="18"/>
              </w:rPr>
              <w:t>1014</w:t>
            </w:r>
          </w:p>
        </w:tc>
        <w:tc>
          <w:tcPr>
            <w:tcW w:w="387" w:type="pct"/>
            <w:vAlign w:val="center"/>
          </w:tcPr>
          <w:p w:rsidR="00324A32" w:rsidRPr="00A84867" w:rsidRDefault="00324A32" w:rsidP="00D01465">
            <w:pPr>
              <w:spacing w:line="240" w:lineRule="auto"/>
              <w:jc w:val="center"/>
              <w:rPr>
                <w:sz w:val="18"/>
                <w:szCs w:val="18"/>
              </w:rPr>
            </w:pPr>
            <w:r w:rsidRPr="00A84867">
              <w:rPr>
                <w:sz w:val="18"/>
                <w:szCs w:val="18"/>
              </w:rPr>
              <w:t>1214</w:t>
            </w:r>
          </w:p>
        </w:tc>
        <w:tc>
          <w:tcPr>
            <w:tcW w:w="341" w:type="pct"/>
            <w:shd w:val="clear" w:color="auto" w:fill="D9D9D9"/>
            <w:vAlign w:val="center"/>
          </w:tcPr>
          <w:p w:rsidR="00324A32" w:rsidRPr="00A84867" w:rsidRDefault="00324A32" w:rsidP="00D01465">
            <w:pPr>
              <w:spacing w:line="240" w:lineRule="auto"/>
              <w:jc w:val="center"/>
              <w:rPr>
                <w:b/>
                <w:sz w:val="18"/>
                <w:szCs w:val="18"/>
              </w:rPr>
            </w:pPr>
            <w:r w:rsidRPr="00A84867">
              <w:rPr>
                <w:b/>
                <w:sz w:val="18"/>
                <w:szCs w:val="18"/>
              </w:rPr>
              <w:t>10113</w:t>
            </w:r>
          </w:p>
        </w:tc>
        <w:tc>
          <w:tcPr>
            <w:tcW w:w="387" w:type="pct"/>
            <w:vAlign w:val="center"/>
          </w:tcPr>
          <w:p w:rsidR="00324A32" w:rsidRPr="00A84867" w:rsidRDefault="00324A32" w:rsidP="00D01465">
            <w:pPr>
              <w:spacing w:line="240" w:lineRule="auto"/>
              <w:jc w:val="center"/>
              <w:rPr>
                <w:sz w:val="18"/>
                <w:szCs w:val="18"/>
              </w:rPr>
            </w:pPr>
            <w:r w:rsidRPr="00A84867">
              <w:rPr>
                <w:sz w:val="18"/>
                <w:szCs w:val="18"/>
              </w:rPr>
              <w:t>390</w:t>
            </w:r>
          </w:p>
        </w:tc>
        <w:tc>
          <w:tcPr>
            <w:tcW w:w="387" w:type="pct"/>
            <w:vAlign w:val="center"/>
          </w:tcPr>
          <w:p w:rsidR="00324A32" w:rsidRPr="00A84867" w:rsidRDefault="00324A32" w:rsidP="00D01465">
            <w:pPr>
              <w:spacing w:line="240" w:lineRule="auto"/>
              <w:jc w:val="center"/>
              <w:rPr>
                <w:sz w:val="18"/>
                <w:szCs w:val="18"/>
              </w:rPr>
            </w:pPr>
          </w:p>
        </w:tc>
        <w:tc>
          <w:tcPr>
            <w:tcW w:w="387" w:type="pct"/>
            <w:shd w:val="clear" w:color="auto" w:fill="FFFFFF"/>
            <w:vAlign w:val="center"/>
          </w:tcPr>
          <w:p w:rsidR="00324A32" w:rsidRPr="00A84867" w:rsidRDefault="00324A32" w:rsidP="00D01465">
            <w:pPr>
              <w:spacing w:line="240" w:lineRule="auto"/>
              <w:jc w:val="center"/>
              <w:rPr>
                <w:sz w:val="18"/>
                <w:szCs w:val="18"/>
              </w:rPr>
            </w:pPr>
          </w:p>
        </w:tc>
        <w:tc>
          <w:tcPr>
            <w:tcW w:w="387" w:type="pct"/>
            <w:vAlign w:val="center"/>
          </w:tcPr>
          <w:p w:rsidR="00324A32" w:rsidRPr="00A84867" w:rsidRDefault="00324A32" w:rsidP="00D01465">
            <w:pPr>
              <w:spacing w:line="240" w:lineRule="auto"/>
              <w:jc w:val="center"/>
              <w:rPr>
                <w:sz w:val="18"/>
                <w:szCs w:val="18"/>
              </w:rPr>
            </w:pPr>
          </w:p>
        </w:tc>
        <w:tc>
          <w:tcPr>
            <w:tcW w:w="343" w:type="pct"/>
            <w:shd w:val="clear" w:color="auto" w:fill="D9D9D9"/>
            <w:vAlign w:val="center"/>
          </w:tcPr>
          <w:p w:rsidR="00324A32" w:rsidRPr="00A84867" w:rsidRDefault="00324A32" w:rsidP="00D01465">
            <w:pPr>
              <w:spacing w:line="240" w:lineRule="auto"/>
              <w:jc w:val="center"/>
              <w:rPr>
                <w:b/>
                <w:sz w:val="18"/>
                <w:szCs w:val="18"/>
              </w:rPr>
            </w:pPr>
          </w:p>
        </w:tc>
      </w:tr>
      <w:tr w:rsidR="00324A32" w:rsidRPr="003C36C5" w:rsidTr="00D01465">
        <w:tc>
          <w:tcPr>
            <w:tcW w:w="1140" w:type="pct"/>
          </w:tcPr>
          <w:p w:rsidR="00324A32" w:rsidRPr="00A84867" w:rsidRDefault="00324A32" w:rsidP="00D01465">
            <w:pPr>
              <w:spacing w:line="240" w:lineRule="auto"/>
              <w:jc w:val="left"/>
              <w:rPr>
                <w:sz w:val="18"/>
                <w:szCs w:val="18"/>
              </w:rPr>
            </w:pPr>
            <w:r w:rsidRPr="00A84867">
              <w:rPr>
                <w:sz w:val="18"/>
                <w:szCs w:val="18"/>
              </w:rPr>
              <w:t>Нарушения сроков рассмотрения заявок</w:t>
            </w:r>
          </w:p>
        </w:tc>
        <w:tc>
          <w:tcPr>
            <w:tcW w:w="406" w:type="pct"/>
            <w:vAlign w:val="center"/>
          </w:tcPr>
          <w:p w:rsidR="00324A32" w:rsidRPr="00A84867" w:rsidRDefault="00324A32" w:rsidP="00D01465">
            <w:pPr>
              <w:spacing w:line="240" w:lineRule="auto"/>
              <w:jc w:val="center"/>
              <w:rPr>
                <w:sz w:val="18"/>
                <w:szCs w:val="18"/>
              </w:rPr>
            </w:pPr>
            <w:r w:rsidRPr="00A84867">
              <w:rPr>
                <w:sz w:val="18"/>
                <w:szCs w:val="18"/>
              </w:rPr>
              <w:t>0</w:t>
            </w:r>
          </w:p>
        </w:tc>
        <w:tc>
          <w:tcPr>
            <w:tcW w:w="408" w:type="pct"/>
            <w:vAlign w:val="center"/>
          </w:tcPr>
          <w:p w:rsidR="00324A32" w:rsidRPr="00A84867" w:rsidRDefault="00324A32" w:rsidP="00D01465">
            <w:pPr>
              <w:spacing w:line="240" w:lineRule="auto"/>
              <w:jc w:val="center"/>
              <w:rPr>
                <w:sz w:val="18"/>
                <w:szCs w:val="18"/>
              </w:rPr>
            </w:pPr>
            <w:r w:rsidRPr="00A84867">
              <w:rPr>
                <w:sz w:val="18"/>
                <w:szCs w:val="18"/>
              </w:rPr>
              <w:t>0</w:t>
            </w:r>
          </w:p>
        </w:tc>
        <w:tc>
          <w:tcPr>
            <w:tcW w:w="426" w:type="pct"/>
            <w:shd w:val="clear" w:color="auto" w:fill="FFFFFF"/>
            <w:vAlign w:val="center"/>
          </w:tcPr>
          <w:p w:rsidR="00324A32" w:rsidRPr="00A84867" w:rsidRDefault="00324A32" w:rsidP="00D01465">
            <w:pPr>
              <w:spacing w:line="240" w:lineRule="auto"/>
              <w:jc w:val="center"/>
              <w:rPr>
                <w:sz w:val="18"/>
                <w:szCs w:val="18"/>
              </w:rPr>
            </w:pPr>
            <w:r w:rsidRPr="00A84867">
              <w:rPr>
                <w:sz w:val="18"/>
                <w:szCs w:val="18"/>
              </w:rPr>
              <w:t>0</w:t>
            </w:r>
          </w:p>
        </w:tc>
        <w:tc>
          <w:tcPr>
            <w:tcW w:w="387" w:type="pct"/>
            <w:vAlign w:val="center"/>
          </w:tcPr>
          <w:p w:rsidR="00324A32" w:rsidRPr="00A84867" w:rsidRDefault="00324A32" w:rsidP="00D01465">
            <w:pPr>
              <w:spacing w:line="240" w:lineRule="auto"/>
              <w:jc w:val="center"/>
              <w:rPr>
                <w:sz w:val="18"/>
                <w:szCs w:val="18"/>
              </w:rPr>
            </w:pPr>
            <w:r w:rsidRPr="00A84867">
              <w:rPr>
                <w:sz w:val="18"/>
                <w:szCs w:val="18"/>
              </w:rPr>
              <w:t>0</w:t>
            </w:r>
          </w:p>
        </w:tc>
        <w:tc>
          <w:tcPr>
            <w:tcW w:w="341" w:type="pct"/>
            <w:shd w:val="clear" w:color="auto" w:fill="D9D9D9"/>
            <w:vAlign w:val="center"/>
          </w:tcPr>
          <w:p w:rsidR="00324A32" w:rsidRPr="00A84867" w:rsidRDefault="00324A32" w:rsidP="00D01465">
            <w:pPr>
              <w:spacing w:line="240" w:lineRule="auto"/>
              <w:jc w:val="center"/>
              <w:rPr>
                <w:b/>
                <w:sz w:val="18"/>
                <w:szCs w:val="18"/>
              </w:rPr>
            </w:pPr>
            <w:r w:rsidRPr="00A84867">
              <w:rPr>
                <w:b/>
                <w:sz w:val="18"/>
                <w:szCs w:val="18"/>
              </w:rPr>
              <w:t>0</w:t>
            </w:r>
          </w:p>
        </w:tc>
        <w:tc>
          <w:tcPr>
            <w:tcW w:w="387" w:type="pct"/>
            <w:vAlign w:val="center"/>
          </w:tcPr>
          <w:p w:rsidR="00324A32" w:rsidRPr="00A84867" w:rsidRDefault="00324A32" w:rsidP="00D01465">
            <w:pPr>
              <w:spacing w:line="240" w:lineRule="auto"/>
              <w:jc w:val="center"/>
              <w:rPr>
                <w:sz w:val="18"/>
                <w:szCs w:val="18"/>
              </w:rPr>
            </w:pPr>
            <w:r w:rsidRPr="00A84867">
              <w:rPr>
                <w:sz w:val="18"/>
                <w:szCs w:val="18"/>
              </w:rPr>
              <w:t>0</w:t>
            </w:r>
          </w:p>
        </w:tc>
        <w:tc>
          <w:tcPr>
            <w:tcW w:w="387" w:type="pct"/>
            <w:vAlign w:val="center"/>
          </w:tcPr>
          <w:p w:rsidR="00324A32" w:rsidRPr="00A84867" w:rsidRDefault="00324A32" w:rsidP="00D01465">
            <w:pPr>
              <w:spacing w:line="240" w:lineRule="auto"/>
              <w:jc w:val="center"/>
              <w:rPr>
                <w:sz w:val="18"/>
                <w:szCs w:val="18"/>
              </w:rPr>
            </w:pPr>
          </w:p>
        </w:tc>
        <w:tc>
          <w:tcPr>
            <w:tcW w:w="387" w:type="pct"/>
            <w:shd w:val="clear" w:color="auto" w:fill="FFFFFF"/>
            <w:vAlign w:val="center"/>
          </w:tcPr>
          <w:p w:rsidR="00324A32" w:rsidRPr="00A84867" w:rsidRDefault="00324A32" w:rsidP="00D01465">
            <w:pPr>
              <w:spacing w:line="240" w:lineRule="auto"/>
              <w:jc w:val="center"/>
              <w:rPr>
                <w:sz w:val="18"/>
                <w:szCs w:val="18"/>
              </w:rPr>
            </w:pPr>
          </w:p>
        </w:tc>
        <w:tc>
          <w:tcPr>
            <w:tcW w:w="387" w:type="pct"/>
            <w:vAlign w:val="center"/>
          </w:tcPr>
          <w:p w:rsidR="00324A32" w:rsidRPr="00A84867" w:rsidRDefault="00324A32" w:rsidP="00D01465">
            <w:pPr>
              <w:spacing w:line="240" w:lineRule="auto"/>
              <w:jc w:val="center"/>
              <w:rPr>
                <w:sz w:val="18"/>
                <w:szCs w:val="18"/>
              </w:rPr>
            </w:pPr>
          </w:p>
        </w:tc>
        <w:tc>
          <w:tcPr>
            <w:tcW w:w="343" w:type="pct"/>
            <w:shd w:val="clear" w:color="auto" w:fill="D9D9D9"/>
            <w:vAlign w:val="center"/>
          </w:tcPr>
          <w:p w:rsidR="00324A32" w:rsidRPr="00A84867" w:rsidRDefault="00324A32" w:rsidP="00D01465">
            <w:pPr>
              <w:spacing w:line="240" w:lineRule="auto"/>
              <w:jc w:val="center"/>
              <w:rPr>
                <w:b/>
                <w:sz w:val="18"/>
                <w:szCs w:val="18"/>
              </w:rPr>
            </w:pPr>
          </w:p>
        </w:tc>
      </w:tr>
    </w:tbl>
    <w:p w:rsidR="00324A32" w:rsidRPr="003C36C5" w:rsidRDefault="00324A32" w:rsidP="00324A32">
      <w:pPr>
        <w:rPr>
          <w:szCs w:val="26"/>
          <w:highlight w:val="yellow"/>
        </w:rPr>
      </w:pPr>
    </w:p>
    <w:p w:rsidR="00324A32" w:rsidRPr="003C36C5" w:rsidRDefault="00324A32" w:rsidP="00324A32">
      <w:pPr>
        <w:ind w:firstLine="709"/>
        <w:rPr>
          <w:szCs w:val="26"/>
          <w:highlight w:val="yellow"/>
        </w:rPr>
      </w:pPr>
      <w:r w:rsidRPr="00DD6FFA">
        <w:rPr>
          <w:szCs w:val="26"/>
        </w:rPr>
        <w:lastRenderedPageBreak/>
        <w:t xml:space="preserve">В </w:t>
      </w:r>
      <w:r>
        <w:rPr>
          <w:szCs w:val="26"/>
        </w:rPr>
        <w:t xml:space="preserve">1 квартале </w:t>
      </w:r>
      <w:r w:rsidRPr="00DD6FFA">
        <w:rPr>
          <w:szCs w:val="26"/>
        </w:rPr>
        <w:t>201</w:t>
      </w:r>
      <w:r>
        <w:rPr>
          <w:szCs w:val="26"/>
        </w:rPr>
        <w:t>9</w:t>
      </w:r>
      <w:r w:rsidRPr="00DD6FFA">
        <w:rPr>
          <w:szCs w:val="26"/>
        </w:rPr>
        <w:t xml:space="preserve"> год</w:t>
      </w:r>
      <w:r>
        <w:rPr>
          <w:szCs w:val="26"/>
        </w:rPr>
        <w:t xml:space="preserve">а </w:t>
      </w:r>
      <w:r w:rsidRPr="00DD6FFA">
        <w:rPr>
          <w:szCs w:val="26"/>
        </w:rPr>
        <w:t>мотивированны</w:t>
      </w:r>
      <w:r>
        <w:rPr>
          <w:szCs w:val="26"/>
        </w:rPr>
        <w:t>е</w:t>
      </w:r>
      <w:r w:rsidRPr="00DD6FFA">
        <w:rPr>
          <w:szCs w:val="26"/>
        </w:rPr>
        <w:t xml:space="preserve"> отказ</w:t>
      </w:r>
      <w:r>
        <w:rPr>
          <w:szCs w:val="26"/>
        </w:rPr>
        <w:t>ы</w:t>
      </w:r>
      <w:r w:rsidRPr="00DD6FFA">
        <w:rPr>
          <w:szCs w:val="26"/>
        </w:rPr>
        <w:t xml:space="preserve"> в регистрации РЭС и ВЧУ</w:t>
      </w:r>
      <w:r>
        <w:rPr>
          <w:szCs w:val="26"/>
        </w:rPr>
        <w:t xml:space="preserve"> не выдавались. </w:t>
      </w:r>
      <w:r w:rsidRPr="00541E38">
        <w:rPr>
          <w:szCs w:val="26"/>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2"/>
        <w:gridCol w:w="1190"/>
        <w:gridCol w:w="1192"/>
        <w:gridCol w:w="1191"/>
        <w:gridCol w:w="1188"/>
        <w:gridCol w:w="1106"/>
        <w:gridCol w:w="1362"/>
      </w:tblGrid>
      <w:tr w:rsidR="00324A32" w:rsidRPr="003C36C5" w:rsidTr="00D01465">
        <w:tc>
          <w:tcPr>
            <w:tcW w:w="2576" w:type="dxa"/>
          </w:tcPr>
          <w:p w:rsidR="00324A32" w:rsidRPr="00541E38" w:rsidRDefault="00324A32" w:rsidP="00D01465">
            <w:pPr>
              <w:rPr>
                <w:sz w:val="24"/>
                <w:szCs w:val="24"/>
              </w:rPr>
            </w:pPr>
            <w:r w:rsidRPr="00541E38">
              <w:rPr>
                <w:sz w:val="24"/>
                <w:szCs w:val="24"/>
              </w:rPr>
              <w:t>Пункты ППРФ № 539</w:t>
            </w:r>
          </w:p>
        </w:tc>
        <w:tc>
          <w:tcPr>
            <w:tcW w:w="1253" w:type="dxa"/>
          </w:tcPr>
          <w:p w:rsidR="00324A32" w:rsidRPr="00541E38" w:rsidRDefault="00324A32" w:rsidP="00D01465">
            <w:pPr>
              <w:jc w:val="center"/>
              <w:rPr>
                <w:sz w:val="24"/>
                <w:szCs w:val="24"/>
              </w:rPr>
            </w:pPr>
            <w:r w:rsidRPr="00541E38">
              <w:rPr>
                <w:sz w:val="24"/>
                <w:szCs w:val="24"/>
              </w:rPr>
              <w:t>п.12а)</w:t>
            </w:r>
          </w:p>
        </w:tc>
        <w:tc>
          <w:tcPr>
            <w:tcW w:w="1253" w:type="dxa"/>
          </w:tcPr>
          <w:p w:rsidR="00324A32" w:rsidRPr="00541E38" w:rsidRDefault="00324A32" w:rsidP="00D01465">
            <w:pPr>
              <w:jc w:val="center"/>
              <w:rPr>
                <w:sz w:val="24"/>
                <w:szCs w:val="24"/>
              </w:rPr>
            </w:pPr>
            <w:r w:rsidRPr="00541E38">
              <w:rPr>
                <w:sz w:val="24"/>
                <w:szCs w:val="24"/>
              </w:rPr>
              <w:t>п.12б)</w:t>
            </w:r>
          </w:p>
        </w:tc>
        <w:tc>
          <w:tcPr>
            <w:tcW w:w="1253" w:type="dxa"/>
          </w:tcPr>
          <w:p w:rsidR="00324A32" w:rsidRPr="00541E38" w:rsidRDefault="00324A32" w:rsidP="00D01465">
            <w:pPr>
              <w:jc w:val="center"/>
              <w:rPr>
                <w:sz w:val="24"/>
                <w:szCs w:val="24"/>
              </w:rPr>
            </w:pPr>
            <w:r w:rsidRPr="00541E38">
              <w:rPr>
                <w:sz w:val="24"/>
                <w:szCs w:val="24"/>
              </w:rPr>
              <w:t>п.12в)</w:t>
            </w:r>
          </w:p>
        </w:tc>
        <w:tc>
          <w:tcPr>
            <w:tcW w:w="1253" w:type="dxa"/>
          </w:tcPr>
          <w:p w:rsidR="00324A32" w:rsidRPr="00541E38" w:rsidRDefault="00324A32" w:rsidP="00D01465">
            <w:pPr>
              <w:jc w:val="center"/>
              <w:rPr>
                <w:sz w:val="24"/>
                <w:szCs w:val="24"/>
              </w:rPr>
            </w:pPr>
            <w:r w:rsidRPr="00541E38">
              <w:rPr>
                <w:sz w:val="24"/>
                <w:szCs w:val="24"/>
              </w:rPr>
              <w:t>п.12г)</w:t>
            </w:r>
          </w:p>
        </w:tc>
        <w:tc>
          <w:tcPr>
            <w:tcW w:w="1152" w:type="dxa"/>
          </w:tcPr>
          <w:p w:rsidR="00324A32" w:rsidRPr="00541E38" w:rsidRDefault="00324A32" w:rsidP="00D01465">
            <w:pPr>
              <w:jc w:val="center"/>
              <w:rPr>
                <w:sz w:val="24"/>
                <w:szCs w:val="24"/>
              </w:rPr>
            </w:pPr>
            <w:r w:rsidRPr="00541E38">
              <w:rPr>
                <w:sz w:val="24"/>
                <w:szCs w:val="24"/>
              </w:rPr>
              <w:t>п.12д)</w:t>
            </w:r>
          </w:p>
        </w:tc>
        <w:tc>
          <w:tcPr>
            <w:tcW w:w="1455" w:type="dxa"/>
          </w:tcPr>
          <w:p w:rsidR="00324A32" w:rsidRPr="00541E38" w:rsidRDefault="00324A32" w:rsidP="00D01465">
            <w:pPr>
              <w:jc w:val="center"/>
              <w:rPr>
                <w:sz w:val="24"/>
                <w:szCs w:val="24"/>
              </w:rPr>
            </w:pPr>
            <w:r w:rsidRPr="00541E38">
              <w:rPr>
                <w:sz w:val="24"/>
                <w:szCs w:val="24"/>
              </w:rPr>
              <w:t>Итого</w:t>
            </w:r>
          </w:p>
        </w:tc>
      </w:tr>
      <w:tr w:rsidR="00324A32" w:rsidRPr="003C36C5" w:rsidTr="00D01465">
        <w:tc>
          <w:tcPr>
            <w:tcW w:w="2576" w:type="dxa"/>
          </w:tcPr>
          <w:p w:rsidR="00324A32" w:rsidRPr="00743E15" w:rsidRDefault="00324A32" w:rsidP="00D01465">
            <w:pPr>
              <w:rPr>
                <w:sz w:val="24"/>
                <w:szCs w:val="24"/>
              </w:rPr>
            </w:pPr>
            <w:r w:rsidRPr="00743E15">
              <w:rPr>
                <w:sz w:val="24"/>
                <w:szCs w:val="24"/>
              </w:rPr>
              <w:t>1 квартал 2018 года</w:t>
            </w:r>
          </w:p>
        </w:tc>
        <w:tc>
          <w:tcPr>
            <w:tcW w:w="1253" w:type="dxa"/>
          </w:tcPr>
          <w:p w:rsidR="00324A32" w:rsidRPr="00743E15" w:rsidRDefault="00324A32" w:rsidP="00D01465">
            <w:pPr>
              <w:jc w:val="center"/>
              <w:rPr>
                <w:sz w:val="24"/>
                <w:szCs w:val="24"/>
              </w:rPr>
            </w:pPr>
            <w:r>
              <w:rPr>
                <w:sz w:val="24"/>
                <w:szCs w:val="24"/>
              </w:rPr>
              <w:t>21</w:t>
            </w:r>
          </w:p>
        </w:tc>
        <w:tc>
          <w:tcPr>
            <w:tcW w:w="1253" w:type="dxa"/>
          </w:tcPr>
          <w:p w:rsidR="00324A32" w:rsidRPr="00743E15" w:rsidRDefault="00324A32" w:rsidP="00D01465">
            <w:pPr>
              <w:jc w:val="center"/>
              <w:rPr>
                <w:sz w:val="24"/>
                <w:szCs w:val="24"/>
              </w:rPr>
            </w:pPr>
            <w:r>
              <w:rPr>
                <w:sz w:val="24"/>
                <w:szCs w:val="24"/>
              </w:rPr>
              <w:t>0</w:t>
            </w:r>
          </w:p>
        </w:tc>
        <w:tc>
          <w:tcPr>
            <w:tcW w:w="1253" w:type="dxa"/>
          </w:tcPr>
          <w:p w:rsidR="00324A32" w:rsidRPr="00743E15" w:rsidRDefault="00324A32" w:rsidP="00D01465">
            <w:pPr>
              <w:jc w:val="center"/>
              <w:rPr>
                <w:sz w:val="24"/>
                <w:szCs w:val="24"/>
              </w:rPr>
            </w:pPr>
            <w:r>
              <w:rPr>
                <w:sz w:val="24"/>
                <w:szCs w:val="24"/>
              </w:rPr>
              <w:t>0</w:t>
            </w:r>
          </w:p>
        </w:tc>
        <w:tc>
          <w:tcPr>
            <w:tcW w:w="1253" w:type="dxa"/>
          </w:tcPr>
          <w:p w:rsidR="00324A32" w:rsidRPr="00743E15" w:rsidRDefault="00324A32" w:rsidP="00D01465">
            <w:pPr>
              <w:jc w:val="center"/>
              <w:rPr>
                <w:sz w:val="24"/>
                <w:szCs w:val="24"/>
              </w:rPr>
            </w:pPr>
            <w:r>
              <w:rPr>
                <w:sz w:val="24"/>
                <w:szCs w:val="24"/>
              </w:rPr>
              <w:t>17</w:t>
            </w:r>
          </w:p>
        </w:tc>
        <w:tc>
          <w:tcPr>
            <w:tcW w:w="1152" w:type="dxa"/>
          </w:tcPr>
          <w:p w:rsidR="00324A32" w:rsidRPr="00743E15" w:rsidRDefault="00324A32" w:rsidP="00D01465">
            <w:pPr>
              <w:jc w:val="center"/>
              <w:rPr>
                <w:sz w:val="24"/>
                <w:szCs w:val="24"/>
              </w:rPr>
            </w:pPr>
            <w:r>
              <w:rPr>
                <w:sz w:val="24"/>
                <w:szCs w:val="24"/>
              </w:rPr>
              <w:t>2</w:t>
            </w:r>
          </w:p>
        </w:tc>
        <w:tc>
          <w:tcPr>
            <w:tcW w:w="1455" w:type="dxa"/>
          </w:tcPr>
          <w:p w:rsidR="00324A32" w:rsidRPr="00743E15" w:rsidRDefault="00324A32" w:rsidP="00D01465">
            <w:pPr>
              <w:jc w:val="center"/>
              <w:rPr>
                <w:sz w:val="24"/>
                <w:szCs w:val="24"/>
              </w:rPr>
            </w:pPr>
            <w:r>
              <w:rPr>
                <w:sz w:val="24"/>
                <w:szCs w:val="24"/>
              </w:rPr>
              <w:t>40</w:t>
            </w:r>
          </w:p>
        </w:tc>
      </w:tr>
      <w:tr w:rsidR="00324A32" w:rsidRPr="003C36C5" w:rsidTr="00D01465">
        <w:tc>
          <w:tcPr>
            <w:tcW w:w="2576" w:type="dxa"/>
          </w:tcPr>
          <w:p w:rsidR="00324A32" w:rsidRPr="00DD6FFA" w:rsidRDefault="00324A32" w:rsidP="00D01465">
            <w:pPr>
              <w:rPr>
                <w:sz w:val="24"/>
                <w:szCs w:val="24"/>
              </w:rPr>
            </w:pPr>
            <w:r>
              <w:rPr>
                <w:sz w:val="24"/>
                <w:szCs w:val="24"/>
              </w:rPr>
              <w:t xml:space="preserve">1 квартал </w:t>
            </w:r>
            <w:r w:rsidRPr="00DD6FFA">
              <w:rPr>
                <w:sz w:val="24"/>
                <w:szCs w:val="24"/>
              </w:rPr>
              <w:t>201</w:t>
            </w:r>
            <w:r>
              <w:rPr>
                <w:sz w:val="24"/>
                <w:szCs w:val="24"/>
              </w:rPr>
              <w:t>9</w:t>
            </w:r>
            <w:r w:rsidRPr="00DD6FFA">
              <w:rPr>
                <w:sz w:val="24"/>
                <w:szCs w:val="24"/>
              </w:rPr>
              <w:t xml:space="preserve"> год</w:t>
            </w:r>
            <w:r>
              <w:rPr>
                <w:sz w:val="24"/>
                <w:szCs w:val="24"/>
              </w:rPr>
              <w:t>а</w:t>
            </w:r>
          </w:p>
        </w:tc>
        <w:tc>
          <w:tcPr>
            <w:tcW w:w="1253" w:type="dxa"/>
          </w:tcPr>
          <w:p w:rsidR="00324A32" w:rsidRPr="00DD6FFA" w:rsidRDefault="00324A32" w:rsidP="00D01465">
            <w:pPr>
              <w:jc w:val="center"/>
              <w:rPr>
                <w:sz w:val="24"/>
                <w:szCs w:val="24"/>
              </w:rPr>
            </w:pPr>
            <w:r>
              <w:rPr>
                <w:sz w:val="24"/>
                <w:szCs w:val="24"/>
              </w:rPr>
              <w:t>0</w:t>
            </w:r>
          </w:p>
        </w:tc>
        <w:tc>
          <w:tcPr>
            <w:tcW w:w="1253" w:type="dxa"/>
          </w:tcPr>
          <w:p w:rsidR="00324A32" w:rsidRPr="00DD6FFA" w:rsidRDefault="00324A32" w:rsidP="00D01465">
            <w:pPr>
              <w:jc w:val="center"/>
              <w:rPr>
                <w:sz w:val="24"/>
                <w:szCs w:val="24"/>
              </w:rPr>
            </w:pPr>
            <w:r>
              <w:rPr>
                <w:sz w:val="24"/>
                <w:szCs w:val="24"/>
              </w:rPr>
              <w:t>0</w:t>
            </w:r>
          </w:p>
        </w:tc>
        <w:tc>
          <w:tcPr>
            <w:tcW w:w="1253" w:type="dxa"/>
          </w:tcPr>
          <w:p w:rsidR="00324A32" w:rsidRPr="00DD6FFA" w:rsidRDefault="00324A32" w:rsidP="00D01465">
            <w:pPr>
              <w:jc w:val="center"/>
              <w:rPr>
                <w:sz w:val="24"/>
                <w:szCs w:val="24"/>
              </w:rPr>
            </w:pPr>
            <w:r>
              <w:rPr>
                <w:sz w:val="24"/>
                <w:szCs w:val="24"/>
              </w:rPr>
              <w:t>0</w:t>
            </w:r>
          </w:p>
        </w:tc>
        <w:tc>
          <w:tcPr>
            <w:tcW w:w="1253" w:type="dxa"/>
          </w:tcPr>
          <w:p w:rsidR="00324A32" w:rsidRPr="00DD6FFA" w:rsidRDefault="00324A32" w:rsidP="00D01465">
            <w:pPr>
              <w:jc w:val="center"/>
              <w:rPr>
                <w:sz w:val="24"/>
                <w:szCs w:val="24"/>
              </w:rPr>
            </w:pPr>
            <w:r>
              <w:rPr>
                <w:sz w:val="24"/>
                <w:szCs w:val="24"/>
              </w:rPr>
              <w:t>0</w:t>
            </w:r>
          </w:p>
        </w:tc>
        <w:tc>
          <w:tcPr>
            <w:tcW w:w="1152" w:type="dxa"/>
          </w:tcPr>
          <w:p w:rsidR="00324A32" w:rsidRPr="00DD6FFA" w:rsidRDefault="00324A32" w:rsidP="00D01465">
            <w:pPr>
              <w:jc w:val="center"/>
              <w:rPr>
                <w:sz w:val="24"/>
                <w:szCs w:val="24"/>
              </w:rPr>
            </w:pPr>
            <w:r>
              <w:rPr>
                <w:sz w:val="24"/>
                <w:szCs w:val="24"/>
              </w:rPr>
              <w:t>0</w:t>
            </w:r>
          </w:p>
        </w:tc>
        <w:tc>
          <w:tcPr>
            <w:tcW w:w="1455" w:type="dxa"/>
          </w:tcPr>
          <w:p w:rsidR="00324A32" w:rsidRPr="00DD6FFA" w:rsidRDefault="00324A32" w:rsidP="00D01465">
            <w:pPr>
              <w:jc w:val="center"/>
              <w:rPr>
                <w:sz w:val="24"/>
                <w:szCs w:val="24"/>
              </w:rPr>
            </w:pPr>
            <w:r>
              <w:rPr>
                <w:sz w:val="24"/>
                <w:szCs w:val="24"/>
              </w:rPr>
              <w:t>0</w:t>
            </w:r>
          </w:p>
        </w:tc>
      </w:tr>
    </w:tbl>
    <w:p w:rsidR="00324A32" w:rsidRPr="003C36C5" w:rsidRDefault="00324A32" w:rsidP="00324A32">
      <w:pPr>
        <w:ind w:firstLine="709"/>
        <w:rPr>
          <w:szCs w:val="26"/>
          <w:highlight w:val="yellow"/>
        </w:rPr>
      </w:pPr>
    </w:p>
    <w:p w:rsidR="00324A32" w:rsidRPr="003C36C5" w:rsidRDefault="00324A32" w:rsidP="00324A32">
      <w:pPr>
        <w:ind w:firstLine="709"/>
        <w:rPr>
          <w:szCs w:val="26"/>
          <w:highlight w:val="yellow"/>
        </w:rPr>
      </w:pPr>
    </w:p>
    <w:p w:rsidR="00324A32" w:rsidRPr="00193214" w:rsidRDefault="00324A32" w:rsidP="00324A32">
      <w:pPr>
        <w:ind w:firstLine="709"/>
        <w:rPr>
          <w:i/>
          <w:szCs w:val="26"/>
          <w:u w:val="single"/>
        </w:rPr>
      </w:pPr>
      <w:r w:rsidRPr="00193214">
        <w:rPr>
          <w:i/>
          <w:szCs w:val="26"/>
          <w:u w:val="single"/>
        </w:rPr>
        <w:t xml:space="preserve">Участие в работе приемочных комиссий по вводу сетей электросвязи (фрагментов сетей электросвязи) в эксплуатацию </w:t>
      </w:r>
    </w:p>
    <w:p w:rsidR="00324A32" w:rsidRPr="00193214" w:rsidRDefault="00324A32" w:rsidP="00324A32">
      <w:pPr>
        <w:spacing w:line="240" w:lineRule="auto"/>
        <w:ind w:firstLine="709"/>
        <w:rPr>
          <w:color w:val="C0000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5"/>
        <w:gridCol w:w="843"/>
        <w:gridCol w:w="843"/>
        <w:gridCol w:w="831"/>
        <w:gridCol w:w="807"/>
        <w:gridCol w:w="706"/>
        <w:gridCol w:w="843"/>
        <w:gridCol w:w="843"/>
        <w:gridCol w:w="807"/>
        <w:gridCol w:w="807"/>
        <w:gridCol w:w="706"/>
      </w:tblGrid>
      <w:tr w:rsidR="00324A32" w:rsidRPr="00193214" w:rsidTr="00D01465">
        <w:tc>
          <w:tcPr>
            <w:tcW w:w="1832" w:type="dxa"/>
          </w:tcPr>
          <w:p w:rsidR="00324A32" w:rsidRPr="00193214" w:rsidRDefault="00324A32" w:rsidP="00D01465">
            <w:pPr>
              <w:spacing w:line="240" w:lineRule="auto"/>
              <w:rPr>
                <w:sz w:val="18"/>
                <w:szCs w:val="18"/>
              </w:rPr>
            </w:pPr>
          </w:p>
        </w:tc>
        <w:tc>
          <w:tcPr>
            <w:tcW w:w="890" w:type="dxa"/>
          </w:tcPr>
          <w:p w:rsidR="00324A32" w:rsidRPr="00193214" w:rsidRDefault="00324A32" w:rsidP="00D01465">
            <w:pPr>
              <w:spacing w:line="240" w:lineRule="auto"/>
              <w:jc w:val="center"/>
              <w:rPr>
                <w:color w:val="000000"/>
                <w:sz w:val="18"/>
                <w:szCs w:val="18"/>
              </w:rPr>
            </w:pPr>
            <w:r w:rsidRPr="00193214">
              <w:rPr>
                <w:color w:val="000000"/>
                <w:sz w:val="18"/>
                <w:szCs w:val="18"/>
              </w:rPr>
              <w:t>1 квартал 2018</w:t>
            </w:r>
          </w:p>
        </w:tc>
        <w:tc>
          <w:tcPr>
            <w:tcW w:w="890" w:type="dxa"/>
          </w:tcPr>
          <w:p w:rsidR="00324A32" w:rsidRPr="00193214" w:rsidRDefault="00324A32" w:rsidP="00D01465">
            <w:pPr>
              <w:spacing w:line="240" w:lineRule="auto"/>
              <w:jc w:val="center"/>
              <w:rPr>
                <w:color w:val="000000"/>
                <w:sz w:val="18"/>
                <w:szCs w:val="18"/>
              </w:rPr>
            </w:pPr>
            <w:r w:rsidRPr="00193214">
              <w:rPr>
                <w:color w:val="000000"/>
                <w:sz w:val="18"/>
                <w:szCs w:val="18"/>
              </w:rPr>
              <w:t>2 квартал 2018</w:t>
            </w:r>
          </w:p>
        </w:tc>
        <w:tc>
          <w:tcPr>
            <w:tcW w:w="862" w:type="dxa"/>
          </w:tcPr>
          <w:p w:rsidR="00324A32" w:rsidRPr="00193214" w:rsidRDefault="00324A32" w:rsidP="00D01465">
            <w:pPr>
              <w:spacing w:line="240" w:lineRule="auto"/>
              <w:jc w:val="center"/>
              <w:rPr>
                <w:color w:val="000000"/>
                <w:sz w:val="18"/>
                <w:szCs w:val="18"/>
              </w:rPr>
            </w:pPr>
            <w:r w:rsidRPr="00193214">
              <w:rPr>
                <w:color w:val="000000"/>
                <w:sz w:val="18"/>
                <w:szCs w:val="18"/>
              </w:rPr>
              <w:t>3 квартал 2018</w:t>
            </w:r>
          </w:p>
        </w:tc>
        <w:tc>
          <w:tcPr>
            <w:tcW w:w="807" w:type="dxa"/>
          </w:tcPr>
          <w:p w:rsidR="00324A32" w:rsidRPr="00193214" w:rsidRDefault="00324A32" w:rsidP="00D01465">
            <w:pPr>
              <w:spacing w:line="240" w:lineRule="auto"/>
              <w:jc w:val="center"/>
              <w:rPr>
                <w:color w:val="000000"/>
                <w:sz w:val="18"/>
                <w:szCs w:val="18"/>
              </w:rPr>
            </w:pPr>
            <w:r w:rsidRPr="00193214">
              <w:rPr>
                <w:color w:val="000000"/>
                <w:sz w:val="18"/>
                <w:szCs w:val="18"/>
              </w:rPr>
              <w:t>4 квартал 2018</w:t>
            </w:r>
          </w:p>
        </w:tc>
        <w:tc>
          <w:tcPr>
            <w:tcW w:w="873" w:type="dxa"/>
            <w:shd w:val="clear" w:color="auto" w:fill="D9D9D9"/>
          </w:tcPr>
          <w:p w:rsidR="00324A32" w:rsidRPr="00193214" w:rsidRDefault="00324A32" w:rsidP="00D01465">
            <w:pPr>
              <w:spacing w:line="240" w:lineRule="auto"/>
              <w:jc w:val="center"/>
              <w:rPr>
                <w:b/>
                <w:color w:val="000000"/>
                <w:sz w:val="18"/>
                <w:szCs w:val="18"/>
              </w:rPr>
            </w:pPr>
          </w:p>
          <w:p w:rsidR="00324A32" w:rsidRPr="00193214" w:rsidRDefault="00324A32" w:rsidP="00D01465">
            <w:pPr>
              <w:spacing w:line="240" w:lineRule="auto"/>
              <w:jc w:val="center"/>
              <w:rPr>
                <w:b/>
                <w:color w:val="000000"/>
                <w:sz w:val="18"/>
                <w:szCs w:val="18"/>
              </w:rPr>
            </w:pPr>
            <w:r w:rsidRPr="00193214">
              <w:rPr>
                <w:b/>
                <w:color w:val="000000"/>
                <w:sz w:val="18"/>
                <w:szCs w:val="18"/>
              </w:rPr>
              <w:t>2018</w:t>
            </w:r>
          </w:p>
        </w:tc>
        <w:tc>
          <w:tcPr>
            <w:tcW w:w="890" w:type="dxa"/>
          </w:tcPr>
          <w:p w:rsidR="00324A32" w:rsidRPr="00193214" w:rsidRDefault="00324A32" w:rsidP="00D01465">
            <w:pPr>
              <w:spacing w:line="240" w:lineRule="auto"/>
              <w:jc w:val="center"/>
              <w:rPr>
                <w:color w:val="000000"/>
                <w:sz w:val="18"/>
                <w:szCs w:val="18"/>
              </w:rPr>
            </w:pPr>
            <w:r w:rsidRPr="00193214">
              <w:rPr>
                <w:color w:val="000000"/>
                <w:sz w:val="18"/>
                <w:szCs w:val="18"/>
              </w:rPr>
              <w:t>1 квартал 2019</w:t>
            </w:r>
          </w:p>
        </w:tc>
        <w:tc>
          <w:tcPr>
            <w:tcW w:w="890" w:type="dxa"/>
          </w:tcPr>
          <w:p w:rsidR="00324A32" w:rsidRPr="00193214" w:rsidRDefault="00324A32" w:rsidP="00D01465">
            <w:pPr>
              <w:spacing w:line="240" w:lineRule="auto"/>
              <w:jc w:val="center"/>
              <w:rPr>
                <w:color w:val="000000"/>
                <w:sz w:val="18"/>
                <w:szCs w:val="18"/>
              </w:rPr>
            </w:pPr>
            <w:r w:rsidRPr="00193214">
              <w:rPr>
                <w:color w:val="000000"/>
                <w:sz w:val="18"/>
                <w:szCs w:val="18"/>
              </w:rPr>
              <w:t>2 квартал 2019</w:t>
            </w:r>
          </w:p>
        </w:tc>
        <w:tc>
          <w:tcPr>
            <w:tcW w:w="807" w:type="dxa"/>
          </w:tcPr>
          <w:p w:rsidR="00324A32" w:rsidRPr="00193214" w:rsidRDefault="00324A32" w:rsidP="00D01465">
            <w:pPr>
              <w:spacing w:line="240" w:lineRule="auto"/>
              <w:jc w:val="center"/>
              <w:rPr>
                <w:color w:val="000000"/>
                <w:sz w:val="18"/>
                <w:szCs w:val="18"/>
              </w:rPr>
            </w:pPr>
            <w:r w:rsidRPr="00193214">
              <w:rPr>
                <w:color w:val="000000"/>
                <w:sz w:val="18"/>
                <w:szCs w:val="18"/>
              </w:rPr>
              <w:t>3 квартал 2019</w:t>
            </w:r>
          </w:p>
        </w:tc>
        <w:tc>
          <w:tcPr>
            <w:tcW w:w="807" w:type="dxa"/>
          </w:tcPr>
          <w:p w:rsidR="00324A32" w:rsidRPr="00193214" w:rsidRDefault="00324A32" w:rsidP="00D01465">
            <w:pPr>
              <w:spacing w:line="240" w:lineRule="auto"/>
              <w:jc w:val="center"/>
              <w:rPr>
                <w:color w:val="000000"/>
                <w:sz w:val="18"/>
                <w:szCs w:val="18"/>
              </w:rPr>
            </w:pPr>
            <w:r w:rsidRPr="00193214">
              <w:rPr>
                <w:color w:val="000000"/>
                <w:sz w:val="18"/>
                <w:szCs w:val="18"/>
              </w:rPr>
              <w:t>4 квартал 2019</w:t>
            </w:r>
          </w:p>
        </w:tc>
        <w:tc>
          <w:tcPr>
            <w:tcW w:w="873" w:type="dxa"/>
            <w:shd w:val="clear" w:color="auto" w:fill="D9D9D9"/>
          </w:tcPr>
          <w:p w:rsidR="00324A32" w:rsidRPr="00193214" w:rsidRDefault="00324A32" w:rsidP="00D01465">
            <w:pPr>
              <w:spacing w:line="240" w:lineRule="auto"/>
              <w:jc w:val="center"/>
              <w:rPr>
                <w:b/>
                <w:color w:val="000000"/>
                <w:sz w:val="18"/>
                <w:szCs w:val="18"/>
              </w:rPr>
            </w:pPr>
          </w:p>
          <w:p w:rsidR="00324A32" w:rsidRPr="00193214" w:rsidRDefault="00324A32" w:rsidP="00D01465">
            <w:pPr>
              <w:spacing w:line="240" w:lineRule="auto"/>
              <w:jc w:val="center"/>
              <w:rPr>
                <w:b/>
                <w:color w:val="000000"/>
                <w:sz w:val="18"/>
                <w:szCs w:val="18"/>
              </w:rPr>
            </w:pPr>
            <w:r w:rsidRPr="00193214">
              <w:rPr>
                <w:b/>
                <w:color w:val="000000"/>
                <w:sz w:val="18"/>
                <w:szCs w:val="18"/>
              </w:rPr>
              <w:t>2019</w:t>
            </w:r>
          </w:p>
        </w:tc>
      </w:tr>
      <w:tr w:rsidR="00324A32" w:rsidRPr="00193214" w:rsidTr="00D01465">
        <w:tc>
          <w:tcPr>
            <w:tcW w:w="1832" w:type="dxa"/>
          </w:tcPr>
          <w:p w:rsidR="00324A32" w:rsidRPr="00193214" w:rsidRDefault="00324A32" w:rsidP="00D01465">
            <w:pPr>
              <w:spacing w:line="240" w:lineRule="auto"/>
              <w:jc w:val="left"/>
              <w:rPr>
                <w:sz w:val="18"/>
                <w:szCs w:val="18"/>
              </w:rPr>
            </w:pPr>
            <w:r w:rsidRPr="00193214">
              <w:rPr>
                <w:sz w:val="18"/>
                <w:szCs w:val="18"/>
              </w:rPr>
              <w:t>Количество приемочных комиссий</w:t>
            </w:r>
          </w:p>
        </w:tc>
        <w:tc>
          <w:tcPr>
            <w:tcW w:w="890" w:type="dxa"/>
            <w:vAlign w:val="center"/>
          </w:tcPr>
          <w:p w:rsidR="00324A32" w:rsidRPr="00193214" w:rsidRDefault="00324A32" w:rsidP="00D01465">
            <w:pPr>
              <w:spacing w:line="240" w:lineRule="auto"/>
              <w:jc w:val="center"/>
              <w:rPr>
                <w:sz w:val="20"/>
              </w:rPr>
            </w:pPr>
            <w:r w:rsidRPr="00193214">
              <w:rPr>
                <w:sz w:val="20"/>
              </w:rPr>
              <w:t>5</w:t>
            </w:r>
          </w:p>
        </w:tc>
        <w:tc>
          <w:tcPr>
            <w:tcW w:w="890" w:type="dxa"/>
            <w:vAlign w:val="center"/>
          </w:tcPr>
          <w:p w:rsidR="00324A32" w:rsidRPr="00193214" w:rsidRDefault="00324A32" w:rsidP="00D01465">
            <w:pPr>
              <w:spacing w:line="240" w:lineRule="auto"/>
              <w:jc w:val="center"/>
              <w:rPr>
                <w:sz w:val="20"/>
              </w:rPr>
            </w:pPr>
            <w:r w:rsidRPr="00193214">
              <w:rPr>
                <w:sz w:val="20"/>
              </w:rPr>
              <w:t>5</w:t>
            </w:r>
          </w:p>
        </w:tc>
        <w:tc>
          <w:tcPr>
            <w:tcW w:w="862" w:type="dxa"/>
            <w:shd w:val="clear" w:color="auto" w:fill="FFFFFF"/>
            <w:vAlign w:val="center"/>
          </w:tcPr>
          <w:p w:rsidR="00324A32" w:rsidRPr="00193214" w:rsidRDefault="00324A32" w:rsidP="00D01465">
            <w:pPr>
              <w:spacing w:line="240" w:lineRule="auto"/>
              <w:jc w:val="center"/>
              <w:rPr>
                <w:sz w:val="20"/>
              </w:rPr>
            </w:pPr>
            <w:r w:rsidRPr="00193214">
              <w:rPr>
                <w:sz w:val="20"/>
              </w:rPr>
              <w:t>6</w:t>
            </w:r>
          </w:p>
        </w:tc>
        <w:tc>
          <w:tcPr>
            <w:tcW w:w="807" w:type="dxa"/>
            <w:vAlign w:val="center"/>
          </w:tcPr>
          <w:p w:rsidR="00324A32" w:rsidRPr="00193214" w:rsidRDefault="00324A32" w:rsidP="00D01465">
            <w:pPr>
              <w:spacing w:line="240" w:lineRule="auto"/>
              <w:jc w:val="center"/>
              <w:rPr>
                <w:sz w:val="20"/>
                <w:lang w:eastAsia="en-US"/>
              </w:rPr>
            </w:pPr>
            <w:r w:rsidRPr="00193214">
              <w:rPr>
                <w:sz w:val="20"/>
                <w:lang w:eastAsia="en-US"/>
              </w:rPr>
              <w:t>4</w:t>
            </w:r>
          </w:p>
        </w:tc>
        <w:tc>
          <w:tcPr>
            <w:tcW w:w="873" w:type="dxa"/>
            <w:shd w:val="clear" w:color="auto" w:fill="D9D9D9"/>
            <w:vAlign w:val="center"/>
          </w:tcPr>
          <w:p w:rsidR="00324A32" w:rsidRPr="00193214" w:rsidRDefault="00324A32" w:rsidP="00D01465">
            <w:pPr>
              <w:spacing w:line="240" w:lineRule="auto"/>
              <w:jc w:val="center"/>
              <w:rPr>
                <w:b/>
                <w:sz w:val="20"/>
                <w:lang w:eastAsia="en-US"/>
              </w:rPr>
            </w:pPr>
            <w:r w:rsidRPr="00193214">
              <w:rPr>
                <w:b/>
                <w:sz w:val="20"/>
                <w:lang w:eastAsia="en-US"/>
              </w:rPr>
              <w:t>20</w:t>
            </w:r>
          </w:p>
        </w:tc>
        <w:tc>
          <w:tcPr>
            <w:tcW w:w="890" w:type="dxa"/>
            <w:vAlign w:val="center"/>
          </w:tcPr>
          <w:p w:rsidR="00324A32" w:rsidRPr="00193214" w:rsidRDefault="00324A32" w:rsidP="00D01465">
            <w:pPr>
              <w:spacing w:line="240" w:lineRule="auto"/>
              <w:jc w:val="center"/>
              <w:rPr>
                <w:sz w:val="20"/>
                <w:lang w:val="en-US"/>
              </w:rPr>
            </w:pPr>
            <w:r w:rsidRPr="00193214">
              <w:rPr>
                <w:sz w:val="20"/>
                <w:lang w:val="en-US"/>
              </w:rPr>
              <w:t>7</w:t>
            </w:r>
          </w:p>
        </w:tc>
        <w:tc>
          <w:tcPr>
            <w:tcW w:w="890" w:type="dxa"/>
            <w:vAlign w:val="center"/>
          </w:tcPr>
          <w:p w:rsidR="00324A32" w:rsidRPr="00193214" w:rsidRDefault="00324A32" w:rsidP="00D01465">
            <w:pPr>
              <w:spacing w:line="240" w:lineRule="auto"/>
              <w:jc w:val="center"/>
              <w:rPr>
                <w:sz w:val="20"/>
              </w:rPr>
            </w:pPr>
          </w:p>
        </w:tc>
        <w:tc>
          <w:tcPr>
            <w:tcW w:w="807" w:type="dxa"/>
            <w:shd w:val="clear" w:color="auto" w:fill="FFFFFF"/>
            <w:vAlign w:val="center"/>
          </w:tcPr>
          <w:p w:rsidR="00324A32" w:rsidRPr="00193214" w:rsidRDefault="00324A32" w:rsidP="00D01465">
            <w:pPr>
              <w:spacing w:line="240" w:lineRule="auto"/>
              <w:jc w:val="center"/>
              <w:rPr>
                <w:sz w:val="20"/>
              </w:rPr>
            </w:pPr>
          </w:p>
        </w:tc>
        <w:tc>
          <w:tcPr>
            <w:tcW w:w="807" w:type="dxa"/>
            <w:vAlign w:val="center"/>
          </w:tcPr>
          <w:p w:rsidR="00324A32" w:rsidRPr="00193214" w:rsidRDefault="00324A32" w:rsidP="00D01465">
            <w:pPr>
              <w:spacing w:line="240" w:lineRule="auto"/>
              <w:jc w:val="center"/>
              <w:rPr>
                <w:sz w:val="20"/>
                <w:lang w:eastAsia="en-US"/>
              </w:rPr>
            </w:pPr>
          </w:p>
        </w:tc>
        <w:tc>
          <w:tcPr>
            <w:tcW w:w="873" w:type="dxa"/>
            <w:shd w:val="clear" w:color="auto" w:fill="D9D9D9"/>
            <w:vAlign w:val="center"/>
          </w:tcPr>
          <w:p w:rsidR="00324A32" w:rsidRPr="00193214" w:rsidRDefault="00324A32" w:rsidP="00D01465">
            <w:pPr>
              <w:spacing w:line="240" w:lineRule="auto"/>
              <w:jc w:val="center"/>
              <w:rPr>
                <w:b/>
                <w:sz w:val="20"/>
                <w:lang w:eastAsia="en-US"/>
              </w:rPr>
            </w:pPr>
          </w:p>
        </w:tc>
      </w:tr>
      <w:tr w:rsidR="00324A32" w:rsidRPr="00193214" w:rsidTr="00D01465">
        <w:tc>
          <w:tcPr>
            <w:tcW w:w="1832" w:type="dxa"/>
          </w:tcPr>
          <w:p w:rsidR="00324A32" w:rsidRPr="00193214" w:rsidRDefault="00324A32" w:rsidP="00D01465">
            <w:pPr>
              <w:spacing w:line="240" w:lineRule="auto"/>
              <w:jc w:val="left"/>
              <w:rPr>
                <w:color w:val="000000" w:themeColor="text1"/>
                <w:sz w:val="18"/>
                <w:szCs w:val="18"/>
              </w:rPr>
            </w:pPr>
            <w:r w:rsidRPr="00193214">
              <w:rPr>
                <w:color w:val="000000" w:themeColor="text1"/>
                <w:sz w:val="18"/>
                <w:szCs w:val="18"/>
              </w:rPr>
              <w:t>Количество сетей электросвязи, введенных в эксплуатацию</w:t>
            </w:r>
          </w:p>
        </w:tc>
        <w:tc>
          <w:tcPr>
            <w:tcW w:w="890" w:type="dxa"/>
            <w:vAlign w:val="center"/>
          </w:tcPr>
          <w:p w:rsidR="00324A32" w:rsidRPr="00193214" w:rsidRDefault="00324A32" w:rsidP="00D01465">
            <w:pPr>
              <w:spacing w:line="240" w:lineRule="auto"/>
              <w:jc w:val="center"/>
              <w:rPr>
                <w:sz w:val="20"/>
              </w:rPr>
            </w:pPr>
            <w:r w:rsidRPr="00193214">
              <w:rPr>
                <w:sz w:val="20"/>
              </w:rPr>
              <w:t>18</w:t>
            </w:r>
          </w:p>
        </w:tc>
        <w:tc>
          <w:tcPr>
            <w:tcW w:w="890" w:type="dxa"/>
            <w:vAlign w:val="center"/>
          </w:tcPr>
          <w:p w:rsidR="00324A32" w:rsidRPr="00193214" w:rsidRDefault="00324A32" w:rsidP="00D01465">
            <w:pPr>
              <w:spacing w:line="240" w:lineRule="auto"/>
              <w:jc w:val="center"/>
              <w:rPr>
                <w:sz w:val="20"/>
              </w:rPr>
            </w:pPr>
            <w:r w:rsidRPr="00193214">
              <w:rPr>
                <w:sz w:val="20"/>
              </w:rPr>
              <w:t>14</w:t>
            </w:r>
          </w:p>
        </w:tc>
        <w:tc>
          <w:tcPr>
            <w:tcW w:w="862" w:type="dxa"/>
            <w:shd w:val="clear" w:color="auto" w:fill="FFFFFF"/>
            <w:vAlign w:val="center"/>
          </w:tcPr>
          <w:p w:rsidR="00324A32" w:rsidRPr="00193214" w:rsidRDefault="00324A32" w:rsidP="00D01465">
            <w:pPr>
              <w:spacing w:line="240" w:lineRule="auto"/>
              <w:jc w:val="center"/>
              <w:rPr>
                <w:sz w:val="20"/>
              </w:rPr>
            </w:pPr>
            <w:r w:rsidRPr="00193214">
              <w:rPr>
                <w:sz w:val="20"/>
              </w:rPr>
              <w:t>8</w:t>
            </w:r>
          </w:p>
        </w:tc>
        <w:tc>
          <w:tcPr>
            <w:tcW w:w="807" w:type="dxa"/>
            <w:vAlign w:val="center"/>
          </w:tcPr>
          <w:p w:rsidR="00324A32" w:rsidRPr="00193214" w:rsidRDefault="00324A32" w:rsidP="00D01465">
            <w:pPr>
              <w:spacing w:line="240" w:lineRule="auto"/>
              <w:jc w:val="center"/>
              <w:rPr>
                <w:sz w:val="20"/>
                <w:lang w:eastAsia="en-US"/>
              </w:rPr>
            </w:pPr>
            <w:r w:rsidRPr="00193214">
              <w:rPr>
                <w:sz w:val="20"/>
                <w:lang w:eastAsia="en-US"/>
              </w:rPr>
              <w:t>13</w:t>
            </w:r>
          </w:p>
        </w:tc>
        <w:tc>
          <w:tcPr>
            <w:tcW w:w="873" w:type="dxa"/>
            <w:shd w:val="clear" w:color="auto" w:fill="D9D9D9"/>
            <w:vAlign w:val="center"/>
          </w:tcPr>
          <w:p w:rsidR="00324A32" w:rsidRPr="00193214" w:rsidRDefault="00324A32" w:rsidP="00D01465">
            <w:pPr>
              <w:spacing w:line="240" w:lineRule="auto"/>
              <w:jc w:val="center"/>
              <w:rPr>
                <w:b/>
                <w:sz w:val="20"/>
                <w:lang w:eastAsia="en-US"/>
              </w:rPr>
            </w:pPr>
            <w:r w:rsidRPr="00193214">
              <w:rPr>
                <w:b/>
                <w:sz w:val="20"/>
                <w:lang w:eastAsia="en-US"/>
              </w:rPr>
              <w:t>53</w:t>
            </w:r>
          </w:p>
        </w:tc>
        <w:tc>
          <w:tcPr>
            <w:tcW w:w="890" w:type="dxa"/>
            <w:vAlign w:val="center"/>
          </w:tcPr>
          <w:p w:rsidR="00324A32" w:rsidRPr="00193214" w:rsidRDefault="00324A32" w:rsidP="00D01465">
            <w:pPr>
              <w:spacing w:line="240" w:lineRule="auto"/>
              <w:jc w:val="center"/>
              <w:rPr>
                <w:sz w:val="20"/>
              </w:rPr>
            </w:pPr>
            <w:r w:rsidRPr="00193214">
              <w:rPr>
                <w:sz w:val="20"/>
              </w:rPr>
              <w:t>3</w:t>
            </w:r>
          </w:p>
        </w:tc>
        <w:tc>
          <w:tcPr>
            <w:tcW w:w="890" w:type="dxa"/>
            <w:vAlign w:val="center"/>
          </w:tcPr>
          <w:p w:rsidR="00324A32" w:rsidRPr="00193214" w:rsidRDefault="00324A32" w:rsidP="00D01465">
            <w:pPr>
              <w:spacing w:line="240" w:lineRule="auto"/>
              <w:jc w:val="center"/>
              <w:rPr>
                <w:sz w:val="20"/>
              </w:rPr>
            </w:pPr>
          </w:p>
        </w:tc>
        <w:tc>
          <w:tcPr>
            <w:tcW w:w="807" w:type="dxa"/>
            <w:shd w:val="clear" w:color="auto" w:fill="FFFFFF"/>
            <w:vAlign w:val="center"/>
          </w:tcPr>
          <w:p w:rsidR="00324A32" w:rsidRPr="00193214" w:rsidRDefault="00324A32" w:rsidP="00D01465">
            <w:pPr>
              <w:spacing w:line="240" w:lineRule="auto"/>
              <w:jc w:val="center"/>
              <w:rPr>
                <w:sz w:val="20"/>
              </w:rPr>
            </w:pPr>
          </w:p>
        </w:tc>
        <w:tc>
          <w:tcPr>
            <w:tcW w:w="807" w:type="dxa"/>
            <w:vAlign w:val="center"/>
          </w:tcPr>
          <w:p w:rsidR="00324A32" w:rsidRPr="00193214" w:rsidRDefault="00324A32" w:rsidP="00D01465">
            <w:pPr>
              <w:spacing w:line="240" w:lineRule="auto"/>
              <w:jc w:val="center"/>
              <w:rPr>
                <w:sz w:val="20"/>
                <w:lang w:eastAsia="en-US"/>
              </w:rPr>
            </w:pPr>
          </w:p>
        </w:tc>
        <w:tc>
          <w:tcPr>
            <w:tcW w:w="873" w:type="dxa"/>
            <w:shd w:val="clear" w:color="auto" w:fill="D9D9D9"/>
            <w:vAlign w:val="center"/>
          </w:tcPr>
          <w:p w:rsidR="00324A32" w:rsidRPr="00193214" w:rsidRDefault="00324A32" w:rsidP="00D01465">
            <w:pPr>
              <w:spacing w:line="240" w:lineRule="auto"/>
              <w:jc w:val="center"/>
              <w:rPr>
                <w:b/>
                <w:sz w:val="20"/>
                <w:lang w:eastAsia="en-US"/>
              </w:rPr>
            </w:pPr>
          </w:p>
        </w:tc>
      </w:tr>
      <w:tr w:rsidR="00324A32" w:rsidRPr="003C36C5" w:rsidTr="00D01465">
        <w:tc>
          <w:tcPr>
            <w:tcW w:w="1832" w:type="dxa"/>
          </w:tcPr>
          <w:p w:rsidR="00324A32" w:rsidRPr="00193214" w:rsidRDefault="00324A32" w:rsidP="00D01465">
            <w:pPr>
              <w:spacing w:line="240" w:lineRule="auto"/>
              <w:jc w:val="left"/>
              <w:rPr>
                <w:color w:val="000000" w:themeColor="text1"/>
                <w:sz w:val="18"/>
                <w:szCs w:val="18"/>
              </w:rPr>
            </w:pPr>
            <w:r w:rsidRPr="00193214">
              <w:rPr>
                <w:color w:val="000000" w:themeColor="text1"/>
                <w:sz w:val="18"/>
                <w:szCs w:val="18"/>
              </w:rPr>
              <w:t>Количество выданных писем-уведомлений о возможности эксплуатации сетей электросвязи</w:t>
            </w:r>
          </w:p>
        </w:tc>
        <w:tc>
          <w:tcPr>
            <w:tcW w:w="890" w:type="dxa"/>
            <w:vAlign w:val="center"/>
          </w:tcPr>
          <w:p w:rsidR="00324A32" w:rsidRPr="00193214" w:rsidRDefault="00324A32" w:rsidP="00D01465">
            <w:pPr>
              <w:spacing w:line="240" w:lineRule="auto"/>
              <w:jc w:val="center"/>
              <w:rPr>
                <w:sz w:val="20"/>
              </w:rPr>
            </w:pPr>
            <w:r w:rsidRPr="00193214">
              <w:rPr>
                <w:sz w:val="20"/>
              </w:rPr>
              <w:t>12</w:t>
            </w:r>
          </w:p>
        </w:tc>
        <w:tc>
          <w:tcPr>
            <w:tcW w:w="890" w:type="dxa"/>
            <w:vAlign w:val="center"/>
          </w:tcPr>
          <w:p w:rsidR="00324A32" w:rsidRPr="00193214" w:rsidRDefault="00324A32" w:rsidP="00D01465">
            <w:pPr>
              <w:spacing w:line="240" w:lineRule="auto"/>
              <w:jc w:val="center"/>
              <w:rPr>
                <w:sz w:val="20"/>
              </w:rPr>
            </w:pPr>
            <w:r w:rsidRPr="00193214">
              <w:rPr>
                <w:sz w:val="20"/>
              </w:rPr>
              <w:t>7</w:t>
            </w:r>
          </w:p>
        </w:tc>
        <w:tc>
          <w:tcPr>
            <w:tcW w:w="862" w:type="dxa"/>
            <w:shd w:val="clear" w:color="auto" w:fill="FFFFFF"/>
            <w:vAlign w:val="center"/>
          </w:tcPr>
          <w:p w:rsidR="00324A32" w:rsidRPr="00193214" w:rsidRDefault="00324A32" w:rsidP="00D01465">
            <w:pPr>
              <w:spacing w:line="240" w:lineRule="auto"/>
              <w:jc w:val="center"/>
              <w:rPr>
                <w:sz w:val="20"/>
              </w:rPr>
            </w:pPr>
            <w:r w:rsidRPr="00193214">
              <w:rPr>
                <w:sz w:val="20"/>
              </w:rPr>
              <w:t>13</w:t>
            </w:r>
          </w:p>
        </w:tc>
        <w:tc>
          <w:tcPr>
            <w:tcW w:w="807" w:type="dxa"/>
            <w:vAlign w:val="center"/>
          </w:tcPr>
          <w:p w:rsidR="00324A32" w:rsidRPr="00193214" w:rsidRDefault="00324A32" w:rsidP="00D01465">
            <w:pPr>
              <w:spacing w:line="240" w:lineRule="auto"/>
              <w:jc w:val="center"/>
              <w:rPr>
                <w:sz w:val="20"/>
                <w:lang w:eastAsia="en-US"/>
              </w:rPr>
            </w:pPr>
            <w:r w:rsidRPr="00193214">
              <w:rPr>
                <w:sz w:val="20"/>
                <w:lang w:eastAsia="en-US"/>
              </w:rPr>
              <w:t>13</w:t>
            </w:r>
          </w:p>
        </w:tc>
        <w:tc>
          <w:tcPr>
            <w:tcW w:w="873" w:type="dxa"/>
            <w:shd w:val="clear" w:color="auto" w:fill="D9D9D9"/>
            <w:vAlign w:val="center"/>
          </w:tcPr>
          <w:p w:rsidR="00324A32" w:rsidRPr="00193214" w:rsidRDefault="00324A32" w:rsidP="00D01465">
            <w:pPr>
              <w:spacing w:line="240" w:lineRule="auto"/>
              <w:jc w:val="center"/>
              <w:rPr>
                <w:b/>
                <w:sz w:val="20"/>
                <w:lang w:eastAsia="en-US"/>
              </w:rPr>
            </w:pPr>
            <w:r w:rsidRPr="00193214">
              <w:rPr>
                <w:b/>
                <w:sz w:val="20"/>
                <w:lang w:eastAsia="en-US"/>
              </w:rPr>
              <w:t>45</w:t>
            </w:r>
          </w:p>
        </w:tc>
        <w:tc>
          <w:tcPr>
            <w:tcW w:w="890" w:type="dxa"/>
            <w:vAlign w:val="center"/>
          </w:tcPr>
          <w:p w:rsidR="00324A32" w:rsidRPr="00193214" w:rsidRDefault="00324A32" w:rsidP="00D01465">
            <w:pPr>
              <w:spacing w:line="240" w:lineRule="auto"/>
              <w:jc w:val="center"/>
              <w:rPr>
                <w:sz w:val="20"/>
              </w:rPr>
            </w:pPr>
            <w:r w:rsidRPr="00193214">
              <w:rPr>
                <w:sz w:val="20"/>
              </w:rPr>
              <w:t>3</w:t>
            </w:r>
          </w:p>
        </w:tc>
        <w:tc>
          <w:tcPr>
            <w:tcW w:w="890" w:type="dxa"/>
            <w:vAlign w:val="center"/>
          </w:tcPr>
          <w:p w:rsidR="00324A32" w:rsidRPr="00193214" w:rsidRDefault="00324A32" w:rsidP="00D01465">
            <w:pPr>
              <w:spacing w:line="240" w:lineRule="auto"/>
              <w:jc w:val="center"/>
              <w:rPr>
                <w:sz w:val="20"/>
              </w:rPr>
            </w:pPr>
          </w:p>
        </w:tc>
        <w:tc>
          <w:tcPr>
            <w:tcW w:w="807" w:type="dxa"/>
            <w:shd w:val="clear" w:color="auto" w:fill="FFFFFF"/>
            <w:vAlign w:val="center"/>
          </w:tcPr>
          <w:p w:rsidR="00324A32" w:rsidRPr="00193214" w:rsidRDefault="00324A32" w:rsidP="00D01465">
            <w:pPr>
              <w:spacing w:line="240" w:lineRule="auto"/>
              <w:jc w:val="center"/>
              <w:rPr>
                <w:sz w:val="20"/>
              </w:rPr>
            </w:pPr>
          </w:p>
        </w:tc>
        <w:tc>
          <w:tcPr>
            <w:tcW w:w="807" w:type="dxa"/>
            <w:vAlign w:val="center"/>
          </w:tcPr>
          <w:p w:rsidR="00324A32" w:rsidRPr="00193214" w:rsidRDefault="00324A32" w:rsidP="00D01465">
            <w:pPr>
              <w:spacing w:line="240" w:lineRule="auto"/>
              <w:jc w:val="center"/>
              <w:rPr>
                <w:sz w:val="20"/>
                <w:lang w:eastAsia="en-US"/>
              </w:rPr>
            </w:pPr>
          </w:p>
        </w:tc>
        <w:tc>
          <w:tcPr>
            <w:tcW w:w="873" w:type="dxa"/>
            <w:shd w:val="clear" w:color="auto" w:fill="D9D9D9"/>
            <w:vAlign w:val="center"/>
          </w:tcPr>
          <w:p w:rsidR="00324A32" w:rsidRPr="00193214" w:rsidRDefault="00324A32" w:rsidP="00D01465">
            <w:pPr>
              <w:spacing w:line="240" w:lineRule="auto"/>
              <w:jc w:val="center"/>
              <w:rPr>
                <w:b/>
                <w:sz w:val="20"/>
                <w:lang w:eastAsia="en-US"/>
              </w:rPr>
            </w:pPr>
          </w:p>
        </w:tc>
      </w:tr>
    </w:tbl>
    <w:p w:rsidR="00324A32" w:rsidRPr="003C36C5" w:rsidRDefault="00324A32" w:rsidP="00324A32">
      <w:pPr>
        <w:autoSpaceDE w:val="0"/>
        <w:autoSpaceDN w:val="0"/>
        <w:adjustRightInd w:val="0"/>
        <w:ind w:firstLine="709"/>
        <w:rPr>
          <w:color w:val="000000" w:themeColor="text1"/>
          <w:szCs w:val="26"/>
          <w:highlight w:val="yellow"/>
        </w:rPr>
      </w:pPr>
    </w:p>
    <w:p w:rsidR="00324A32" w:rsidRPr="00A84867" w:rsidRDefault="00324A32" w:rsidP="00557841">
      <w:pPr>
        <w:pageBreakBefore/>
        <w:jc w:val="center"/>
        <w:rPr>
          <w:b/>
          <w:szCs w:val="26"/>
        </w:rPr>
      </w:pPr>
      <w:r w:rsidRPr="00A84867">
        <w:rPr>
          <w:b/>
          <w:szCs w:val="26"/>
        </w:rPr>
        <w:lastRenderedPageBreak/>
        <w:t>В сфере защиты персональных данных</w:t>
      </w:r>
    </w:p>
    <w:p w:rsidR="00324A32" w:rsidRPr="00A84867" w:rsidRDefault="00324A32" w:rsidP="00324A32">
      <w:pPr>
        <w:spacing w:line="240" w:lineRule="auto"/>
        <w:ind w:firstLine="709"/>
        <w:rPr>
          <w:b/>
          <w:i/>
          <w:szCs w:val="26"/>
          <w:u w:val="single"/>
        </w:rPr>
      </w:pPr>
      <w:r w:rsidRPr="00A84867">
        <w:rPr>
          <w:b/>
          <w:szCs w:val="26"/>
        </w:rPr>
        <w:t xml:space="preserve">1.3.1.3.1 </w:t>
      </w:r>
      <w:r w:rsidRPr="00A84867">
        <w:rPr>
          <w:b/>
          <w:i/>
          <w:szCs w:val="26"/>
          <w:u w:val="single"/>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324A32" w:rsidRPr="00A84867" w:rsidRDefault="00324A32" w:rsidP="00324A3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1642"/>
        <w:gridCol w:w="742"/>
        <w:gridCol w:w="742"/>
        <w:gridCol w:w="742"/>
        <w:gridCol w:w="742"/>
        <w:gridCol w:w="716"/>
        <w:gridCol w:w="742"/>
        <w:gridCol w:w="742"/>
        <w:gridCol w:w="742"/>
        <w:gridCol w:w="742"/>
        <w:gridCol w:w="716"/>
      </w:tblGrid>
      <w:tr w:rsidR="00324A32" w:rsidRPr="00CA1184" w:rsidTr="00D01465">
        <w:tc>
          <w:tcPr>
            <w:tcW w:w="321" w:type="pct"/>
            <w:tcBorders>
              <w:bottom w:val="single" w:sz="4" w:space="0" w:color="auto"/>
            </w:tcBorders>
            <w:vAlign w:val="center"/>
          </w:tcPr>
          <w:p w:rsidR="00324A32" w:rsidRPr="00CA1184" w:rsidRDefault="00324A32" w:rsidP="00D01465">
            <w:pPr>
              <w:spacing w:line="240" w:lineRule="auto"/>
              <w:jc w:val="center"/>
              <w:rPr>
                <w:b/>
                <w:iCs/>
                <w:sz w:val="16"/>
                <w:szCs w:val="16"/>
              </w:rPr>
            </w:pPr>
            <w:r w:rsidRPr="00CA1184">
              <w:rPr>
                <w:iCs/>
                <w:sz w:val="16"/>
                <w:szCs w:val="16"/>
              </w:rPr>
              <w:t xml:space="preserve">№ </w:t>
            </w:r>
            <w:proofErr w:type="spellStart"/>
            <w:r w:rsidRPr="00CA1184">
              <w:rPr>
                <w:iCs/>
                <w:sz w:val="16"/>
                <w:szCs w:val="16"/>
              </w:rPr>
              <w:t>пп</w:t>
            </w:r>
            <w:proofErr w:type="spellEnd"/>
          </w:p>
        </w:tc>
        <w:tc>
          <w:tcPr>
            <w:tcW w:w="885" w:type="pct"/>
            <w:tcBorders>
              <w:bottom w:val="single" w:sz="4" w:space="0" w:color="auto"/>
            </w:tcBorders>
            <w:vAlign w:val="center"/>
          </w:tcPr>
          <w:p w:rsidR="00324A32" w:rsidRPr="00CA1184" w:rsidRDefault="00324A32" w:rsidP="00D01465">
            <w:pPr>
              <w:spacing w:line="240" w:lineRule="auto"/>
              <w:jc w:val="center"/>
              <w:rPr>
                <w:sz w:val="16"/>
                <w:szCs w:val="16"/>
              </w:rPr>
            </w:pPr>
            <w:r w:rsidRPr="00CA1184">
              <w:rPr>
                <w:b/>
                <w:iCs/>
                <w:sz w:val="16"/>
                <w:szCs w:val="16"/>
              </w:rPr>
              <w:t>Количество объектов, в отношении которых исполняется полномочие</w:t>
            </w:r>
          </w:p>
        </w:tc>
        <w:tc>
          <w:tcPr>
            <w:tcW w:w="388" w:type="pct"/>
            <w:tcBorders>
              <w:bottom w:val="single" w:sz="4" w:space="0" w:color="auto"/>
            </w:tcBorders>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1 квартал 2018</w:t>
            </w:r>
          </w:p>
        </w:tc>
        <w:tc>
          <w:tcPr>
            <w:tcW w:w="388" w:type="pct"/>
            <w:tcBorders>
              <w:bottom w:val="single" w:sz="4" w:space="0" w:color="auto"/>
            </w:tcBorders>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2 квартал 2018</w:t>
            </w:r>
          </w:p>
        </w:tc>
        <w:tc>
          <w:tcPr>
            <w:tcW w:w="388" w:type="pct"/>
            <w:tcBorders>
              <w:bottom w:val="single" w:sz="4" w:space="0" w:color="auto"/>
            </w:tcBorders>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3 квартал 2018</w:t>
            </w:r>
          </w:p>
        </w:tc>
        <w:tc>
          <w:tcPr>
            <w:tcW w:w="388" w:type="pct"/>
            <w:tcBorders>
              <w:bottom w:val="single" w:sz="4" w:space="0" w:color="auto"/>
            </w:tcBorders>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4 квартал 2018</w:t>
            </w:r>
          </w:p>
        </w:tc>
        <w:tc>
          <w:tcPr>
            <w:tcW w:w="344" w:type="pct"/>
            <w:tcBorders>
              <w:bottom w:val="single" w:sz="4" w:space="0" w:color="auto"/>
            </w:tcBorders>
            <w:shd w:val="clear" w:color="auto" w:fill="D9D9D9"/>
            <w:vAlign w:val="center"/>
          </w:tcPr>
          <w:p w:rsidR="00324A32" w:rsidRPr="00CA1184" w:rsidRDefault="00324A32" w:rsidP="00D01465">
            <w:pPr>
              <w:spacing w:line="240" w:lineRule="auto"/>
              <w:jc w:val="center"/>
              <w:rPr>
                <w:b/>
                <w:color w:val="000000"/>
                <w:sz w:val="16"/>
                <w:szCs w:val="16"/>
              </w:rPr>
            </w:pPr>
            <w:r w:rsidRPr="00CA1184">
              <w:rPr>
                <w:b/>
                <w:color w:val="000000"/>
                <w:sz w:val="16"/>
                <w:szCs w:val="16"/>
              </w:rPr>
              <w:t>2018</w:t>
            </w:r>
          </w:p>
        </w:tc>
        <w:tc>
          <w:tcPr>
            <w:tcW w:w="388" w:type="pct"/>
            <w:tcBorders>
              <w:bottom w:val="single" w:sz="4" w:space="0" w:color="auto"/>
            </w:tcBorders>
            <w:vAlign w:val="center"/>
          </w:tcPr>
          <w:p w:rsidR="00324A32" w:rsidRPr="00CA1184" w:rsidRDefault="00324A32" w:rsidP="00D01465">
            <w:pPr>
              <w:spacing w:line="240" w:lineRule="auto"/>
              <w:jc w:val="center"/>
              <w:rPr>
                <w:color w:val="000000"/>
                <w:sz w:val="16"/>
                <w:szCs w:val="16"/>
              </w:rPr>
            </w:pPr>
            <w:r>
              <w:rPr>
                <w:color w:val="000000"/>
                <w:sz w:val="16"/>
                <w:szCs w:val="16"/>
              </w:rPr>
              <w:t>1 квартал 2019</w:t>
            </w:r>
          </w:p>
        </w:tc>
        <w:tc>
          <w:tcPr>
            <w:tcW w:w="388" w:type="pct"/>
            <w:tcBorders>
              <w:bottom w:val="single" w:sz="4" w:space="0" w:color="auto"/>
            </w:tcBorders>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 xml:space="preserve">2 </w:t>
            </w:r>
            <w:r>
              <w:rPr>
                <w:color w:val="000000"/>
                <w:sz w:val="16"/>
                <w:szCs w:val="16"/>
              </w:rPr>
              <w:t>квартал 2019</w:t>
            </w:r>
          </w:p>
        </w:tc>
        <w:tc>
          <w:tcPr>
            <w:tcW w:w="388" w:type="pct"/>
            <w:tcBorders>
              <w:bottom w:val="single" w:sz="4" w:space="0" w:color="auto"/>
            </w:tcBorders>
            <w:vAlign w:val="center"/>
          </w:tcPr>
          <w:p w:rsidR="00324A32" w:rsidRPr="00CA1184" w:rsidRDefault="00324A32" w:rsidP="00D01465">
            <w:pPr>
              <w:spacing w:line="240" w:lineRule="auto"/>
              <w:jc w:val="center"/>
              <w:rPr>
                <w:color w:val="000000"/>
                <w:sz w:val="16"/>
                <w:szCs w:val="16"/>
              </w:rPr>
            </w:pPr>
            <w:r>
              <w:rPr>
                <w:color w:val="000000"/>
                <w:sz w:val="16"/>
                <w:szCs w:val="16"/>
              </w:rPr>
              <w:t>3 квартал 2019</w:t>
            </w:r>
          </w:p>
        </w:tc>
        <w:tc>
          <w:tcPr>
            <w:tcW w:w="388" w:type="pct"/>
            <w:tcBorders>
              <w:bottom w:val="single" w:sz="4" w:space="0" w:color="auto"/>
            </w:tcBorders>
            <w:vAlign w:val="center"/>
          </w:tcPr>
          <w:p w:rsidR="00324A32" w:rsidRPr="00CA1184" w:rsidRDefault="00324A32" w:rsidP="00D01465">
            <w:pPr>
              <w:spacing w:line="240" w:lineRule="auto"/>
              <w:jc w:val="center"/>
              <w:rPr>
                <w:color w:val="000000"/>
                <w:sz w:val="16"/>
                <w:szCs w:val="16"/>
              </w:rPr>
            </w:pPr>
            <w:r>
              <w:rPr>
                <w:color w:val="000000"/>
                <w:sz w:val="16"/>
                <w:szCs w:val="16"/>
              </w:rPr>
              <w:t>4 квартал 2019</w:t>
            </w:r>
          </w:p>
        </w:tc>
        <w:tc>
          <w:tcPr>
            <w:tcW w:w="346" w:type="pct"/>
            <w:tcBorders>
              <w:bottom w:val="single" w:sz="4" w:space="0" w:color="auto"/>
            </w:tcBorders>
            <w:shd w:val="clear" w:color="auto" w:fill="D9D9D9"/>
            <w:vAlign w:val="center"/>
          </w:tcPr>
          <w:p w:rsidR="00324A32" w:rsidRPr="00CA1184" w:rsidRDefault="00324A32" w:rsidP="00D01465">
            <w:pPr>
              <w:spacing w:line="240" w:lineRule="auto"/>
              <w:jc w:val="center"/>
              <w:rPr>
                <w:b/>
                <w:color w:val="000000"/>
                <w:sz w:val="16"/>
                <w:szCs w:val="16"/>
              </w:rPr>
            </w:pPr>
            <w:r>
              <w:rPr>
                <w:b/>
                <w:color w:val="000000"/>
                <w:sz w:val="16"/>
                <w:szCs w:val="16"/>
              </w:rPr>
              <w:t>2019</w:t>
            </w:r>
          </w:p>
        </w:tc>
      </w:tr>
      <w:tr w:rsidR="00324A32" w:rsidRPr="00CA1184" w:rsidTr="00D01465">
        <w:tc>
          <w:tcPr>
            <w:tcW w:w="321" w:type="pct"/>
            <w:tcBorders>
              <w:bottom w:val="single" w:sz="4" w:space="0" w:color="auto"/>
            </w:tcBorders>
          </w:tcPr>
          <w:p w:rsidR="00324A32" w:rsidRPr="00CA1184" w:rsidRDefault="00324A32" w:rsidP="00D01465">
            <w:pPr>
              <w:spacing w:line="240" w:lineRule="auto"/>
              <w:rPr>
                <w:iCs/>
                <w:sz w:val="16"/>
                <w:szCs w:val="16"/>
              </w:rPr>
            </w:pPr>
            <w:r w:rsidRPr="00CA1184">
              <w:rPr>
                <w:iCs/>
                <w:sz w:val="16"/>
                <w:szCs w:val="16"/>
              </w:rPr>
              <w:t>1</w:t>
            </w:r>
          </w:p>
        </w:tc>
        <w:tc>
          <w:tcPr>
            <w:tcW w:w="885" w:type="pct"/>
            <w:tcBorders>
              <w:bottom w:val="single" w:sz="4" w:space="0" w:color="auto"/>
            </w:tcBorders>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Количество операторов, включенных в реестр, и осуществляющих обработку персональных данных на территории субъекта</w:t>
            </w:r>
          </w:p>
        </w:tc>
        <w:tc>
          <w:tcPr>
            <w:tcW w:w="388" w:type="pct"/>
            <w:tcBorders>
              <w:bottom w:val="single" w:sz="4" w:space="0" w:color="auto"/>
            </w:tcBorders>
            <w:vAlign w:val="center"/>
          </w:tcPr>
          <w:p w:rsidR="00324A32" w:rsidRPr="00CA1184" w:rsidRDefault="00324A32" w:rsidP="00D01465">
            <w:pPr>
              <w:tabs>
                <w:tab w:val="left" w:pos="9072"/>
              </w:tabs>
              <w:spacing w:line="240" w:lineRule="auto"/>
              <w:jc w:val="center"/>
              <w:rPr>
                <w:iCs/>
                <w:sz w:val="20"/>
              </w:rPr>
            </w:pPr>
            <w:r w:rsidRPr="00CA1184">
              <w:rPr>
                <w:iCs/>
                <w:sz w:val="20"/>
              </w:rPr>
              <w:t>16149</w:t>
            </w:r>
          </w:p>
        </w:tc>
        <w:tc>
          <w:tcPr>
            <w:tcW w:w="388" w:type="pct"/>
            <w:tcBorders>
              <w:bottom w:val="single" w:sz="4" w:space="0" w:color="auto"/>
            </w:tcBorders>
            <w:vAlign w:val="center"/>
          </w:tcPr>
          <w:p w:rsidR="00324A32" w:rsidRPr="00CA1184" w:rsidRDefault="00324A32" w:rsidP="00D01465">
            <w:pPr>
              <w:tabs>
                <w:tab w:val="left" w:pos="9072"/>
              </w:tabs>
              <w:spacing w:line="240" w:lineRule="auto"/>
              <w:jc w:val="center"/>
              <w:rPr>
                <w:iCs/>
                <w:sz w:val="20"/>
              </w:rPr>
            </w:pPr>
            <w:r w:rsidRPr="00CA1184">
              <w:rPr>
                <w:iCs/>
                <w:sz w:val="20"/>
              </w:rPr>
              <w:t>15980</w:t>
            </w:r>
          </w:p>
        </w:tc>
        <w:tc>
          <w:tcPr>
            <w:tcW w:w="388" w:type="pct"/>
            <w:tcBorders>
              <w:bottom w:val="single" w:sz="4" w:space="0" w:color="auto"/>
            </w:tcBorders>
            <w:vAlign w:val="center"/>
          </w:tcPr>
          <w:p w:rsidR="00324A32" w:rsidRPr="00CA1184" w:rsidRDefault="00324A32" w:rsidP="00D01465">
            <w:pPr>
              <w:tabs>
                <w:tab w:val="left" w:pos="9072"/>
              </w:tabs>
              <w:spacing w:line="240" w:lineRule="auto"/>
              <w:jc w:val="center"/>
              <w:rPr>
                <w:iCs/>
                <w:sz w:val="20"/>
              </w:rPr>
            </w:pPr>
            <w:r w:rsidRPr="00CA1184">
              <w:rPr>
                <w:iCs/>
                <w:sz w:val="20"/>
              </w:rPr>
              <w:t>15240</w:t>
            </w:r>
          </w:p>
        </w:tc>
        <w:tc>
          <w:tcPr>
            <w:tcW w:w="388" w:type="pct"/>
            <w:tcBorders>
              <w:bottom w:val="single" w:sz="4" w:space="0" w:color="auto"/>
            </w:tcBorders>
            <w:vAlign w:val="center"/>
          </w:tcPr>
          <w:p w:rsidR="00324A32" w:rsidRPr="00CA1184" w:rsidRDefault="00324A32" w:rsidP="00D01465">
            <w:pPr>
              <w:tabs>
                <w:tab w:val="left" w:pos="9072"/>
              </w:tabs>
              <w:spacing w:line="240" w:lineRule="auto"/>
              <w:jc w:val="center"/>
              <w:rPr>
                <w:iCs/>
                <w:sz w:val="20"/>
              </w:rPr>
            </w:pPr>
            <w:r w:rsidRPr="00CA1184">
              <w:rPr>
                <w:iCs/>
                <w:sz w:val="20"/>
              </w:rPr>
              <w:t>15530</w:t>
            </w:r>
          </w:p>
        </w:tc>
        <w:tc>
          <w:tcPr>
            <w:tcW w:w="344" w:type="pct"/>
            <w:tcBorders>
              <w:bottom w:val="single" w:sz="4" w:space="0" w:color="auto"/>
            </w:tcBorders>
            <w:shd w:val="clear" w:color="auto" w:fill="D9D9D9"/>
            <w:vAlign w:val="center"/>
          </w:tcPr>
          <w:p w:rsidR="00324A32" w:rsidRPr="00CA1184" w:rsidRDefault="00324A32" w:rsidP="00D01465">
            <w:pPr>
              <w:tabs>
                <w:tab w:val="left" w:pos="9072"/>
              </w:tabs>
              <w:spacing w:line="240" w:lineRule="auto"/>
              <w:jc w:val="center"/>
              <w:rPr>
                <w:b/>
                <w:iCs/>
                <w:sz w:val="20"/>
              </w:rPr>
            </w:pPr>
            <w:r w:rsidRPr="00CA1184">
              <w:rPr>
                <w:b/>
                <w:iCs/>
                <w:sz w:val="20"/>
              </w:rPr>
              <w:t>15530</w:t>
            </w:r>
          </w:p>
        </w:tc>
        <w:tc>
          <w:tcPr>
            <w:tcW w:w="388" w:type="pct"/>
            <w:tcBorders>
              <w:bottom w:val="single" w:sz="4" w:space="0" w:color="auto"/>
            </w:tcBorders>
            <w:vAlign w:val="center"/>
          </w:tcPr>
          <w:p w:rsidR="00324A32" w:rsidRPr="00CA1184" w:rsidRDefault="00324A32" w:rsidP="00D01465">
            <w:pPr>
              <w:tabs>
                <w:tab w:val="left" w:pos="9072"/>
              </w:tabs>
              <w:spacing w:line="240" w:lineRule="auto"/>
              <w:jc w:val="center"/>
              <w:rPr>
                <w:iCs/>
                <w:sz w:val="20"/>
              </w:rPr>
            </w:pPr>
            <w:r>
              <w:rPr>
                <w:iCs/>
                <w:sz w:val="20"/>
              </w:rPr>
              <w:t>15806</w:t>
            </w:r>
          </w:p>
        </w:tc>
        <w:tc>
          <w:tcPr>
            <w:tcW w:w="388" w:type="pct"/>
            <w:tcBorders>
              <w:bottom w:val="single" w:sz="4" w:space="0" w:color="auto"/>
            </w:tcBorders>
            <w:vAlign w:val="center"/>
          </w:tcPr>
          <w:p w:rsidR="00324A32" w:rsidRPr="00CA1184" w:rsidRDefault="00324A32" w:rsidP="00D01465">
            <w:pPr>
              <w:tabs>
                <w:tab w:val="left" w:pos="9072"/>
              </w:tabs>
              <w:spacing w:line="240" w:lineRule="auto"/>
              <w:jc w:val="center"/>
              <w:rPr>
                <w:iCs/>
                <w:sz w:val="20"/>
              </w:rPr>
            </w:pPr>
          </w:p>
        </w:tc>
        <w:tc>
          <w:tcPr>
            <w:tcW w:w="388" w:type="pct"/>
            <w:tcBorders>
              <w:bottom w:val="single" w:sz="4" w:space="0" w:color="auto"/>
            </w:tcBorders>
            <w:vAlign w:val="center"/>
          </w:tcPr>
          <w:p w:rsidR="00324A32" w:rsidRPr="00CA1184" w:rsidRDefault="00324A32" w:rsidP="00D01465">
            <w:pPr>
              <w:tabs>
                <w:tab w:val="left" w:pos="9072"/>
              </w:tabs>
              <w:spacing w:line="240" w:lineRule="auto"/>
              <w:jc w:val="center"/>
              <w:rPr>
                <w:iCs/>
                <w:sz w:val="20"/>
              </w:rPr>
            </w:pPr>
          </w:p>
        </w:tc>
        <w:tc>
          <w:tcPr>
            <w:tcW w:w="388" w:type="pct"/>
            <w:tcBorders>
              <w:bottom w:val="single" w:sz="4" w:space="0" w:color="auto"/>
            </w:tcBorders>
            <w:vAlign w:val="center"/>
          </w:tcPr>
          <w:p w:rsidR="00324A32" w:rsidRPr="00CA1184" w:rsidRDefault="00324A32" w:rsidP="00D01465">
            <w:pPr>
              <w:tabs>
                <w:tab w:val="left" w:pos="9072"/>
              </w:tabs>
              <w:spacing w:line="240" w:lineRule="auto"/>
              <w:jc w:val="center"/>
              <w:rPr>
                <w:iCs/>
                <w:sz w:val="20"/>
              </w:rPr>
            </w:pPr>
          </w:p>
        </w:tc>
        <w:tc>
          <w:tcPr>
            <w:tcW w:w="346" w:type="pct"/>
            <w:tcBorders>
              <w:bottom w:val="single" w:sz="4" w:space="0" w:color="auto"/>
            </w:tcBorders>
            <w:shd w:val="clear" w:color="auto" w:fill="D9D9D9"/>
            <w:vAlign w:val="center"/>
          </w:tcPr>
          <w:p w:rsidR="00324A32" w:rsidRPr="00CF6FCD" w:rsidRDefault="00324A32" w:rsidP="00D01465">
            <w:pPr>
              <w:tabs>
                <w:tab w:val="left" w:pos="9072"/>
              </w:tabs>
              <w:spacing w:line="240" w:lineRule="auto"/>
              <w:jc w:val="center"/>
              <w:rPr>
                <w:b/>
                <w:iCs/>
                <w:sz w:val="20"/>
              </w:rPr>
            </w:pPr>
            <w:r w:rsidRPr="00CF6FCD">
              <w:rPr>
                <w:b/>
                <w:iCs/>
                <w:sz w:val="20"/>
              </w:rPr>
              <w:t>15806</w:t>
            </w:r>
          </w:p>
        </w:tc>
      </w:tr>
    </w:tbl>
    <w:p w:rsidR="00324A32" w:rsidRPr="003C36C5" w:rsidRDefault="00324A32" w:rsidP="00324A32">
      <w:pPr>
        <w:tabs>
          <w:tab w:val="left" w:pos="9072"/>
        </w:tabs>
        <w:spacing w:line="240" w:lineRule="auto"/>
        <w:ind w:firstLine="709"/>
        <w:jc w:val="right"/>
        <w:rPr>
          <w:b/>
          <w:sz w:val="28"/>
          <w:szCs w:val="28"/>
          <w:highlight w:val="yellow"/>
        </w:rPr>
      </w:pPr>
    </w:p>
    <w:p w:rsidR="00324A32" w:rsidRPr="003C36C5" w:rsidRDefault="00324A32" w:rsidP="00324A32">
      <w:pPr>
        <w:tabs>
          <w:tab w:val="left" w:pos="9072"/>
        </w:tabs>
        <w:spacing w:line="240" w:lineRule="auto"/>
        <w:ind w:firstLine="709"/>
        <w:jc w:val="right"/>
        <w:rPr>
          <w:b/>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1699"/>
        <w:gridCol w:w="755"/>
        <w:gridCol w:w="755"/>
        <w:gridCol w:w="755"/>
        <w:gridCol w:w="757"/>
        <w:gridCol w:w="577"/>
        <w:gridCol w:w="757"/>
        <w:gridCol w:w="757"/>
        <w:gridCol w:w="27"/>
        <w:gridCol w:w="730"/>
        <w:gridCol w:w="26"/>
        <w:gridCol w:w="732"/>
        <w:gridCol w:w="22"/>
        <w:gridCol w:w="566"/>
      </w:tblGrid>
      <w:tr w:rsidR="00324A32" w:rsidRPr="00CA1184" w:rsidTr="00D01465">
        <w:trPr>
          <w:tblHeader/>
        </w:trPr>
        <w:tc>
          <w:tcPr>
            <w:tcW w:w="333" w:type="pct"/>
            <w:vAlign w:val="center"/>
          </w:tcPr>
          <w:p w:rsidR="00324A32" w:rsidRPr="00CA1184" w:rsidRDefault="00324A32" w:rsidP="00D01465">
            <w:pPr>
              <w:tabs>
                <w:tab w:val="left" w:pos="9072"/>
              </w:tabs>
              <w:spacing w:line="240" w:lineRule="auto"/>
              <w:jc w:val="center"/>
              <w:rPr>
                <w:iCs/>
                <w:sz w:val="16"/>
                <w:szCs w:val="16"/>
              </w:rPr>
            </w:pPr>
            <w:r w:rsidRPr="00CA1184">
              <w:rPr>
                <w:iCs/>
                <w:sz w:val="16"/>
                <w:szCs w:val="16"/>
              </w:rPr>
              <w:t xml:space="preserve">№ </w:t>
            </w:r>
            <w:proofErr w:type="spellStart"/>
            <w:r w:rsidRPr="00CA1184">
              <w:rPr>
                <w:iCs/>
                <w:sz w:val="16"/>
                <w:szCs w:val="16"/>
              </w:rPr>
              <w:t>пп</w:t>
            </w:r>
            <w:proofErr w:type="spellEnd"/>
          </w:p>
        </w:tc>
        <w:tc>
          <w:tcPr>
            <w:tcW w:w="891" w:type="pct"/>
            <w:vAlign w:val="center"/>
          </w:tcPr>
          <w:p w:rsidR="00324A32" w:rsidRPr="00CA1184" w:rsidRDefault="00324A32" w:rsidP="00D01465">
            <w:pPr>
              <w:tabs>
                <w:tab w:val="left" w:pos="9072"/>
              </w:tabs>
              <w:spacing w:line="240" w:lineRule="auto"/>
              <w:jc w:val="center"/>
              <w:rPr>
                <w:b/>
                <w:iCs/>
                <w:sz w:val="16"/>
                <w:szCs w:val="16"/>
              </w:rPr>
            </w:pPr>
            <w:r w:rsidRPr="00CA1184">
              <w:rPr>
                <w:b/>
                <w:iCs/>
                <w:sz w:val="16"/>
                <w:szCs w:val="16"/>
              </w:rPr>
              <w:t>Объемы и результаты выполнения мероприятий по исполнению полномочия</w:t>
            </w:r>
          </w:p>
        </w:tc>
        <w:tc>
          <w:tcPr>
            <w:tcW w:w="398" w:type="pct"/>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1 квартал 2018</w:t>
            </w:r>
          </w:p>
        </w:tc>
        <w:tc>
          <w:tcPr>
            <w:tcW w:w="398" w:type="pct"/>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2 квартал 2018</w:t>
            </w:r>
          </w:p>
        </w:tc>
        <w:tc>
          <w:tcPr>
            <w:tcW w:w="398" w:type="pct"/>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3 квартал 2018</w:t>
            </w:r>
          </w:p>
        </w:tc>
        <w:tc>
          <w:tcPr>
            <w:tcW w:w="398" w:type="pct"/>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4 квартал 2018</w:t>
            </w:r>
          </w:p>
        </w:tc>
        <w:tc>
          <w:tcPr>
            <w:tcW w:w="304" w:type="pct"/>
            <w:shd w:val="clear" w:color="auto" w:fill="D9D9D9"/>
            <w:vAlign w:val="center"/>
          </w:tcPr>
          <w:p w:rsidR="00324A32" w:rsidRPr="00CA1184" w:rsidRDefault="00324A32" w:rsidP="00D01465">
            <w:pPr>
              <w:spacing w:line="240" w:lineRule="auto"/>
              <w:jc w:val="center"/>
              <w:rPr>
                <w:b/>
                <w:color w:val="000000"/>
                <w:sz w:val="16"/>
                <w:szCs w:val="16"/>
              </w:rPr>
            </w:pPr>
            <w:r w:rsidRPr="00CA1184">
              <w:rPr>
                <w:b/>
                <w:color w:val="000000"/>
                <w:sz w:val="16"/>
                <w:szCs w:val="16"/>
              </w:rPr>
              <w:t>2018</w:t>
            </w:r>
          </w:p>
        </w:tc>
        <w:tc>
          <w:tcPr>
            <w:tcW w:w="398" w:type="pct"/>
            <w:vAlign w:val="center"/>
          </w:tcPr>
          <w:p w:rsidR="00324A32" w:rsidRPr="00CA1184" w:rsidRDefault="00324A32" w:rsidP="00D01465">
            <w:pPr>
              <w:spacing w:line="240" w:lineRule="auto"/>
              <w:jc w:val="center"/>
              <w:rPr>
                <w:color w:val="000000"/>
                <w:sz w:val="16"/>
                <w:szCs w:val="16"/>
              </w:rPr>
            </w:pPr>
            <w:r>
              <w:rPr>
                <w:color w:val="000000"/>
                <w:sz w:val="16"/>
                <w:szCs w:val="16"/>
              </w:rPr>
              <w:t>1 квартал 2019</w:t>
            </w:r>
          </w:p>
        </w:tc>
        <w:tc>
          <w:tcPr>
            <w:tcW w:w="398" w:type="pct"/>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 xml:space="preserve">2 </w:t>
            </w:r>
            <w:r>
              <w:rPr>
                <w:color w:val="000000"/>
                <w:sz w:val="16"/>
                <w:szCs w:val="16"/>
              </w:rPr>
              <w:t>квартал 2019</w:t>
            </w:r>
          </w:p>
        </w:tc>
        <w:tc>
          <w:tcPr>
            <w:tcW w:w="398" w:type="pct"/>
            <w:gridSpan w:val="2"/>
            <w:vAlign w:val="center"/>
          </w:tcPr>
          <w:p w:rsidR="00324A32" w:rsidRPr="00CA1184" w:rsidRDefault="00324A32" w:rsidP="00D01465">
            <w:pPr>
              <w:spacing w:line="240" w:lineRule="auto"/>
              <w:jc w:val="center"/>
              <w:rPr>
                <w:color w:val="000000"/>
                <w:sz w:val="16"/>
                <w:szCs w:val="16"/>
              </w:rPr>
            </w:pPr>
            <w:r>
              <w:rPr>
                <w:color w:val="000000"/>
                <w:sz w:val="16"/>
                <w:szCs w:val="16"/>
              </w:rPr>
              <w:t>3 квартал 2019</w:t>
            </w:r>
          </w:p>
        </w:tc>
        <w:tc>
          <w:tcPr>
            <w:tcW w:w="398" w:type="pct"/>
            <w:gridSpan w:val="2"/>
            <w:vAlign w:val="center"/>
          </w:tcPr>
          <w:p w:rsidR="00324A32" w:rsidRPr="00CA1184" w:rsidRDefault="00324A32" w:rsidP="00D01465">
            <w:pPr>
              <w:spacing w:line="240" w:lineRule="auto"/>
              <w:jc w:val="center"/>
              <w:rPr>
                <w:color w:val="000000"/>
                <w:sz w:val="16"/>
                <w:szCs w:val="16"/>
              </w:rPr>
            </w:pPr>
            <w:r>
              <w:rPr>
                <w:color w:val="000000"/>
                <w:sz w:val="16"/>
                <w:szCs w:val="16"/>
              </w:rPr>
              <w:t>4 квартал 2019</w:t>
            </w:r>
          </w:p>
        </w:tc>
        <w:tc>
          <w:tcPr>
            <w:tcW w:w="288" w:type="pct"/>
            <w:gridSpan w:val="2"/>
            <w:shd w:val="clear" w:color="auto" w:fill="D9D9D9"/>
            <w:vAlign w:val="center"/>
          </w:tcPr>
          <w:p w:rsidR="00324A32" w:rsidRPr="00CA1184" w:rsidRDefault="00324A32" w:rsidP="00D01465">
            <w:pPr>
              <w:spacing w:line="240" w:lineRule="auto"/>
              <w:jc w:val="center"/>
              <w:rPr>
                <w:b/>
                <w:color w:val="000000"/>
                <w:sz w:val="16"/>
                <w:szCs w:val="16"/>
              </w:rPr>
            </w:pPr>
            <w:r>
              <w:rPr>
                <w:b/>
                <w:color w:val="000000"/>
                <w:sz w:val="16"/>
                <w:szCs w:val="16"/>
              </w:rPr>
              <w:t>2019</w:t>
            </w:r>
          </w:p>
        </w:tc>
      </w:tr>
      <w:tr w:rsidR="00324A32" w:rsidRPr="00CA1184" w:rsidTr="00D01465">
        <w:tc>
          <w:tcPr>
            <w:tcW w:w="333"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1</w:t>
            </w:r>
          </w:p>
        </w:tc>
        <w:tc>
          <w:tcPr>
            <w:tcW w:w="891"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количество проведенных плановых мероприятий, из них:</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4</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6</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5</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5</w:t>
            </w:r>
          </w:p>
        </w:tc>
        <w:tc>
          <w:tcPr>
            <w:tcW w:w="304" w:type="pct"/>
            <w:shd w:val="clear" w:color="auto" w:fill="D9D9D9"/>
            <w:vAlign w:val="center"/>
          </w:tcPr>
          <w:p w:rsidR="00324A32" w:rsidRPr="00CA1184" w:rsidRDefault="00324A32" w:rsidP="00D01465">
            <w:pPr>
              <w:tabs>
                <w:tab w:val="left" w:pos="9072"/>
              </w:tabs>
              <w:spacing w:line="240" w:lineRule="auto"/>
              <w:jc w:val="center"/>
              <w:rPr>
                <w:b/>
                <w:iCs/>
                <w:sz w:val="20"/>
              </w:rPr>
            </w:pPr>
            <w:r w:rsidRPr="00CA1184">
              <w:rPr>
                <w:b/>
                <w:iCs/>
                <w:sz w:val="20"/>
              </w:rPr>
              <w:t>20</w:t>
            </w:r>
          </w:p>
        </w:tc>
        <w:tc>
          <w:tcPr>
            <w:tcW w:w="398" w:type="pct"/>
            <w:vAlign w:val="center"/>
          </w:tcPr>
          <w:p w:rsidR="00324A32" w:rsidRPr="00CA1184" w:rsidRDefault="00324A32" w:rsidP="00D01465">
            <w:pPr>
              <w:tabs>
                <w:tab w:val="left" w:pos="9072"/>
              </w:tabs>
              <w:spacing w:line="240" w:lineRule="auto"/>
              <w:jc w:val="center"/>
              <w:rPr>
                <w:iCs/>
                <w:sz w:val="20"/>
              </w:rPr>
            </w:pPr>
            <w:r>
              <w:rPr>
                <w:iCs/>
                <w:sz w:val="20"/>
              </w:rPr>
              <w:t>5</w:t>
            </w:r>
          </w:p>
        </w:tc>
        <w:tc>
          <w:tcPr>
            <w:tcW w:w="398" w:type="pct"/>
            <w:vAlign w:val="center"/>
          </w:tcPr>
          <w:p w:rsidR="00324A32" w:rsidRPr="00CA1184" w:rsidRDefault="00324A32" w:rsidP="00D01465">
            <w:pPr>
              <w:tabs>
                <w:tab w:val="left" w:pos="9072"/>
              </w:tabs>
              <w:spacing w:line="240" w:lineRule="auto"/>
              <w:jc w:val="center"/>
              <w:rPr>
                <w:iCs/>
                <w:sz w:val="20"/>
              </w:rPr>
            </w:pPr>
          </w:p>
        </w:tc>
        <w:tc>
          <w:tcPr>
            <w:tcW w:w="398" w:type="pct"/>
            <w:gridSpan w:val="2"/>
            <w:vAlign w:val="center"/>
          </w:tcPr>
          <w:p w:rsidR="00324A32" w:rsidRPr="00CA1184" w:rsidRDefault="00324A32" w:rsidP="00D01465">
            <w:pPr>
              <w:tabs>
                <w:tab w:val="left" w:pos="9072"/>
              </w:tabs>
              <w:spacing w:line="240" w:lineRule="auto"/>
              <w:jc w:val="center"/>
              <w:rPr>
                <w:iCs/>
                <w:sz w:val="20"/>
              </w:rPr>
            </w:pPr>
          </w:p>
        </w:tc>
        <w:tc>
          <w:tcPr>
            <w:tcW w:w="398" w:type="pct"/>
            <w:gridSpan w:val="2"/>
            <w:vAlign w:val="center"/>
          </w:tcPr>
          <w:p w:rsidR="00324A32" w:rsidRPr="00CA1184" w:rsidRDefault="00324A32" w:rsidP="00D01465">
            <w:pPr>
              <w:tabs>
                <w:tab w:val="left" w:pos="9072"/>
              </w:tabs>
              <w:spacing w:line="240" w:lineRule="auto"/>
              <w:jc w:val="center"/>
              <w:rPr>
                <w:iCs/>
                <w:sz w:val="20"/>
              </w:rPr>
            </w:pPr>
          </w:p>
        </w:tc>
        <w:tc>
          <w:tcPr>
            <w:tcW w:w="288" w:type="pct"/>
            <w:gridSpan w:val="2"/>
            <w:shd w:val="clear" w:color="auto" w:fill="D9D9D9"/>
            <w:vAlign w:val="center"/>
          </w:tcPr>
          <w:p w:rsidR="00324A32" w:rsidRPr="00CA1184" w:rsidRDefault="00324A32" w:rsidP="00D01465">
            <w:pPr>
              <w:tabs>
                <w:tab w:val="left" w:pos="9072"/>
              </w:tabs>
              <w:spacing w:line="240" w:lineRule="auto"/>
              <w:jc w:val="center"/>
              <w:rPr>
                <w:b/>
                <w:iCs/>
                <w:sz w:val="20"/>
              </w:rPr>
            </w:pPr>
            <w:r>
              <w:rPr>
                <w:b/>
                <w:iCs/>
                <w:sz w:val="20"/>
              </w:rPr>
              <w:t>5</w:t>
            </w:r>
          </w:p>
        </w:tc>
      </w:tr>
      <w:tr w:rsidR="00324A32" w:rsidRPr="00CA1184" w:rsidTr="00D01465">
        <w:tc>
          <w:tcPr>
            <w:tcW w:w="333"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1.1</w:t>
            </w:r>
          </w:p>
        </w:tc>
        <w:tc>
          <w:tcPr>
            <w:tcW w:w="891"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количество проведенных плановых проверок</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4</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6</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5</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5</w:t>
            </w:r>
          </w:p>
        </w:tc>
        <w:tc>
          <w:tcPr>
            <w:tcW w:w="304" w:type="pct"/>
            <w:shd w:val="clear" w:color="auto" w:fill="D9D9D9"/>
            <w:vAlign w:val="center"/>
          </w:tcPr>
          <w:p w:rsidR="00324A32" w:rsidRPr="00CA1184" w:rsidRDefault="00324A32" w:rsidP="00D01465">
            <w:pPr>
              <w:tabs>
                <w:tab w:val="left" w:pos="9072"/>
              </w:tabs>
              <w:spacing w:line="240" w:lineRule="auto"/>
              <w:jc w:val="center"/>
              <w:rPr>
                <w:b/>
                <w:iCs/>
                <w:sz w:val="20"/>
              </w:rPr>
            </w:pPr>
            <w:r w:rsidRPr="00CA1184">
              <w:rPr>
                <w:b/>
                <w:iCs/>
                <w:sz w:val="20"/>
              </w:rPr>
              <w:t>20</w:t>
            </w:r>
          </w:p>
        </w:tc>
        <w:tc>
          <w:tcPr>
            <w:tcW w:w="398" w:type="pct"/>
            <w:vAlign w:val="center"/>
          </w:tcPr>
          <w:p w:rsidR="00324A32" w:rsidRPr="00CA1184" w:rsidRDefault="00324A32" w:rsidP="00D01465">
            <w:pPr>
              <w:tabs>
                <w:tab w:val="left" w:pos="9072"/>
              </w:tabs>
              <w:spacing w:line="240" w:lineRule="auto"/>
              <w:jc w:val="center"/>
              <w:rPr>
                <w:iCs/>
                <w:sz w:val="20"/>
              </w:rPr>
            </w:pPr>
            <w:r>
              <w:rPr>
                <w:iCs/>
                <w:sz w:val="20"/>
              </w:rPr>
              <w:t>5</w:t>
            </w:r>
          </w:p>
        </w:tc>
        <w:tc>
          <w:tcPr>
            <w:tcW w:w="398" w:type="pct"/>
            <w:vAlign w:val="center"/>
          </w:tcPr>
          <w:p w:rsidR="00324A32" w:rsidRPr="00CA1184" w:rsidRDefault="00324A32" w:rsidP="00D01465">
            <w:pPr>
              <w:tabs>
                <w:tab w:val="left" w:pos="9072"/>
              </w:tabs>
              <w:spacing w:line="240" w:lineRule="auto"/>
              <w:jc w:val="center"/>
              <w:rPr>
                <w:iCs/>
                <w:sz w:val="20"/>
              </w:rPr>
            </w:pPr>
          </w:p>
        </w:tc>
        <w:tc>
          <w:tcPr>
            <w:tcW w:w="398" w:type="pct"/>
            <w:gridSpan w:val="2"/>
            <w:vAlign w:val="center"/>
          </w:tcPr>
          <w:p w:rsidR="00324A32" w:rsidRPr="00CA1184" w:rsidRDefault="00324A32" w:rsidP="00D01465">
            <w:pPr>
              <w:tabs>
                <w:tab w:val="left" w:pos="9072"/>
              </w:tabs>
              <w:spacing w:line="240" w:lineRule="auto"/>
              <w:jc w:val="center"/>
              <w:rPr>
                <w:iCs/>
                <w:sz w:val="20"/>
              </w:rPr>
            </w:pPr>
          </w:p>
        </w:tc>
        <w:tc>
          <w:tcPr>
            <w:tcW w:w="398" w:type="pct"/>
            <w:gridSpan w:val="2"/>
            <w:vAlign w:val="center"/>
          </w:tcPr>
          <w:p w:rsidR="00324A32" w:rsidRPr="00CA1184" w:rsidRDefault="00324A32" w:rsidP="00D01465">
            <w:pPr>
              <w:tabs>
                <w:tab w:val="left" w:pos="9072"/>
              </w:tabs>
              <w:spacing w:line="240" w:lineRule="auto"/>
              <w:jc w:val="center"/>
              <w:rPr>
                <w:iCs/>
                <w:sz w:val="20"/>
              </w:rPr>
            </w:pPr>
          </w:p>
        </w:tc>
        <w:tc>
          <w:tcPr>
            <w:tcW w:w="288" w:type="pct"/>
            <w:gridSpan w:val="2"/>
            <w:shd w:val="clear" w:color="auto" w:fill="D9D9D9"/>
            <w:vAlign w:val="center"/>
          </w:tcPr>
          <w:p w:rsidR="00324A32" w:rsidRPr="00CA1184" w:rsidRDefault="00324A32" w:rsidP="00D01465">
            <w:pPr>
              <w:tabs>
                <w:tab w:val="left" w:pos="9072"/>
              </w:tabs>
              <w:spacing w:line="240" w:lineRule="auto"/>
              <w:jc w:val="center"/>
              <w:rPr>
                <w:b/>
                <w:iCs/>
                <w:sz w:val="20"/>
              </w:rPr>
            </w:pPr>
            <w:r>
              <w:rPr>
                <w:b/>
                <w:iCs/>
                <w:sz w:val="20"/>
              </w:rPr>
              <w:t>5</w:t>
            </w:r>
          </w:p>
        </w:tc>
      </w:tr>
      <w:tr w:rsidR="00324A32" w:rsidRPr="00CA1184" w:rsidTr="00D01465">
        <w:tc>
          <w:tcPr>
            <w:tcW w:w="333"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1.2</w:t>
            </w:r>
          </w:p>
        </w:tc>
        <w:tc>
          <w:tcPr>
            <w:tcW w:w="891"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количество проведенных мероприятий по контролю в составе комплексных плановых проверок</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04" w:type="pct"/>
            <w:shd w:val="clear" w:color="auto" w:fill="D9D9D9"/>
            <w:vAlign w:val="center"/>
          </w:tcPr>
          <w:p w:rsidR="00324A32" w:rsidRPr="00CA1184" w:rsidRDefault="00324A32" w:rsidP="00D01465">
            <w:pPr>
              <w:tabs>
                <w:tab w:val="left" w:pos="9072"/>
              </w:tabs>
              <w:spacing w:line="240" w:lineRule="auto"/>
              <w:jc w:val="center"/>
              <w:rPr>
                <w:b/>
                <w:iCs/>
                <w:sz w:val="20"/>
              </w:rPr>
            </w:pPr>
            <w:r w:rsidRPr="00CA1184">
              <w:rPr>
                <w:b/>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Pr>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p>
        </w:tc>
        <w:tc>
          <w:tcPr>
            <w:tcW w:w="398" w:type="pct"/>
            <w:gridSpan w:val="2"/>
            <w:vAlign w:val="center"/>
          </w:tcPr>
          <w:p w:rsidR="00324A32" w:rsidRPr="00CA1184" w:rsidRDefault="00324A32" w:rsidP="00D01465">
            <w:pPr>
              <w:tabs>
                <w:tab w:val="left" w:pos="9072"/>
              </w:tabs>
              <w:spacing w:line="240" w:lineRule="auto"/>
              <w:jc w:val="center"/>
              <w:rPr>
                <w:iCs/>
                <w:sz w:val="20"/>
              </w:rPr>
            </w:pPr>
          </w:p>
        </w:tc>
        <w:tc>
          <w:tcPr>
            <w:tcW w:w="398" w:type="pct"/>
            <w:gridSpan w:val="2"/>
            <w:vAlign w:val="center"/>
          </w:tcPr>
          <w:p w:rsidR="00324A32" w:rsidRPr="00CA1184" w:rsidRDefault="00324A32" w:rsidP="00D01465">
            <w:pPr>
              <w:tabs>
                <w:tab w:val="left" w:pos="9072"/>
              </w:tabs>
              <w:spacing w:line="240" w:lineRule="auto"/>
              <w:jc w:val="center"/>
              <w:rPr>
                <w:iCs/>
                <w:sz w:val="20"/>
              </w:rPr>
            </w:pPr>
          </w:p>
        </w:tc>
        <w:tc>
          <w:tcPr>
            <w:tcW w:w="288" w:type="pct"/>
            <w:gridSpan w:val="2"/>
            <w:shd w:val="clear" w:color="auto" w:fill="D9D9D9"/>
            <w:vAlign w:val="center"/>
          </w:tcPr>
          <w:p w:rsidR="00324A32" w:rsidRPr="00CA1184" w:rsidRDefault="00324A32" w:rsidP="00D01465">
            <w:pPr>
              <w:tabs>
                <w:tab w:val="left" w:pos="9072"/>
              </w:tabs>
              <w:spacing w:line="240" w:lineRule="auto"/>
              <w:jc w:val="center"/>
              <w:rPr>
                <w:b/>
                <w:iCs/>
                <w:sz w:val="20"/>
              </w:rPr>
            </w:pPr>
            <w:r>
              <w:rPr>
                <w:b/>
                <w:iCs/>
                <w:sz w:val="20"/>
              </w:rPr>
              <w:t>0</w:t>
            </w:r>
          </w:p>
        </w:tc>
      </w:tr>
      <w:tr w:rsidR="00324A32" w:rsidRPr="00CA1184" w:rsidTr="00D01465">
        <w:tc>
          <w:tcPr>
            <w:tcW w:w="333"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2</w:t>
            </w:r>
          </w:p>
        </w:tc>
        <w:tc>
          <w:tcPr>
            <w:tcW w:w="891"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количество отмененных плановых мероприятий</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04" w:type="pct"/>
            <w:shd w:val="clear" w:color="auto" w:fill="D9D9D9"/>
            <w:vAlign w:val="center"/>
          </w:tcPr>
          <w:p w:rsidR="00324A32" w:rsidRPr="00CA1184" w:rsidRDefault="00324A32" w:rsidP="00D01465">
            <w:pPr>
              <w:tabs>
                <w:tab w:val="left" w:pos="9072"/>
              </w:tabs>
              <w:spacing w:line="240" w:lineRule="auto"/>
              <w:jc w:val="center"/>
              <w:rPr>
                <w:b/>
                <w:iCs/>
                <w:sz w:val="20"/>
              </w:rPr>
            </w:pPr>
            <w:r w:rsidRPr="00CA1184">
              <w:rPr>
                <w:b/>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Pr>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p>
        </w:tc>
        <w:tc>
          <w:tcPr>
            <w:tcW w:w="398" w:type="pct"/>
            <w:gridSpan w:val="2"/>
            <w:vAlign w:val="center"/>
          </w:tcPr>
          <w:p w:rsidR="00324A32" w:rsidRPr="00CA1184" w:rsidRDefault="00324A32" w:rsidP="00D01465">
            <w:pPr>
              <w:tabs>
                <w:tab w:val="left" w:pos="9072"/>
              </w:tabs>
              <w:spacing w:line="240" w:lineRule="auto"/>
              <w:jc w:val="center"/>
              <w:rPr>
                <w:iCs/>
                <w:sz w:val="20"/>
              </w:rPr>
            </w:pPr>
          </w:p>
        </w:tc>
        <w:tc>
          <w:tcPr>
            <w:tcW w:w="398" w:type="pct"/>
            <w:gridSpan w:val="2"/>
            <w:vAlign w:val="center"/>
          </w:tcPr>
          <w:p w:rsidR="00324A32" w:rsidRPr="00CA1184" w:rsidRDefault="00324A32" w:rsidP="00D01465">
            <w:pPr>
              <w:tabs>
                <w:tab w:val="left" w:pos="9072"/>
              </w:tabs>
              <w:spacing w:line="240" w:lineRule="auto"/>
              <w:jc w:val="center"/>
              <w:rPr>
                <w:iCs/>
                <w:sz w:val="20"/>
              </w:rPr>
            </w:pPr>
          </w:p>
        </w:tc>
        <w:tc>
          <w:tcPr>
            <w:tcW w:w="288" w:type="pct"/>
            <w:gridSpan w:val="2"/>
            <w:shd w:val="clear" w:color="auto" w:fill="D9D9D9"/>
            <w:vAlign w:val="center"/>
          </w:tcPr>
          <w:p w:rsidR="00324A32" w:rsidRPr="00CA1184" w:rsidRDefault="00324A32" w:rsidP="00D01465">
            <w:pPr>
              <w:tabs>
                <w:tab w:val="left" w:pos="9072"/>
              </w:tabs>
              <w:spacing w:line="240" w:lineRule="auto"/>
              <w:jc w:val="center"/>
              <w:rPr>
                <w:b/>
                <w:iCs/>
                <w:sz w:val="20"/>
              </w:rPr>
            </w:pPr>
            <w:r>
              <w:rPr>
                <w:b/>
                <w:iCs/>
                <w:sz w:val="20"/>
              </w:rPr>
              <w:t>0</w:t>
            </w:r>
          </w:p>
        </w:tc>
      </w:tr>
      <w:tr w:rsidR="00324A32" w:rsidRPr="00CA1184" w:rsidTr="00D01465">
        <w:tc>
          <w:tcPr>
            <w:tcW w:w="333"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3</w:t>
            </w:r>
          </w:p>
        </w:tc>
        <w:tc>
          <w:tcPr>
            <w:tcW w:w="891"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 xml:space="preserve">количество не проведенных плановых мероприятий </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04" w:type="pct"/>
            <w:shd w:val="clear" w:color="auto" w:fill="D9D9D9"/>
            <w:vAlign w:val="center"/>
          </w:tcPr>
          <w:p w:rsidR="00324A32" w:rsidRPr="00CA1184" w:rsidRDefault="00324A32" w:rsidP="00D01465">
            <w:pPr>
              <w:tabs>
                <w:tab w:val="left" w:pos="9072"/>
              </w:tabs>
              <w:spacing w:line="240" w:lineRule="auto"/>
              <w:jc w:val="center"/>
              <w:rPr>
                <w:b/>
                <w:iCs/>
                <w:sz w:val="20"/>
              </w:rPr>
            </w:pPr>
            <w:r w:rsidRPr="00CA1184">
              <w:rPr>
                <w:b/>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Pr>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p>
        </w:tc>
        <w:tc>
          <w:tcPr>
            <w:tcW w:w="398" w:type="pct"/>
            <w:gridSpan w:val="2"/>
            <w:vAlign w:val="center"/>
          </w:tcPr>
          <w:p w:rsidR="00324A32" w:rsidRPr="00CA1184" w:rsidRDefault="00324A32" w:rsidP="00D01465">
            <w:pPr>
              <w:tabs>
                <w:tab w:val="left" w:pos="9072"/>
              </w:tabs>
              <w:spacing w:line="240" w:lineRule="auto"/>
              <w:jc w:val="center"/>
              <w:rPr>
                <w:iCs/>
                <w:sz w:val="20"/>
              </w:rPr>
            </w:pPr>
          </w:p>
        </w:tc>
        <w:tc>
          <w:tcPr>
            <w:tcW w:w="398" w:type="pct"/>
            <w:gridSpan w:val="2"/>
            <w:vAlign w:val="center"/>
          </w:tcPr>
          <w:p w:rsidR="00324A32" w:rsidRPr="00CA1184" w:rsidRDefault="00324A32" w:rsidP="00D01465">
            <w:pPr>
              <w:tabs>
                <w:tab w:val="left" w:pos="9072"/>
              </w:tabs>
              <w:spacing w:line="240" w:lineRule="auto"/>
              <w:jc w:val="center"/>
              <w:rPr>
                <w:iCs/>
                <w:sz w:val="20"/>
              </w:rPr>
            </w:pPr>
          </w:p>
        </w:tc>
        <w:tc>
          <w:tcPr>
            <w:tcW w:w="288" w:type="pct"/>
            <w:gridSpan w:val="2"/>
            <w:shd w:val="clear" w:color="auto" w:fill="D9D9D9"/>
            <w:vAlign w:val="center"/>
          </w:tcPr>
          <w:p w:rsidR="00324A32" w:rsidRPr="00CA1184" w:rsidRDefault="00324A32" w:rsidP="00D01465">
            <w:pPr>
              <w:tabs>
                <w:tab w:val="left" w:pos="9072"/>
              </w:tabs>
              <w:spacing w:line="240" w:lineRule="auto"/>
              <w:jc w:val="center"/>
              <w:rPr>
                <w:b/>
                <w:iCs/>
                <w:sz w:val="20"/>
              </w:rPr>
            </w:pPr>
            <w:r>
              <w:rPr>
                <w:b/>
                <w:iCs/>
                <w:sz w:val="20"/>
              </w:rPr>
              <w:t>0</w:t>
            </w:r>
          </w:p>
        </w:tc>
      </w:tr>
      <w:tr w:rsidR="00324A32" w:rsidRPr="00CA1184" w:rsidTr="00D01465">
        <w:tc>
          <w:tcPr>
            <w:tcW w:w="333"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4</w:t>
            </w:r>
          </w:p>
        </w:tc>
        <w:tc>
          <w:tcPr>
            <w:tcW w:w="891"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количество проведенных внеплановых проверок (в том числе в составе комплексных проверок), из них:</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04" w:type="pct"/>
            <w:shd w:val="clear" w:color="auto" w:fill="D9D9D9"/>
            <w:vAlign w:val="center"/>
          </w:tcPr>
          <w:p w:rsidR="00324A32" w:rsidRPr="00CA1184" w:rsidRDefault="00324A32" w:rsidP="00D01465">
            <w:pPr>
              <w:tabs>
                <w:tab w:val="left" w:pos="9072"/>
              </w:tabs>
              <w:spacing w:line="240" w:lineRule="auto"/>
              <w:jc w:val="center"/>
              <w:rPr>
                <w:b/>
                <w:iCs/>
                <w:sz w:val="20"/>
              </w:rPr>
            </w:pPr>
            <w:r w:rsidRPr="00CA1184">
              <w:rPr>
                <w:b/>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Pr>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p>
        </w:tc>
        <w:tc>
          <w:tcPr>
            <w:tcW w:w="398" w:type="pct"/>
            <w:gridSpan w:val="2"/>
            <w:vAlign w:val="center"/>
          </w:tcPr>
          <w:p w:rsidR="00324A32" w:rsidRPr="00CA1184" w:rsidRDefault="00324A32" w:rsidP="00D01465">
            <w:pPr>
              <w:tabs>
                <w:tab w:val="left" w:pos="9072"/>
              </w:tabs>
              <w:spacing w:line="240" w:lineRule="auto"/>
              <w:jc w:val="center"/>
              <w:rPr>
                <w:iCs/>
                <w:sz w:val="20"/>
              </w:rPr>
            </w:pPr>
          </w:p>
        </w:tc>
        <w:tc>
          <w:tcPr>
            <w:tcW w:w="398" w:type="pct"/>
            <w:gridSpan w:val="2"/>
            <w:vAlign w:val="center"/>
          </w:tcPr>
          <w:p w:rsidR="00324A32" w:rsidRPr="00CA1184" w:rsidRDefault="00324A32" w:rsidP="00D01465">
            <w:pPr>
              <w:tabs>
                <w:tab w:val="left" w:pos="9072"/>
              </w:tabs>
              <w:spacing w:line="240" w:lineRule="auto"/>
              <w:jc w:val="center"/>
              <w:rPr>
                <w:iCs/>
                <w:sz w:val="20"/>
              </w:rPr>
            </w:pPr>
          </w:p>
        </w:tc>
        <w:tc>
          <w:tcPr>
            <w:tcW w:w="288" w:type="pct"/>
            <w:gridSpan w:val="2"/>
            <w:shd w:val="clear" w:color="auto" w:fill="D9D9D9"/>
            <w:vAlign w:val="center"/>
          </w:tcPr>
          <w:p w:rsidR="00324A32" w:rsidRPr="00CA1184" w:rsidRDefault="00324A32" w:rsidP="00D01465">
            <w:pPr>
              <w:tabs>
                <w:tab w:val="left" w:pos="9072"/>
              </w:tabs>
              <w:spacing w:line="240" w:lineRule="auto"/>
              <w:jc w:val="center"/>
              <w:rPr>
                <w:b/>
                <w:iCs/>
                <w:sz w:val="20"/>
              </w:rPr>
            </w:pPr>
            <w:r>
              <w:rPr>
                <w:b/>
                <w:iCs/>
                <w:sz w:val="20"/>
              </w:rPr>
              <w:t>0</w:t>
            </w:r>
          </w:p>
        </w:tc>
      </w:tr>
      <w:tr w:rsidR="00324A32" w:rsidRPr="00CA1184" w:rsidTr="00D01465">
        <w:tc>
          <w:tcPr>
            <w:tcW w:w="333"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4.1</w:t>
            </w:r>
          </w:p>
        </w:tc>
        <w:tc>
          <w:tcPr>
            <w:tcW w:w="891"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по контролю за исполнением предписаний</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04" w:type="pct"/>
            <w:shd w:val="clear" w:color="auto" w:fill="D9D9D9"/>
            <w:vAlign w:val="center"/>
          </w:tcPr>
          <w:p w:rsidR="00324A32" w:rsidRPr="00CA1184" w:rsidRDefault="00324A32" w:rsidP="00D01465">
            <w:pPr>
              <w:tabs>
                <w:tab w:val="left" w:pos="9072"/>
              </w:tabs>
              <w:spacing w:line="240" w:lineRule="auto"/>
              <w:jc w:val="center"/>
              <w:rPr>
                <w:b/>
                <w:iCs/>
                <w:sz w:val="20"/>
              </w:rPr>
            </w:pPr>
            <w:r w:rsidRPr="00CA1184">
              <w:rPr>
                <w:b/>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Pr>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p>
        </w:tc>
        <w:tc>
          <w:tcPr>
            <w:tcW w:w="398" w:type="pct"/>
            <w:gridSpan w:val="2"/>
            <w:vAlign w:val="center"/>
          </w:tcPr>
          <w:p w:rsidR="00324A32" w:rsidRPr="00CA1184" w:rsidRDefault="00324A32" w:rsidP="00D01465">
            <w:pPr>
              <w:tabs>
                <w:tab w:val="left" w:pos="9072"/>
              </w:tabs>
              <w:spacing w:line="240" w:lineRule="auto"/>
              <w:jc w:val="center"/>
              <w:rPr>
                <w:iCs/>
                <w:sz w:val="20"/>
              </w:rPr>
            </w:pPr>
          </w:p>
        </w:tc>
        <w:tc>
          <w:tcPr>
            <w:tcW w:w="398" w:type="pct"/>
            <w:gridSpan w:val="2"/>
            <w:vAlign w:val="center"/>
          </w:tcPr>
          <w:p w:rsidR="00324A32" w:rsidRPr="00CA1184" w:rsidRDefault="00324A32" w:rsidP="00D01465">
            <w:pPr>
              <w:tabs>
                <w:tab w:val="left" w:pos="9072"/>
              </w:tabs>
              <w:spacing w:line="240" w:lineRule="auto"/>
              <w:jc w:val="center"/>
              <w:rPr>
                <w:iCs/>
                <w:sz w:val="20"/>
              </w:rPr>
            </w:pPr>
          </w:p>
        </w:tc>
        <w:tc>
          <w:tcPr>
            <w:tcW w:w="288" w:type="pct"/>
            <w:gridSpan w:val="2"/>
            <w:shd w:val="clear" w:color="auto" w:fill="D9D9D9"/>
            <w:vAlign w:val="center"/>
          </w:tcPr>
          <w:p w:rsidR="00324A32" w:rsidRPr="00CA1184" w:rsidRDefault="00324A32" w:rsidP="00D01465">
            <w:pPr>
              <w:tabs>
                <w:tab w:val="left" w:pos="9072"/>
              </w:tabs>
              <w:spacing w:line="240" w:lineRule="auto"/>
              <w:jc w:val="center"/>
              <w:rPr>
                <w:b/>
                <w:iCs/>
                <w:sz w:val="20"/>
              </w:rPr>
            </w:pPr>
            <w:r>
              <w:rPr>
                <w:b/>
                <w:iCs/>
                <w:sz w:val="20"/>
              </w:rPr>
              <w:t>0</w:t>
            </w:r>
          </w:p>
        </w:tc>
      </w:tr>
      <w:tr w:rsidR="00324A32" w:rsidRPr="00CA1184" w:rsidTr="00D01465">
        <w:tc>
          <w:tcPr>
            <w:tcW w:w="333"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4.2</w:t>
            </w:r>
          </w:p>
        </w:tc>
        <w:tc>
          <w:tcPr>
            <w:tcW w:w="891"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по рассмотрению обращений</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04" w:type="pct"/>
            <w:shd w:val="clear" w:color="auto" w:fill="D9D9D9"/>
            <w:vAlign w:val="center"/>
          </w:tcPr>
          <w:p w:rsidR="00324A32" w:rsidRPr="00CA1184" w:rsidRDefault="00324A32" w:rsidP="00D01465">
            <w:pPr>
              <w:tabs>
                <w:tab w:val="left" w:pos="9072"/>
              </w:tabs>
              <w:spacing w:line="240" w:lineRule="auto"/>
              <w:jc w:val="center"/>
              <w:rPr>
                <w:b/>
                <w:iCs/>
                <w:sz w:val="20"/>
              </w:rPr>
            </w:pPr>
            <w:r w:rsidRPr="00CA1184">
              <w:rPr>
                <w:b/>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Pr>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p>
        </w:tc>
        <w:tc>
          <w:tcPr>
            <w:tcW w:w="398" w:type="pct"/>
            <w:gridSpan w:val="2"/>
            <w:vAlign w:val="center"/>
          </w:tcPr>
          <w:p w:rsidR="00324A32" w:rsidRPr="00CA1184" w:rsidRDefault="00324A32" w:rsidP="00D01465">
            <w:pPr>
              <w:tabs>
                <w:tab w:val="left" w:pos="9072"/>
              </w:tabs>
              <w:spacing w:line="240" w:lineRule="auto"/>
              <w:jc w:val="center"/>
              <w:rPr>
                <w:iCs/>
                <w:sz w:val="20"/>
              </w:rPr>
            </w:pPr>
          </w:p>
        </w:tc>
        <w:tc>
          <w:tcPr>
            <w:tcW w:w="398" w:type="pct"/>
            <w:gridSpan w:val="2"/>
            <w:vAlign w:val="center"/>
          </w:tcPr>
          <w:p w:rsidR="00324A32" w:rsidRPr="00CA1184" w:rsidRDefault="00324A32" w:rsidP="00D01465">
            <w:pPr>
              <w:tabs>
                <w:tab w:val="left" w:pos="9072"/>
              </w:tabs>
              <w:spacing w:line="240" w:lineRule="auto"/>
              <w:jc w:val="center"/>
              <w:rPr>
                <w:iCs/>
                <w:sz w:val="20"/>
              </w:rPr>
            </w:pPr>
          </w:p>
        </w:tc>
        <w:tc>
          <w:tcPr>
            <w:tcW w:w="288" w:type="pct"/>
            <w:gridSpan w:val="2"/>
            <w:shd w:val="clear" w:color="auto" w:fill="D9D9D9"/>
            <w:vAlign w:val="center"/>
          </w:tcPr>
          <w:p w:rsidR="00324A32" w:rsidRPr="00CA1184" w:rsidRDefault="00324A32" w:rsidP="00D01465">
            <w:pPr>
              <w:tabs>
                <w:tab w:val="left" w:pos="9072"/>
              </w:tabs>
              <w:spacing w:line="240" w:lineRule="auto"/>
              <w:jc w:val="center"/>
              <w:rPr>
                <w:b/>
                <w:iCs/>
                <w:sz w:val="20"/>
              </w:rPr>
            </w:pPr>
            <w:r>
              <w:rPr>
                <w:b/>
                <w:iCs/>
                <w:sz w:val="20"/>
              </w:rPr>
              <w:t>0</w:t>
            </w:r>
          </w:p>
        </w:tc>
      </w:tr>
      <w:tr w:rsidR="00324A32" w:rsidRPr="00CA1184" w:rsidTr="00D01465">
        <w:tc>
          <w:tcPr>
            <w:tcW w:w="333"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4.3</w:t>
            </w:r>
          </w:p>
        </w:tc>
        <w:tc>
          <w:tcPr>
            <w:tcW w:w="891"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по требованию прокурора</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04" w:type="pct"/>
            <w:shd w:val="clear" w:color="auto" w:fill="D9D9D9"/>
            <w:vAlign w:val="center"/>
          </w:tcPr>
          <w:p w:rsidR="00324A32" w:rsidRPr="00CA1184" w:rsidRDefault="00324A32" w:rsidP="00D01465">
            <w:pPr>
              <w:tabs>
                <w:tab w:val="left" w:pos="9072"/>
              </w:tabs>
              <w:spacing w:line="240" w:lineRule="auto"/>
              <w:jc w:val="center"/>
              <w:rPr>
                <w:b/>
                <w:iCs/>
                <w:sz w:val="20"/>
              </w:rPr>
            </w:pPr>
            <w:r w:rsidRPr="00CA1184">
              <w:rPr>
                <w:b/>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Pr>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p>
        </w:tc>
        <w:tc>
          <w:tcPr>
            <w:tcW w:w="398" w:type="pct"/>
            <w:gridSpan w:val="2"/>
            <w:vAlign w:val="center"/>
          </w:tcPr>
          <w:p w:rsidR="00324A32" w:rsidRPr="00CA1184" w:rsidRDefault="00324A32" w:rsidP="00D01465">
            <w:pPr>
              <w:tabs>
                <w:tab w:val="left" w:pos="9072"/>
              </w:tabs>
              <w:spacing w:line="240" w:lineRule="auto"/>
              <w:jc w:val="center"/>
              <w:rPr>
                <w:iCs/>
                <w:sz w:val="20"/>
              </w:rPr>
            </w:pPr>
          </w:p>
        </w:tc>
        <w:tc>
          <w:tcPr>
            <w:tcW w:w="398" w:type="pct"/>
            <w:gridSpan w:val="2"/>
            <w:vAlign w:val="center"/>
          </w:tcPr>
          <w:p w:rsidR="00324A32" w:rsidRPr="00CA1184" w:rsidRDefault="00324A32" w:rsidP="00D01465">
            <w:pPr>
              <w:tabs>
                <w:tab w:val="left" w:pos="9072"/>
              </w:tabs>
              <w:spacing w:line="240" w:lineRule="auto"/>
              <w:jc w:val="center"/>
              <w:rPr>
                <w:iCs/>
                <w:sz w:val="20"/>
              </w:rPr>
            </w:pPr>
          </w:p>
        </w:tc>
        <w:tc>
          <w:tcPr>
            <w:tcW w:w="288" w:type="pct"/>
            <w:gridSpan w:val="2"/>
            <w:shd w:val="clear" w:color="auto" w:fill="D9D9D9"/>
            <w:vAlign w:val="center"/>
          </w:tcPr>
          <w:p w:rsidR="00324A32" w:rsidRPr="00CA1184" w:rsidRDefault="00324A32" w:rsidP="00D01465">
            <w:pPr>
              <w:tabs>
                <w:tab w:val="left" w:pos="9072"/>
              </w:tabs>
              <w:spacing w:line="240" w:lineRule="auto"/>
              <w:jc w:val="center"/>
              <w:rPr>
                <w:b/>
                <w:iCs/>
                <w:sz w:val="20"/>
              </w:rPr>
            </w:pPr>
            <w:r>
              <w:rPr>
                <w:b/>
                <w:iCs/>
                <w:sz w:val="20"/>
              </w:rPr>
              <w:t>0</w:t>
            </w:r>
          </w:p>
        </w:tc>
      </w:tr>
      <w:tr w:rsidR="00324A32" w:rsidRPr="00CA1184" w:rsidTr="00D01465">
        <w:tc>
          <w:tcPr>
            <w:tcW w:w="333"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5</w:t>
            </w:r>
          </w:p>
        </w:tc>
        <w:tc>
          <w:tcPr>
            <w:tcW w:w="891"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 xml:space="preserve">количество проведенных </w:t>
            </w:r>
            <w:r>
              <w:rPr>
                <w:iCs/>
                <w:sz w:val="16"/>
                <w:szCs w:val="16"/>
              </w:rPr>
              <w:t>мероприятий</w:t>
            </w:r>
            <w:r w:rsidRPr="00CF6FCD">
              <w:rPr>
                <w:iCs/>
                <w:sz w:val="16"/>
                <w:szCs w:val="16"/>
              </w:rPr>
              <w:t xml:space="preserve"> по контролю без взаимодействия с операторами</w:t>
            </w:r>
            <w:r w:rsidRPr="00CA1184">
              <w:rPr>
                <w:iCs/>
                <w:sz w:val="16"/>
                <w:szCs w:val="16"/>
              </w:rPr>
              <w:t>, из них:</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6</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8</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8</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6</w:t>
            </w:r>
          </w:p>
        </w:tc>
        <w:tc>
          <w:tcPr>
            <w:tcW w:w="304" w:type="pct"/>
            <w:shd w:val="clear" w:color="auto" w:fill="D9D9D9"/>
            <w:vAlign w:val="center"/>
          </w:tcPr>
          <w:p w:rsidR="00324A32" w:rsidRPr="00CA1184" w:rsidRDefault="00324A32" w:rsidP="00D01465">
            <w:pPr>
              <w:tabs>
                <w:tab w:val="left" w:pos="9072"/>
              </w:tabs>
              <w:spacing w:line="240" w:lineRule="auto"/>
              <w:jc w:val="center"/>
              <w:rPr>
                <w:b/>
                <w:iCs/>
                <w:sz w:val="20"/>
              </w:rPr>
            </w:pPr>
            <w:r w:rsidRPr="00CA1184">
              <w:rPr>
                <w:b/>
                <w:iCs/>
                <w:sz w:val="20"/>
              </w:rPr>
              <w:t>28</w:t>
            </w:r>
          </w:p>
        </w:tc>
        <w:tc>
          <w:tcPr>
            <w:tcW w:w="398" w:type="pct"/>
            <w:vAlign w:val="center"/>
          </w:tcPr>
          <w:p w:rsidR="00324A32" w:rsidRPr="00CA1184" w:rsidRDefault="00324A32" w:rsidP="00D01465">
            <w:pPr>
              <w:tabs>
                <w:tab w:val="left" w:pos="9072"/>
              </w:tabs>
              <w:spacing w:line="240" w:lineRule="auto"/>
              <w:jc w:val="center"/>
              <w:rPr>
                <w:iCs/>
                <w:sz w:val="20"/>
              </w:rPr>
            </w:pPr>
            <w:r>
              <w:rPr>
                <w:iCs/>
                <w:sz w:val="20"/>
              </w:rPr>
              <w:t>6</w:t>
            </w:r>
          </w:p>
        </w:tc>
        <w:tc>
          <w:tcPr>
            <w:tcW w:w="398" w:type="pct"/>
            <w:vAlign w:val="center"/>
          </w:tcPr>
          <w:p w:rsidR="00324A32" w:rsidRPr="00CA1184" w:rsidRDefault="00324A32" w:rsidP="00D01465">
            <w:pPr>
              <w:tabs>
                <w:tab w:val="left" w:pos="9072"/>
              </w:tabs>
              <w:spacing w:line="240" w:lineRule="auto"/>
              <w:jc w:val="center"/>
              <w:rPr>
                <w:iCs/>
                <w:sz w:val="20"/>
              </w:rPr>
            </w:pPr>
          </w:p>
        </w:tc>
        <w:tc>
          <w:tcPr>
            <w:tcW w:w="398" w:type="pct"/>
            <w:gridSpan w:val="2"/>
            <w:vAlign w:val="center"/>
          </w:tcPr>
          <w:p w:rsidR="00324A32" w:rsidRPr="00CA1184" w:rsidRDefault="00324A32" w:rsidP="00D01465">
            <w:pPr>
              <w:tabs>
                <w:tab w:val="left" w:pos="9072"/>
              </w:tabs>
              <w:spacing w:line="240" w:lineRule="auto"/>
              <w:jc w:val="center"/>
              <w:rPr>
                <w:iCs/>
                <w:sz w:val="20"/>
              </w:rPr>
            </w:pPr>
          </w:p>
        </w:tc>
        <w:tc>
          <w:tcPr>
            <w:tcW w:w="398" w:type="pct"/>
            <w:gridSpan w:val="2"/>
            <w:vAlign w:val="center"/>
          </w:tcPr>
          <w:p w:rsidR="00324A32" w:rsidRPr="00CA1184" w:rsidRDefault="00324A32" w:rsidP="00D01465">
            <w:pPr>
              <w:tabs>
                <w:tab w:val="left" w:pos="9072"/>
              </w:tabs>
              <w:spacing w:line="240" w:lineRule="auto"/>
              <w:jc w:val="center"/>
              <w:rPr>
                <w:iCs/>
                <w:sz w:val="20"/>
              </w:rPr>
            </w:pPr>
          </w:p>
        </w:tc>
        <w:tc>
          <w:tcPr>
            <w:tcW w:w="288" w:type="pct"/>
            <w:gridSpan w:val="2"/>
            <w:shd w:val="clear" w:color="auto" w:fill="D9D9D9"/>
            <w:vAlign w:val="center"/>
          </w:tcPr>
          <w:p w:rsidR="00324A32" w:rsidRPr="00CA1184" w:rsidRDefault="00324A32" w:rsidP="00D01465">
            <w:pPr>
              <w:tabs>
                <w:tab w:val="left" w:pos="9072"/>
              </w:tabs>
              <w:spacing w:line="240" w:lineRule="auto"/>
              <w:jc w:val="center"/>
              <w:rPr>
                <w:b/>
                <w:iCs/>
                <w:sz w:val="20"/>
              </w:rPr>
            </w:pPr>
            <w:r>
              <w:rPr>
                <w:b/>
                <w:iCs/>
                <w:sz w:val="20"/>
              </w:rPr>
              <w:t>6</w:t>
            </w:r>
          </w:p>
        </w:tc>
      </w:tr>
      <w:tr w:rsidR="00324A32" w:rsidRPr="00CA1184" w:rsidTr="00D01465">
        <w:tc>
          <w:tcPr>
            <w:tcW w:w="333"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5.1</w:t>
            </w:r>
          </w:p>
        </w:tc>
        <w:tc>
          <w:tcPr>
            <w:tcW w:w="891"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в сети Интернет</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4</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6</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6</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4</w:t>
            </w:r>
          </w:p>
        </w:tc>
        <w:tc>
          <w:tcPr>
            <w:tcW w:w="304" w:type="pct"/>
            <w:shd w:val="clear" w:color="auto" w:fill="D9D9D9"/>
            <w:vAlign w:val="center"/>
          </w:tcPr>
          <w:p w:rsidR="00324A32" w:rsidRPr="00CA1184" w:rsidRDefault="00324A32" w:rsidP="00D01465">
            <w:pPr>
              <w:tabs>
                <w:tab w:val="left" w:pos="9072"/>
              </w:tabs>
              <w:spacing w:line="240" w:lineRule="auto"/>
              <w:jc w:val="center"/>
              <w:rPr>
                <w:b/>
                <w:iCs/>
                <w:sz w:val="20"/>
              </w:rPr>
            </w:pPr>
            <w:r w:rsidRPr="00CA1184">
              <w:rPr>
                <w:b/>
                <w:iCs/>
                <w:sz w:val="20"/>
              </w:rPr>
              <w:t>20</w:t>
            </w:r>
          </w:p>
        </w:tc>
        <w:tc>
          <w:tcPr>
            <w:tcW w:w="398" w:type="pct"/>
            <w:vAlign w:val="center"/>
          </w:tcPr>
          <w:p w:rsidR="00324A32" w:rsidRPr="00CA1184" w:rsidRDefault="00324A32" w:rsidP="00D01465">
            <w:pPr>
              <w:tabs>
                <w:tab w:val="left" w:pos="9072"/>
              </w:tabs>
              <w:spacing w:line="240" w:lineRule="auto"/>
              <w:jc w:val="center"/>
              <w:rPr>
                <w:iCs/>
                <w:sz w:val="20"/>
              </w:rPr>
            </w:pPr>
            <w:r>
              <w:rPr>
                <w:iCs/>
                <w:sz w:val="20"/>
              </w:rPr>
              <w:t>4</w:t>
            </w:r>
          </w:p>
        </w:tc>
        <w:tc>
          <w:tcPr>
            <w:tcW w:w="398" w:type="pct"/>
            <w:vAlign w:val="center"/>
          </w:tcPr>
          <w:p w:rsidR="00324A32" w:rsidRPr="00CA1184" w:rsidRDefault="00324A32" w:rsidP="00D01465">
            <w:pPr>
              <w:tabs>
                <w:tab w:val="left" w:pos="9072"/>
              </w:tabs>
              <w:spacing w:line="240" w:lineRule="auto"/>
              <w:jc w:val="center"/>
              <w:rPr>
                <w:iCs/>
                <w:sz w:val="20"/>
              </w:rPr>
            </w:pPr>
          </w:p>
        </w:tc>
        <w:tc>
          <w:tcPr>
            <w:tcW w:w="398" w:type="pct"/>
            <w:gridSpan w:val="2"/>
            <w:vAlign w:val="center"/>
          </w:tcPr>
          <w:p w:rsidR="00324A32" w:rsidRPr="00CA1184" w:rsidRDefault="00324A32" w:rsidP="00D01465">
            <w:pPr>
              <w:tabs>
                <w:tab w:val="left" w:pos="9072"/>
              </w:tabs>
              <w:spacing w:line="240" w:lineRule="auto"/>
              <w:jc w:val="center"/>
              <w:rPr>
                <w:iCs/>
                <w:sz w:val="20"/>
              </w:rPr>
            </w:pPr>
          </w:p>
        </w:tc>
        <w:tc>
          <w:tcPr>
            <w:tcW w:w="398" w:type="pct"/>
            <w:gridSpan w:val="2"/>
            <w:vAlign w:val="center"/>
          </w:tcPr>
          <w:p w:rsidR="00324A32" w:rsidRPr="00CA1184" w:rsidRDefault="00324A32" w:rsidP="00D01465">
            <w:pPr>
              <w:tabs>
                <w:tab w:val="left" w:pos="9072"/>
              </w:tabs>
              <w:spacing w:line="240" w:lineRule="auto"/>
              <w:jc w:val="center"/>
              <w:rPr>
                <w:iCs/>
                <w:sz w:val="20"/>
              </w:rPr>
            </w:pPr>
          </w:p>
        </w:tc>
        <w:tc>
          <w:tcPr>
            <w:tcW w:w="288" w:type="pct"/>
            <w:gridSpan w:val="2"/>
            <w:shd w:val="clear" w:color="auto" w:fill="D9D9D9"/>
            <w:vAlign w:val="center"/>
          </w:tcPr>
          <w:p w:rsidR="00324A32" w:rsidRPr="00CA1184" w:rsidRDefault="00324A32" w:rsidP="00D01465">
            <w:pPr>
              <w:tabs>
                <w:tab w:val="left" w:pos="9072"/>
              </w:tabs>
              <w:spacing w:line="240" w:lineRule="auto"/>
              <w:jc w:val="center"/>
              <w:rPr>
                <w:b/>
                <w:iCs/>
                <w:sz w:val="20"/>
              </w:rPr>
            </w:pPr>
            <w:r>
              <w:rPr>
                <w:b/>
                <w:iCs/>
                <w:sz w:val="20"/>
              </w:rPr>
              <w:t>4</w:t>
            </w:r>
          </w:p>
        </w:tc>
      </w:tr>
      <w:tr w:rsidR="00324A32" w:rsidRPr="00CA1184" w:rsidTr="00D01465">
        <w:tc>
          <w:tcPr>
            <w:tcW w:w="333"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5.2</w:t>
            </w:r>
          </w:p>
        </w:tc>
        <w:tc>
          <w:tcPr>
            <w:tcW w:w="891"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 xml:space="preserve">в части оценки </w:t>
            </w:r>
            <w:r w:rsidRPr="00CA1184">
              <w:rPr>
                <w:iCs/>
                <w:sz w:val="16"/>
                <w:szCs w:val="16"/>
              </w:rPr>
              <w:lastRenderedPageBreak/>
              <w:t>информации, размещенной в общественных местах</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lastRenderedPageBreak/>
              <w:t>1</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1</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1</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1</w:t>
            </w:r>
          </w:p>
        </w:tc>
        <w:tc>
          <w:tcPr>
            <w:tcW w:w="304" w:type="pct"/>
            <w:shd w:val="clear" w:color="auto" w:fill="DDDDDD"/>
            <w:vAlign w:val="center"/>
          </w:tcPr>
          <w:p w:rsidR="00324A32" w:rsidRPr="00CA1184" w:rsidRDefault="00324A32" w:rsidP="00D01465">
            <w:pPr>
              <w:tabs>
                <w:tab w:val="left" w:pos="9072"/>
              </w:tabs>
              <w:spacing w:line="240" w:lineRule="auto"/>
              <w:jc w:val="center"/>
              <w:rPr>
                <w:b/>
                <w:iCs/>
                <w:sz w:val="20"/>
              </w:rPr>
            </w:pPr>
            <w:r w:rsidRPr="00CA1184">
              <w:rPr>
                <w:b/>
                <w:iCs/>
                <w:sz w:val="20"/>
              </w:rPr>
              <w:t>4</w:t>
            </w:r>
          </w:p>
        </w:tc>
        <w:tc>
          <w:tcPr>
            <w:tcW w:w="398" w:type="pct"/>
            <w:vAlign w:val="center"/>
          </w:tcPr>
          <w:p w:rsidR="00324A32" w:rsidRPr="00CA1184" w:rsidRDefault="00324A32" w:rsidP="00D01465">
            <w:pPr>
              <w:tabs>
                <w:tab w:val="left" w:pos="9072"/>
              </w:tabs>
              <w:spacing w:line="240" w:lineRule="auto"/>
              <w:jc w:val="center"/>
              <w:rPr>
                <w:iCs/>
                <w:sz w:val="20"/>
              </w:rPr>
            </w:pPr>
            <w:r>
              <w:rPr>
                <w:iCs/>
                <w:sz w:val="20"/>
              </w:rPr>
              <w:t>1</w:t>
            </w:r>
          </w:p>
        </w:tc>
        <w:tc>
          <w:tcPr>
            <w:tcW w:w="398" w:type="pct"/>
            <w:vAlign w:val="center"/>
          </w:tcPr>
          <w:p w:rsidR="00324A32" w:rsidRPr="00CA1184" w:rsidRDefault="00324A32" w:rsidP="00D01465">
            <w:pPr>
              <w:tabs>
                <w:tab w:val="left" w:pos="9072"/>
              </w:tabs>
              <w:spacing w:line="240" w:lineRule="auto"/>
              <w:jc w:val="center"/>
              <w:rPr>
                <w:iCs/>
                <w:sz w:val="20"/>
              </w:rPr>
            </w:pPr>
          </w:p>
        </w:tc>
        <w:tc>
          <w:tcPr>
            <w:tcW w:w="398" w:type="pct"/>
            <w:gridSpan w:val="2"/>
            <w:vAlign w:val="center"/>
          </w:tcPr>
          <w:p w:rsidR="00324A32" w:rsidRPr="00CA1184" w:rsidRDefault="00324A32" w:rsidP="00D01465">
            <w:pPr>
              <w:tabs>
                <w:tab w:val="left" w:pos="9072"/>
              </w:tabs>
              <w:spacing w:line="240" w:lineRule="auto"/>
              <w:jc w:val="center"/>
              <w:rPr>
                <w:iCs/>
                <w:sz w:val="20"/>
              </w:rPr>
            </w:pPr>
          </w:p>
        </w:tc>
        <w:tc>
          <w:tcPr>
            <w:tcW w:w="398" w:type="pct"/>
            <w:gridSpan w:val="2"/>
            <w:vAlign w:val="center"/>
          </w:tcPr>
          <w:p w:rsidR="00324A32" w:rsidRPr="00CA1184" w:rsidRDefault="00324A32" w:rsidP="00D01465">
            <w:pPr>
              <w:tabs>
                <w:tab w:val="left" w:pos="9072"/>
              </w:tabs>
              <w:spacing w:line="240" w:lineRule="auto"/>
              <w:jc w:val="center"/>
              <w:rPr>
                <w:iCs/>
                <w:sz w:val="20"/>
              </w:rPr>
            </w:pPr>
          </w:p>
        </w:tc>
        <w:tc>
          <w:tcPr>
            <w:tcW w:w="288" w:type="pct"/>
            <w:gridSpan w:val="2"/>
            <w:shd w:val="clear" w:color="auto" w:fill="D9D9D9"/>
            <w:vAlign w:val="center"/>
          </w:tcPr>
          <w:p w:rsidR="00324A32" w:rsidRPr="00CA1184" w:rsidRDefault="00324A32" w:rsidP="00D01465">
            <w:pPr>
              <w:tabs>
                <w:tab w:val="left" w:pos="9072"/>
              </w:tabs>
              <w:spacing w:line="240" w:lineRule="auto"/>
              <w:jc w:val="center"/>
              <w:rPr>
                <w:b/>
                <w:iCs/>
                <w:sz w:val="20"/>
              </w:rPr>
            </w:pPr>
            <w:r>
              <w:rPr>
                <w:b/>
                <w:iCs/>
                <w:sz w:val="20"/>
              </w:rPr>
              <w:t>1</w:t>
            </w:r>
          </w:p>
        </w:tc>
      </w:tr>
      <w:tr w:rsidR="00324A32" w:rsidRPr="00CA1184" w:rsidTr="00D01465">
        <w:tc>
          <w:tcPr>
            <w:tcW w:w="333" w:type="pct"/>
            <w:shd w:val="clear" w:color="auto" w:fill="auto"/>
          </w:tcPr>
          <w:p w:rsidR="00324A32" w:rsidRPr="00CA1184" w:rsidRDefault="00324A32" w:rsidP="00D01465">
            <w:pPr>
              <w:tabs>
                <w:tab w:val="left" w:pos="9072"/>
              </w:tabs>
              <w:spacing w:line="240" w:lineRule="auto"/>
              <w:jc w:val="center"/>
              <w:rPr>
                <w:iCs/>
                <w:sz w:val="16"/>
                <w:szCs w:val="16"/>
              </w:rPr>
            </w:pPr>
            <w:r w:rsidRPr="00CA1184">
              <w:rPr>
                <w:iCs/>
                <w:sz w:val="16"/>
                <w:szCs w:val="16"/>
              </w:rPr>
              <w:t>5.3</w:t>
            </w:r>
          </w:p>
        </w:tc>
        <w:tc>
          <w:tcPr>
            <w:tcW w:w="891" w:type="pct"/>
            <w:shd w:val="clear" w:color="auto" w:fill="auto"/>
          </w:tcPr>
          <w:p w:rsidR="00324A32" w:rsidRPr="00CA1184" w:rsidRDefault="00324A32" w:rsidP="00D01465">
            <w:pPr>
              <w:tabs>
                <w:tab w:val="left" w:pos="9072"/>
              </w:tabs>
              <w:spacing w:line="240" w:lineRule="auto"/>
              <w:jc w:val="center"/>
              <w:rPr>
                <w:iCs/>
                <w:sz w:val="16"/>
                <w:szCs w:val="16"/>
              </w:rPr>
            </w:pPr>
            <w:r w:rsidRPr="00CA1184">
              <w:rPr>
                <w:iCs/>
                <w:sz w:val="16"/>
                <w:szCs w:val="16"/>
              </w:rPr>
              <w:t>по выявлению в местах розничной торговли фактов незаконной реализации баз данных</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1</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1</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1</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1</w:t>
            </w:r>
          </w:p>
        </w:tc>
        <w:tc>
          <w:tcPr>
            <w:tcW w:w="304" w:type="pct"/>
            <w:shd w:val="clear" w:color="auto" w:fill="D9D9D9" w:themeFill="background1" w:themeFillShade="D9"/>
            <w:vAlign w:val="center"/>
          </w:tcPr>
          <w:p w:rsidR="00324A32" w:rsidRPr="00CA1184" w:rsidRDefault="00324A32" w:rsidP="00D01465">
            <w:pPr>
              <w:tabs>
                <w:tab w:val="left" w:pos="9072"/>
              </w:tabs>
              <w:spacing w:line="240" w:lineRule="auto"/>
              <w:jc w:val="center"/>
              <w:rPr>
                <w:b/>
                <w:iCs/>
                <w:sz w:val="20"/>
              </w:rPr>
            </w:pPr>
            <w:r w:rsidRPr="00CA1184">
              <w:rPr>
                <w:b/>
                <w:iCs/>
                <w:sz w:val="20"/>
              </w:rPr>
              <w:t>4</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Pr>
                <w:iCs/>
                <w:sz w:val="20"/>
              </w:rPr>
              <w:t>1</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p>
        </w:tc>
        <w:tc>
          <w:tcPr>
            <w:tcW w:w="398" w:type="pct"/>
            <w:gridSpan w:val="2"/>
            <w:shd w:val="clear" w:color="auto" w:fill="auto"/>
            <w:vAlign w:val="center"/>
          </w:tcPr>
          <w:p w:rsidR="00324A32" w:rsidRPr="00CA1184" w:rsidRDefault="00324A32" w:rsidP="00D01465">
            <w:pPr>
              <w:tabs>
                <w:tab w:val="left" w:pos="9072"/>
              </w:tabs>
              <w:spacing w:line="240" w:lineRule="auto"/>
              <w:jc w:val="center"/>
              <w:rPr>
                <w:iCs/>
                <w:sz w:val="20"/>
              </w:rPr>
            </w:pPr>
          </w:p>
        </w:tc>
        <w:tc>
          <w:tcPr>
            <w:tcW w:w="398" w:type="pct"/>
            <w:gridSpan w:val="2"/>
            <w:shd w:val="clear" w:color="auto" w:fill="auto"/>
            <w:vAlign w:val="center"/>
          </w:tcPr>
          <w:p w:rsidR="00324A32" w:rsidRPr="00CA1184" w:rsidRDefault="00324A32" w:rsidP="00D01465">
            <w:pPr>
              <w:tabs>
                <w:tab w:val="left" w:pos="9072"/>
              </w:tabs>
              <w:spacing w:line="240" w:lineRule="auto"/>
              <w:jc w:val="center"/>
              <w:rPr>
                <w:iCs/>
                <w:sz w:val="20"/>
              </w:rPr>
            </w:pPr>
          </w:p>
        </w:tc>
        <w:tc>
          <w:tcPr>
            <w:tcW w:w="288" w:type="pct"/>
            <w:gridSpan w:val="2"/>
            <w:shd w:val="clear" w:color="auto" w:fill="D9D9D9" w:themeFill="background1" w:themeFillShade="D9"/>
            <w:vAlign w:val="center"/>
          </w:tcPr>
          <w:p w:rsidR="00324A32" w:rsidRPr="00CA1184" w:rsidRDefault="00324A32" w:rsidP="00D01465">
            <w:pPr>
              <w:tabs>
                <w:tab w:val="left" w:pos="9072"/>
              </w:tabs>
              <w:spacing w:line="240" w:lineRule="auto"/>
              <w:jc w:val="center"/>
              <w:rPr>
                <w:b/>
                <w:iCs/>
                <w:sz w:val="20"/>
              </w:rPr>
            </w:pPr>
            <w:r>
              <w:rPr>
                <w:b/>
                <w:iCs/>
                <w:sz w:val="20"/>
              </w:rPr>
              <w:t>1</w:t>
            </w:r>
          </w:p>
        </w:tc>
      </w:tr>
      <w:tr w:rsidR="00324A32" w:rsidRPr="00CA1184" w:rsidTr="00D01465">
        <w:tc>
          <w:tcPr>
            <w:tcW w:w="333" w:type="pct"/>
            <w:shd w:val="clear" w:color="auto" w:fill="auto"/>
          </w:tcPr>
          <w:p w:rsidR="00324A32" w:rsidRPr="00CA1184" w:rsidRDefault="00324A32" w:rsidP="00D01465">
            <w:pPr>
              <w:tabs>
                <w:tab w:val="left" w:pos="9072"/>
              </w:tabs>
              <w:spacing w:line="240" w:lineRule="auto"/>
              <w:jc w:val="center"/>
              <w:rPr>
                <w:iCs/>
                <w:sz w:val="16"/>
                <w:szCs w:val="16"/>
              </w:rPr>
            </w:pPr>
            <w:r w:rsidRPr="00CA1184">
              <w:rPr>
                <w:iCs/>
                <w:sz w:val="16"/>
                <w:szCs w:val="16"/>
              </w:rPr>
              <w:t>6</w:t>
            </w:r>
          </w:p>
        </w:tc>
        <w:tc>
          <w:tcPr>
            <w:tcW w:w="891" w:type="pct"/>
            <w:shd w:val="clear" w:color="auto" w:fill="auto"/>
          </w:tcPr>
          <w:p w:rsidR="00324A32" w:rsidRPr="00CA1184" w:rsidRDefault="00324A32" w:rsidP="00D01465">
            <w:pPr>
              <w:tabs>
                <w:tab w:val="left" w:pos="9072"/>
              </w:tabs>
              <w:spacing w:line="240" w:lineRule="auto"/>
              <w:jc w:val="center"/>
              <w:rPr>
                <w:iCs/>
                <w:sz w:val="16"/>
                <w:szCs w:val="16"/>
              </w:rPr>
            </w:pPr>
            <w:r w:rsidRPr="00CA1184">
              <w:rPr>
                <w:iCs/>
                <w:sz w:val="16"/>
                <w:szCs w:val="16"/>
              </w:rPr>
              <w:t>количество выявленных нарушений норм законодательства в сфере персональных данных, в том числе:</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18</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9</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8</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9</w:t>
            </w:r>
          </w:p>
        </w:tc>
        <w:tc>
          <w:tcPr>
            <w:tcW w:w="304" w:type="pct"/>
            <w:shd w:val="clear" w:color="auto" w:fill="D9D9D9" w:themeFill="background1" w:themeFillShade="D9"/>
            <w:vAlign w:val="center"/>
          </w:tcPr>
          <w:p w:rsidR="00324A32" w:rsidRPr="00CA1184" w:rsidRDefault="00324A32" w:rsidP="00D01465">
            <w:pPr>
              <w:tabs>
                <w:tab w:val="left" w:pos="9072"/>
              </w:tabs>
              <w:spacing w:line="240" w:lineRule="auto"/>
              <w:jc w:val="center"/>
              <w:rPr>
                <w:b/>
                <w:iCs/>
                <w:sz w:val="20"/>
              </w:rPr>
            </w:pPr>
            <w:r w:rsidRPr="00CA1184">
              <w:rPr>
                <w:b/>
                <w:iCs/>
                <w:sz w:val="20"/>
              </w:rPr>
              <w:t>44</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Pr>
                <w:iCs/>
                <w:sz w:val="20"/>
              </w:rPr>
              <w:t>7</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p>
        </w:tc>
        <w:tc>
          <w:tcPr>
            <w:tcW w:w="398" w:type="pct"/>
            <w:gridSpan w:val="2"/>
            <w:shd w:val="clear" w:color="auto" w:fill="auto"/>
            <w:vAlign w:val="center"/>
          </w:tcPr>
          <w:p w:rsidR="00324A32" w:rsidRPr="00CA1184" w:rsidRDefault="00324A32" w:rsidP="00D01465">
            <w:pPr>
              <w:tabs>
                <w:tab w:val="left" w:pos="9072"/>
              </w:tabs>
              <w:spacing w:line="240" w:lineRule="auto"/>
              <w:jc w:val="center"/>
              <w:rPr>
                <w:iCs/>
                <w:sz w:val="20"/>
              </w:rPr>
            </w:pPr>
          </w:p>
        </w:tc>
        <w:tc>
          <w:tcPr>
            <w:tcW w:w="398" w:type="pct"/>
            <w:gridSpan w:val="2"/>
            <w:shd w:val="clear" w:color="auto" w:fill="auto"/>
            <w:vAlign w:val="center"/>
          </w:tcPr>
          <w:p w:rsidR="00324A32" w:rsidRPr="00CA1184" w:rsidRDefault="00324A32" w:rsidP="00D01465">
            <w:pPr>
              <w:tabs>
                <w:tab w:val="left" w:pos="9072"/>
              </w:tabs>
              <w:spacing w:line="240" w:lineRule="auto"/>
              <w:jc w:val="center"/>
              <w:rPr>
                <w:iCs/>
                <w:sz w:val="20"/>
              </w:rPr>
            </w:pPr>
          </w:p>
        </w:tc>
        <w:tc>
          <w:tcPr>
            <w:tcW w:w="288" w:type="pct"/>
            <w:gridSpan w:val="2"/>
            <w:shd w:val="clear" w:color="auto" w:fill="D9D9D9" w:themeFill="background1" w:themeFillShade="D9"/>
            <w:vAlign w:val="center"/>
          </w:tcPr>
          <w:p w:rsidR="00324A32" w:rsidRPr="00CA1184" w:rsidRDefault="00324A32" w:rsidP="00D01465">
            <w:pPr>
              <w:tabs>
                <w:tab w:val="left" w:pos="9072"/>
              </w:tabs>
              <w:spacing w:line="240" w:lineRule="auto"/>
              <w:jc w:val="center"/>
              <w:rPr>
                <w:b/>
                <w:iCs/>
                <w:sz w:val="20"/>
              </w:rPr>
            </w:pPr>
            <w:r>
              <w:rPr>
                <w:b/>
                <w:iCs/>
                <w:sz w:val="20"/>
              </w:rPr>
              <w:t>7</w:t>
            </w:r>
          </w:p>
        </w:tc>
      </w:tr>
      <w:tr w:rsidR="00324A32" w:rsidRPr="00CA1184" w:rsidTr="00D01465">
        <w:tc>
          <w:tcPr>
            <w:tcW w:w="333" w:type="pct"/>
            <w:shd w:val="clear" w:color="auto" w:fill="auto"/>
          </w:tcPr>
          <w:p w:rsidR="00324A32" w:rsidRPr="00CA1184" w:rsidRDefault="00324A32" w:rsidP="00D01465">
            <w:pPr>
              <w:tabs>
                <w:tab w:val="left" w:pos="9072"/>
              </w:tabs>
              <w:spacing w:line="240" w:lineRule="auto"/>
              <w:jc w:val="center"/>
              <w:rPr>
                <w:iCs/>
                <w:sz w:val="16"/>
                <w:szCs w:val="16"/>
              </w:rPr>
            </w:pPr>
            <w:r w:rsidRPr="00CA1184">
              <w:rPr>
                <w:iCs/>
                <w:sz w:val="16"/>
                <w:szCs w:val="16"/>
              </w:rPr>
              <w:t>6.1</w:t>
            </w:r>
          </w:p>
        </w:tc>
        <w:tc>
          <w:tcPr>
            <w:tcW w:w="891" w:type="pct"/>
            <w:shd w:val="clear" w:color="auto" w:fill="auto"/>
          </w:tcPr>
          <w:p w:rsidR="00324A32" w:rsidRPr="00CA1184" w:rsidRDefault="00324A32" w:rsidP="00D01465">
            <w:pPr>
              <w:tabs>
                <w:tab w:val="left" w:pos="9072"/>
              </w:tabs>
              <w:spacing w:line="240" w:lineRule="auto"/>
              <w:jc w:val="center"/>
              <w:rPr>
                <w:iCs/>
                <w:sz w:val="16"/>
                <w:szCs w:val="16"/>
              </w:rPr>
            </w:pPr>
            <w:r w:rsidRPr="00CA1184">
              <w:rPr>
                <w:iCs/>
                <w:sz w:val="16"/>
                <w:szCs w:val="16"/>
              </w:rPr>
              <w:t>при проведении плановых проверок</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13</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8</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7</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6</w:t>
            </w:r>
          </w:p>
        </w:tc>
        <w:tc>
          <w:tcPr>
            <w:tcW w:w="304" w:type="pct"/>
            <w:shd w:val="clear" w:color="auto" w:fill="D9D9D9" w:themeFill="background1" w:themeFillShade="D9"/>
            <w:vAlign w:val="center"/>
          </w:tcPr>
          <w:p w:rsidR="00324A32" w:rsidRPr="00CA1184" w:rsidRDefault="00324A32" w:rsidP="00D01465">
            <w:pPr>
              <w:tabs>
                <w:tab w:val="left" w:pos="9072"/>
              </w:tabs>
              <w:spacing w:line="240" w:lineRule="auto"/>
              <w:jc w:val="center"/>
              <w:rPr>
                <w:b/>
                <w:iCs/>
                <w:sz w:val="20"/>
              </w:rPr>
            </w:pPr>
            <w:r w:rsidRPr="00CA1184">
              <w:rPr>
                <w:b/>
                <w:iCs/>
                <w:sz w:val="20"/>
              </w:rPr>
              <w:t>34</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Pr>
                <w:iCs/>
                <w:sz w:val="20"/>
              </w:rPr>
              <w:t>6</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p>
        </w:tc>
        <w:tc>
          <w:tcPr>
            <w:tcW w:w="398" w:type="pct"/>
            <w:gridSpan w:val="2"/>
            <w:shd w:val="clear" w:color="auto" w:fill="auto"/>
            <w:vAlign w:val="center"/>
          </w:tcPr>
          <w:p w:rsidR="00324A32" w:rsidRPr="00CA1184" w:rsidRDefault="00324A32" w:rsidP="00D01465">
            <w:pPr>
              <w:tabs>
                <w:tab w:val="left" w:pos="9072"/>
              </w:tabs>
              <w:spacing w:line="240" w:lineRule="auto"/>
              <w:jc w:val="center"/>
              <w:rPr>
                <w:iCs/>
                <w:sz w:val="20"/>
              </w:rPr>
            </w:pPr>
          </w:p>
        </w:tc>
        <w:tc>
          <w:tcPr>
            <w:tcW w:w="398" w:type="pct"/>
            <w:gridSpan w:val="2"/>
            <w:shd w:val="clear" w:color="auto" w:fill="auto"/>
            <w:vAlign w:val="center"/>
          </w:tcPr>
          <w:p w:rsidR="00324A32" w:rsidRPr="00CA1184" w:rsidRDefault="00324A32" w:rsidP="00D01465">
            <w:pPr>
              <w:tabs>
                <w:tab w:val="left" w:pos="9072"/>
              </w:tabs>
              <w:spacing w:line="240" w:lineRule="auto"/>
              <w:jc w:val="center"/>
              <w:rPr>
                <w:iCs/>
                <w:sz w:val="20"/>
              </w:rPr>
            </w:pPr>
          </w:p>
        </w:tc>
        <w:tc>
          <w:tcPr>
            <w:tcW w:w="288" w:type="pct"/>
            <w:gridSpan w:val="2"/>
            <w:shd w:val="clear" w:color="auto" w:fill="D9D9D9" w:themeFill="background1" w:themeFillShade="D9"/>
            <w:vAlign w:val="center"/>
          </w:tcPr>
          <w:p w:rsidR="00324A32" w:rsidRPr="00CA1184" w:rsidRDefault="00324A32" w:rsidP="00D01465">
            <w:pPr>
              <w:tabs>
                <w:tab w:val="left" w:pos="9072"/>
              </w:tabs>
              <w:spacing w:line="240" w:lineRule="auto"/>
              <w:jc w:val="center"/>
              <w:rPr>
                <w:b/>
                <w:iCs/>
                <w:sz w:val="20"/>
              </w:rPr>
            </w:pPr>
            <w:r>
              <w:rPr>
                <w:b/>
                <w:iCs/>
                <w:sz w:val="20"/>
              </w:rPr>
              <w:t>6</w:t>
            </w:r>
          </w:p>
        </w:tc>
      </w:tr>
      <w:tr w:rsidR="00324A32" w:rsidRPr="00CA1184" w:rsidTr="00D01465">
        <w:trPr>
          <w:trHeight w:val="571"/>
        </w:trPr>
        <w:tc>
          <w:tcPr>
            <w:tcW w:w="333" w:type="pct"/>
            <w:shd w:val="clear" w:color="auto" w:fill="auto"/>
          </w:tcPr>
          <w:p w:rsidR="00324A32" w:rsidRPr="00CA1184" w:rsidRDefault="00324A32" w:rsidP="00D01465">
            <w:pPr>
              <w:tabs>
                <w:tab w:val="left" w:pos="9072"/>
              </w:tabs>
              <w:spacing w:line="240" w:lineRule="auto"/>
              <w:jc w:val="center"/>
              <w:rPr>
                <w:iCs/>
                <w:sz w:val="16"/>
                <w:szCs w:val="16"/>
              </w:rPr>
            </w:pPr>
            <w:r w:rsidRPr="00CA1184">
              <w:rPr>
                <w:iCs/>
                <w:sz w:val="16"/>
                <w:szCs w:val="16"/>
              </w:rPr>
              <w:t>6.2</w:t>
            </w:r>
          </w:p>
        </w:tc>
        <w:tc>
          <w:tcPr>
            <w:tcW w:w="891" w:type="pct"/>
            <w:shd w:val="clear" w:color="auto" w:fill="auto"/>
          </w:tcPr>
          <w:p w:rsidR="00324A32" w:rsidRPr="00CA1184" w:rsidRDefault="00324A32" w:rsidP="00D01465">
            <w:pPr>
              <w:tabs>
                <w:tab w:val="left" w:pos="9072"/>
              </w:tabs>
              <w:spacing w:line="240" w:lineRule="auto"/>
              <w:jc w:val="center"/>
              <w:rPr>
                <w:iCs/>
                <w:sz w:val="16"/>
                <w:szCs w:val="16"/>
              </w:rPr>
            </w:pPr>
            <w:r w:rsidRPr="00CA1184">
              <w:rPr>
                <w:iCs/>
                <w:sz w:val="16"/>
                <w:szCs w:val="16"/>
              </w:rPr>
              <w:t>при проведении внеплановых проверок</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04" w:type="pct"/>
            <w:shd w:val="clear" w:color="auto" w:fill="D9D9D9" w:themeFill="background1" w:themeFillShade="D9"/>
            <w:vAlign w:val="center"/>
          </w:tcPr>
          <w:p w:rsidR="00324A32" w:rsidRPr="00CA1184" w:rsidRDefault="00324A32" w:rsidP="00D01465">
            <w:pPr>
              <w:tabs>
                <w:tab w:val="left" w:pos="9072"/>
              </w:tabs>
              <w:spacing w:line="240" w:lineRule="auto"/>
              <w:jc w:val="center"/>
              <w:rPr>
                <w:b/>
                <w:iCs/>
                <w:sz w:val="20"/>
              </w:rPr>
            </w:pPr>
            <w:r w:rsidRPr="00CA1184">
              <w:rPr>
                <w:b/>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p>
        </w:tc>
        <w:tc>
          <w:tcPr>
            <w:tcW w:w="398" w:type="pct"/>
            <w:gridSpan w:val="2"/>
            <w:shd w:val="clear" w:color="auto" w:fill="auto"/>
            <w:vAlign w:val="center"/>
          </w:tcPr>
          <w:p w:rsidR="00324A32" w:rsidRPr="00CA1184" w:rsidRDefault="00324A32" w:rsidP="00D01465">
            <w:pPr>
              <w:tabs>
                <w:tab w:val="left" w:pos="9072"/>
              </w:tabs>
              <w:spacing w:line="240" w:lineRule="auto"/>
              <w:jc w:val="center"/>
              <w:rPr>
                <w:iCs/>
                <w:sz w:val="20"/>
              </w:rPr>
            </w:pPr>
          </w:p>
        </w:tc>
        <w:tc>
          <w:tcPr>
            <w:tcW w:w="398" w:type="pct"/>
            <w:gridSpan w:val="2"/>
            <w:shd w:val="clear" w:color="auto" w:fill="auto"/>
            <w:vAlign w:val="center"/>
          </w:tcPr>
          <w:p w:rsidR="00324A32" w:rsidRPr="00CA1184" w:rsidRDefault="00324A32" w:rsidP="00D01465">
            <w:pPr>
              <w:tabs>
                <w:tab w:val="left" w:pos="9072"/>
              </w:tabs>
              <w:spacing w:line="240" w:lineRule="auto"/>
              <w:jc w:val="center"/>
              <w:rPr>
                <w:iCs/>
                <w:sz w:val="20"/>
              </w:rPr>
            </w:pPr>
          </w:p>
        </w:tc>
        <w:tc>
          <w:tcPr>
            <w:tcW w:w="288" w:type="pct"/>
            <w:gridSpan w:val="2"/>
            <w:shd w:val="clear" w:color="auto" w:fill="D9D9D9" w:themeFill="background1" w:themeFillShade="D9"/>
            <w:vAlign w:val="center"/>
          </w:tcPr>
          <w:p w:rsidR="00324A32" w:rsidRPr="00CA1184" w:rsidRDefault="00324A32" w:rsidP="00D01465">
            <w:pPr>
              <w:tabs>
                <w:tab w:val="left" w:pos="9072"/>
              </w:tabs>
              <w:spacing w:line="240" w:lineRule="auto"/>
              <w:jc w:val="center"/>
              <w:rPr>
                <w:b/>
                <w:iCs/>
                <w:sz w:val="20"/>
              </w:rPr>
            </w:pPr>
            <w:r>
              <w:rPr>
                <w:b/>
                <w:iCs/>
                <w:sz w:val="20"/>
              </w:rPr>
              <w:t>0</w:t>
            </w:r>
          </w:p>
        </w:tc>
      </w:tr>
      <w:tr w:rsidR="00324A32" w:rsidRPr="00CA1184" w:rsidTr="00D01465">
        <w:tc>
          <w:tcPr>
            <w:tcW w:w="333" w:type="pct"/>
            <w:shd w:val="clear" w:color="auto" w:fill="auto"/>
          </w:tcPr>
          <w:p w:rsidR="00324A32" w:rsidRPr="00CA1184" w:rsidRDefault="00324A32" w:rsidP="00D01465">
            <w:pPr>
              <w:tabs>
                <w:tab w:val="left" w:pos="9072"/>
              </w:tabs>
              <w:spacing w:line="240" w:lineRule="auto"/>
              <w:jc w:val="center"/>
              <w:rPr>
                <w:iCs/>
                <w:sz w:val="16"/>
                <w:szCs w:val="16"/>
              </w:rPr>
            </w:pPr>
            <w:r w:rsidRPr="00CA1184">
              <w:rPr>
                <w:iCs/>
                <w:sz w:val="16"/>
                <w:szCs w:val="16"/>
              </w:rPr>
              <w:t>6.3</w:t>
            </w:r>
          </w:p>
        </w:tc>
        <w:tc>
          <w:tcPr>
            <w:tcW w:w="891" w:type="pct"/>
            <w:shd w:val="clear" w:color="auto" w:fill="auto"/>
          </w:tcPr>
          <w:p w:rsidR="00324A32" w:rsidRPr="00CA1184" w:rsidRDefault="00324A32" w:rsidP="00D01465">
            <w:pPr>
              <w:tabs>
                <w:tab w:val="left" w:pos="9072"/>
              </w:tabs>
              <w:spacing w:line="240" w:lineRule="auto"/>
              <w:jc w:val="center"/>
              <w:rPr>
                <w:iCs/>
                <w:sz w:val="16"/>
                <w:szCs w:val="16"/>
              </w:rPr>
            </w:pPr>
            <w:r w:rsidRPr="00CA1184">
              <w:rPr>
                <w:iCs/>
                <w:sz w:val="16"/>
                <w:szCs w:val="16"/>
              </w:rPr>
              <w:t xml:space="preserve">при проведении </w:t>
            </w:r>
            <w:r>
              <w:rPr>
                <w:iCs/>
                <w:sz w:val="16"/>
                <w:szCs w:val="16"/>
              </w:rPr>
              <w:t>мероприятий</w:t>
            </w:r>
            <w:r w:rsidRPr="00CF6FCD">
              <w:rPr>
                <w:iCs/>
                <w:sz w:val="16"/>
                <w:szCs w:val="16"/>
              </w:rPr>
              <w:t xml:space="preserve"> по контролю без взаимодействия с операторами</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5</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1</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1</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3</w:t>
            </w:r>
          </w:p>
        </w:tc>
        <w:tc>
          <w:tcPr>
            <w:tcW w:w="304" w:type="pct"/>
            <w:shd w:val="clear" w:color="auto" w:fill="D9D9D9" w:themeFill="background1" w:themeFillShade="D9"/>
            <w:vAlign w:val="center"/>
          </w:tcPr>
          <w:p w:rsidR="00324A32" w:rsidRPr="00CA1184" w:rsidRDefault="00324A32" w:rsidP="00D01465">
            <w:pPr>
              <w:tabs>
                <w:tab w:val="left" w:pos="9072"/>
              </w:tabs>
              <w:spacing w:line="240" w:lineRule="auto"/>
              <w:jc w:val="center"/>
              <w:rPr>
                <w:b/>
                <w:iCs/>
                <w:sz w:val="20"/>
              </w:rPr>
            </w:pPr>
            <w:r w:rsidRPr="00CA1184">
              <w:rPr>
                <w:b/>
                <w:iCs/>
                <w:sz w:val="20"/>
              </w:rPr>
              <w:t>10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Pr>
                <w:iCs/>
                <w:sz w:val="20"/>
              </w:rPr>
              <w:t>1</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p>
        </w:tc>
        <w:tc>
          <w:tcPr>
            <w:tcW w:w="398" w:type="pct"/>
            <w:gridSpan w:val="2"/>
            <w:shd w:val="clear" w:color="auto" w:fill="auto"/>
            <w:vAlign w:val="center"/>
          </w:tcPr>
          <w:p w:rsidR="00324A32" w:rsidRPr="00CA1184" w:rsidRDefault="00324A32" w:rsidP="00D01465">
            <w:pPr>
              <w:tabs>
                <w:tab w:val="left" w:pos="9072"/>
              </w:tabs>
              <w:spacing w:line="240" w:lineRule="auto"/>
              <w:jc w:val="center"/>
              <w:rPr>
                <w:iCs/>
                <w:sz w:val="20"/>
              </w:rPr>
            </w:pPr>
          </w:p>
        </w:tc>
        <w:tc>
          <w:tcPr>
            <w:tcW w:w="398" w:type="pct"/>
            <w:gridSpan w:val="2"/>
            <w:shd w:val="clear" w:color="auto" w:fill="auto"/>
            <w:vAlign w:val="center"/>
          </w:tcPr>
          <w:p w:rsidR="00324A32" w:rsidRPr="00CA1184" w:rsidRDefault="00324A32" w:rsidP="00D01465">
            <w:pPr>
              <w:tabs>
                <w:tab w:val="left" w:pos="9072"/>
              </w:tabs>
              <w:spacing w:line="240" w:lineRule="auto"/>
              <w:jc w:val="center"/>
              <w:rPr>
                <w:iCs/>
                <w:sz w:val="20"/>
              </w:rPr>
            </w:pPr>
          </w:p>
        </w:tc>
        <w:tc>
          <w:tcPr>
            <w:tcW w:w="288" w:type="pct"/>
            <w:gridSpan w:val="2"/>
            <w:shd w:val="clear" w:color="auto" w:fill="D9D9D9" w:themeFill="background1" w:themeFillShade="D9"/>
            <w:vAlign w:val="center"/>
          </w:tcPr>
          <w:p w:rsidR="00324A32" w:rsidRPr="00CA1184" w:rsidRDefault="00324A32" w:rsidP="00D01465">
            <w:pPr>
              <w:tabs>
                <w:tab w:val="left" w:pos="9072"/>
              </w:tabs>
              <w:spacing w:line="240" w:lineRule="auto"/>
              <w:jc w:val="center"/>
              <w:rPr>
                <w:b/>
                <w:iCs/>
                <w:sz w:val="20"/>
              </w:rPr>
            </w:pPr>
            <w:r>
              <w:rPr>
                <w:b/>
                <w:iCs/>
                <w:sz w:val="20"/>
              </w:rPr>
              <w:t>1</w:t>
            </w:r>
          </w:p>
        </w:tc>
      </w:tr>
      <w:tr w:rsidR="00324A32" w:rsidRPr="00CA1184" w:rsidTr="00D01465">
        <w:tc>
          <w:tcPr>
            <w:tcW w:w="333" w:type="pct"/>
            <w:shd w:val="clear" w:color="auto" w:fill="auto"/>
          </w:tcPr>
          <w:p w:rsidR="00324A32" w:rsidRPr="00CA1184" w:rsidRDefault="00324A32" w:rsidP="00D01465">
            <w:pPr>
              <w:tabs>
                <w:tab w:val="left" w:pos="9072"/>
              </w:tabs>
              <w:spacing w:line="240" w:lineRule="auto"/>
              <w:jc w:val="center"/>
              <w:rPr>
                <w:iCs/>
                <w:sz w:val="16"/>
                <w:szCs w:val="16"/>
              </w:rPr>
            </w:pPr>
            <w:r w:rsidRPr="00CA1184">
              <w:rPr>
                <w:iCs/>
                <w:sz w:val="16"/>
                <w:szCs w:val="16"/>
              </w:rPr>
              <w:t>7</w:t>
            </w:r>
          </w:p>
        </w:tc>
        <w:tc>
          <w:tcPr>
            <w:tcW w:w="891" w:type="pct"/>
            <w:shd w:val="clear" w:color="auto" w:fill="auto"/>
          </w:tcPr>
          <w:p w:rsidR="00324A32" w:rsidRPr="00CA1184" w:rsidRDefault="00324A32" w:rsidP="00D01465">
            <w:pPr>
              <w:tabs>
                <w:tab w:val="left" w:pos="9072"/>
              </w:tabs>
              <w:spacing w:line="240" w:lineRule="auto"/>
              <w:jc w:val="center"/>
              <w:rPr>
                <w:iCs/>
                <w:sz w:val="16"/>
                <w:szCs w:val="16"/>
              </w:rPr>
            </w:pPr>
            <w:r w:rsidRPr="00CA1184">
              <w:rPr>
                <w:iCs/>
                <w:sz w:val="16"/>
                <w:szCs w:val="16"/>
              </w:rPr>
              <w:t>количество выданных предписаний об устранении выявленных нарушений в сфере персональных данных, в том числе:</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4</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4</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4</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4</w:t>
            </w:r>
          </w:p>
        </w:tc>
        <w:tc>
          <w:tcPr>
            <w:tcW w:w="304" w:type="pct"/>
            <w:shd w:val="clear" w:color="auto" w:fill="D9D9D9" w:themeFill="background1" w:themeFillShade="D9"/>
            <w:vAlign w:val="center"/>
          </w:tcPr>
          <w:p w:rsidR="00324A32" w:rsidRPr="00CA1184" w:rsidRDefault="00324A32" w:rsidP="00D01465">
            <w:pPr>
              <w:tabs>
                <w:tab w:val="left" w:pos="9072"/>
              </w:tabs>
              <w:spacing w:line="240" w:lineRule="auto"/>
              <w:jc w:val="center"/>
              <w:rPr>
                <w:b/>
                <w:iCs/>
                <w:sz w:val="20"/>
              </w:rPr>
            </w:pPr>
            <w:r w:rsidRPr="00CA1184">
              <w:rPr>
                <w:b/>
                <w:iCs/>
                <w:sz w:val="20"/>
              </w:rPr>
              <w:t>16</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Pr>
                <w:iCs/>
                <w:sz w:val="20"/>
              </w:rPr>
              <w:t>3</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p>
        </w:tc>
        <w:tc>
          <w:tcPr>
            <w:tcW w:w="398" w:type="pct"/>
            <w:gridSpan w:val="2"/>
            <w:shd w:val="clear" w:color="auto" w:fill="auto"/>
            <w:vAlign w:val="center"/>
          </w:tcPr>
          <w:p w:rsidR="00324A32" w:rsidRPr="00CA1184" w:rsidRDefault="00324A32" w:rsidP="00D01465">
            <w:pPr>
              <w:tabs>
                <w:tab w:val="left" w:pos="9072"/>
              </w:tabs>
              <w:spacing w:line="240" w:lineRule="auto"/>
              <w:jc w:val="center"/>
              <w:rPr>
                <w:iCs/>
                <w:sz w:val="20"/>
              </w:rPr>
            </w:pPr>
          </w:p>
        </w:tc>
        <w:tc>
          <w:tcPr>
            <w:tcW w:w="398" w:type="pct"/>
            <w:gridSpan w:val="2"/>
            <w:shd w:val="clear" w:color="auto" w:fill="auto"/>
            <w:vAlign w:val="center"/>
          </w:tcPr>
          <w:p w:rsidR="00324A32" w:rsidRPr="00CA1184" w:rsidRDefault="00324A32" w:rsidP="00D01465">
            <w:pPr>
              <w:tabs>
                <w:tab w:val="left" w:pos="9072"/>
              </w:tabs>
              <w:spacing w:line="240" w:lineRule="auto"/>
              <w:jc w:val="center"/>
              <w:rPr>
                <w:iCs/>
                <w:sz w:val="20"/>
              </w:rPr>
            </w:pPr>
          </w:p>
        </w:tc>
        <w:tc>
          <w:tcPr>
            <w:tcW w:w="288" w:type="pct"/>
            <w:gridSpan w:val="2"/>
            <w:shd w:val="clear" w:color="auto" w:fill="D9D9D9" w:themeFill="background1" w:themeFillShade="D9"/>
            <w:vAlign w:val="center"/>
          </w:tcPr>
          <w:p w:rsidR="00324A32" w:rsidRPr="00CA1184" w:rsidRDefault="00324A32" w:rsidP="00D01465">
            <w:pPr>
              <w:tabs>
                <w:tab w:val="left" w:pos="9072"/>
              </w:tabs>
              <w:spacing w:line="240" w:lineRule="auto"/>
              <w:jc w:val="center"/>
              <w:rPr>
                <w:b/>
                <w:iCs/>
                <w:sz w:val="20"/>
              </w:rPr>
            </w:pPr>
            <w:r>
              <w:rPr>
                <w:b/>
                <w:iCs/>
                <w:sz w:val="20"/>
              </w:rPr>
              <w:t>3</w:t>
            </w:r>
          </w:p>
        </w:tc>
      </w:tr>
      <w:tr w:rsidR="00324A32" w:rsidRPr="00CA1184" w:rsidTr="00D01465">
        <w:tc>
          <w:tcPr>
            <w:tcW w:w="333" w:type="pct"/>
            <w:shd w:val="clear" w:color="auto" w:fill="auto"/>
          </w:tcPr>
          <w:p w:rsidR="00324A32" w:rsidRPr="00CA1184" w:rsidRDefault="00324A32" w:rsidP="00D01465">
            <w:pPr>
              <w:tabs>
                <w:tab w:val="left" w:pos="9072"/>
              </w:tabs>
              <w:spacing w:line="240" w:lineRule="auto"/>
              <w:jc w:val="center"/>
              <w:rPr>
                <w:iCs/>
                <w:sz w:val="16"/>
                <w:szCs w:val="16"/>
              </w:rPr>
            </w:pPr>
            <w:r w:rsidRPr="00CA1184">
              <w:rPr>
                <w:iCs/>
                <w:sz w:val="16"/>
                <w:szCs w:val="16"/>
              </w:rPr>
              <w:t>7.1</w:t>
            </w:r>
          </w:p>
        </w:tc>
        <w:tc>
          <w:tcPr>
            <w:tcW w:w="891" w:type="pct"/>
            <w:shd w:val="clear" w:color="auto" w:fill="auto"/>
          </w:tcPr>
          <w:p w:rsidR="00324A32" w:rsidRPr="00CA1184" w:rsidRDefault="00324A32" w:rsidP="00D01465">
            <w:pPr>
              <w:tabs>
                <w:tab w:val="left" w:pos="9072"/>
              </w:tabs>
              <w:spacing w:line="240" w:lineRule="auto"/>
              <w:jc w:val="center"/>
              <w:rPr>
                <w:iCs/>
                <w:sz w:val="16"/>
                <w:szCs w:val="16"/>
              </w:rPr>
            </w:pPr>
            <w:r w:rsidRPr="00CA1184">
              <w:rPr>
                <w:iCs/>
                <w:sz w:val="16"/>
                <w:szCs w:val="16"/>
              </w:rPr>
              <w:t>при проведении плановых проверок</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4</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4</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4</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4</w:t>
            </w:r>
          </w:p>
        </w:tc>
        <w:tc>
          <w:tcPr>
            <w:tcW w:w="304" w:type="pct"/>
            <w:shd w:val="clear" w:color="auto" w:fill="D9D9D9" w:themeFill="background1" w:themeFillShade="D9"/>
            <w:vAlign w:val="center"/>
          </w:tcPr>
          <w:p w:rsidR="00324A32" w:rsidRPr="00CA1184" w:rsidRDefault="00324A32" w:rsidP="00D01465">
            <w:pPr>
              <w:tabs>
                <w:tab w:val="left" w:pos="9072"/>
              </w:tabs>
              <w:spacing w:line="240" w:lineRule="auto"/>
              <w:jc w:val="center"/>
              <w:rPr>
                <w:b/>
                <w:iCs/>
                <w:sz w:val="20"/>
              </w:rPr>
            </w:pPr>
            <w:r w:rsidRPr="00CA1184">
              <w:rPr>
                <w:b/>
                <w:iCs/>
                <w:sz w:val="20"/>
              </w:rPr>
              <w:t>16</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Pr>
                <w:iCs/>
                <w:sz w:val="20"/>
              </w:rPr>
              <w:t>3</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p>
        </w:tc>
        <w:tc>
          <w:tcPr>
            <w:tcW w:w="398" w:type="pct"/>
            <w:gridSpan w:val="2"/>
            <w:shd w:val="clear" w:color="auto" w:fill="auto"/>
            <w:vAlign w:val="center"/>
          </w:tcPr>
          <w:p w:rsidR="00324A32" w:rsidRPr="00CA1184" w:rsidRDefault="00324A32" w:rsidP="00D01465">
            <w:pPr>
              <w:tabs>
                <w:tab w:val="left" w:pos="9072"/>
              </w:tabs>
              <w:spacing w:line="240" w:lineRule="auto"/>
              <w:jc w:val="center"/>
              <w:rPr>
                <w:iCs/>
                <w:sz w:val="20"/>
              </w:rPr>
            </w:pPr>
          </w:p>
        </w:tc>
        <w:tc>
          <w:tcPr>
            <w:tcW w:w="398" w:type="pct"/>
            <w:gridSpan w:val="2"/>
            <w:shd w:val="clear" w:color="auto" w:fill="auto"/>
            <w:vAlign w:val="center"/>
          </w:tcPr>
          <w:p w:rsidR="00324A32" w:rsidRPr="00CA1184" w:rsidRDefault="00324A32" w:rsidP="00D01465">
            <w:pPr>
              <w:tabs>
                <w:tab w:val="left" w:pos="9072"/>
              </w:tabs>
              <w:spacing w:line="240" w:lineRule="auto"/>
              <w:jc w:val="center"/>
              <w:rPr>
                <w:iCs/>
                <w:sz w:val="20"/>
              </w:rPr>
            </w:pPr>
          </w:p>
        </w:tc>
        <w:tc>
          <w:tcPr>
            <w:tcW w:w="288" w:type="pct"/>
            <w:gridSpan w:val="2"/>
            <w:shd w:val="clear" w:color="auto" w:fill="D9D9D9" w:themeFill="background1" w:themeFillShade="D9"/>
            <w:vAlign w:val="center"/>
          </w:tcPr>
          <w:p w:rsidR="00324A32" w:rsidRPr="00CA1184" w:rsidRDefault="00324A32" w:rsidP="00D01465">
            <w:pPr>
              <w:tabs>
                <w:tab w:val="left" w:pos="9072"/>
              </w:tabs>
              <w:spacing w:line="240" w:lineRule="auto"/>
              <w:jc w:val="center"/>
              <w:rPr>
                <w:b/>
                <w:iCs/>
                <w:sz w:val="20"/>
              </w:rPr>
            </w:pPr>
            <w:r>
              <w:rPr>
                <w:b/>
                <w:iCs/>
                <w:sz w:val="20"/>
              </w:rPr>
              <w:t>3</w:t>
            </w:r>
          </w:p>
        </w:tc>
      </w:tr>
      <w:tr w:rsidR="00324A32" w:rsidRPr="00CA1184" w:rsidTr="00D01465">
        <w:tc>
          <w:tcPr>
            <w:tcW w:w="333" w:type="pct"/>
            <w:shd w:val="clear" w:color="auto" w:fill="auto"/>
          </w:tcPr>
          <w:p w:rsidR="00324A32" w:rsidRPr="00CA1184" w:rsidRDefault="00324A32" w:rsidP="00D01465">
            <w:pPr>
              <w:tabs>
                <w:tab w:val="left" w:pos="9072"/>
              </w:tabs>
              <w:spacing w:line="240" w:lineRule="auto"/>
              <w:jc w:val="center"/>
              <w:rPr>
                <w:iCs/>
                <w:sz w:val="16"/>
                <w:szCs w:val="16"/>
              </w:rPr>
            </w:pPr>
            <w:r w:rsidRPr="00CA1184">
              <w:rPr>
                <w:iCs/>
                <w:sz w:val="16"/>
                <w:szCs w:val="16"/>
              </w:rPr>
              <w:t>7.2</w:t>
            </w:r>
          </w:p>
        </w:tc>
        <w:tc>
          <w:tcPr>
            <w:tcW w:w="891" w:type="pct"/>
            <w:shd w:val="clear" w:color="auto" w:fill="auto"/>
          </w:tcPr>
          <w:p w:rsidR="00324A32" w:rsidRPr="00CA1184" w:rsidRDefault="00324A32" w:rsidP="00D01465">
            <w:pPr>
              <w:tabs>
                <w:tab w:val="left" w:pos="9072"/>
              </w:tabs>
              <w:spacing w:line="240" w:lineRule="auto"/>
              <w:jc w:val="center"/>
              <w:rPr>
                <w:iCs/>
                <w:sz w:val="16"/>
                <w:szCs w:val="16"/>
              </w:rPr>
            </w:pPr>
            <w:r w:rsidRPr="00CA1184">
              <w:rPr>
                <w:iCs/>
                <w:sz w:val="16"/>
                <w:szCs w:val="16"/>
              </w:rPr>
              <w:t>при проведении внеплановых проверок</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04" w:type="pct"/>
            <w:shd w:val="clear" w:color="auto" w:fill="D9D9D9" w:themeFill="background1" w:themeFillShade="D9"/>
            <w:vAlign w:val="center"/>
          </w:tcPr>
          <w:p w:rsidR="00324A32" w:rsidRPr="00CA1184" w:rsidRDefault="00324A32" w:rsidP="00D01465">
            <w:pPr>
              <w:tabs>
                <w:tab w:val="left" w:pos="9072"/>
              </w:tabs>
              <w:spacing w:line="240" w:lineRule="auto"/>
              <w:jc w:val="center"/>
              <w:rPr>
                <w:b/>
                <w:iCs/>
                <w:sz w:val="20"/>
              </w:rPr>
            </w:pPr>
            <w:r w:rsidRPr="00CA1184">
              <w:rPr>
                <w:b/>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p>
        </w:tc>
        <w:tc>
          <w:tcPr>
            <w:tcW w:w="398" w:type="pct"/>
            <w:gridSpan w:val="2"/>
            <w:shd w:val="clear" w:color="auto" w:fill="auto"/>
            <w:vAlign w:val="center"/>
          </w:tcPr>
          <w:p w:rsidR="00324A32" w:rsidRPr="00CA1184" w:rsidRDefault="00324A32" w:rsidP="00D01465">
            <w:pPr>
              <w:tabs>
                <w:tab w:val="left" w:pos="9072"/>
              </w:tabs>
              <w:spacing w:line="240" w:lineRule="auto"/>
              <w:jc w:val="center"/>
              <w:rPr>
                <w:iCs/>
                <w:sz w:val="20"/>
              </w:rPr>
            </w:pPr>
          </w:p>
        </w:tc>
        <w:tc>
          <w:tcPr>
            <w:tcW w:w="398" w:type="pct"/>
            <w:gridSpan w:val="2"/>
            <w:shd w:val="clear" w:color="auto" w:fill="auto"/>
            <w:vAlign w:val="center"/>
          </w:tcPr>
          <w:p w:rsidR="00324A32" w:rsidRPr="00CA1184" w:rsidRDefault="00324A32" w:rsidP="00D01465">
            <w:pPr>
              <w:tabs>
                <w:tab w:val="left" w:pos="9072"/>
              </w:tabs>
              <w:spacing w:line="240" w:lineRule="auto"/>
              <w:jc w:val="center"/>
              <w:rPr>
                <w:iCs/>
                <w:sz w:val="20"/>
              </w:rPr>
            </w:pPr>
          </w:p>
        </w:tc>
        <w:tc>
          <w:tcPr>
            <w:tcW w:w="288" w:type="pct"/>
            <w:gridSpan w:val="2"/>
            <w:shd w:val="clear" w:color="auto" w:fill="D9D9D9" w:themeFill="background1" w:themeFillShade="D9"/>
            <w:vAlign w:val="center"/>
          </w:tcPr>
          <w:p w:rsidR="00324A32" w:rsidRPr="00CA1184" w:rsidRDefault="00324A32" w:rsidP="00D01465">
            <w:pPr>
              <w:tabs>
                <w:tab w:val="left" w:pos="9072"/>
              </w:tabs>
              <w:spacing w:line="240" w:lineRule="auto"/>
              <w:jc w:val="center"/>
              <w:rPr>
                <w:b/>
                <w:iCs/>
                <w:sz w:val="20"/>
              </w:rPr>
            </w:pPr>
            <w:r>
              <w:rPr>
                <w:b/>
                <w:iCs/>
                <w:sz w:val="20"/>
              </w:rPr>
              <w:t>0</w:t>
            </w:r>
          </w:p>
        </w:tc>
      </w:tr>
      <w:tr w:rsidR="00324A32" w:rsidRPr="00CA1184" w:rsidTr="00D01465">
        <w:tc>
          <w:tcPr>
            <w:tcW w:w="333" w:type="pct"/>
            <w:shd w:val="clear" w:color="auto" w:fill="auto"/>
          </w:tcPr>
          <w:p w:rsidR="00324A32" w:rsidRPr="00CA1184" w:rsidRDefault="00324A32" w:rsidP="00D01465">
            <w:pPr>
              <w:tabs>
                <w:tab w:val="left" w:pos="9072"/>
              </w:tabs>
              <w:spacing w:line="240" w:lineRule="auto"/>
              <w:jc w:val="center"/>
              <w:rPr>
                <w:iCs/>
                <w:sz w:val="16"/>
                <w:szCs w:val="16"/>
              </w:rPr>
            </w:pPr>
            <w:r w:rsidRPr="00CA1184">
              <w:rPr>
                <w:iCs/>
                <w:sz w:val="16"/>
                <w:szCs w:val="16"/>
              </w:rPr>
              <w:t>8</w:t>
            </w:r>
          </w:p>
        </w:tc>
        <w:tc>
          <w:tcPr>
            <w:tcW w:w="891" w:type="pct"/>
            <w:shd w:val="clear" w:color="auto" w:fill="auto"/>
          </w:tcPr>
          <w:p w:rsidR="00324A32" w:rsidRPr="00CA1184" w:rsidRDefault="00324A32" w:rsidP="00D01465">
            <w:pPr>
              <w:tabs>
                <w:tab w:val="left" w:pos="9072"/>
              </w:tabs>
              <w:spacing w:line="240" w:lineRule="auto"/>
              <w:jc w:val="center"/>
              <w:rPr>
                <w:iCs/>
                <w:sz w:val="16"/>
                <w:szCs w:val="16"/>
              </w:rPr>
            </w:pPr>
            <w:r w:rsidRPr="00CA1184">
              <w:rPr>
                <w:iCs/>
                <w:sz w:val="16"/>
                <w:szCs w:val="16"/>
              </w:rPr>
              <w:t>количество составленных протоколов об административных правонарушениях в сфере персональных данных, в том числе:</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5</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2</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04" w:type="pct"/>
            <w:shd w:val="clear" w:color="auto" w:fill="D9D9D9" w:themeFill="background1" w:themeFillShade="D9"/>
            <w:vAlign w:val="center"/>
          </w:tcPr>
          <w:p w:rsidR="00324A32" w:rsidRPr="00CA1184" w:rsidRDefault="00324A32" w:rsidP="00D01465">
            <w:pPr>
              <w:tabs>
                <w:tab w:val="left" w:pos="9072"/>
              </w:tabs>
              <w:spacing w:line="240" w:lineRule="auto"/>
              <w:jc w:val="center"/>
              <w:rPr>
                <w:b/>
                <w:iCs/>
                <w:sz w:val="20"/>
              </w:rPr>
            </w:pPr>
            <w:r w:rsidRPr="00CA1184">
              <w:rPr>
                <w:b/>
                <w:iCs/>
                <w:sz w:val="20"/>
              </w:rPr>
              <w:t>7</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p>
        </w:tc>
        <w:tc>
          <w:tcPr>
            <w:tcW w:w="398" w:type="pct"/>
            <w:gridSpan w:val="2"/>
            <w:shd w:val="clear" w:color="auto" w:fill="auto"/>
            <w:vAlign w:val="center"/>
          </w:tcPr>
          <w:p w:rsidR="00324A32" w:rsidRPr="00CA1184" w:rsidRDefault="00324A32" w:rsidP="00D01465">
            <w:pPr>
              <w:tabs>
                <w:tab w:val="left" w:pos="9072"/>
              </w:tabs>
              <w:spacing w:line="240" w:lineRule="auto"/>
              <w:jc w:val="center"/>
              <w:rPr>
                <w:iCs/>
                <w:sz w:val="20"/>
              </w:rPr>
            </w:pPr>
          </w:p>
        </w:tc>
        <w:tc>
          <w:tcPr>
            <w:tcW w:w="398" w:type="pct"/>
            <w:gridSpan w:val="2"/>
            <w:shd w:val="clear" w:color="auto" w:fill="auto"/>
            <w:vAlign w:val="center"/>
          </w:tcPr>
          <w:p w:rsidR="00324A32" w:rsidRPr="00CA1184" w:rsidRDefault="00324A32" w:rsidP="00D01465">
            <w:pPr>
              <w:tabs>
                <w:tab w:val="left" w:pos="9072"/>
              </w:tabs>
              <w:spacing w:line="240" w:lineRule="auto"/>
              <w:jc w:val="center"/>
              <w:rPr>
                <w:iCs/>
                <w:sz w:val="20"/>
              </w:rPr>
            </w:pPr>
          </w:p>
        </w:tc>
        <w:tc>
          <w:tcPr>
            <w:tcW w:w="288" w:type="pct"/>
            <w:gridSpan w:val="2"/>
            <w:shd w:val="clear" w:color="auto" w:fill="D9D9D9" w:themeFill="background1" w:themeFillShade="D9"/>
            <w:vAlign w:val="center"/>
          </w:tcPr>
          <w:p w:rsidR="00324A32" w:rsidRPr="00CA1184" w:rsidRDefault="00324A32" w:rsidP="00D01465">
            <w:pPr>
              <w:tabs>
                <w:tab w:val="left" w:pos="9072"/>
              </w:tabs>
              <w:spacing w:line="240" w:lineRule="auto"/>
              <w:jc w:val="center"/>
              <w:rPr>
                <w:b/>
                <w:iCs/>
                <w:sz w:val="20"/>
              </w:rPr>
            </w:pPr>
            <w:r>
              <w:rPr>
                <w:b/>
                <w:iCs/>
                <w:sz w:val="20"/>
              </w:rPr>
              <w:t>0</w:t>
            </w:r>
          </w:p>
        </w:tc>
      </w:tr>
      <w:tr w:rsidR="00324A32" w:rsidRPr="00CA1184" w:rsidTr="00D01465">
        <w:tc>
          <w:tcPr>
            <w:tcW w:w="333" w:type="pct"/>
            <w:shd w:val="clear" w:color="auto" w:fill="auto"/>
          </w:tcPr>
          <w:p w:rsidR="00324A32" w:rsidRPr="00CA1184" w:rsidRDefault="00324A32" w:rsidP="00D01465">
            <w:pPr>
              <w:tabs>
                <w:tab w:val="left" w:pos="9072"/>
              </w:tabs>
              <w:spacing w:line="240" w:lineRule="auto"/>
              <w:jc w:val="center"/>
              <w:rPr>
                <w:iCs/>
                <w:sz w:val="16"/>
                <w:szCs w:val="16"/>
              </w:rPr>
            </w:pPr>
            <w:r w:rsidRPr="00CA1184">
              <w:rPr>
                <w:iCs/>
                <w:sz w:val="16"/>
                <w:szCs w:val="16"/>
              </w:rPr>
              <w:t xml:space="preserve">8.1. </w:t>
            </w:r>
          </w:p>
        </w:tc>
        <w:tc>
          <w:tcPr>
            <w:tcW w:w="891" w:type="pct"/>
            <w:shd w:val="clear" w:color="auto" w:fill="auto"/>
          </w:tcPr>
          <w:p w:rsidR="00324A32" w:rsidRPr="00CA1184" w:rsidRDefault="00324A32" w:rsidP="00D01465">
            <w:pPr>
              <w:tabs>
                <w:tab w:val="left" w:pos="9072"/>
              </w:tabs>
              <w:spacing w:line="240" w:lineRule="auto"/>
              <w:jc w:val="center"/>
              <w:rPr>
                <w:iCs/>
                <w:sz w:val="16"/>
                <w:szCs w:val="16"/>
              </w:rPr>
            </w:pPr>
            <w:r w:rsidRPr="00CA1184">
              <w:rPr>
                <w:iCs/>
                <w:sz w:val="16"/>
                <w:szCs w:val="16"/>
              </w:rPr>
              <w:t>по ст. 19.7 КоАП РФ</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4</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2</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04" w:type="pct"/>
            <w:shd w:val="clear" w:color="auto" w:fill="D9D9D9" w:themeFill="background1" w:themeFillShade="D9"/>
            <w:vAlign w:val="center"/>
          </w:tcPr>
          <w:p w:rsidR="00324A32" w:rsidRPr="00CA1184" w:rsidRDefault="00324A32" w:rsidP="00D01465">
            <w:pPr>
              <w:tabs>
                <w:tab w:val="left" w:pos="9072"/>
              </w:tabs>
              <w:spacing w:line="240" w:lineRule="auto"/>
              <w:jc w:val="center"/>
              <w:rPr>
                <w:b/>
                <w:iCs/>
                <w:sz w:val="20"/>
              </w:rPr>
            </w:pPr>
            <w:r w:rsidRPr="00CA1184">
              <w:rPr>
                <w:b/>
                <w:iCs/>
                <w:sz w:val="20"/>
              </w:rPr>
              <w:t>6</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p>
        </w:tc>
        <w:tc>
          <w:tcPr>
            <w:tcW w:w="398" w:type="pct"/>
            <w:gridSpan w:val="2"/>
            <w:shd w:val="clear" w:color="auto" w:fill="auto"/>
            <w:vAlign w:val="center"/>
          </w:tcPr>
          <w:p w:rsidR="00324A32" w:rsidRPr="00CA1184" w:rsidRDefault="00324A32" w:rsidP="00D01465">
            <w:pPr>
              <w:tabs>
                <w:tab w:val="left" w:pos="9072"/>
              </w:tabs>
              <w:spacing w:line="240" w:lineRule="auto"/>
              <w:jc w:val="center"/>
              <w:rPr>
                <w:iCs/>
                <w:sz w:val="20"/>
              </w:rPr>
            </w:pPr>
          </w:p>
        </w:tc>
        <w:tc>
          <w:tcPr>
            <w:tcW w:w="398" w:type="pct"/>
            <w:gridSpan w:val="2"/>
            <w:shd w:val="clear" w:color="auto" w:fill="auto"/>
            <w:vAlign w:val="center"/>
          </w:tcPr>
          <w:p w:rsidR="00324A32" w:rsidRPr="00CA1184" w:rsidRDefault="00324A32" w:rsidP="00D01465">
            <w:pPr>
              <w:tabs>
                <w:tab w:val="left" w:pos="9072"/>
              </w:tabs>
              <w:spacing w:line="240" w:lineRule="auto"/>
              <w:jc w:val="center"/>
              <w:rPr>
                <w:iCs/>
                <w:sz w:val="20"/>
              </w:rPr>
            </w:pPr>
          </w:p>
        </w:tc>
        <w:tc>
          <w:tcPr>
            <w:tcW w:w="288" w:type="pct"/>
            <w:gridSpan w:val="2"/>
            <w:shd w:val="clear" w:color="auto" w:fill="D9D9D9" w:themeFill="background1" w:themeFillShade="D9"/>
            <w:vAlign w:val="center"/>
          </w:tcPr>
          <w:p w:rsidR="00324A32" w:rsidRPr="00CA1184" w:rsidRDefault="00324A32" w:rsidP="00D01465">
            <w:pPr>
              <w:tabs>
                <w:tab w:val="left" w:pos="9072"/>
              </w:tabs>
              <w:spacing w:line="240" w:lineRule="auto"/>
              <w:jc w:val="center"/>
              <w:rPr>
                <w:b/>
                <w:iCs/>
                <w:sz w:val="20"/>
              </w:rPr>
            </w:pPr>
            <w:r>
              <w:rPr>
                <w:b/>
                <w:iCs/>
                <w:sz w:val="20"/>
              </w:rPr>
              <w:t>0</w:t>
            </w:r>
          </w:p>
        </w:tc>
      </w:tr>
      <w:tr w:rsidR="00324A32" w:rsidRPr="00CA1184" w:rsidTr="00D01465">
        <w:tc>
          <w:tcPr>
            <w:tcW w:w="333" w:type="pct"/>
            <w:shd w:val="clear" w:color="auto" w:fill="auto"/>
          </w:tcPr>
          <w:p w:rsidR="00324A32" w:rsidRPr="00CA1184" w:rsidRDefault="00324A32" w:rsidP="00D01465">
            <w:pPr>
              <w:tabs>
                <w:tab w:val="left" w:pos="9072"/>
              </w:tabs>
              <w:spacing w:line="240" w:lineRule="auto"/>
              <w:jc w:val="center"/>
              <w:rPr>
                <w:iCs/>
                <w:sz w:val="16"/>
                <w:szCs w:val="16"/>
              </w:rPr>
            </w:pPr>
            <w:r w:rsidRPr="00CA1184">
              <w:rPr>
                <w:iCs/>
                <w:sz w:val="16"/>
                <w:szCs w:val="16"/>
              </w:rPr>
              <w:t>8.1.1</w:t>
            </w:r>
          </w:p>
        </w:tc>
        <w:tc>
          <w:tcPr>
            <w:tcW w:w="891" w:type="pct"/>
            <w:shd w:val="clear" w:color="auto" w:fill="auto"/>
          </w:tcPr>
          <w:p w:rsidR="00324A32" w:rsidRPr="00CA1184" w:rsidRDefault="00324A32" w:rsidP="00D01465">
            <w:pPr>
              <w:tabs>
                <w:tab w:val="left" w:pos="9072"/>
              </w:tabs>
              <w:spacing w:line="240" w:lineRule="auto"/>
              <w:jc w:val="center"/>
              <w:rPr>
                <w:iCs/>
                <w:sz w:val="16"/>
                <w:szCs w:val="16"/>
              </w:rPr>
            </w:pPr>
            <w:r w:rsidRPr="00CA1184">
              <w:rPr>
                <w:iCs/>
                <w:sz w:val="16"/>
                <w:szCs w:val="16"/>
              </w:rPr>
              <w:t>при проведении плановых проверок</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4</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2</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04" w:type="pct"/>
            <w:shd w:val="clear" w:color="auto" w:fill="D9D9D9" w:themeFill="background1" w:themeFillShade="D9"/>
            <w:vAlign w:val="center"/>
          </w:tcPr>
          <w:p w:rsidR="00324A32" w:rsidRPr="00CA1184" w:rsidRDefault="00324A32" w:rsidP="00D01465">
            <w:pPr>
              <w:tabs>
                <w:tab w:val="left" w:pos="9072"/>
              </w:tabs>
              <w:spacing w:line="240" w:lineRule="auto"/>
              <w:jc w:val="center"/>
              <w:rPr>
                <w:b/>
                <w:iCs/>
                <w:sz w:val="20"/>
              </w:rPr>
            </w:pPr>
            <w:r w:rsidRPr="00CA1184">
              <w:rPr>
                <w:b/>
                <w:iCs/>
                <w:sz w:val="20"/>
              </w:rPr>
              <w:t>6</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p>
        </w:tc>
        <w:tc>
          <w:tcPr>
            <w:tcW w:w="398" w:type="pct"/>
            <w:gridSpan w:val="2"/>
            <w:shd w:val="clear" w:color="auto" w:fill="auto"/>
            <w:vAlign w:val="center"/>
          </w:tcPr>
          <w:p w:rsidR="00324A32" w:rsidRPr="00CA1184" w:rsidRDefault="00324A32" w:rsidP="00D01465">
            <w:pPr>
              <w:tabs>
                <w:tab w:val="left" w:pos="9072"/>
              </w:tabs>
              <w:spacing w:line="240" w:lineRule="auto"/>
              <w:jc w:val="center"/>
              <w:rPr>
                <w:iCs/>
                <w:sz w:val="20"/>
              </w:rPr>
            </w:pPr>
          </w:p>
        </w:tc>
        <w:tc>
          <w:tcPr>
            <w:tcW w:w="398" w:type="pct"/>
            <w:gridSpan w:val="2"/>
            <w:shd w:val="clear" w:color="auto" w:fill="auto"/>
            <w:vAlign w:val="center"/>
          </w:tcPr>
          <w:p w:rsidR="00324A32" w:rsidRPr="00CA1184" w:rsidRDefault="00324A32" w:rsidP="00D01465">
            <w:pPr>
              <w:tabs>
                <w:tab w:val="left" w:pos="9072"/>
              </w:tabs>
              <w:spacing w:line="240" w:lineRule="auto"/>
              <w:jc w:val="center"/>
              <w:rPr>
                <w:iCs/>
                <w:sz w:val="20"/>
              </w:rPr>
            </w:pPr>
          </w:p>
        </w:tc>
        <w:tc>
          <w:tcPr>
            <w:tcW w:w="288" w:type="pct"/>
            <w:gridSpan w:val="2"/>
            <w:shd w:val="clear" w:color="auto" w:fill="D9D9D9" w:themeFill="background1" w:themeFillShade="D9"/>
            <w:vAlign w:val="center"/>
          </w:tcPr>
          <w:p w:rsidR="00324A32" w:rsidRPr="00CA1184" w:rsidRDefault="00324A32" w:rsidP="00D01465">
            <w:pPr>
              <w:tabs>
                <w:tab w:val="left" w:pos="9072"/>
              </w:tabs>
              <w:spacing w:line="240" w:lineRule="auto"/>
              <w:jc w:val="center"/>
              <w:rPr>
                <w:b/>
                <w:iCs/>
                <w:sz w:val="20"/>
              </w:rPr>
            </w:pPr>
            <w:r>
              <w:rPr>
                <w:b/>
                <w:iCs/>
                <w:sz w:val="20"/>
              </w:rPr>
              <w:t>0</w:t>
            </w:r>
          </w:p>
        </w:tc>
      </w:tr>
      <w:tr w:rsidR="00324A32" w:rsidRPr="00CA1184" w:rsidTr="00D01465">
        <w:tc>
          <w:tcPr>
            <w:tcW w:w="333" w:type="pct"/>
            <w:shd w:val="clear" w:color="auto" w:fill="auto"/>
          </w:tcPr>
          <w:p w:rsidR="00324A32" w:rsidRPr="00CA1184" w:rsidRDefault="00324A32" w:rsidP="00D01465">
            <w:pPr>
              <w:tabs>
                <w:tab w:val="left" w:pos="9072"/>
              </w:tabs>
              <w:spacing w:line="240" w:lineRule="auto"/>
              <w:jc w:val="center"/>
              <w:rPr>
                <w:iCs/>
                <w:sz w:val="16"/>
                <w:szCs w:val="16"/>
              </w:rPr>
            </w:pPr>
            <w:r w:rsidRPr="00CA1184">
              <w:rPr>
                <w:iCs/>
                <w:sz w:val="16"/>
                <w:szCs w:val="16"/>
              </w:rPr>
              <w:t>8.1.2</w:t>
            </w:r>
          </w:p>
        </w:tc>
        <w:tc>
          <w:tcPr>
            <w:tcW w:w="891" w:type="pct"/>
            <w:shd w:val="clear" w:color="auto" w:fill="auto"/>
          </w:tcPr>
          <w:p w:rsidR="00324A32" w:rsidRPr="00CA1184" w:rsidRDefault="00324A32" w:rsidP="00D01465">
            <w:pPr>
              <w:tabs>
                <w:tab w:val="left" w:pos="9072"/>
              </w:tabs>
              <w:spacing w:line="240" w:lineRule="auto"/>
              <w:jc w:val="center"/>
              <w:rPr>
                <w:iCs/>
                <w:sz w:val="16"/>
                <w:szCs w:val="16"/>
              </w:rPr>
            </w:pPr>
            <w:r w:rsidRPr="00CA1184">
              <w:rPr>
                <w:iCs/>
                <w:sz w:val="16"/>
                <w:szCs w:val="16"/>
              </w:rPr>
              <w:t>при проведении внеплановых проверок</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04" w:type="pct"/>
            <w:shd w:val="clear" w:color="auto" w:fill="D9D9D9" w:themeFill="background1" w:themeFillShade="D9"/>
            <w:vAlign w:val="center"/>
          </w:tcPr>
          <w:p w:rsidR="00324A32" w:rsidRPr="00CA1184" w:rsidRDefault="00324A32" w:rsidP="00D01465">
            <w:pPr>
              <w:tabs>
                <w:tab w:val="left" w:pos="9072"/>
              </w:tabs>
              <w:spacing w:line="240" w:lineRule="auto"/>
              <w:jc w:val="center"/>
              <w:rPr>
                <w:b/>
                <w:iCs/>
                <w:sz w:val="20"/>
              </w:rPr>
            </w:pPr>
            <w:r w:rsidRPr="00CA1184">
              <w:rPr>
                <w:b/>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p>
        </w:tc>
        <w:tc>
          <w:tcPr>
            <w:tcW w:w="398" w:type="pct"/>
            <w:gridSpan w:val="2"/>
            <w:shd w:val="clear" w:color="auto" w:fill="auto"/>
            <w:vAlign w:val="center"/>
          </w:tcPr>
          <w:p w:rsidR="00324A32" w:rsidRPr="00CA1184" w:rsidRDefault="00324A32" w:rsidP="00D01465">
            <w:pPr>
              <w:tabs>
                <w:tab w:val="left" w:pos="9072"/>
              </w:tabs>
              <w:spacing w:line="240" w:lineRule="auto"/>
              <w:jc w:val="center"/>
              <w:rPr>
                <w:iCs/>
                <w:sz w:val="20"/>
              </w:rPr>
            </w:pPr>
          </w:p>
        </w:tc>
        <w:tc>
          <w:tcPr>
            <w:tcW w:w="398" w:type="pct"/>
            <w:gridSpan w:val="2"/>
            <w:shd w:val="clear" w:color="auto" w:fill="auto"/>
            <w:vAlign w:val="center"/>
          </w:tcPr>
          <w:p w:rsidR="00324A32" w:rsidRPr="00CA1184" w:rsidRDefault="00324A32" w:rsidP="00D01465">
            <w:pPr>
              <w:tabs>
                <w:tab w:val="left" w:pos="9072"/>
              </w:tabs>
              <w:spacing w:line="240" w:lineRule="auto"/>
              <w:jc w:val="center"/>
              <w:rPr>
                <w:iCs/>
                <w:sz w:val="20"/>
              </w:rPr>
            </w:pPr>
          </w:p>
        </w:tc>
        <w:tc>
          <w:tcPr>
            <w:tcW w:w="288" w:type="pct"/>
            <w:gridSpan w:val="2"/>
            <w:shd w:val="clear" w:color="auto" w:fill="D9D9D9" w:themeFill="background1" w:themeFillShade="D9"/>
            <w:vAlign w:val="center"/>
          </w:tcPr>
          <w:p w:rsidR="00324A32" w:rsidRPr="00CA1184" w:rsidRDefault="00324A32" w:rsidP="00D01465">
            <w:pPr>
              <w:tabs>
                <w:tab w:val="left" w:pos="9072"/>
              </w:tabs>
              <w:spacing w:line="240" w:lineRule="auto"/>
              <w:jc w:val="center"/>
              <w:rPr>
                <w:b/>
                <w:iCs/>
                <w:sz w:val="20"/>
              </w:rPr>
            </w:pPr>
            <w:r>
              <w:rPr>
                <w:b/>
                <w:iCs/>
                <w:sz w:val="20"/>
              </w:rPr>
              <w:t>0</w:t>
            </w:r>
          </w:p>
        </w:tc>
      </w:tr>
      <w:tr w:rsidR="00324A32" w:rsidRPr="00CA1184" w:rsidTr="00D01465">
        <w:tc>
          <w:tcPr>
            <w:tcW w:w="333" w:type="pct"/>
            <w:shd w:val="clear" w:color="auto" w:fill="auto"/>
          </w:tcPr>
          <w:p w:rsidR="00324A32" w:rsidRPr="00CA1184" w:rsidRDefault="00324A32" w:rsidP="00D01465">
            <w:pPr>
              <w:tabs>
                <w:tab w:val="left" w:pos="9072"/>
              </w:tabs>
              <w:spacing w:line="240" w:lineRule="auto"/>
              <w:jc w:val="center"/>
              <w:rPr>
                <w:iCs/>
                <w:sz w:val="16"/>
                <w:szCs w:val="16"/>
              </w:rPr>
            </w:pPr>
            <w:r w:rsidRPr="00CA1184">
              <w:rPr>
                <w:iCs/>
                <w:sz w:val="16"/>
                <w:szCs w:val="16"/>
              </w:rPr>
              <w:t>8.1.3</w:t>
            </w:r>
          </w:p>
        </w:tc>
        <w:tc>
          <w:tcPr>
            <w:tcW w:w="891" w:type="pct"/>
            <w:shd w:val="clear" w:color="auto" w:fill="auto"/>
          </w:tcPr>
          <w:p w:rsidR="00324A32" w:rsidRPr="00CA1184" w:rsidRDefault="00324A32" w:rsidP="00D01465">
            <w:pPr>
              <w:tabs>
                <w:tab w:val="left" w:pos="9072"/>
              </w:tabs>
              <w:spacing w:line="240" w:lineRule="auto"/>
              <w:jc w:val="center"/>
              <w:rPr>
                <w:iCs/>
                <w:sz w:val="16"/>
                <w:szCs w:val="16"/>
              </w:rPr>
            </w:pPr>
            <w:r w:rsidRPr="00CA1184">
              <w:rPr>
                <w:iCs/>
                <w:sz w:val="16"/>
                <w:szCs w:val="16"/>
              </w:rPr>
              <w:t xml:space="preserve">при проведении </w:t>
            </w:r>
            <w:r>
              <w:rPr>
                <w:iCs/>
                <w:sz w:val="16"/>
                <w:szCs w:val="16"/>
              </w:rPr>
              <w:t>мероприятий</w:t>
            </w:r>
            <w:r w:rsidRPr="00CF6FCD">
              <w:rPr>
                <w:iCs/>
                <w:sz w:val="16"/>
                <w:szCs w:val="16"/>
              </w:rPr>
              <w:t xml:space="preserve"> по контролю без взаимодействия с операторами</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04" w:type="pct"/>
            <w:shd w:val="clear" w:color="auto" w:fill="D9D9D9" w:themeFill="background1" w:themeFillShade="D9"/>
            <w:vAlign w:val="center"/>
          </w:tcPr>
          <w:p w:rsidR="00324A32" w:rsidRPr="00CA1184" w:rsidRDefault="00324A32" w:rsidP="00D01465">
            <w:pPr>
              <w:tabs>
                <w:tab w:val="left" w:pos="9072"/>
              </w:tabs>
              <w:spacing w:line="240" w:lineRule="auto"/>
              <w:jc w:val="center"/>
              <w:rPr>
                <w:b/>
                <w:iCs/>
                <w:sz w:val="20"/>
              </w:rPr>
            </w:pPr>
            <w:r w:rsidRPr="00CA1184">
              <w:rPr>
                <w:b/>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p>
        </w:tc>
        <w:tc>
          <w:tcPr>
            <w:tcW w:w="398" w:type="pct"/>
            <w:gridSpan w:val="2"/>
            <w:shd w:val="clear" w:color="auto" w:fill="auto"/>
            <w:vAlign w:val="center"/>
          </w:tcPr>
          <w:p w:rsidR="00324A32" w:rsidRPr="00CA1184" w:rsidRDefault="00324A32" w:rsidP="00D01465">
            <w:pPr>
              <w:tabs>
                <w:tab w:val="left" w:pos="9072"/>
              </w:tabs>
              <w:spacing w:line="240" w:lineRule="auto"/>
              <w:jc w:val="center"/>
              <w:rPr>
                <w:iCs/>
                <w:sz w:val="20"/>
              </w:rPr>
            </w:pPr>
          </w:p>
        </w:tc>
        <w:tc>
          <w:tcPr>
            <w:tcW w:w="398" w:type="pct"/>
            <w:gridSpan w:val="2"/>
            <w:shd w:val="clear" w:color="auto" w:fill="auto"/>
            <w:vAlign w:val="center"/>
          </w:tcPr>
          <w:p w:rsidR="00324A32" w:rsidRPr="00CA1184" w:rsidRDefault="00324A32" w:rsidP="00D01465">
            <w:pPr>
              <w:tabs>
                <w:tab w:val="left" w:pos="9072"/>
              </w:tabs>
              <w:spacing w:line="240" w:lineRule="auto"/>
              <w:jc w:val="center"/>
              <w:rPr>
                <w:iCs/>
                <w:sz w:val="20"/>
              </w:rPr>
            </w:pPr>
          </w:p>
        </w:tc>
        <w:tc>
          <w:tcPr>
            <w:tcW w:w="288" w:type="pct"/>
            <w:gridSpan w:val="2"/>
            <w:shd w:val="clear" w:color="auto" w:fill="D9D9D9" w:themeFill="background1" w:themeFillShade="D9"/>
            <w:vAlign w:val="center"/>
          </w:tcPr>
          <w:p w:rsidR="00324A32" w:rsidRPr="00CA1184" w:rsidRDefault="00324A32" w:rsidP="00D01465">
            <w:pPr>
              <w:tabs>
                <w:tab w:val="left" w:pos="9072"/>
              </w:tabs>
              <w:spacing w:line="240" w:lineRule="auto"/>
              <w:jc w:val="center"/>
              <w:rPr>
                <w:b/>
                <w:iCs/>
                <w:sz w:val="20"/>
              </w:rPr>
            </w:pPr>
            <w:r>
              <w:rPr>
                <w:b/>
                <w:iCs/>
                <w:sz w:val="20"/>
              </w:rPr>
              <w:t>0</w:t>
            </w:r>
          </w:p>
        </w:tc>
      </w:tr>
      <w:tr w:rsidR="00324A32" w:rsidRPr="00CA1184" w:rsidTr="00D01465">
        <w:tc>
          <w:tcPr>
            <w:tcW w:w="333" w:type="pct"/>
            <w:shd w:val="clear" w:color="auto" w:fill="auto"/>
          </w:tcPr>
          <w:p w:rsidR="00324A32" w:rsidRPr="00CA1184" w:rsidRDefault="00324A32" w:rsidP="00D01465">
            <w:pPr>
              <w:tabs>
                <w:tab w:val="left" w:pos="9072"/>
              </w:tabs>
              <w:spacing w:line="240" w:lineRule="auto"/>
              <w:jc w:val="center"/>
              <w:rPr>
                <w:iCs/>
                <w:sz w:val="16"/>
                <w:szCs w:val="16"/>
              </w:rPr>
            </w:pPr>
            <w:r w:rsidRPr="00CA1184">
              <w:rPr>
                <w:iCs/>
                <w:sz w:val="16"/>
                <w:szCs w:val="16"/>
              </w:rPr>
              <w:t>8.2</w:t>
            </w:r>
          </w:p>
        </w:tc>
        <w:tc>
          <w:tcPr>
            <w:tcW w:w="891" w:type="pct"/>
            <w:shd w:val="clear" w:color="auto" w:fill="auto"/>
          </w:tcPr>
          <w:p w:rsidR="00324A32" w:rsidRPr="00CA1184" w:rsidRDefault="00324A32" w:rsidP="00D01465">
            <w:pPr>
              <w:tabs>
                <w:tab w:val="left" w:pos="9072"/>
              </w:tabs>
              <w:spacing w:line="240" w:lineRule="auto"/>
              <w:jc w:val="center"/>
              <w:rPr>
                <w:iCs/>
                <w:sz w:val="16"/>
                <w:szCs w:val="16"/>
              </w:rPr>
            </w:pPr>
            <w:r w:rsidRPr="00CA1184">
              <w:rPr>
                <w:iCs/>
                <w:sz w:val="16"/>
                <w:szCs w:val="16"/>
              </w:rPr>
              <w:t>количество рассмотренных протоколов об АП по ст. 19.7 КоАП РФ,</w:t>
            </w:r>
            <w:r w:rsidRPr="00CA1184">
              <w:rPr>
                <w:color w:val="000000"/>
                <w:sz w:val="20"/>
              </w:rPr>
              <w:t xml:space="preserve"> из них:</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4</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2</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04" w:type="pct"/>
            <w:shd w:val="clear" w:color="auto" w:fill="D9D9D9" w:themeFill="background1" w:themeFillShade="D9"/>
            <w:vAlign w:val="center"/>
          </w:tcPr>
          <w:p w:rsidR="00324A32" w:rsidRPr="00CA1184" w:rsidRDefault="00324A32" w:rsidP="00D01465">
            <w:pPr>
              <w:tabs>
                <w:tab w:val="left" w:pos="9072"/>
              </w:tabs>
              <w:spacing w:line="240" w:lineRule="auto"/>
              <w:jc w:val="center"/>
              <w:rPr>
                <w:b/>
                <w:iCs/>
                <w:sz w:val="20"/>
              </w:rPr>
            </w:pPr>
            <w:r w:rsidRPr="00CA1184">
              <w:rPr>
                <w:b/>
                <w:iCs/>
                <w:sz w:val="20"/>
              </w:rPr>
              <w:t>6</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p>
        </w:tc>
        <w:tc>
          <w:tcPr>
            <w:tcW w:w="398" w:type="pct"/>
            <w:gridSpan w:val="2"/>
            <w:shd w:val="clear" w:color="auto" w:fill="auto"/>
            <w:vAlign w:val="center"/>
          </w:tcPr>
          <w:p w:rsidR="00324A32" w:rsidRPr="00CA1184" w:rsidRDefault="00324A32" w:rsidP="00D01465">
            <w:pPr>
              <w:tabs>
                <w:tab w:val="left" w:pos="9072"/>
              </w:tabs>
              <w:spacing w:line="240" w:lineRule="auto"/>
              <w:jc w:val="center"/>
              <w:rPr>
                <w:iCs/>
                <w:sz w:val="20"/>
              </w:rPr>
            </w:pPr>
          </w:p>
        </w:tc>
        <w:tc>
          <w:tcPr>
            <w:tcW w:w="398" w:type="pct"/>
            <w:gridSpan w:val="2"/>
            <w:shd w:val="clear" w:color="auto" w:fill="auto"/>
            <w:vAlign w:val="center"/>
          </w:tcPr>
          <w:p w:rsidR="00324A32" w:rsidRPr="00CA1184" w:rsidRDefault="00324A32" w:rsidP="00D01465">
            <w:pPr>
              <w:tabs>
                <w:tab w:val="left" w:pos="9072"/>
              </w:tabs>
              <w:spacing w:line="240" w:lineRule="auto"/>
              <w:jc w:val="center"/>
              <w:rPr>
                <w:iCs/>
                <w:sz w:val="20"/>
              </w:rPr>
            </w:pPr>
          </w:p>
        </w:tc>
        <w:tc>
          <w:tcPr>
            <w:tcW w:w="288" w:type="pct"/>
            <w:gridSpan w:val="2"/>
            <w:shd w:val="clear" w:color="auto" w:fill="D9D9D9" w:themeFill="background1" w:themeFillShade="D9"/>
            <w:vAlign w:val="center"/>
          </w:tcPr>
          <w:p w:rsidR="00324A32" w:rsidRPr="00CA1184" w:rsidRDefault="00324A32" w:rsidP="00D01465">
            <w:pPr>
              <w:tabs>
                <w:tab w:val="left" w:pos="9072"/>
              </w:tabs>
              <w:spacing w:line="240" w:lineRule="auto"/>
              <w:jc w:val="center"/>
              <w:rPr>
                <w:b/>
                <w:iCs/>
                <w:sz w:val="20"/>
              </w:rPr>
            </w:pPr>
            <w:r>
              <w:rPr>
                <w:b/>
                <w:iCs/>
                <w:sz w:val="20"/>
              </w:rPr>
              <w:t>0</w:t>
            </w:r>
          </w:p>
        </w:tc>
      </w:tr>
      <w:tr w:rsidR="00324A32" w:rsidRPr="00CA1184" w:rsidTr="00D01465">
        <w:tc>
          <w:tcPr>
            <w:tcW w:w="333" w:type="pct"/>
            <w:shd w:val="clear" w:color="auto" w:fill="auto"/>
          </w:tcPr>
          <w:p w:rsidR="00324A32" w:rsidRPr="00CA1184" w:rsidRDefault="00324A32" w:rsidP="00D01465">
            <w:pPr>
              <w:tabs>
                <w:tab w:val="left" w:pos="9072"/>
              </w:tabs>
              <w:spacing w:line="240" w:lineRule="auto"/>
              <w:jc w:val="center"/>
              <w:rPr>
                <w:iCs/>
                <w:sz w:val="16"/>
                <w:szCs w:val="16"/>
              </w:rPr>
            </w:pPr>
            <w:r w:rsidRPr="00CA1184">
              <w:rPr>
                <w:iCs/>
                <w:sz w:val="16"/>
                <w:szCs w:val="16"/>
              </w:rPr>
              <w:t>8.2.1</w:t>
            </w:r>
          </w:p>
        </w:tc>
        <w:tc>
          <w:tcPr>
            <w:tcW w:w="891" w:type="pct"/>
            <w:shd w:val="clear" w:color="auto" w:fill="auto"/>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лицо признано виновным:</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4</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2</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04" w:type="pct"/>
            <w:shd w:val="clear" w:color="auto" w:fill="D9D9D9" w:themeFill="background1" w:themeFillShade="D9"/>
            <w:vAlign w:val="center"/>
          </w:tcPr>
          <w:p w:rsidR="00324A32" w:rsidRPr="00CA1184" w:rsidRDefault="00324A32" w:rsidP="00D01465">
            <w:pPr>
              <w:tabs>
                <w:tab w:val="left" w:pos="9072"/>
              </w:tabs>
              <w:spacing w:line="240" w:lineRule="auto"/>
              <w:jc w:val="center"/>
              <w:rPr>
                <w:b/>
                <w:iCs/>
                <w:sz w:val="20"/>
              </w:rPr>
            </w:pPr>
            <w:r w:rsidRPr="00CA1184">
              <w:rPr>
                <w:b/>
                <w:iCs/>
                <w:sz w:val="20"/>
              </w:rPr>
              <w:t>6</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p>
        </w:tc>
        <w:tc>
          <w:tcPr>
            <w:tcW w:w="398" w:type="pct"/>
            <w:gridSpan w:val="2"/>
            <w:shd w:val="clear" w:color="auto" w:fill="auto"/>
            <w:vAlign w:val="center"/>
          </w:tcPr>
          <w:p w:rsidR="00324A32" w:rsidRPr="00CA1184" w:rsidRDefault="00324A32" w:rsidP="00D01465">
            <w:pPr>
              <w:tabs>
                <w:tab w:val="left" w:pos="9072"/>
              </w:tabs>
              <w:spacing w:line="240" w:lineRule="auto"/>
              <w:jc w:val="center"/>
              <w:rPr>
                <w:iCs/>
                <w:sz w:val="20"/>
              </w:rPr>
            </w:pPr>
          </w:p>
        </w:tc>
        <w:tc>
          <w:tcPr>
            <w:tcW w:w="398" w:type="pct"/>
            <w:gridSpan w:val="2"/>
            <w:shd w:val="clear" w:color="auto" w:fill="auto"/>
            <w:vAlign w:val="center"/>
          </w:tcPr>
          <w:p w:rsidR="00324A32" w:rsidRPr="00CA1184" w:rsidRDefault="00324A32" w:rsidP="00D01465">
            <w:pPr>
              <w:tabs>
                <w:tab w:val="left" w:pos="9072"/>
              </w:tabs>
              <w:spacing w:line="240" w:lineRule="auto"/>
              <w:jc w:val="center"/>
              <w:rPr>
                <w:iCs/>
                <w:sz w:val="20"/>
              </w:rPr>
            </w:pPr>
          </w:p>
        </w:tc>
        <w:tc>
          <w:tcPr>
            <w:tcW w:w="288" w:type="pct"/>
            <w:gridSpan w:val="2"/>
            <w:shd w:val="clear" w:color="auto" w:fill="D9D9D9" w:themeFill="background1" w:themeFillShade="D9"/>
            <w:vAlign w:val="center"/>
          </w:tcPr>
          <w:p w:rsidR="00324A32" w:rsidRPr="00CA1184" w:rsidRDefault="00324A32" w:rsidP="00D01465">
            <w:pPr>
              <w:tabs>
                <w:tab w:val="left" w:pos="9072"/>
              </w:tabs>
              <w:spacing w:line="240" w:lineRule="auto"/>
              <w:jc w:val="center"/>
              <w:rPr>
                <w:b/>
                <w:iCs/>
                <w:sz w:val="20"/>
              </w:rPr>
            </w:pPr>
            <w:r>
              <w:rPr>
                <w:b/>
                <w:iCs/>
                <w:sz w:val="20"/>
              </w:rPr>
              <w:t>0</w:t>
            </w:r>
          </w:p>
        </w:tc>
      </w:tr>
      <w:tr w:rsidR="00324A32" w:rsidRPr="00CA1184" w:rsidTr="00D01465">
        <w:tc>
          <w:tcPr>
            <w:tcW w:w="333" w:type="pct"/>
            <w:shd w:val="clear" w:color="auto" w:fill="auto"/>
          </w:tcPr>
          <w:p w:rsidR="00324A32" w:rsidRPr="00CA1184" w:rsidRDefault="00324A32" w:rsidP="00D01465">
            <w:pPr>
              <w:tabs>
                <w:tab w:val="left" w:pos="9072"/>
              </w:tabs>
              <w:spacing w:line="240" w:lineRule="auto"/>
              <w:jc w:val="center"/>
              <w:rPr>
                <w:iCs/>
                <w:sz w:val="16"/>
                <w:szCs w:val="16"/>
              </w:rPr>
            </w:pPr>
            <w:r w:rsidRPr="00CA1184">
              <w:rPr>
                <w:iCs/>
                <w:sz w:val="16"/>
                <w:szCs w:val="16"/>
              </w:rPr>
              <w:t>8.2.1.1</w:t>
            </w:r>
          </w:p>
        </w:tc>
        <w:tc>
          <w:tcPr>
            <w:tcW w:w="891" w:type="pct"/>
            <w:shd w:val="clear" w:color="auto" w:fill="auto"/>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предупреждение</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2</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2</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04" w:type="pct"/>
            <w:shd w:val="clear" w:color="auto" w:fill="D9D9D9" w:themeFill="background1" w:themeFillShade="D9"/>
            <w:vAlign w:val="center"/>
          </w:tcPr>
          <w:p w:rsidR="00324A32" w:rsidRPr="00CA1184" w:rsidRDefault="00324A32" w:rsidP="00D01465">
            <w:pPr>
              <w:tabs>
                <w:tab w:val="left" w:pos="9072"/>
              </w:tabs>
              <w:spacing w:line="240" w:lineRule="auto"/>
              <w:jc w:val="center"/>
              <w:rPr>
                <w:b/>
                <w:iCs/>
                <w:sz w:val="20"/>
              </w:rPr>
            </w:pPr>
            <w:r w:rsidRPr="00CA1184">
              <w:rPr>
                <w:b/>
                <w:iCs/>
                <w:sz w:val="20"/>
              </w:rPr>
              <w:t>4</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p>
        </w:tc>
        <w:tc>
          <w:tcPr>
            <w:tcW w:w="398" w:type="pct"/>
            <w:gridSpan w:val="2"/>
            <w:shd w:val="clear" w:color="auto" w:fill="auto"/>
            <w:vAlign w:val="center"/>
          </w:tcPr>
          <w:p w:rsidR="00324A32" w:rsidRPr="00CA1184" w:rsidRDefault="00324A32" w:rsidP="00D01465">
            <w:pPr>
              <w:tabs>
                <w:tab w:val="left" w:pos="9072"/>
              </w:tabs>
              <w:spacing w:line="240" w:lineRule="auto"/>
              <w:jc w:val="center"/>
              <w:rPr>
                <w:iCs/>
                <w:sz w:val="20"/>
              </w:rPr>
            </w:pPr>
          </w:p>
        </w:tc>
        <w:tc>
          <w:tcPr>
            <w:tcW w:w="398" w:type="pct"/>
            <w:gridSpan w:val="2"/>
            <w:shd w:val="clear" w:color="auto" w:fill="auto"/>
            <w:vAlign w:val="center"/>
          </w:tcPr>
          <w:p w:rsidR="00324A32" w:rsidRPr="00CA1184" w:rsidRDefault="00324A32" w:rsidP="00D01465">
            <w:pPr>
              <w:tabs>
                <w:tab w:val="left" w:pos="9072"/>
              </w:tabs>
              <w:spacing w:line="240" w:lineRule="auto"/>
              <w:jc w:val="center"/>
              <w:rPr>
                <w:iCs/>
                <w:sz w:val="20"/>
              </w:rPr>
            </w:pPr>
          </w:p>
        </w:tc>
        <w:tc>
          <w:tcPr>
            <w:tcW w:w="288" w:type="pct"/>
            <w:gridSpan w:val="2"/>
            <w:shd w:val="clear" w:color="auto" w:fill="D9D9D9" w:themeFill="background1" w:themeFillShade="D9"/>
            <w:vAlign w:val="center"/>
          </w:tcPr>
          <w:p w:rsidR="00324A32" w:rsidRPr="00CA1184" w:rsidRDefault="00324A32" w:rsidP="00D01465">
            <w:pPr>
              <w:tabs>
                <w:tab w:val="left" w:pos="9072"/>
              </w:tabs>
              <w:spacing w:line="240" w:lineRule="auto"/>
              <w:jc w:val="center"/>
              <w:rPr>
                <w:b/>
                <w:iCs/>
                <w:sz w:val="20"/>
              </w:rPr>
            </w:pPr>
            <w:r>
              <w:rPr>
                <w:b/>
                <w:iCs/>
                <w:sz w:val="20"/>
              </w:rPr>
              <w:t>0</w:t>
            </w:r>
          </w:p>
        </w:tc>
      </w:tr>
      <w:tr w:rsidR="00324A32" w:rsidRPr="00CA1184" w:rsidTr="00D01465">
        <w:tc>
          <w:tcPr>
            <w:tcW w:w="333" w:type="pct"/>
            <w:shd w:val="clear" w:color="auto" w:fill="auto"/>
          </w:tcPr>
          <w:p w:rsidR="00324A32" w:rsidRPr="00CA1184" w:rsidRDefault="00324A32" w:rsidP="00D01465">
            <w:pPr>
              <w:tabs>
                <w:tab w:val="left" w:pos="9072"/>
              </w:tabs>
              <w:spacing w:line="240" w:lineRule="auto"/>
              <w:jc w:val="center"/>
              <w:rPr>
                <w:iCs/>
                <w:sz w:val="16"/>
                <w:szCs w:val="16"/>
              </w:rPr>
            </w:pPr>
            <w:r w:rsidRPr="00CA1184">
              <w:rPr>
                <w:iCs/>
                <w:sz w:val="16"/>
                <w:szCs w:val="16"/>
              </w:rPr>
              <w:t>8.2.1.2</w:t>
            </w:r>
          </w:p>
        </w:tc>
        <w:tc>
          <w:tcPr>
            <w:tcW w:w="891" w:type="pct"/>
            <w:shd w:val="clear" w:color="auto" w:fill="auto"/>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штраф</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2</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04" w:type="pct"/>
            <w:shd w:val="clear" w:color="auto" w:fill="D9D9D9" w:themeFill="background1" w:themeFillShade="D9"/>
            <w:vAlign w:val="center"/>
          </w:tcPr>
          <w:p w:rsidR="00324A32" w:rsidRPr="00CA1184" w:rsidRDefault="00324A32" w:rsidP="00D01465">
            <w:pPr>
              <w:tabs>
                <w:tab w:val="left" w:pos="9072"/>
              </w:tabs>
              <w:spacing w:line="240" w:lineRule="auto"/>
              <w:jc w:val="center"/>
              <w:rPr>
                <w:b/>
                <w:iCs/>
                <w:sz w:val="20"/>
              </w:rPr>
            </w:pPr>
            <w:r w:rsidRPr="00CA1184">
              <w:rPr>
                <w:b/>
                <w:iCs/>
                <w:sz w:val="20"/>
              </w:rPr>
              <w:t>2</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p>
        </w:tc>
        <w:tc>
          <w:tcPr>
            <w:tcW w:w="398" w:type="pct"/>
            <w:gridSpan w:val="2"/>
            <w:shd w:val="clear" w:color="auto" w:fill="auto"/>
            <w:vAlign w:val="center"/>
          </w:tcPr>
          <w:p w:rsidR="00324A32" w:rsidRPr="00CA1184" w:rsidRDefault="00324A32" w:rsidP="00D01465">
            <w:pPr>
              <w:tabs>
                <w:tab w:val="left" w:pos="9072"/>
              </w:tabs>
              <w:spacing w:line="240" w:lineRule="auto"/>
              <w:jc w:val="center"/>
              <w:rPr>
                <w:iCs/>
                <w:sz w:val="20"/>
              </w:rPr>
            </w:pPr>
          </w:p>
        </w:tc>
        <w:tc>
          <w:tcPr>
            <w:tcW w:w="398" w:type="pct"/>
            <w:gridSpan w:val="2"/>
            <w:shd w:val="clear" w:color="auto" w:fill="auto"/>
            <w:vAlign w:val="center"/>
          </w:tcPr>
          <w:p w:rsidR="00324A32" w:rsidRPr="00CA1184" w:rsidRDefault="00324A32" w:rsidP="00D01465">
            <w:pPr>
              <w:tabs>
                <w:tab w:val="left" w:pos="9072"/>
              </w:tabs>
              <w:spacing w:line="240" w:lineRule="auto"/>
              <w:jc w:val="center"/>
              <w:rPr>
                <w:iCs/>
                <w:sz w:val="20"/>
              </w:rPr>
            </w:pPr>
          </w:p>
        </w:tc>
        <w:tc>
          <w:tcPr>
            <w:tcW w:w="288" w:type="pct"/>
            <w:gridSpan w:val="2"/>
            <w:shd w:val="clear" w:color="auto" w:fill="D9D9D9" w:themeFill="background1" w:themeFillShade="D9"/>
            <w:vAlign w:val="center"/>
          </w:tcPr>
          <w:p w:rsidR="00324A32" w:rsidRPr="00CA1184" w:rsidRDefault="00324A32" w:rsidP="00D01465">
            <w:pPr>
              <w:tabs>
                <w:tab w:val="left" w:pos="9072"/>
              </w:tabs>
              <w:spacing w:line="240" w:lineRule="auto"/>
              <w:jc w:val="center"/>
              <w:rPr>
                <w:b/>
                <w:iCs/>
                <w:sz w:val="20"/>
              </w:rPr>
            </w:pPr>
            <w:r>
              <w:rPr>
                <w:b/>
                <w:iCs/>
                <w:sz w:val="20"/>
              </w:rPr>
              <w:t>0</w:t>
            </w:r>
          </w:p>
        </w:tc>
      </w:tr>
      <w:tr w:rsidR="00324A32" w:rsidRPr="00CA1184" w:rsidTr="00D01465">
        <w:tc>
          <w:tcPr>
            <w:tcW w:w="333" w:type="pct"/>
            <w:shd w:val="clear" w:color="auto" w:fill="auto"/>
          </w:tcPr>
          <w:p w:rsidR="00324A32" w:rsidRPr="00CA1184" w:rsidRDefault="00324A32" w:rsidP="00D01465">
            <w:pPr>
              <w:tabs>
                <w:tab w:val="left" w:pos="9072"/>
              </w:tabs>
              <w:spacing w:line="240" w:lineRule="auto"/>
              <w:jc w:val="center"/>
              <w:rPr>
                <w:iCs/>
                <w:sz w:val="16"/>
                <w:szCs w:val="16"/>
              </w:rPr>
            </w:pPr>
            <w:r w:rsidRPr="00CA1184">
              <w:rPr>
                <w:iCs/>
                <w:sz w:val="16"/>
                <w:szCs w:val="16"/>
              </w:rPr>
              <w:t>8.2.2</w:t>
            </w:r>
          </w:p>
        </w:tc>
        <w:tc>
          <w:tcPr>
            <w:tcW w:w="891" w:type="pct"/>
            <w:shd w:val="clear" w:color="auto" w:fill="auto"/>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производство по делу прекращено</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04" w:type="pct"/>
            <w:shd w:val="clear" w:color="auto" w:fill="D9D9D9" w:themeFill="background1" w:themeFillShade="D9"/>
            <w:vAlign w:val="center"/>
          </w:tcPr>
          <w:p w:rsidR="00324A32" w:rsidRPr="00CA1184" w:rsidRDefault="00324A32" w:rsidP="00D01465">
            <w:pPr>
              <w:tabs>
                <w:tab w:val="left" w:pos="9072"/>
              </w:tabs>
              <w:spacing w:line="240" w:lineRule="auto"/>
              <w:jc w:val="center"/>
              <w:rPr>
                <w:b/>
                <w:iCs/>
                <w:sz w:val="20"/>
              </w:rPr>
            </w:pPr>
            <w:r w:rsidRPr="00CA1184">
              <w:rPr>
                <w:b/>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p>
        </w:tc>
        <w:tc>
          <w:tcPr>
            <w:tcW w:w="398" w:type="pct"/>
            <w:gridSpan w:val="2"/>
            <w:shd w:val="clear" w:color="auto" w:fill="auto"/>
            <w:vAlign w:val="center"/>
          </w:tcPr>
          <w:p w:rsidR="00324A32" w:rsidRPr="00CA1184" w:rsidRDefault="00324A32" w:rsidP="00D01465">
            <w:pPr>
              <w:tabs>
                <w:tab w:val="left" w:pos="9072"/>
              </w:tabs>
              <w:spacing w:line="240" w:lineRule="auto"/>
              <w:jc w:val="center"/>
              <w:rPr>
                <w:iCs/>
                <w:sz w:val="20"/>
              </w:rPr>
            </w:pPr>
          </w:p>
        </w:tc>
        <w:tc>
          <w:tcPr>
            <w:tcW w:w="398" w:type="pct"/>
            <w:gridSpan w:val="2"/>
            <w:shd w:val="clear" w:color="auto" w:fill="auto"/>
            <w:vAlign w:val="center"/>
          </w:tcPr>
          <w:p w:rsidR="00324A32" w:rsidRPr="00CA1184" w:rsidRDefault="00324A32" w:rsidP="00D01465">
            <w:pPr>
              <w:tabs>
                <w:tab w:val="left" w:pos="9072"/>
              </w:tabs>
              <w:spacing w:line="240" w:lineRule="auto"/>
              <w:jc w:val="center"/>
              <w:rPr>
                <w:iCs/>
                <w:sz w:val="20"/>
              </w:rPr>
            </w:pPr>
          </w:p>
        </w:tc>
        <w:tc>
          <w:tcPr>
            <w:tcW w:w="288" w:type="pct"/>
            <w:gridSpan w:val="2"/>
            <w:shd w:val="clear" w:color="auto" w:fill="D9D9D9" w:themeFill="background1" w:themeFillShade="D9"/>
            <w:vAlign w:val="center"/>
          </w:tcPr>
          <w:p w:rsidR="00324A32" w:rsidRPr="00CA1184" w:rsidRDefault="00324A32" w:rsidP="00D01465">
            <w:pPr>
              <w:tabs>
                <w:tab w:val="left" w:pos="9072"/>
              </w:tabs>
              <w:spacing w:line="240" w:lineRule="auto"/>
              <w:jc w:val="center"/>
              <w:rPr>
                <w:b/>
                <w:iCs/>
                <w:sz w:val="20"/>
              </w:rPr>
            </w:pPr>
            <w:r>
              <w:rPr>
                <w:b/>
                <w:iCs/>
                <w:sz w:val="20"/>
              </w:rPr>
              <w:t>0</w:t>
            </w:r>
          </w:p>
        </w:tc>
      </w:tr>
      <w:tr w:rsidR="00324A32" w:rsidRPr="00CA1184" w:rsidTr="00D01465">
        <w:tc>
          <w:tcPr>
            <w:tcW w:w="333" w:type="pct"/>
            <w:shd w:val="clear" w:color="auto" w:fill="auto"/>
          </w:tcPr>
          <w:p w:rsidR="00324A32" w:rsidRPr="00CA1184" w:rsidRDefault="00324A32" w:rsidP="00D01465">
            <w:pPr>
              <w:tabs>
                <w:tab w:val="left" w:pos="9072"/>
              </w:tabs>
              <w:spacing w:line="240" w:lineRule="auto"/>
              <w:jc w:val="center"/>
              <w:rPr>
                <w:iCs/>
                <w:sz w:val="16"/>
                <w:szCs w:val="16"/>
              </w:rPr>
            </w:pPr>
            <w:r w:rsidRPr="00CA1184">
              <w:rPr>
                <w:iCs/>
                <w:sz w:val="16"/>
                <w:szCs w:val="16"/>
              </w:rPr>
              <w:t>8.3</w:t>
            </w:r>
          </w:p>
        </w:tc>
        <w:tc>
          <w:tcPr>
            <w:tcW w:w="891" w:type="pct"/>
            <w:shd w:val="clear" w:color="auto" w:fill="auto"/>
            <w:vAlign w:val="center"/>
          </w:tcPr>
          <w:p w:rsidR="00324A32" w:rsidRPr="00CA1184" w:rsidRDefault="00324A32" w:rsidP="00D01465">
            <w:pPr>
              <w:spacing w:line="240" w:lineRule="auto"/>
              <w:jc w:val="center"/>
              <w:rPr>
                <w:color w:val="000000"/>
                <w:sz w:val="16"/>
                <w:szCs w:val="16"/>
              </w:rPr>
            </w:pPr>
            <w:r w:rsidRPr="00CA1184">
              <w:rPr>
                <w:iCs/>
                <w:sz w:val="16"/>
                <w:szCs w:val="16"/>
              </w:rPr>
              <w:t>по ст. 13.11 КоАП РФ</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1</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04" w:type="pct"/>
            <w:shd w:val="clear" w:color="auto" w:fill="D9D9D9" w:themeFill="background1" w:themeFillShade="D9"/>
            <w:vAlign w:val="center"/>
          </w:tcPr>
          <w:p w:rsidR="00324A32" w:rsidRPr="00CA1184" w:rsidRDefault="00324A32" w:rsidP="00D01465">
            <w:pPr>
              <w:tabs>
                <w:tab w:val="left" w:pos="9072"/>
              </w:tabs>
              <w:spacing w:line="240" w:lineRule="auto"/>
              <w:jc w:val="center"/>
              <w:rPr>
                <w:b/>
                <w:iCs/>
                <w:sz w:val="20"/>
              </w:rPr>
            </w:pPr>
            <w:r w:rsidRPr="00CA1184">
              <w:rPr>
                <w:b/>
                <w:iCs/>
                <w:sz w:val="20"/>
              </w:rPr>
              <w:t>1</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p>
        </w:tc>
        <w:tc>
          <w:tcPr>
            <w:tcW w:w="398" w:type="pct"/>
            <w:gridSpan w:val="2"/>
            <w:shd w:val="clear" w:color="auto" w:fill="auto"/>
            <w:vAlign w:val="center"/>
          </w:tcPr>
          <w:p w:rsidR="00324A32" w:rsidRPr="00CA1184" w:rsidRDefault="00324A32" w:rsidP="00D01465">
            <w:pPr>
              <w:tabs>
                <w:tab w:val="left" w:pos="9072"/>
              </w:tabs>
              <w:spacing w:line="240" w:lineRule="auto"/>
              <w:jc w:val="center"/>
              <w:rPr>
                <w:iCs/>
                <w:sz w:val="20"/>
              </w:rPr>
            </w:pPr>
          </w:p>
        </w:tc>
        <w:tc>
          <w:tcPr>
            <w:tcW w:w="398" w:type="pct"/>
            <w:gridSpan w:val="2"/>
            <w:shd w:val="clear" w:color="auto" w:fill="auto"/>
            <w:vAlign w:val="center"/>
          </w:tcPr>
          <w:p w:rsidR="00324A32" w:rsidRPr="00CA1184" w:rsidRDefault="00324A32" w:rsidP="00D01465">
            <w:pPr>
              <w:tabs>
                <w:tab w:val="left" w:pos="9072"/>
              </w:tabs>
              <w:spacing w:line="240" w:lineRule="auto"/>
              <w:jc w:val="center"/>
              <w:rPr>
                <w:iCs/>
                <w:sz w:val="20"/>
              </w:rPr>
            </w:pPr>
          </w:p>
        </w:tc>
        <w:tc>
          <w:tcPr>
            <w:tcW w:w="288" w:type="pct"/>
            <w:gridSpan w:val="2"/>
            <w:shd w:val="clear" w:color="auto" w:fill="D9D9D9" w:themeFill="background1" w:themeFillShade="D9"/>
            <w:vAlign w:val="center"/>
          </w:tcPr>
          <w:p w:rsidR="00324A32" w:rsidRPr="00CA1184" w:rsidRDefault="00324A32" w:rsidP="00D01465">
            <w:pPr>
              <w:tabs>
                <w:tab w:val="left" w:pos="9072"/>
              </w:tabs>
              <w:spacing w:line="240" w:lineRule="auto"/>
              <w:jc w:val="center"/>
              <w:rPr>
                <w:b/>
                <w:iCs/>
                <w:sz w:val="20"/>
              </w:rPr>
            </w:pPr>
            <w:r>
              <w:rPr>
                <w:b/>
                <w:iCs/>
                <w:sz w:val="20"/>
              </w:rPr>
              <w:t>0</w:t>
            </w:r>
          </w:p>
        </w:tc>
      </w:tr>
      <w:tr w:rsidR="00324A32" w:rsidRPr="00CA1184" w:rsidTr="00D01465">
        <w:tc>
          <w:tcPr>
            <w:tcW w:w="333" w:type="pct"/>
            <w:shd w:val="clear" w:color="auto" w:fill="auto"/>
          </w:tcPr>
          <w:p w:rsidR="00324A32" w:rsidRPr="00CA1184" w:rsidRDefault="00324A32" w:rsidP="00D01465">
            <w:pPr>
              <w:tabs>
                <w:tab w:val="left" w:pos="9072"/>
              </w:tabs>
              <w:spacing w:line="240" w:lineRule="auto"/>
              <w:jc w:val="center"/>
              <w:rPr>
                <w:iCs/>
                <w:sz w:val="16"/>
                <w:szCs w:val="16"/>
              </w:rPr>
            </w:pPr>
            <w:r w:rsidRPr="00CA1184">
              <w:rPr>
                <w:iCs/>
                <w:sz w:val="16"/>
                <w:szCs w:val="16"/>
              </w:rPr>
              <w:lastRenderedPageBreak/>
              <w:t>8.3.1</w:t>
            </w:r>
          </w:p>
        </w:tc>
        <w:tc>
          <w:tcPr>
            <w:tcW w:w="891" w:type="pct"/>
            <w:shd w:val="clear" w:color="auto" w:fill="auto"/>
          </w:tcPr>
          <w:p w:rsidR="00324A32" w:rsidRPr="00CA1184" w:rsidRDefault="00324A32" w:rsidP="00D01465">
            <w:pPr>
              <w:tabs>
                <w:tab w:val="left" w:pos="9072"/>
              </w:tabs>
              <w:spacing w:line="240" w:lineRule="auto"/>
              <w:jc w:val="center"/>
              <w:rPr>
                <w:iCs/>
                <w:sz w:val="16"/>
                <w:szCs w:val="16"/>
              </w:rPr>
            </w:pPr>
            <w:r w:rsidRPr="00CA1184">
              <w:rPr>
                <w:iCs/>
                <w:sz w:val="16"/>
                <w:szCs w:val="16"/>
              </w:rPr>
              <w:t>при проведении плановых проверок</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1</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04" w:type="pct"/>
            <w:shd w:val="clear" w:color="auto" w:fill="D9D9D9" w:themeFill="background1" w:themeFillShade="D9"/>
            <w:vAlign w:val="center"/>
          </w:tcPr>
          <w:p w:rsidR="00324A32" w:rsidRPr="00CA1184" w:rsidRDefault="00324A32" w:rsidP="00D01465">
            <w:pPr>
              <w:tabs>
                <w:tab w:val="left" w:pos="9072"/>
              </w:tabs>
              <w:spacing w:line="240" w:lineRule="auto"/>
              <w:jc w:val="center"/>
              <w:rPr>
                <w:b/>
                <w:iCs/>
                <w:sz w:val="20"/>
              </w:rPr>
            </w:pPr>
            <w:r w:rsidRPr="00CA1184">
              <w:rPr>
                <w:b/>
                <w:iCs/>
                <w:sz w:val="20"/>
              </w:rPr>
              <w:t>1</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p>
        </w:tc>
        <w:tc>
          <w:tcPr>
            <w:tcW w:w="398" w:type="pct"/>
            <w:gridSpan w:val="2"/>
            <w:shd w:val="clear" w:color="auto" w:fill="auto"/>
            <w:vAlign w:val="center"/>
          </w:tcPr>
          <w:p w:rsidR="00324A32" w:rsidRPr="00CA1184" w:rsidRDefault="00324A32" w:rsidP="00D01465">
            <w:pPr>
              <w:tabs>
                <w:tab w:val="left" w:pos="9072"/>
              </w:tabs>
              <w:spacing w:line="240" w:lineRule="auto"/>
              <w:jc w:val="center"/>
              <w:rPr>
                <w:iCs/>
                <w:sz w:val="20"/>
              </w:rPr>
            </w:pPr>
          </w:p>
        </w:tc>
        <w:tc>
          <w:tcPr>
            <w:tcW w:w="398" w:type="pct"/>
            <w:gridSpan w:val="2"/>
            <w:shd w:val="clear" w:color="auto" w:fill="auto"/>
            <w:vAlign w:val="center"/>
          </w:tcPr>
          <w:p w:rsidR="00324A32" w:rsidRPr="00CA1184" w:rsidRDefault="00324A32" w:rsidP="00D01465">
            <w:pPr>
              <w:tabs>
                <w:tab w:val="left" w:pos="9072"/>
              </w:tabs>
              <w:spacing w:line="240" w:lineRule="auto"/>
              <w:jc w:val="center"/>
              <w:rPr>
                <w:iCs/>
                <w:sz w:val="20"/>
              </w:rPr>
            </w:pPr>
          </w:p>
        </w:tc>
        <w:tc>
          <w:tcPr>
            <w:tcW w:w="288" w:type="pct"/>
            <w:gridSpan w:val="2"/>
            <w:shd w:val="clear" w:color="auto" w:fill="D9D9D9" w:themeFill="background1" w:themeFillShade="D9"/>
            <w:vAlign w:val="center"/>
          </w:tcPr>
          <w:p w:rsidR="00324A32" w:rsidRPr="00CA1184" w:rsidRDefault="00324A32" w:rsidP="00D01465">
            <w:pPr>
              <w:tabs>
                <w:tab w:val="left" w:pos="9072"/>
              </w:tabs>
              <w:spacing w:line="240" w:lineRule="auto"/>
              <w:jc w:val="center"/>
              <w:rPr>
                <w:b/>
                <w:iCs/>
                <w:sz w:val="20"/>
              </w:rPr>
            </w:pPr>
            <w:r>
              <w:rPr>
                <w:b/>
                <w:iCs/>
                <w:sz w:val="20"/>
              </w:rPr>
              <w:t>0</w:t>
            </w:r>
          </w:p>
        </w:tc>
      </w:tr>
      <w:tr w:rsidR="00324A32" w:rsidRPr="00CA1184" w:rsidTr="00D01465">
        <w:tc>
          <w:tcPr>
            <w:tcW w:w="333" w:type="pct"/>
            <w:shd w:val="clear" w:color="auto" w:fill="auto"/>
          </w:tcPr>
          <w:p w:rsidR="00324A32" w:rsidRPr="00CA1184" w:rsidRDefault="00324A32" w:rsidP="00D01465">
            <w:pPr>
              <w:tabs>
                <w:tab w:val="left" w:pos="9072"/>
              </w:tabs>
              <w:spacing w:line="240" w:lineRule="auto"/>
              <w:jc w:val="center"/>
              <w:rPr>
                <w:iCs/>
                <w:sz w:val="16"/>
                <w:szCs w:val="16"/>
              </w:rPr>
            </w:pPr>
            <w:r w:rsidRPr="00CA1184">
              <w:rPr>
                <w:iCs/>
                <w:sz w:val="16"/>
                <w:szCs w:val="16"/>
              </w:rPr>
              <w:t>8.3.2</w:t>
            </w:r>
          </w:p>
        </w:tc>
        <w:tc>
          <w:tcPr>
            <w:tcW w:w="891" w:type="pct"/>
            <w:shd w:val="clear" w:color="auto" w:fill="auto"/>
          </w:tcPr>
          <w:p w:rsidR="00324A32" w:rsidRPr="00CA1184" w:rsidRDefault="00324A32" w:rsidP="00D01465">
            <w:pPr>
              <w:tabs>
                <w:tab w:val="left" w:pos="9072"/>
              </w:tabs>
              <w:spacing w:line="240" w:lineRule="auto"/>
              <w:jc w:val="center"/>
              <w:rPr>
                <w:iCs/>
                <w:sz w:val="16"/>
                <w:szCs w:val="16"/>
              </w:rPr>
            </w:pPr>
            <w:r w:rsidRPr="00CA1184">
              <w:rPr>
                <w:iCs/>
                <w:sz w:val="16"/>
                <w:szCs w:val="16"/>
              </w:rPr>
              <w:t>при проведении внеплановых проверок</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04" w:type="pct"/>
            <w:shd w:val="clear" w:color="auto" w:fill="D9D9D9" w:themeFill="background1" w:themeFillShade="D9"/>
            <w:vAlign w:val="center"/>
          </w:tcPr>
          <w:p w:rsidR="00324A32" w:rsidRPr="00CA1184" w:rsidRDefault="00324A32" w:rsidP="00D01465">
            <w:pPr>
              <w:tabs>
                <w:tab w:val="left" w:pos="9072"/>
              </w:tabs>
              <w:spacing w:line="240" w:lineRule="auto"/>
              <w:jc w:val="center"/>
              <w:rPr>
                <w:b/>
                <w:iCs/>
                <w:sz w:val="20"/>
              </w:rPr>
            </w:pPr>
            <w:r w:rsidRPr="00CA1184">
              <w:rPr>
                <w:b/>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p>
        </w:tc>
        <w:tc>
          <w:tcPr>
            <w:tcW w:w="398" w:type="pct"/>
            <w:gridSpan w:val="2"/>
            <w:shd w:val="clear" w:color="auto" w:fill="auto"/>
            <w:vAlign w:val="center"/>
          </w:tcPr>
          <w:p w:rsidR="00324A32" w:rsidRPr="00CA1184" w:rsidRDefault="00324A32" w:rsidP="00D01465">
            <w:pPr>
              <w:tabs>
                <w:tab w:val="left" w:pos="9072"/>
              </w:tabs>
              <w:spacing w:line="240" w:lineRule="auto"/>
              <w:jc w:val="center"/>
              <w:rPr>
                <w:iCs/>
                <w:sz w:val="20"/>
              </w:rPr>
            </w:pPr>
          </w:p>
        </w:tc>
        <w:tc>
          <w:tcPr>
            <w:tcW w:w="398" w:type="pct"/>
            <w:gridSpan w:val="2"/>
            <w:shd w:val="clear" w:color="auto" w:fill="auto"/>
            <w:vAlign w:val="center"/>
          </w:tcPr>
          <w:p w:rsidR="00324A32" w:rsidRPr="00CA1184" w:rsidRDefault="00324A32" w:rsidP="00D01465">
            <w:pPr>
              <w:tabs>
                <w:tab w:val="left" w:pos="9072"/>
              </w:tabs>
              <w:spacing w:line="240" w:lineRule="auto"/>
              <w:jc w:val="center"/>
              <w:rPr>
                <w:iCs/>
                <w:sz w:val="20"/>
              </w:rPr>
            </w:pPr>
          </w:p>
        </w:tc>
        <w:tc>
          <w:tcPr>
            <w:tcW w:w="288" w:type="pct"/>
            <w:gridSpan w:val="2"/>
            <w:shd w:val="clear" w:color="auto" w:fill="D9D9D9" w:themeFill="background1" w:themeFillShade="D9"/>
            <w:vAlign w:val="center"/>
          </w:tcPr>
          <w:p w:rsidR="00324A32" w:rsidRPr="00CA1184" w:rsidRDefault="00324A32" w:rsidP="00D01465">
            <w:pPr>
              <w:tabs>
                <w:tab w:val="left" w:pos="9072"/>
              </w:tabs>
              <w:spacing w:line="240" w:lineRule="auto"/>
              <w:jc w:val="center"/>
              <w:rPr>
                <w:b/>
                <w:iCs/>
                <w:sz w:val="20"/>
              </w:rPr>
            </w:pPr>
            <w:r>
              <w:rPr>
                <w:b/>
                <w:iCs/>
                <w:sz w:val="20"/>
              </w:rPr>
              <w:t>0</w:t>
            </w:r>
          </w:p>
        </w:tc>
      </w:tr>
      <w:tr w:rsidR="00324A32" w:rsidRPr="00CA1184" w:rsidTr="00D01465">
        <w:tc>
          <w:tcPr>
            <w:tcW w:w="333" w:type="pct"/>
            <w:shd w:val="clear" w:color="auto" w:fill="auto"/>
          </w:tcPr>
          <w:p w:rsidR="00324A32" w:rsidRPr="00CA1184" w:rsidRDefault="00324A32" w:rsidP="00D01465">
            <w:pPr>
              <w:tabs>
                <w:tab w:val="left" w:pos="9072"/>
              </w:tabs>
              <w:spacing w:line="240" w:lineRule="auto"/>
              <w:jc w:val="center"/>
              <w:rPr>
                <w:iCs/>
                <w:sz w:val="16"/>
                <w:szCs w:val="16"/>
              </w:rPr>
            </w:pPr>
            <w:r w:rsidRPr="00CA1184">
              <w:rPr>
                <w:iCs/>
                <w:sz w:val="16"/>
                <w:szCs w:val="16"/>
              </w:rPr>
              <w:t>8.3.3</w:t>
            </w:r>
          </w:p>
        </w:tc>
        <w:tc>
          <w:tcPr>
            <w:tcW w:w="891" w:type="pct"/>
            <w:shd w:val="clear" w:color="auto" w:fill="auto"/>
          </w:tcPr>
          <w:p w:rsidR="00324A32" w:rsidRPr="00CA1184" w:rsidRDefault="00324A32" w:rsidP="00D01465">
            <w:pPr>
              <w:tabs>
                <w:tab w:val="left" w:pos="9072"/>
              </w:tabs>
              <w:spacing w:line="240" w:lineRule="auto"/>
              <w:jc w:val="center"/>
              <w:rPr>
                <w:iCs/>
                <w:sz w:val="16"/>
                <w:szCs w:val="16"/>
              </w:rPr>
            </w:pPr>
            <w:r w:rsidRPr="00CA1184">
              <w:rPr>
                <w:iCs/>
                <w:sz w:val="16"/>
                <w:szCs w:val="16"/>
              </w:rPr>
              <w:t xml:space="preserve">при проведении </w:t>
            </w:r>
            <w:r>
              <w:rPr>
                <w:iCs/>
                <w:sz w:val="16"/>
                <w:szCs w:val="16"/>
              </w:rPr>
              <w:t>мероприятий</w:t>
            </w:r>
            <w:r w:rsidRPr="00CF6FCD">
              <w:rPr>
                <w:iCs/>
                <w:sz w:val="16"/>
                <w:szCs w:val="16"/>
              </w:rPr>
              <w:t xml:space="preserve"> по контролю без взаимодействия с операторами</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04" w:type="pct"/>
            <w:shd w:val="clear" w:color="auto" w:fill="D9D9D9" w:themeFill="background1" w:themeFillShade="D9"/>
            <w:vAlign w:val="center"/>
          </w:tcPr>
          <w:p w:rsidR="00324A32" w:rsidRPr="00CA1184" w:rsidRDefault="00324A32" w:rsidP="00D01465">
            <w:pPr>
              <w:tabs>
                <w:tab w:val="left" w:pos="9072"/>
              </w:tabs>
              <w:spacing w:line="240" w:lineRule="auto"/>
              <w:jc w:val="center"/>
              <w:rPr>
                <w:b/>
                <w:iCs/>
                <w:sz w:val="20"/>
              </w:rPr>
            </w:pPr>
            <w:r w:rsidRPr="00CA1184">
              <w:rPr>
                <w:b/>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p>
        </w:tc>
        <w:tc>
          <w:tcPr>
            <w:tcW w:w="398" w:type="pct"/>
            <w:gridSpan w:val="2"/>
            <w:shd w:val="clear" w:color="auto" w:fill="auto"/>
            <w:vAlign w:val="center"/>
          </w:tcPr>
          <w:p w:rsidR="00324A32" w:rsidRPr="00CA1184" w:rsidRDefault="00324A32" w:rsidP="00D01465">
            <w:pPr>
              <w:tabs>
                <w:tab w:val="left" w:pos="9072"/>
              </w:tabs>
              <w:spacing w:line="240" w:lineRule="auto"/>
              <w:jc w:val="center"/>
              <w:rPr>
                <w:iCs/>
                <w:sz w:val="20"/>
              </w:rPr>
            </w:pPr>
          </w:p>
        </w:tc>
        <w:tc>
          <w:tcPr>
            <w:tcW w:w="398" w:type="pct"/>
            <w:gridSpan w:val="2"/>
            <w:shd w:val="clear" w:color="auto" w:fill="auto"/>
            <w:vAlign w:val="center"/>
          </w:tcPr>
          <w:p w:rsidR="00324A32" w:rsidRPr="00CA1184" w:rsidRDefault="00324A32" w:rsidP="00D01465">
            <w:pPr>
              <w:tabs>
                <w:tab w:val="left" w:pos="9072"/>
              </w:tabs>
              <w:spacing w:line="240" w:lineRule="auto"/>
              <w:jc w:val="center"/>
              <w:rPr>
                <w:iCs/>
                <w:sz w:val="20"/>
              </w:rPr>
            </w:pPr>
          </w:p>
        </w:tc>
        <w:tc>
          <w:tcPr>
            <w:tcW w:w="288" w:type="pct"/>
            <w:gridSpan w:val="2"/>
            <w:shd w:val="clear" w:color="auto" w:fill="D9D9D9" w:themeFill="background1" w:themeFillShade="D9"/>
            <w:vAlign w:val="center"/>
          </w:tcPr>
          <w:p w:rsidR="00324A32" w:rsidRPr="00CA1184" w:rsidRDefault="00324A32" w:rsidP="00D01465">
            <w:pPr>
              <w:tabs>
                <w:tab w:val="left" w:pos="9072"/>
              </w:tabs>
              <w:spacing w:line="240" w:lineRule="auto"/>
              <w:jc w:val="center"/>
              <w:rPr>
                <w:b/>
                <w:iCs/>
                <w:sz w:val="20"/>
              </w:rPr>
            </w:pPr>
            <w:r>
              <w:rPr>
                <w:b/>
                <w:iCs/>
                <w:sz w:val="20"/>
              </w:rPr>
              <w:t>0</w:t>
            </w:r>
          </w:p>
        </w:tc>
      </w:tr>
      <w:tr w:rsidR="00324A32" w:rsidRPr="00CA1184" w:rsidTr="00D01465">
        <w:tc>
          <w:tcPr>
            <w:tcW w:w="333" w:type="pct"/>
            <w:shd w:val="clear" w:color="auto" w:fill="auto"/>
          </w:tcPr>
          <w:p w:rsidR="00324A32" w:rsidRPr="00CA1184" w:rsidRDefault="00324A32" w:rsidP="00D01465">
            <w:pPr>
              <w:tabs>
                <w:tab w:val="left" w:pos="9072"/>
              </w:tabs>
              <w:spacing w:line="240" w:lineRule="auto"/>
              <w:jc w:val="center"/>
              <w:rPr>
                <w:iCs/>
                <w:sz w:val="16"/>
                <w:szCs w:val="16"/>
              </w:rPr>
            </w:pPr>
            <w:r w:rsidRPr="00CA1184">
              <w:rPr>
                <w:iCs/>
                <w:sz w:val="16"/>
                <w:szCs w:val="16"/>
              </w:rPr>
              <w:t>8.4</w:t>
            </w:r>
          </w:p>
        </w:tc>
        <w:tc>
          <w:tcPr>
            <w:tcW w:w="891" w:type="pct"/>
            <w:shd w:val="clear" w:color="auto" w:fill="auto"/>
          </w:tcPr>
          <w:p w:rsidR="00324A32" w:rsidRPr="00CA1184" w:rsidRDefault="00324A32" w:rsidP="00D01465">
            <w:pPr>
              <w:tabs>
                <w:tab w:val="left" w:pos="9072"/>
              </w:tabs>
              <w:spacing w:line="240" w:lineRule="auto"/>
              <w:jc w:val="center"/>
              <w:rPr>
                <w:iCs/>
                <w:sz w:val="16"/>
                <w:szCs w:val="16"/>
              </w:rPr>
            </w:pPr>
            <w:r w:rsidRPr="00CA1184">
              <w:rPr>
                <w:iCs/>
                <w:sz w:val="16"/>
                <w:szCs w:val="16"/>
              </w:rPr>
              <w:t>количество рассмотренных протоколов об АП по ст. 13.11 КоАП РФ,</w:t>
            </w:r>
            <w:r w:rsidRPr="00CA1184">
              <w:rPr>
                <w:color w:val="000000"/>
                <w:sz w:val="20"/>
              </w:rPr>
              <w:t xml:space="preserve"> из них:</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1</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04" w:type="pct"/>
            <w:shd w:val="clear" w:color="auto" w:fill="D9D9D9" w:themeFill="background1" w:themeFillShade="D9"/>
            <w:vAlign w:val="center"/>
          </w:tcPr>
          <w:p w:rsidR="00324A32" w:rsidRPr="00CA1184" w:rsidRDefault="00324A32" w:rsidP="00D01465">
            <w:pPr>
              <w:tabs>
                <w:tab w:val="left" w:pos="9072"/>
              </w:tabs>
              <w:spacing w:line="240" w:lineRule="auto"/>
              <w:jc w:val="center"/>
              <w:rPr>
                <w:b/>
                <w:iCs/>
                <w:sz w:val="20"/>
              </w:rPr>
            </w:pPr>
            <w:r w:rsidRPr="00CA1184">
              <w:rPr>
                <w:b/>
                <w:iCs/>
                <w:sz w:val="20"/>
              </w:rPr>
              <w:t>1</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p>
        </w:tc>
        <w:tc>
          <w:tcPr>
            <w:tcW w:w="398" w:type="pct"/>
            <w:gridSpan w:val="2"/>
            <w:shd w:val="clear" w:color="auto" w:fill="auto"/>
            <w:vAlign w:val="center"/>
          </w:tcPr>
          <w:p w:rsidR="00324A32" w:rsidRPr="00CA1184" w:rsidRDefault="00324A32" w:rsidP="00D01465">
            <w:pPr>
              <w:tabs>
                <w:tab w:val="left" w:pos="9072"/>
              </w:tabs>
              <w:spacing w:line="240" w:lineRule="auto"/>
              <w:jc w:val="center"/>
              <w:rPr>
                <w:iCs/>
                <w:sz w:val="20"/>
              </w:rPr>
            </w:pPr>
          </w:p>
        </w:tc>
        <w:tc>
          <w:tcPr>
            <w:tcW w:w="398" w:type="pct"/>
            <w:gridSpan w:val="2"/>
            <w:shd w:val="clear" w:color="auto" w:fill="auto"/>
            <w:vAlign w:val="center"/>
          </w:tcPr>
          <w:p w:rsidR="00324A32" w:rsidRPr="00CA1184" w:rsidRDefault="00324A32" w:rsidP="00D01465">
            <w:pPr>
              <w:tabs>
                <w:tab w:val="left" w:pos="9072"/>
              </w:tabs>
              <w:spacing w:line="240" w:lineRule="auto"/>
              <w:jc w:val="center"/>
              <w:rPr>
                <w:iCs/>
                <w:sz w:val="20"/>
              </w:rPr>
            </w:pPr>
          </w:p>
        </w:tc>
        <w:tc>
          <w:tcPr>
            <w:tcW w:w="288" w:type="pct"/>
            <w:gridSpan w:val="2"/>
            <w:shd w:val="clear" w:color="auto" w:fill="D9D9D9" w:themeFill="background1" w:themeFillShade="D9"/>
            <w:vAlign w:val="center"/>
          </w:tcPr>
          <w:p w:rsidR="00324A32" w:rsidRPr="00CA1184" w:rsidRDefault="00324A32" w:rsidP="00D01465">
            <w:pPr>
              <w:tabs>
                <w:tab w:val="left" w:pos="9072"/>
              </w:tabs>
              <w:spacing w:line="240" w:lineRule="auto"/>
              <w:jc w:val="center"/>
              <w:rPr>
                <w:b/>
                <w:iCs/>
                <w:sz w:val="20"/>
              </w:rPr>
            </w:pPr>
            <w:r>
              <w:rPr>
                <w:b/>
                <w:iCs/>
                <w:sz w:val="20"/>
              </w:rPr>
              <w:t>0</w:t>
            </w:r>
          </w:p>
        </w:tc>
      </w:tr>
      <w:tr w:rsidR="00324A32" w:rsidRPr="00CA1184" w:rsidTr="00D01465">
        <w:tc>
          <w:tcPr>
            <w:tcW w:w="333" w:type="pct"/>
            <w:shd w:val="clear" w:color="auto" w:fill="auto"/>
          </w:tcPr>
          <w:p w:rsidR="00324A32" w:rsidRPr="00CA1184" w:rsidRDefault="00324A32" w:rsidP="00D01465">
            <w:pPr>
              <w:tabs>
                <w:tab w:val="left" w:pos="9072"/>
              </w:tabs>
              <w:spacing w:line="240" w:lineRule="auto"/>
              <w:jc w:val="center"/>
              <w:rPr>
                <w:iCs/>
                <w:sz w:val="16"/>
                <w:szCs w:val="16"/>
              </w:rPr>
            </w:pPr>
            <w:r w:rsidRPr="00CA1184">
              <w:rPr>
                <w:iCs/>
                <w:sz w:val="16"/>
                <w:szCs w:val="16"/>
              </w:rPr>
              <w:t>8.4.1</w:t>
            </w:r>
          </w:p>
        </w:tc>
        <w:tc>
          <w:tcPr>
            <w:tcW w:w="891" w:type="pct"/>
            <w:shd w:val="clear" w:color="auto" w:fill="auto"/>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лицо признано виновным:</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1</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04" w:type="pct"/>
            <w:shd w:val="clear" w:color="auto" w:fill="D9D9D9" w:themeFill="background1" w:themeFillShade="D9"/>
            <w:vAlign w:val="center"/>
          </w:tcPr>
          <w:p w:rsidR="00324A32" w:rsidRPr="00CA1184" w:rsidRDefault="00324A32" w:rsidP="00D01465">
            <w:pPr>
              <w:tabs>
                <w:tab w:val="left" w:pos="9072"/>
              </w:tabs>
              <w:spacing w:line="240" w:lineRule="auto"/>
              <w:jc w:val="center"/>
              <w:rPr>
                <w:b/>
                <w:iCs/>
                <w:sz w:val="20"/>
              </w:rPr>
            </w:pPr>
            <w:r w:rsidRPr="00CA1184">
              <w:rPr>
                <w:b/>
                <w:iCs/>
                <w:sz w:val="20"/>
              </w:rPr>
              <w:t>1</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p>
        </w:tc>
        <w:tc>
          <w:tcPr>
            <w:tcW w:w="398" w:type="pct"/>
            <w:gridSpan w:val="2"/>
            <w:shd w:val="clear" w:color="auto" w:fill="auto"/>
            <w:vAlign w:val="center"/>
          </w:tcPr>
          <w:p w:rsidR="00324A32" w:rsidRPr="00CA1184" w:rsidRDefault="00324A32" w:rsidP="00D01465">
            <w:pPr>
              <w:tabs>
                <w:tab w:val="left" w:pos="9072"/>
              </w:tabs>
              <w:spacing w:line="240" w:lineRule="auto"/>
              <w:jc w:val="center"/>
              <w:rPr>
                <w:iCs/>
                <w:sz w:val="20"/>
              </w:rPr>
            </w:pPr>
          </w:p>
        </w:tc>
        <w:tc>
          <w:tcPr>
            <w:tcW w:w="398" w:type="pct"/>
            <w:gridSpan w:val="2"/>
            <w:shd w:val="clear" w:color="auto" w:fill="auto"/>
            <w:vAlign w:val="center"/>
          </w:tcPr>
          <w:p w:rsidR="00324A32" w:rsidRPr="00CA1184" w:rsidRDefault="00324A32" w:rsidP="00D01465">
            <w:pPr>
              <w:tabs>
                <w:tab w:val="left" w:pos="9072"/>
              </w:tabs>
              <w:spacing w:line="240" w:lineRule="auto"/>
              <w:jc w:val="center"/>
              <w:rPr>
                <w:iCs/>
                <w:sz w:val="20"/>
              </w:rPr>
            </w:pPr>
          </w:p>
        </w:tc>
        <w:tc>
          <w:tcPr>
            <w:tcW w:w="288" w:type="pct"/>
            <w:gridSpan w:val="2"/>
            <w:shd w:val="clear" w:color="auto" w:fill="D9D9D9" w:themeFill="background1" w:themeFillShade="D9"/>
            <w:vAlign w:val="center"/>
          </w:tcPr>
          <w:p w:rsidR="00324A32" w:rsidRPr="00CA1184" w:rsidRDefault="00324A32" w:rsidP="00D01465">
            <w:pPr>
              <w:tabs>
                <w:tab w:val="left" w:pos="9072"/>
              </w:tabs>
              <w:spacing w:line="240" w:lineRule="auto"/>
              <w:jc w:val="center"/>
              <w:rPr>
                <w:b/>
                <w:iCs/>
                <w:sz w:val="20"/>
              </w:rPr>
            </w:pPr>
            <w:r>
              <w:rPr>
                <w:b/>
                <w:iCs/>
                <w:sz w:val="20"/>
              </w:rPr>
              <w:t>0</w:t>
            </w:r>
          </w:p>
        </w:tc>
      </w:tr>
      <w:tr w:rsidR="00324A32" w:rsidRPr="00CA1184" w:rsidTr="00D01465">
        <w:tc>
          <w:tcPr>
            <w:tcW w:w="333" w:type="pct"/>
            <w:shd w:val="clear" w:color="auto" w:fill="auto"/>
          </w:tcPr>
          <w:p w:rsidR="00324A32" w:rsidRPr="00CA1184" w:rsidRDefault="00324A32" w:rsidP="00D01465">
            <w:pPr>
              <w:tabs>
                <w:tab w:val="left" w:pos="9072"/>
              </w:tabs>
              <w:spacing w:line="240" w:lineRule="auto"/>
              <w:jc w:val="center"/>
              <w:rPr>
                <w:iCs/>
                <w:sz w:val="16"/>
                <w:szCs w:val="16"/>
              </w:rPr>
            </w:pPr>
            <w:r w:rsidRPr="00CA1184">
              <w:rPr>
                <w:iCs/>
                <w:sz w:val="16"/>
                <w:szCs w:val="16"/>
              </w:rPr>
              <w:t>8.4.1.1</w:t>
            </w:r>
          </w:p>
        </w:tc>
        <w:tc>
          <w:tcPr>
            <w:tcW w:w="891" w:type="pct"/>
            <w:shd w:val="clear" w:color="auto" w:fill="auto"/>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предупреждение</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1</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04" w:type="pct"/>
            <w:shd w:val="clear" w:color="auto" w:fill="D9D9D9" w:themeFill="background1" w:themeFillShade="D9"/>
            <w:vAlign w:val="center"/>
          </w:tcPr>
          <w:p w:rsidR="00324A32" w:rsidRPr="00CA1184" w:rsidRDefault="00324A32" w:rsidP="00D01465">
            <w:pPr>
              <w:tabs>
                <w:tab w:val="left" w:pos="9072"/>
              </w:tabs>
              <w:spacing w:line="240" w:lineRule="auto"/>
              <w:jc w:val="center"/>
              <w:rPr>
                <w:b/>
                <w:iCs/>
                <w:sz w:val="20"/>
              </w:rPr>
            </w:pPr>
            <w:r w:rsidRPr="00CA1184">
              <w:rPr>
                <w:b/>
                <w:iCs/>
                <w:sz w:val="20"/>
              </w:rPr>
              <w:t>1</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p>
        </w:tc>
        <w:tc>
          <w:tcPr>
            <w:tcW w:w="398" w:type="pct"/>
            <w:gridSpan w:val="2"/>
            <w:shd w:val="clear" w:color="auto" w:fill="auto"/>
            <w:vAlign w:val="center"/>
          </w:tcPr>
          <w:p w:rsidR="00324A32" w:rsidRPr="00CA1184" w:rsidRDefault="00324A32" w:rsidP="00D01465">
            <w:pPr>
              <w:tabs>
                <w:tab w:val="left" w:pos="9072"/>
              </w:tabs>
              <w:spacing w:line="240" w:lineRule="auto"/>
              <w:jc w:val="center"/>
              <w:rPr>
                <w:iCs/>
                <w:sz w:val="20"/>
              </w:rPr>
            </w:pPr>
          </w:p>
        </w:tc>
        <w:tc>
          <w:tcPr>
            <w:tcW w:w="398" w:type="pct"/>
            <w:gridSpan w:val="2"/>
            <w:shd w:val="clear" w:color="auto" w:fill="auto"/>
            <w:vAlign w:val="center"/>
          </w:tcPr>
          <w:p w:rsidR="00324A32" w:rsidRPr="00CA1184" w:rsidRDefault="00324A32" w:rsidP="00D01465">
            <w:pPr>
              <w:tabs>
                <w:tab w:val="left" w:pos="9072"/>
              </w:tabs>
              <w:spacing w:line="240" w:lineRule="auto"/>
              <w:jc w:val="center"/>
              <w:rPr>
                <w:iCs/>
                <w:sz w:val="20"/>
              </w:rPr>
            </w:pPr>
          </w:p>
        </w:tc>
        <w:tc>
          <w:tcPr>
            <w:tcW w:w="288" w:type="pct"/>
            <w:gridSpan w:val="2"/>
            <w:shd w:val="clear" w:color="auto" w:fill="D9D9D9" w:themeFill="background1" w:themeFillShade="D9"/>
            <w:vAlign w:val="center"/>
          </w:tcPr>
          <w:p w:rsidR="00324A32" w:rsidRPr="00CA1184" w:rsidRDefault="00324A32" w:rsidP="00D01465">
            <w:pPr>
              <w:tabs>
                <w:tab w:val="left" w:pos="9072"/>
              </w:tabs>
              <w:spacing w:line="240" w:lineRule="auto"/>
              <w:jc w:val="center"/>
              <w:rPr>
                <w:b/>
                <w:iCs/>
                <w:sz w:val="20"/>
              </w:rPr>
            </w:pPr>
            <w:r>
              <w:rPr>
                <w:b/>
                <w:iCs/>
                <w:sz w:val="20"/>
              </w:rPr>
              <w:t>0</w:t>
            </w:r>
          </w:p>
        </w:tc>
      </w:tr>
      <w:tr w:rsidR="00324A32" w:rsidRPr="00CA1184" w:rsidTr="00D01465">
        <w:tc>
          <w:tcPr>
            <w:tcW w:w="333" w:type="pct"/>
            <w:shd w:val="clear" w:color="auto" w:fill="auto"/>
          </w:tcPr>
          <w:p w:rsidR="00324A32" w:rsidRPr="00CA1184" w:rsidRDefault="00324A32" w:rsidP="00D01465">
            <w:pPr>
              <w:tabs>
                <w:tab w:val="left" w:pos="9072"/>
              </w:tabs>
              <w:spacing w:line="240" w:lineRule="auto"/>
              <w:jc w:val="center"/>
              <w:rPr>
                <w:iCs/>
                <w:sz w:val="16"/>
                <w:szCs w:val="16"/>
              </w:rPr>
            </w:pPr>
            <w:r w:rsidRPr="00CA1184">
              <w:rPr>
                <w:iCs/>
                <w:sz w:val="16"/>
                <w:szCs w:val="16"/>
              </w:rPr>
              <w:t>8.4.1.2</w:t>
            </w:r>
          </w:p>
        </w:tc>
        <w:tc>
          <w:tcPr>
            <w:tcW w:w="891" w:type="pct"/>
            <w:shd w:val="clear" w:color="auto" w:fill="auto"/>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штраф</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04" w:type="pct"/>
            <w:shd w:val="clear" w:color="auto" w:fill="D9D9D9" w:themeFill="background1" w:themeFillShade="D9"/>
            <w:vAlign w:val="center"/>
          </w:tcPr>
          <w:p w:rsidR="00324A32" w:rsidRPr="00CA1184" w:rsidRDefault="00324A32" w:rsidP="00D01465">
            <w:pPr>
              <w:tabs>
                <w:tab w:val="left" w:pos="9072"/>
              </w:tabs>
              <w:spacing w:line="240" w:lineRule="auto"/>
              <w:jc w:val="center"/>
              <w:rPr>
                <w:b/>
                <w:iCs/>
                <w:sz w:val="20"/>
              </w:rPr>
            </w:pPr>
            <w:r w:rsidRPr="00CA1184">
              <w:rPr>
                <w:b/>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p>
        </w:tc>
        <w:tc>
          <w:tcPr>
            <w:tcW w:w="398" w:type="pct"/>
            <w:gridSpan w:val="2"/>
            <w:shd w:val="clear" w:color="auto" w:fill="auto"/>
            <w:vAlign w:val="center"/>
          </w:tcPr>
          <w:p w:rsidR="00324A32" w:rsidRPr="00CA1184" w:rsidRDefault="00324A32" w:rsidP="00D01465">
            <w:pPr>
              <w:tabs>
                <w:tab w:val="left" w:pos="9072"/>
              </w:tabs>
              <w:spacing w:line="240" w:lineRule="auto"/>
              <w:jc w:val="center"/>
              <w:rPr>
                <w:iCs/>
                <w:sz w:val="20"/>
              </w:rPr>
            </w:pPr>
          </w:p>
        </w:tc>
        <w:tc>
          <w:tcPr>
            <w:tcW w:w="398" w:type="pct"/>
            <w:gridSpan w:val="2"/>
            <w:shd w:val="clear" w:color="auto" w:fill="auto"/>
            <w:vAlign w:val="center"/>
          </w:tcPr>
          <w:p w:rsidR="00324A32" w:rsidRPr="00CA1184" w:rsidRDefault="00324A32" w:rsidP="00D01465">
            <w:pPr>
              <w:tabs>
                <w:tab w:val="left" w:pos="9072"/>
              </w:tabs>
              <w:spacing w:line="240" w:lineRule="auto"/>
              <w:jc w:val="center"/>
              <w:rPr>
                <w:iCs/>
                <w:sz w:val="20"/>
              </w:rPr>
            </w:pPr>
          </w:p>
        </w:tc>
        <w:tc>
          <w:tcPr>
            <w:tcW w:w="288" w:type="pct"/>
            <w:gridSpan w:val="2"/>
            <w:shd w:val="clear" w:color="auto" w:fill="D9D9D9" w:themeFill="background1" w:themeFillShade="D9"/>
            <w:vAlign w:val="center"/>
          </w:tcPr>
          <w:p w:rsidR="00324A32" w:rsidRPr="00CA1184" w:rsidRDefault="00324A32" w:rsidP="00D01465">
            <w:pPr>
              <w:tabs>
                <w:tab w:val="left" w:pos="9072"/>
              </w:tabs>
              <w:spacing w:line="240" w:lineRule="auto"/>
              <w:jc w:val="center"/>
              <w:rPr>
                <w:b/>
                <w:iCs/>
                <w:sz w:val="20"/>
              </w:rPr>
            </w:pPr>
            <w:r>
              <w:rPr>
                <w:b/>
                <w:iCs/>
                <w:sz w:val="20"/>
              </w:rPr>
              <w:t>0</w:t>
            </w:r>
          </w:p>
        </w:tc>
      </w:tr>
      <w:tr w:rsidR="00324A32" w:rsidRPr="00CA1184" w:rsidTr="00D01465">
        <w:tc>
          <w:tcPr>
            <w:tcW w:w="333" w:type="pct"/>
            <w:shd w:val="clear" w:color="auto" w:fill="auto"/>
          </w:tcPr>
          <w:p w:rsidR="00324A32" w:rsidRPr="00CA1184" w:rsidRDefault="00324A32" w:rsidP="00D01465">
            <w:pPr>
              <w:tabs>
                <w:tab w:val="left" w:pos="9072"/>
              </w:tabs>
              <w:spacing w:line="240" w:lineRule="auto"/>
              <w:jc w:val="center"/>
              <w:rPr>
                <w:iCs/>
                <w:sz w:val="16"/>
                <w:szCs w:val="16"/>
              </w:rPr>
            </w:pPr>
            <w:r w:rsidRPr="00CA1184">
              <w:rPr>
                <w:iCs/>
                <w:sz w:val="16"/>
                <w:szCs w:val="16"/>
              </w:rPr>
              <w:t>8.4.2</w:t>
            </w:r>
          </w:p>
        </w:tc>
        <w:tc>
          <w:tcPr>
            <w:tcW w:w="891" w:type="pct"/>
            <w:shd w:val="clear" w:color="auto" w:fill="auto"/>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производство по делу прекращено</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04" w:type="pct"/>
            <w:shd w:val="clear" w:color="auto" w:fill="D9D9D9" w:themeFill="background1" w:themeFillShade="D9"/>
            <w:vAlign w:val="center"/>
          </w:tcPr>
          <w:p w:rsidR="00324A32" w:rsidRPr="00CA1184" w:rsidRDefault="00324A32" w:rsidP="00D01465">
            <w:pPr>
              <w:tabs>
                <w:tab w:val="left" w:pos="9072"/>
              </w:tabs>
              <w:spacing w:line="240" w:lineRule="auto"/>
              <w:jc w:val="center"/>
              <w:rPr>
                <w:b/>
                <w:iCs/>
                <w:sz w:val="20"/>
              </w:rPr>
            </w:pPr>
            <w:r w:rsidRPr="00CA1184">
              <w:rPr>
                <w:b/>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p>
        </w:tc>
        <w:tc>
          <w:tcPr>
            <w:tcW w:w="398" w:type="pct"/>
            <w:gridSpan w:val="2"/>
            <w:shd w:val="clear" w:color="auto" w:fill="auto"/>
            <w:vAlign w:val="center"/>
          </w:tcPr>
          <w:p w:rsidR="00324A32" w:rsidRPr="00CA1184" w:rsidRDefault="00324A32" w:rsidP="00D01465">
            <w:pPr>
              <w:tabs>
                <w:tab w:val="left" w:pos="9072"/>
              </w:tabs>
              <w:spacing w:line="240" w:lineRule="auto"/>
              <w:jc w:val="center"/>
              <w:rPr>
                <w:iCs/>
                <w:sz w:val="20"/>
              </w:rPr>
            </w:pPr>
          </w:p>
        </w:tc>
        <w:tc>
          <w:tcPr>
            <w:tcW w:w="398" w:type="pct"/>
            <w:gridSpan w:val="2"/>
            <w:shd w:val="clear" w:color="auto" w:fill="auto"/>
            <w:vAlign w:val="center"/>
          </w:tcPr>
          <w:p w:rsidR="00324A32" w:rsidRPr="00CA1184" w:rsidRDefault="00324A32" w:rsidP="00D01465">
            <w:pPr>
              <w:tabs>
                <w:tab w:val="left" w:pos="9072"/>
              </w:tabs>
              <w:spacing w:line="240" w:lineRule="auto"/>
              <w:jc w:val="center"/>
              <w:rPr>
                <w:iCs/>
                <w:sz w:val="20"/>
              </w:rPr>
            </w:pPr>
          </w:p>
        </w:tc>
        <w:tc>
          <w:tcPr>
            <w:tcW w:w="288" w:type="pct"/>
            <w:gridSpan w:val="2"/>
            <w:shd w:val="clear" w:color="auto" w:fill="D9D9D9" w:themeFill="background1" w:themeFillShade="D9"/>
            <w:vAlign w:val="center"/>
          </w:tcPr>
          <w:p w:rsidR="00324A32" w:rsidRPr="00CA1184" w:rsidRDefault="00324A32" w:rsidP="00D01465">
            <w:pPr>
              <w:tabs>
                <w:tab w:val="left" w:pos="9072"/>
              </w:tabs>
              <w:spacing w:line="240" w:lineRule="auto"/>
              <w:jc w:val="center"/>
              <w:rPr>
                <w:b/>
                <w:iCs/>
                <w:sz w:val="20"/>
              </w:rPr>
            </w:pPr>
            <w:r>
              <w:rPr>
                <w:b/>
                <w:iCs/>
                <w:sz w:val="20"/>
              </w:rPr>
              <w:t>0</w:t>
            </w:r>
          </w:p>
        </w:tc>
      </w:tr>
      <w:tr w:rsidR="00324A32" w:rsidRPr="00CA1184" w:rsidTr="00D01465">
        <w:tc>
          <w:tcPr>
            <w:tcW w:w="333" w:type="pct"/>
            <w:shd w:val="clear" w:color="auto" w:fill="auto"/>
          </w:tcPr>
          <w:p w:rsidR="00324A32" w:rsidRPr="00CA1184" w:rsidRDefault="00324A32" w:rsidP="00D01465">
            <w:pPr>
              <w:tabs>
                <w:tab w:val="left" w:pos="9072"/>
              </w:tabs>
              <w:spacing w:line="240" w:lineRule="auto"/>
              <w:jc w:val="center"/>
              <w:rPr>
                <w:iCs/>
                <w:sz w:val="16"/>
                <w:szCs w:val="16"/>
              </w:rPr>
            </w:pPr>
            <w:r w:rsidRPr="00CA1184">
              <w:rPr>
                <w:iCs/>
                <w:sz w:val="16"/>
                <w:szCs w:val="16"/>
              </w:rPr>
              <w:t>9</w:t>
            </w:r>
          </w:p>
        </w:tc>
        <w:tc>
          <w:tcPr>
            <w:tcW w:w="891" w:type="pct"/>
            <w:shd w:val="clear" w:color="auto" w:fill="auto"/>
            <w:vAlign w:val="center"/>
          </w:tcPr>
          <w:p w:rsidR="00324A32" w:rsidRPr="00CA1184" w:rsidRDefault="00324A32" w:rsidP="00D01465">
            <w:pPr>
              <w:spacing w:line="240" w:lineRule="auto"/>
              <w:jc w:val="center"/>
              <w:rPr>
                <w:color w:val="000000"/>
                <w:sz w:val="16"/>
                <w:szCs w:val="16"/>
              </w:rPr>
            </w:pPr>
            <w:r w:rsidRPr="00CA1184">
              <w:rPr>
                <w:iCs/>
                <w:sz w:val="16"/>
                <w:szCs w:val="16"/>
              </w:rPr>
              <w:t>сумма наложенных и взысканных административных штрафов, по ст. 19.5КоАП РФ, тыс. руб.</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04" w:type="pct"/>
            <w:shd w:val="clear" w:color="auto" w:fill="D9D9D9" w:themeFill="background1" w:themeFillShade="D9"/>
            <w:vAlign w:val="center"/>
          </w:tcPr>
          <w:p w:rsidR="00324A32" w:rsidRPr="00CA1184" w:rsidRDefault="00324A32" w:rsidP="00D01465">
            <w:pPr>
              <w:tabs>
                <w:tab w:val="left" w:pos="9072"/>
              </w:tabs>
              <w:spacing w:line="240" w:lineRule="auto"/>
              <w:jc w:val="center"/>
              <w:rPr>
                <w:b/>
                <w:iCs/>
                <w:sz w:val="20"/>
              </w:rPr>
            </w:pPr>
            <w:r w:rsidRPr="00CA1184">
              <w:rPr>
                <w:b/>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r>
              <w:rPr>
                <w:iCs/>
                <w:sz w:val="20"/>
              </w:rPr>
              <w:t>0</w:t>
            </w:r>
          </w:p>
        </w:tc>
        <w:tc>
          <w:tcPr>
            <w:tcW w:w="398" w:type="pct"/>
            <w:shd w:val="clear" w:color="auto" w:fill="auto"/>
            <w:vAlign w:val="center"/>
          </w:tcPr>
          <w:p w:rsidR="00324A32" w:rsidRPr="00CA1184" w:rsidRDefault="00324A32" w:rsidP="00D01465">
            <w:pPr>
              <w:tabs>
                <w:tab w:val="left" w:pos="9072"/>
              </w:tabs>
              <w:spacing w:line="240" w:lineRule="auto"/>
              <w:jc w:val="center"/>
              <w:rPr>
                <w:iCs/>
                <w:sz w:val="20"/>
              </w:rPr>
            </w:pPr>
          </w:p>
        </w:tc>
        <w:tc>
          <w:tcPr>
            <w:tcW w:w="398" w:type="pct"/>
            <w:gridSpan w:val="2"/>
            <w:shd w:val="clear" w:color="auto" w:fill="auto"/>
            <w:vAlign w:val="center"/>
          </w:tcPr>
          <w:p w:rsidR="00324A32" w:rsidRPr="00CA1184" w:rsidRDefault="00324A32" w:rsidP="00D01465">
            <w:pPr>
              <w:tabs>
                <w:tab w:val="left" w:pos="9072"/>
              </w:tabs>
              <w:spacing w:line="240" w:lineRule="auto"/>
              <w:jc w:val="center"/>
              <w:rPr>
                <w:iCs/>
                <w:sz w:val="20"/>
              </w:rPr>
            </w:pPr>
          </w:p>
        </w:tc>
        <w:tc>
          <w:tcPr>
            <w:tcW w:w="398" w:type="pct"/>
            <w:gridSpan w:val="2"/>
            <w:shd w:val="clear" w:color="auto" w:fill="auto"/>
            <w:vAlign w:val="center"/>
          </w:tcPr>
          <w:p w:rsidR="00324A32" w:rsidRPr="00CA1184" w:rsidRDefault="00324A32" w:rsidP="00D01465">
            <w:pPr>
              <w:tabs>
                <w:tab w:val="left" w:pos="9072"/>
              </w:tabs>
              <w:spacing w:line="240" w:lineRule="auto"/>
              <w:jc w:val="center"/>
              <w:rPr>
                <w:iCs/>
                <w:sz w:val="20"/>
              </w:rPr>
            </w:pPr>
          </w:p>
        </w:tc>
        <w:tc>
          <w:tcPr>
            <w:tcW w:w="288" w:type="pct"/>
            <w:gridSpan w:val="2"/>
            <w:shd w:val="clear" w:color="auto" w:fill="D9D9D9" w:themeFill="background1" w:themeFillShade="D9"/>
            <w:vAlign w:val="center"/>
          </w:tcPr>
          <w:p w:rsidR="00324A32" w:rsidRPr="00CA1184" w:rsidRDefault="00324A32" w:rsidP="00D01465">
            <w:pPr>
              <w:tabs>
                <w:tab w:val="left" w:pos="9072"/>
              </w:tabs>
              <w:spacing w:line="240" w:lineRule="auto"/>
              <w:jc w:val="center"/>
              <w:rPr>
                <w:b/>
                <w:iCs/>
                <w:sz w:val="20"/>
              </w:rPr>
            </w:pPr>
            <w:r>
              <w:rPr>
                <w:b/>
                <w:iCs/>
                <w:sz w:val="20"/>
              </w:rPr>
              <w:t>0</w:t>
            </w:r>
          </w:p>
        </w:tc>
      </w:tr>
      <w:tr w:rsidR="00324A32" w:rsidRPr="00CA1184" w:rsidTr="00D01465">
        <w:tc>
          <w:tcPr>
            <w:tcW w:w="5000" w:type="pct"/>
            <w:gridSpan w:val="15"/>
          </w:tcPr>
          <w:p w:rsidR="00324A32" w:rsidRPr="00CA1184" w:rsidRDefault="00324A32" w:rsidP="00D01465">
            <w:pPr>
              <w:tabs>
                <w:tab w:val="left" w:pos="9072"/>
              </w:tabs>
              <w:spacing w:line="240" w:lineRule="auto"/>
              <w:jc w:val="center"/>
              <w:rPr>
                <w:b/>
                <w:iCs/>
                <w:sz w:val="20"/>
              </w:rPr>
            </w:pPr>
          </w:p>
        </w:tc>
      </w:tr>
      <w:tr w:rsidR="00324A32" w:rsidRPr="00CA1184" w:rsidTr="00D01465">
        <w:trPr>
          <w:tblHeader/>
        </w:trPr>
        <w:tc>
          <w:tcPr>
            <w:tcW w:w="333" w:type="pct"/>
            <w:vAlign w:val="center"/>
          </w:tcPr>
          <w:p w:rsidR="00324A32" w:rsidRPr="00CA1184" w:rsidRDefault="00324A32" w:rsidP="00D01465">
            <w:pPr>
              <w:tabs>
                <w:tab w:val="left" w:pos="9072"/>
              </w:tabs>
              <w:spacing w:line="240" w:lineRule="auto"/>
              <w:jc w:val="center"/>
              <w:rPr>
                <w:iCs/>
                <w:sz w:val="16"/>
                <w:szCs w:val="16"/>
              </w:rPr>
            </w:pPr>
            <w:r w:rsidRPr="00CA1184">
              <w:rPr>
                <w:iCs/>
                <w:sz w:val="16"/>
                <w:szCs w:val="16"/>
              </w:rPr>
              <w:t xml:space="preserve">№ </w:t>
            </w:r>
            <w:proofErr w:type="spellStart"/>
            <w:r w:rsidRPr="00CA1184">
              <w:rPr>
                <w:iCs/>
                <w:sz w:val="16"/>
                <w:szCs w:val="16"/>
              </w:rPr>
              <w:t>пп</w:t>
            </w:r>
            <w:proofErr w:type="spellEnd"/>
          </w:p>
        </w:tc>
        <w:tc>
          <w:tcPr>
            <w:tcW w:w="891" w:type="pct"/>
            <w:vAlign w:val="center"/>
          </w:tcPr>
          <w:p w:rsidR="00324A32" w:rsidRPr="00CA1184" w:rsidRDefault="00324A32" w:rsidP="00D01465">
            <w:pPr>
              <w:tabs>
                <w:tab w:val="left" w:pos="9072"/>
              </w:tabs>
              <w:spacing w:line="240" w:lineRule="auto"/>
              <w:jc w:val="center"/>
              <w:rPr>
                <w:b/>
                <w:iCs/>
                <w:sz w:val="16"/>
                <w:szCs w:val="16"/>
              </w:rPr>
            </w:pPr>
            <w:r w:rsidRPr="00CA1184">
              <w:rPr>
                <w:b/>
                <w:iCs/>
                <w:sz w:val="16"/>
                <w:szCs w:val="16"/>
              </w:rPr>
              <w:t>Оценка эффективности контрольно-надзорной деятельности ТО в сфере персональных данных</w:t>
            </w:r>
          </w:p>
        </w:tc>
        <w:tc>
          <w:tcPr>
            <w:tcW w:w="398" w:type="pct"/>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1 квартал 2018</w:t>
            </w:r>
          </w:p>
        </w:tc>
        <w:tc>
          <w:tcPr>
            <w:tcW w:w="398" w:type="pct"/>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2 квартал 2018</w:t>
            </w:r>
          </w:p>
        </w:tc>
        <w:tc>
          <w:tcPr>
            <w:tcW w:w="398" w:type="pct"/>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3 квартал 2018</w:t>
            </w:r>
          </w:p>
        </w:tc>
        <w:tc>
          <w:tcPr>
            <w:tcW w:w="398" w:type="pct"/>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4 квартал 2018</w:t>
            </w:r>
          </w:p>
        </w:tc>
        <w:tc>
          <w:tcPr>
            <w:tcW w:w="304" w:type="pct"/>
            <w:shd w:val="clear" w:color="auto" w:fill="D9D9D9"/>
            <w:vAlign w:val="center"/>
          </w:tcPr>
          <w:p w:rsidR="00324A32" w:rsidRPr="00CA1184" w:rsidRDefault="00324A32" w:rsidP="00D01465">
            <w:pPr>
              <w:spacing w:line="240" w:lineRule="auto"/>
              <w:jc w:val="center"/>
              <w:rPr>
                <w:b/>
                <w:color w:val="000000"/>
                <w:sz w:val="16"/>
                <w:szCs w:val="16"/>
              </w:rPr>
            </w:pPr>
            <w:r w:rsidRPr="00CA1184">
              <w:rPr>
                <w:b/>
                <w:color w:val="000000"/>
                <w:sz w:val="16"/>
                <w:szCs w:val="16"/>
              </w:rPr>
              <w:t>2018</w:t>
            </w:r>
          </w:p>
        </w:tc>
        <w:tc>
          <w:tcPr>
            <w:tcW w:w="398" w:type="pct"/>
            <w:vAlign w:val="center"/>
          </w:tcPr>
          <w:p w:rsidR="00324A32" w:rsidRPr="00CA1184" w:rsidRDefault="00324A32" w:rsidP="00D01465">
            <w:pPr>
              <w:spacing w:line="240" w:lineRule="auto"/>
              <w:jc w:val="center"/>
              <w:rPr>
                <w:color w:val="000000"/>
                <w:sz w:val="16"/>
                <w:szCs w:val="16"/>
              </w:rPr>
            </w:pPr>
            <w:r>
              <w:rPr>
                <w:color w:val="000000"/>
                <w:sz w:val="16"/>
                <w:szCs w:val="16"/>
              </w:rPr>
              <w:t>1 квартал 2019</w:t>
            </w:r>
          </w:p>
        </w:tc>
        <w:tc>
          <w:tcPr>
            <w:tcW w:w="412" w:type="pct"/>
            <w:gridSpan w:val="2"/>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 xml:space="preserve">2 </w:t>
            </w:r>
            <w:r>
              <w:rPr>
                <w:color w:val="000000"/>
                <w:sz w:val="16"/>
                <w:szCs w:val="16"/>
              </w:rPr>
              <w:t>квартал 2019</w:t>
            </w:r>
          </w:p>
        </w:tc>
        <w:tc>
          <w:tcPr>
            <w:tcW w:w="397" w:type="pct"/>
            <w:gridSpan w:val="2"/>
            <w:vAlign w:val="center"/>
          </w:tcPr>
          <w:p w:rsidR="00324A32" w:rsidRPr="00CA1184" w:rsidRDefault="00324A32" w:rsidP="00D01465">
            <w:pPr>
              <w:spacing w:line="240" w:lineRule="auto"/>
              <w:jc w:val="center"/>
              <w:rPr>
                <w:color w:val="000000"/>
                <w:sz w:val="16"/>
                <w:szCs w:val="16"/>
              </w:rPr>
            </w:pPr>
            <w:r>
              <w:rPr>
                <w:color w:val="000000"/>
                <w:sz w:val="16"/>
                <w:szCs w:val="16"/>
              </w:rPr>
              <w:t>3 квартал 2019</w:t>
            </w:r>
          </w:p>
        </w:tc>
        <w:tc>
          <w:tcPr>
            <w:tcW w:w="397" w:type="pct"/>
            <w:gridSpan w:val="2"/>
            <w:vAlign w:val="center"/>
          </w:tcPr>
          <w:p w:rsidR="00324A32" w:rsidRPr="00CA1184" w:rsidRDefault="00324A32" w:rsidP="00D01465">
            <w:pPr>
              <w:spacing w:line="240" w:lineRule="auto"/>
              <w:jc w:val="center"/>
              <w:rPr>
                <w:color w:val="000000"/>
                <w:sz w:val="16"/>
                <w:szCs w:val="16"/>
              </w:rPr>
            </w:pPr>
            <w:r>
              <w:rPr>
                <w:color w:val="000000"/>
                <w:sz w:val="16"/>
                <w:szCs w:val="16"/>
              </w:rPr>
              <w:t>4 квартал 2019</w:t>
            </w:r>
          </w:p>
        </w:tc>
        <w:tc>
          <w:tcPr>
            <w:tcW w:w="276" w:type="pct"/>
            <w:shd w:val="clear" w:color="auto" w:fill="D9D9D9"/>
            <w:vAlign w:val="center"/>
          </w:tcPr>
          <w:p w:rsidR="00324A32" w:rsidRPr="00CA1184" w:rsidRDefault="00324A32" w:rsidP="00D01465">
            <w:pPr>
              <w:spacing w:line="240" w:lineRule="auto"/>
              <w:jc w:val="center"/>
              <w:rPr>
                <w:b/>
                <w:color w:val="000000"/>
                <w:sz w:val="16"/>
                <w:szCs w:val="16"/>
              </w:rPr>
            </w:pPr>
            <w:r>
              <w:rPr>
                <w:b/>
                <w:color w:val="000000"/>
                <w:sz w:val="16"/>
                <w:szCs w:val="16"/>
              </w:rPr>
              <w:t>2019</w:t>
            </w:r>
          </w:p>
        </w:tc>
      </w:tr>
      <w:tr w:rsidR="00324A32" w:rsidRPr="00CA1184" w:rsidTr="00D01465">
        <w:tc>
          <w:tcPr>
            <w:tcW w:w="333"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1</w:t>
            </w:r>
          </w:p>
        </w:tc>
        <w:tc>
          <w:tcPr>
            <w:tcW w:w="891"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выполнение плана проведения проверок, (%)</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100</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100</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100</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100</w:t>
            </w:r>
          </w:p>
        </w:tc>
        <w:tc>
          <w:tcPr>
            <w:tcW w:w="304" w:type="pct"/>
            <w:shd w:val="clear" w:color="auto" w:fill="D9D9D9"/>
            <w:vAlign w:val="center"/>
          </w:tcPr>
          <w:p w:rsidR="00324A32" w:rsidRPr="00CA1184" w:rsidRDefault="00324A32" w:rsidP="00D01465">
            <w:pPr>
              <w:tabs>
                <w:tab w:val="left" w:pos="9072"/>
              </w:tabs>
              <w:spacing w:line="240" w:lineRule="auto"/>
              <w:jc w:val="center"/>
              <w:rPr>
                <w:b/>
                <w:iCs/>
                <w:sz w:val="20"/>
              </w:rPr>
            </w:pPr>
            <w:r w:rsidRPr="00CA1184">
              <w:rPr>
                <w:b/>
                <w:iCs/>
                <w:sz w:val="20"/>
              </w:rPr>
              <w:t>100</w:t>
            </w:r>
          </w:p>
        </w:tc>
        <w:tc>
          <w:tcPr>
            <w:tcW w:w="398" w:type="pct"/>
            <w:vAlign w:val="center"/>
          </w:tcPr>
          <w:p w:rsidR="00324A32" w:rsidRPr="00CA1184" w:rsidRDefault="00324A32" w:rsidP="00D01465">
            <w:pPr>
              <w:tabs>
                <w:tab w:val="left" w:pos="9072"/>
              </w:tabs>
              <w:spacing w:line="240" w:lineRule="auto"/>
              <w:jc w:val="center"/>
              <w:rPr>
                <w:iCs/>
                <w:sz w:val="20"/>
              </w:rPr>
            </w:pPr>
            <w:r>
              <w:rPr>
                <w:iCs/>
                <w:sz w:val="20"/>
              </w:rPr>
              <w:t>100</w:t>
            </w:r>
          </w:p>
        </w:tc>
        <w:tc>
          <w:tcPr>
            <w:tcW w:w="412" w:type="pct"/>
            <w:gridSpan w:val="2"/>
            <w:vAlign w:val="center"/>
          </w:tcPr>
          <w:p w:rsidR="00324A32" w:rsidRPr="00CA1184" w:rsidRDefault="00324A32" w:rsidP="00D01465">
            <w:pPr>
              <w:tabs>
                <w:tab w:val="left" w:pos="9072"/>
              </w:tabs>
              <w:spacing w:line="240" w:lineRule="auto"/>
              <w:jc w:val="center"/>
              <w:rPr>
                <w:iCs/>
                <w:sz w:val="20"/>
              </w:rPr>
            </w:pPr>
          </w:p>
        </w:tc>
        <w:tc>
          <w:tcPr>
            <w:tcW w:w="397" w:type="pct"/>
            <w:gridSpan w:val="2"/>
            <w:vAlign w:val="center"/>
          </w:tcPr>
          <w:p w:rsidR="00324A32" w:rsidRPr="00CA1184" w:rsidRDefault="00324A32" w:rsidP="00D01465">
            <w:pPr>
              <w:tabs>
                <w:tab w:val="left" w:pos="9072"/>
              </w:tabs>
              <w:spacing w:line="240" w:lineRule="auto"/>
              <w:jc w:val="center"/>
              <w:rPr>
                <w:iCs/>
                <w:sz w:val="20"/>
              </w:rPr>
            </w:pPr>
          </w:p>
        </w:tc>
        <w:tc>
          <w:tcPr>
            <w:tcW w:w="397" w:type="pct"/>
            <w:gridSpan w:val="2"/>
            <w:vAlign w:val="center"/>
          </w:tcPr>
          <w:p w:rsidR="00324A32" w:rsidRPr="00CA1184" w:rsidRDefault="00324A32" w:rsidP="00D01465">
            <w:pPr>
              <w:tabs>
                <w:tab w:val="left" w:pos="9072"/>
              </w:tabs>
              <w:spacing w:line="240" w:lineRule="auto"/>
              <w:jc w:val="center"/>
              <w:rPr>
                <w:iCs/>
                <w:sz w:val="20"/>
              </w:rPr>
            </w:pPr>
          </w:p>
        </w:tc>
        <w:tc>
          <w:tcPr>
            <w:tcW w:w="276" w:type="pct"/>
            <w:shd w:val="clear" w:color="auto" w:fill="D9D9D9"/>
            <w:vAlign w:val="center"/>
          </w:tcPr>
          <w:p w:rsidR="00324A32" w:rsidRPr="00CA1184" w:rsidRDefault="00324A32" w:rsidP="00D01465">
            <w:pPr>
              <w:tabs>
                <w:tab w:val="left" w:pos="9072"/>
              </w:tabs>
              <w:spacing w:line="240" w:lineRule="auto"/>
              <w:jc w:val="center"/>
              <w:rPr>
                <w:b/>
                <w:iCs/>
                <w:sz w:val="20"/>
              </w:rPr>
            </w:pPr>
            <w:r>
              <w:rPr>
                <w:b/>
                <w:iCs/>
                <w:sz w:val="20"/>
              </w:rPr>
              <w:t>100</w:t>
            </w:r>
          </w:p>
        </w:tc>
      </w:tr>
      <w:tr w:rsidR="00324A32" w:rsidRPr="00CA1184" w:rsidTr="00D01465">
        <w:tc>
          <w:tcPr>
            <w:tcW w:w="333"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2</w:t>
            </w:r>
          </w:p>
        </w:tc>
        <w:tc>
          <w:tcPr>
            <w:tcW w:w="891"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доля плановых проверок, по итогам которых выявлены правонарушения</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1,0</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0,66</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0,8</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0,8</w:t>
            </w:r>
          </w:p>
        </w:tc>
        <w:tc>
          <w:tcPr>
            <w:tcW w:w="304" w:type="pct"/>
            <w:shd w:val="clear" w:color="auto" w:fill="D9D9D9"/>
            <w:vAlign w:val="center"/>
          </w:tcPr>
          <w:p w:rsidR="00324A32" w:rsidRPr="00CA1184" w:rsidRDefault="00324A32" w:rsidP="00D01465">
            <w:pPr>
              <w:tabs>
                <w:tab w:val="left" w:pos="9072"/>
              </w:tabs>
              <w:spacing w:line="240" w:lineRule="auto"/>
              <w:jc w:val="center"/>
              <w:rPr>
                <w:b/>
                <w:iCs/>
                <w:sz w:val="20"/>
              </w:rPr>
            </w:pPr>
            <w:r w:rsidRPr="00CA1184">
              <w:rPr>
                <w:b/>
                <w:iCs/>
                <w:sz w:val="20"/>
              </w:rPr>
              <w:t>0,8</w:t>
            </w:r>
          </w:p>
        </w:tc>
        <w:tc>
          <w:tcPr>
            <w:tcW w:w="398" w:type="pct"/>
            <w:vAlign w:val="center"/>
          </w:tcPr>
          <w:p w:rsidR="00324A32" w:rsidRPr="00CA1184" w:rsidRDefault="00324A32" w:rsidP="00D01465">
            <w:pPr>
              <w:tabs>
                <w:tab w:val="left" w:pos="9072"/>
              </w:tabs>
              <w:spacing w:line="240" w:lineRule="auto"/>
              <w:jc w:val="center"/>
              <w:rPr>
                <w:iCs/>
                <w:sz w:val="20"/>
              </w:rPr>
            </w:pPr>
            <w:r>
              <w:rPr>
                <w:iCs/>
                <w:sz w:val="20"/>
              </w:rPr>
              <w:t>0,6</w:t>
            </w:r>
          </w:p>
        </w:tc>
        <w:tc>
          <w:tcPr>
            <w:tcW w:w="412" w:type="pct"/>
            <w:gridSpan w:val="2"/>
            <w:vAlign w:val="center"/>
          </w:tcPr>
          <w:p w:rsidR="00324A32" w:rsidRPr="00CA1184" w:rsidRDefault="00324A32" w:rsidP="00D01465">
            <w:pPr>
              <w:tabs>
                <w:tab w:val="left" w:pos="9072"/>
              </w:tabs>
              <w:spacing w:line="240" w:lineRule="auto"/>
              <w:jc w:val="center"/>
              <w:rPr>
                <w:iCs/>
                <w:sz w:val="20"/>
              </w:rPr>
            </w:pPr>
          </w:p>
        </w:tc>
        <w:tc>
          <w:tcPr>
            <w:tcW w:w="397" w:type="pct"/>
            <w:gridSpan w:val="2"/>
            <w:vAlign w:val="center"/>
          </w:tcPr>
          <w:p w:rsidR="00324A32" w:rsidRPr="00CA1184" w:rsidRDefault="00324A32" w:rsidP="00D01465">
            <w:pPr>
              <w:tabs>
                <w:tab w:val="left" w:pos="9072"/>
              </w:tabs>
              <w:spacing w:line="240" w:lineRule="auto"/>
              <w:jc w:val="center"/>
              <w:rPr>
                <w:iCs/>
                <w:sz w:val="20"/>
              </w:rPr>
            </w:pPr>
          </w:p>
        </w:tc>
        <w:tc>
          <w:tcPr>
            <w:tcW w:w="397" w:type="pct"/>
            <w:gridSpan w:val="2"/>
            <w:vAlign w:val="center"/>
          </w:tcPr>
          <w:p w:rsidR="00324A32" w:rsidRPr="00CA1184" w:rsidRDefault="00324A32" w:rsidP="00D01465">
            <w:pPr>
              <w:tabs>
                <w:tab w:val="left" w:pos="9072"/>
              </w:tabs>
              <w:spacing w:line="240" w:lineRule="auto"/>
              <w:jc w:val="center"/>
              <w:rPr>
                <w:iCs/>
                <w:sz w:val="20"/>
              </w:rPr>
            </w:pPr>
          </w:p>
        </w:tc>
        <w:tc>
          <w:tcPr>
            <w:tcW w:w="276" w:type="pct"/>
            <w:shd w:val="clear" w:color="auto" w:fill="D9D9D9"/>
            <w:vAlign w:val="center"/>
          </w:tcPr>
          <w:p w:rsidR="00324A32" w:rsidRPr="00CA1184" w:rsidRDefault="00324A32" w:rsidP="00D01465">
            <w:pPr>
              <w:tabs>
                <w:tab w:val="left" w:pos="9072"/>
              </w:tabs>
              <w:spacing w:line="240" w:lineRule="auto"/>
              <w:jc w:val="center"/>
              <w:rPr>
                <w:b/>
                <w:iCs/>
                <w:sz w:val="20"/>
              </w:rPr>
            </w:pPr>
            <w:r>
              <w:rPr>
                <w:b/>
                <w:iCs/>
                <w:sz w:val="20"/>
              </w:rPr>
              <w:t>0,6</w:t>
            </w:r>
          </w:p>
        </w:tc>
      </w:tr>
      <w:tr w:rsidR="00324A32" w:rsidRPr="00CA1184" w:rsidTr="00D01465">
        <w:tc>
          <w:tcPr>
            <w:tcW w:w="333"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3</w:t>
            </w:r>
          </w:p>
        </w:tc>
        <w:tc>
          <w:tcPr>
            <w:tcW w:w="891"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доля внеплановых проверок, по итогам которых выявлены правонарушения</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04" w:type="pct"/>
            <w:shd w:val="clear" w:color="auto" w:fill="D9D9D9"/>
            <w:vAlign w:val="center"/>
          </w:tcPr>
          <w:p w:rsidR="00324A32" w:rsidRPr="00CA1184" w:rsidRDefault="00324A32" w:rsidP="00D01465">
            <w:pPr>
              <w:tabs>
                <w:tab w:val="left" w:pos="9072"/>
              </w:tabs>
              <w:spacing w:line="240" w:lineRule="auto"/>
              <w:jc w:val="center"/>
              <w:rPr>
                <w:b/>
                <w:iCs/>
                <w:sz w:val="20"/>
              </w:rPr>
            </w:pPr>
            <w:r w:rsidRPr="00CA1184">
              <w:rPr>
                <w:b/>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Pr>
                <w:iCs/>
                <w:sz w:val="20"/>
              </w:rPr>
              <w:t>0</w:t>
            </w:r>
          </w:p>
        </w:tc>
        <w:tc>
          <w:tcPr>
            <w:tcW w:w="412" w:type="pct"/>
            <w:gridSpan w:val="2"/>
            <w:vAlign w:val="center"/>
          </w:tcPr>
          <w:p w:rsidR="00324A32" w:rsidRPr="00CA1184" w:rsidRDefault="00324A32" w:rsidP="00D01465">
            <w:pPr>
              <w:tabs>
                <w:tab w:val="left" w:pos="9072"/>
              </w:tabs>
              <w:spacing w:line="240" w:lineRule="auto"/>
              <w:jc w:val="center"/>
              <w:rPr>
                <w:iCs/>
                <w:sz w:val="20"/>
              </w:rPr>
            </w:pPr>
          </w:p>
        </w:tc>
        <w:tc>
          <w:tcPr>
            <w:tcW w:w="397" w:type="pct"/>
            <w:gridSpan w:val="2"/>
            <w:vAlign w:val="center"/>
          </w:tcPr>
          <w:p w:rsidR="00324A32" w:rsidRPr="00CA1184" w:rsidRDefault="00324A32" w:rsidP="00D01465">
            <w:pPr>
              <w:tabs>
                <w:tab w:val="left" w:pos="9072"/>
              </w:tabs>
              <w:spacing w:line="240" w:lineRule="auto"/>
              <w:jc w:val="center"/>
              <w:rPr>
                <w:iCs/>
                <w:sz w:val="20"/>
              </w:rPr>
            </w:pPr>
          </w:p>
        </w:tc>
        <w:tc>
          <w:tcPr>
            <w:tcW w:w="397" w:type="pct"/>
            <w:gridSpan w:val="2"/>
            <w:vAlign w:val="center"/>
          </w:tcPr>
          <w:p w:rsidR="00324A32" w:rsidRPr="00CA1184" w:rsidRDefault="00324A32" w:rsidP="00D01465">
            <w:pPr>
              <w:tabs>
                <w:tab w:val="left" w:pos="9072"/>
              </w:tabs>
              <w:spacing w:line="240" w:lineRule="auto"/>
              <w:jc w:val="center"/>
              <w:rPr>
                <w:iCs/>
                <w:sz w:val="20"/>
              </w:rPr>
            </w:pPr>
          </w:p>
        </w:tc>
        <w:tc>
          <w:tcPr>
            <w:tcW w:w="276" w:type="pct"/>
            <w:shd w:val="clear" w:color="auto" w:fill="D9D9D9"/>
            <w:vAlign w:val="center"/>
          </w:tcPr>
          <w:p w:rsidR="00324A32" w:rsidRPr="00CA1184" w:rsidRDefault="00324A32" w:rsidP="00D01465">
            <w:pPr>
              <w:tabs>
                <w:tab w:val="left" w:pos="9072"/>
              </w:tabs>
              <w:spacing w:line="240" w:lineRule="auto"/>
              <w:jc w:val="center"/>
              <w:rPr>
                <w:b/>
                <w:iCs/>
                <w:sz w:val="20"/>
              </w:rPr>
            </w:pPr>
            <w:r>
              <w:rPr>
                <w:b/>
                <w:iCs/>
                <w:sz w:val="20"/>
              </w:rPr>
              <w:t>0</w:t>
            </w:r>
          </w:p>
        </w:tc>
      </w:tr>
      <w:tr w:rsidR="00324A32" w:rsidRPr="00CA1184" w:rsidTr="00D01465">
        <w:tc>
          <w:tcPr>
            <w:tcW w:w="333"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4</w:t>
            </w:r>
          </w:p>
        </w:tc>
        <w:tc>
          <w:tcPr>
            <w:tcW w:w="891"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 xml:space="preserve">доля </w:t>
            </w:r>
            <w:r>
              <w:rPr>
                <w:iCs/>
                <w:sz w:val="16"/>
                <w:szCs w:val="16"/>
              </w:rPr>
              <w:t>мероприятий</w:t>
            </w:r>
            <w:r w:rsidRPr="00CF6FCD">
              <w:rPr>
                <w:iCs/>
                <w:sz w:val="16"/>
                <w:szCs w:val="16"/>
              </w:rPr>
              <w:t xml:space="preserve"> по контролю без взаимодействия с операторами</w:t>
            </w:r>
            <w:r w:rsidRPr="00CA1184">
              <w:rPr>
                <w:iCs/>
                <w:sz w:val="16"/>
                <w:szCs w:val="16"/>
              </w:rPr>
              <w:t xml:space="preserve">, по итогам которых выявлены правонарушения </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0,66</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0,12</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0,12</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0,5</w:t>
            </w:r>
          </w:p>
        </w:tc>
        <w:tc>
          <w:tcPr>
            <w:tcW w:w="304" w:type="pct"/>
            <w:shd w:val="clear" w:color="auto" w:fill="D9D9D9"/>
            <w:vAlign w:val="center"/>
          </w:tcPr>
          <w:p w:rsidR="00324A32" w:rsidRPr="00CA1184" w:rsidRDefault="00324A32" w:rsidP="00D01465">
            <w:pPr>
              <w:tabs>
                <w:tab w:val="left" w:pos="9072"/>
              </w:tabs>
              <w:spacing w:line="240" w:lineRule="auto"/>
              <w:jc w:val="center"/>
              <w:rPr>
                <w:b/>
                <w:iCs/>
                <w:sz w:val="20"/>
              </w:rPr>
            </w:pPr>
            <w:r w:rsidRPr="00CA1184">
              <w:rPr>
                <w:b/>
                <w:iCs/>
                <w:sz w:val="20"/>
              </w:rPr>
              <w:t>0,35</w:t>
            </w:r>
          </w:p>
        </w:tc>
        <w:tc>
          <w:tcPr>
            <w:tcW w:w="398" w:type="pct"/>
            <w:vAlign w:val="center"/>
          </w:tcPr>
          <w:p w:rsidR="00324A32" w:rsidRPr="00CA1184" w:rsidRDefault="00324A32" w:rsidP="00D01465">
            <w:pPr>
              <w:tabs>
                <w:tab w:val="left" w:pos="9072"/>
              </w:tabs>
              <w:spacing w:line="240" w:lineRule="auto"/>
              <w:jc w:val="center"/>
              <w:rPr>
                <w:iCs/>
                <w:sz w:val="20"/>
              </w:rPr>
            </w:pPr>
            <w:r>
              <w:rPr>
                <w:iCs/>
                <w:sz w:val="20"/>
              </w:rPr>
              <w:t>0,16</w:t>
            </w:r>
          </w:p>
        </w:tc>
        <w:tc>
          <w:tcPr>
            <w:tcW w:w="412" w:type="pct"/>
            <w:gridSpan w:val="2"/>
            <w:vAlign w:val="center"/>
          </w:tcPr>
          <w:p w:rsidR="00324A32" w:rsidRPr="00CA1184" w:rsidRDefault="00324A32" w:rsidP="00D01465">
            <w:pPr>
              <w:tabs>
                <w:tab w:val="left" w:pos="9072"/>
              </w:tabs>
              <w:spacing w:line="240" w:lineRule="auto"/>
              <w:jc w:val="center"/>
              <w:rPr>
                <w:iCs/>
                <w:sz w:val="20"/>
              </w:rPr>
            </w:pPr>
          </w:p>
        </w:tc>
        <w:tc>
          <w:tcPr>
            <w:tcW w:w="397" w:type="pct"/>
            <w:gridSpan w:val="2"/>
            <w:vAlign w:val="center"/>
          </w:tcPr>
          <w:p w:rsidR="00324A32" w:rsidRPr="00CA1184" w:rsidRDefault="00324A32" w:rsidP="00D01465">
            <w:pPr>
              <w:tabs>
                <w:tab w:val="left" w:pos="9072"/>
              </w:tabs>
              <w:spacing w:line="240" w:lineRule="auto"/>
              <w:jc w:val="center"/>
              <w:rPr>
                <w:iCs/>
                <w:sz w:val="20"/>
              </w:rPr>
            </w:pPr>
          </w:p>
        </w:tc>
        <w:tc>
          <w:tcPr>
            <w:tcW w:w="397" w:type="pct"/>
            <w:gridSpan w:val="2"/>
            <w:vAlign w:val="center"/>
          </w:tcPr>
          <w:p w:rsidR="00324A32" w:rsidRPr="00CA1184" w:rsidRDefault="00324A32" w:rsidP="00D01465">
            <w:pPr>
              <w:tabs>
                <w:tab w:val="left" w:pos="9072"/>
              </w:tabs>
              <w:spacing w:line="240" w:lineRule="auto"/>
              <w:jc w:val="center"/>
              <w:rPr>
                <w:iCs/>
                <w:sz w:val="20"/>
              </w:rPr>
            </w:pPr>
          </w:p>
        </w:tc>
        <w:tc>
          <w:tcPr>
            <w:tcW w:w="276" w:type="pct"/>
            <w:shd w:val="clear" w:color="auto" w:fill="D9D9D9"/>
            <w:vAlign w:val="center"/>
          </w:tcPr>
          <w:p w:rsidR="00324A32" w:rsidRPr="00CA1184" w:rsidRDefault="00324A32" w:rsidP="00D01465">
            <w:pPr>
              <w:tabs>
                <w:tab w:val="left" w:pos="9072"/>
              </w:tabs>
              <w:spacing w:line="240" w:lineRule="auto"/>
              <w:jc w:val="center"/>
              <w:rPr>
                <w:b/>
                <w:iCs/>
                <w:sz w:val="20"/>
              </w:rPr>
            </w:pPr>
            <w:r>
              <w:rPr>
                <w:b/>
                <w:iCs/>
                <w:sz w:val="20"/>
              </w:rPr>
              <w:t>0,16</w:t>
            </w:r>
          </w:p>
        </w:tc>
      </w:tr>
      <w:tr w:rsidR="00324A32" w:rsidRPr="00CA1184" w:rsidTr="00D01465">
        <w:tc>
          <w:tcPr>
            <w:tcW w:w="333"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5</w:t>
            </w:r>
          </w:p>
        </w:tc>
        <w:tc>
          <w:tcPr>
            <w:tcW w:w="891"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 xml:space="preserve">доля отмененных проверок, из них по причинам: </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04" w:type="pct"/>
            <w:shd w:val="clear" w:color="auto" w:fill="D9D9D9"/>
            <w:vAlign w:val="center"/>
          </w:tcPr>
          <w:p w:rsidR="00324A32" w:rsidRPr="00CA1184" w:rsidRDefault="00324A32" w:rsidP="00D01465">
            <w:pPr>
              <w:tabs>
                <w:tab w:val="left" w:pos="9072"/>
              </w:tabs>
              <w:spacing w:line="240" w:lineRule="auto"/>
              <w:jc w:val="center"/>
              <w:rPr>
                <w:b/>
                <w:iCs/>
                <w:sz w:val="20"/>
              </w:rPr>
            </w:pPr>
            <w:r w:rsidRPr="00CA1184">
              <w:rPr>
                <w:b/>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Pr>
                <w:iCs/>
                <w:sz w:val="20"/>
              </w:rPr>
              <w:t>0</w:t>
            </w:r>
          </w:p>
        </w:tc>
        <w:tc>
          <w:tcPr>
            <w:tcW w:w="412" w:type="pct"/>
            <w:gridSpan w:val="2"/>
            <w:vAlign w:val="center"/>
          </w:tcPr>
          <w:p w:rsidR="00324A32" w:rsidRPr="00CA1184" w:rsidRDefault="00324A32" w:rsidP="00D01465">
            <w:pPr>
              <w:tabs>
                <w:tab w:val="left" w:pos="9072"/>
              </w:tabs>
              <w:spacing w:line="240" w:lineRule="auto"/>
              <w:jc w:val="center"/>
              <w:rPr>
                <w:iCs/>
                <w:sz w:val="20"/>
              </w:rPr>
            </w:pPr>
          </w:p>
        </w:tc>
        <w:tc>
          <w:tcPr>
            <w:tcW w:w="397" w:type="pct"/>
            <w:gridSpan w:val="2"/>
            <w:vAlign w:val="center"/>
          </w:tcPr>
          <w:p w:rsidR="00324A32" w:rsidRPr="00CA1184" w:rsidRDefault="00324A32" w:rsidP="00D01465">
            <w:pPr>
              <w:tabs>
                <w:tab w:val="left" w:pos="9072"/>
              </w:tabs>
              <w:spacing w:line="240" w:lineRule="auto"/>
              <w:jc w:val="center"/>
              <w:rPr>
                <w:iCs/>
                <w:sz w:val="20"/>
              </w:rPr>
            </w:pPr>
          </w:p>
        </w:tc>
        <w:tc>
          <w:tcPr>
            <w:tcW w:w="397" w:type="pct"/>
            <w:gridSpan w:val="2"/>
            <w:vAlign w:val="center"/>
          </w:tcPr>
          <w:p w:rsidR="00324A32" w:rsidRPr="00CA1184" w:rsidRDefault="00324A32" w:rsidP="00D01465">
            <w:pPr>
              <w:tabs>
                <w:tab w:val="left" w:pos="9072"/>
              </w:tabs>
              <w:spacing w:line="240" w:lineRule="auto"/>
              <w:jc w:val="center"/>
              <w:rPr>
                <w:iCs/>
                <w:sz w:val="20"/>
              </w:rPr>
            </w:pPr>
          </w:p>
        </w:tc>
        <w:tc>
          <w:tcPr>
            <w:tcW w:w="276" w:type="pct"/>
            <w:shd w:val="clear" w:color="auto" w:fill="D9D9D9"/>
            <w:vAlign w:val="center"/>
          </w:tcPr>
          <w:p w:rsidR="00324A32" w:rsidRPr="00CA1184" w:rsidRDefault="00324A32" w:rsidP="00D01465">
            <w:pPr>
              <w:tabs>
                <w:tab w:val="left" w:pos="9072"/>
              </w:tabs>
              <w:spacing w:line="240" w:lineRule="auto"/>
              <w:jc w:val="center"/>
              <w:rPr>
                <w:b/>
                <w:iCs/>
                <w:sz w:val="20"/>
              </w:rPr>
            </w:pPr>
            <w:r>
              <w:rPr>
                <w:b/>
                <w:iCs/>
                <w:sz w:val="20"/>
              </w:rPr>
              <w:t>0</w:t>
            </w:r>
          </w:p>
        </w:tc>
      </w:tr>
      <w:tr w:rsidR="00324A32" w:rsidRPr="00CA1184" w:rsidTr="00D01465">
        <w:tc>
          <w:tcPr>
            <w:tcW w:w="333"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5.1</w:t>
            </w:r>
          </w:p>
        </w:tc>
        <w:tc>
          <w:tcPr>
            <w:tcW w:w="891"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прекращения деятельности оператора</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04" w:type="pct"/>
            <w:shd w:val="clear" w:color="auto" w:fill="D9D9D9"/>
            <w:vAlign w:val="center"/>
          </w:tcPr>
          <w:p w:rsidR="00324A32" w:rsidRPr="00CA1184" w:rsidRDefault="00324A32" w:rsidP="00D01465">
            <w:pPr>
              <w:tabs>
                <w:tab w:val="left" w:pos="9072"/>
              </w:tabs>
              <w:spacing w:line="240" w:lineRule="auto"/>
              <w:jc w:val="center"/>
              <w:rPr>
                <w:b/>
                <w:iCs/>
                <w:sz w:val="20"/>
              </w:rPr>
            </w:pPr>
            <w:r w:rsidRPr="00CA1184">
              <w:rPr>
                <w:b/>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Pr>
                <w:iCs/>
                <w:sz w:val="20"/>
              </w:rPr>
              <w:t>0</w:t>
            </w:r>
          </w:p>
        </w:tc>
        <w:tc>
          <w:tcPr>
            <w:tcW w:w="412" w:type="pct"/>
            <w:gridSpan w:val="2"/>
            <w:vAlign w:val="center"/>
          </w:tcPr>
          <w:p w:rsidR="00324A32" w:rsidRPr="00CA1184" w:rsidRDefault="00324A32" w:rsidP="00D01465">
            <w:pPr>
              <w:tabs>
                <w:tab w:val="left" w:pos="9072"/>
              </w:tabs>
              <w:spacing w:line="240" w:lineRule="auto"/>
              <w:jc w:val="center"/>
              <w:rPr>
                <w:iCs/>
                <w:sz w:val="20"/>
              </w:rPr>
            </w:pPr>
          </w:p>
        </w:tc>
        <w:tc>
          <w:tcPr>
            <w:tcW w:w="397" w:type="pct"/>
            <w:gridSpan w:val="2"/>
            <w:vAlign w:val="center"/>
          </w:tcPr>
          <w:p w:rsidR="00324A32" w:rsidRPr="00CA1184" w:rsidRDefault="00324A32" w:rsidP="00D01465">
            <w:pPr>
              <w:tabs>
                <w:tab w:val="left" w:pos="9072"/>
              </w:tabs>
              <w:spacing w:line="240" w:lineRule="auto"/>
              <w:jc w:val="center"/>
              <w:rPr>
                <w:iCs/>
                <w:sz w:val="20"/>
              </w:rPr>
            </w:pPr>
          </w:p>
        </w:tc>
        <w:tc>
          <w:tcPr>
            <w:tcW w:w="397" w:type="pct"/>
            <w:gridSpan w:val="2"/>
            <w:vAlign w:val="center"/>
          </w:tcPr>
          <w:p w:rsidR="00324A32" w:rsidRPr="00CA1184" w:rsidRDefault="00324A32" w:rsidP="00D01465">
            <w:pPr>
              <w:tabs>
                <w:tab w:val="left" w:pos="9072"/>
              </w:tabs>
              <w:spacing w:line="240" w:lineRule="auto"/>
              <w:jc w:val="center"/>
              <w:rPr>
                <w:iCs/>
                <w:sz w:val="20"/>
              </w:rPr>
            </w:pPr>
          </w:p>
        </w:tc>
        <w:tc>
          <w:tcPr>
            <w:tcW w:w="276" w:type="pct"/>
            <w:shd w:val="clear" w:color="auto" w:fill="D9D9D9"/>
            <w:vAlign w:val="center"/>
          </w:tcPr>
          <w:p w:rsidR="00324A32" w:rsidRPr="00CA1184" w:rsidRDefault="00324A32" w:rsidP="00D01465">
            <w:pPr>
              <w:tabs>
                <w:tab w:val="left" w:pos="9072"/>
              </w:tabs>
              <w:spacing w:line="240" w:lineRule="auto"/>
              <w:jc w:val="center"/>
              <w:rPr>
                <w:b/>
                <w:iCs/>
                <w:sz w:val="20"/>
              </w:rPr>
            </w:pPr>
            <w:r>
              <w:rPr>
                <w:b/>
                <w:iCs/>
                <w:sz w:val="20"/>
              </w:rPr>
              <w:t>0</w:t>
            </w:r>
          </w:p>
        </w:tc>
      </w:tr>
      <w:tr w:rsidR="00324A32" w:rsidRPr="00CA1184" w:rsidTr="00D01465">
        <w:tc>
          <w:tcPr>
            <w:tcW w:w="333"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5.2</w:t>
            </w:r>
          </w:p>
        </w:tc>
        <w:tc>
          <w:tcPr>
            <w:tcW w:w="891"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др. причины</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04" w:type="pct"/>
            <w:shd w:val="clear" w:color="auto" w:fill="D9D9D9"/>
            <w:vAlign w:val="center"/>
          </w:tcPr>
          <w:p w:rsidR="00324A32" w:rsidRPr="00CA1184" w:rsidRDefault="00324A32" w:rsidP="00D01465">
            <w:pPr>
              <w:tabs>
                <w:tab w:val="left" w:pos="9072"/>
              </w:tabs>
              <w:spacing w:line="240" w:lineRule="auto"/>
              <w:jc w:val="center"/>
              <w:rPr>
                <w:b/>
                <w:iCs/>
                <w:sz w:val="20"/>
              </w:rPr>
            </w:pPr>
            <w:r w:rsidRPr="00CA1184">
              <w:rPr>
                <w:b/>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Pr>
                <w:iCs/>
                <w:sz w:val="20"/>
              </w:rPr>
              <w:t>0</w:t>
            </w:r>
          </w:p>
        </w:tc>
        <w:tc>
          <w:tcPr>
            <w:tcW w:w="412" w:type="pct"/>
            <w:gridSpan w:val="2"/>
            <w:vAlign w:val="center"/>
          </w:tcPr>
          <w:p w:rsidR="00324A32" w:rsidRPr="00CA1184" w:rsidRDefault="00324A32" w:rsidP="00D01465">
            <w:pPr>
              <w:tabs>
                <w:tab w:val="left" w:pos="9072"/>
              </w:tabs>
              <w:spacing w:line="240" w:lineRule="auto"/>
              <w:jc w:val="center"/>
              <w:rPr>
                <w:iCs/>
                <w:sz w:val="20"/>
              </w:rPr>
            </w:pPr>
          </w:p>
        </w:tc>
        <w:tc>
          <w:tcPr>
            <w:tcW w:w="397" w:type="pct"/>
            <w:gridSpan w:val="2"/>
            <w:vAlign w:val="center"/>
          </w:tcPr>
          <w:p w:rsidR="00324A32" w:rsidRPr="00CA1184" w:rsidRDefault="00324A32" w:rsidP="00D01465">
            <w:pPr>
              <w:tabs>
                <w:tab w:val="left" w:pos="9072"/>
              </w:tabs>
              <w:spacing w:line="240" w:lineRule="auto"/>
              <w:jc w:val="center"/>
              <w:rPr>
                <w:iCs/>
                <w:sz w:val="20"/>
              </w:rPr>
            </w:pPr>
          </w:p>
        </w:tc>
        <w:tc>
          <w:tcPr>
            <w:tcW w:w="397" w:type="pct"/>
            <w:gridSpan w:val="2"/>
            <w:vAlign w:val="center"/>
          </w:tcPr>
          <w:p w:rsidR="00324A32" w:rsidRPr="00CA1184" w:rsidRDefault="00324A32" w:rsidP="00D01465">
            <w:pPr>
              <w:tabs>
                <w:tab w:val="left" w:pos="9072"/>
              </w:tabs>
              <w:spacing w:line="240" w:lineRule="auto"/>
              <w:jc w:val="center"/>
              <w:rPr>
                <w:iCs/>
                <w:sz w:val="20"/>
              </w:rPr>
            </w:pPr>
          </w:p>
        </w:tc>
        <w:tc>
          <w:tcPr>
            <w:tcW w:w="276" w:type="pct"/>
            <w:shd w:val="clear" w:color="auto" w:fill="D9D9D9"/>
            <w:vAlign w:val="center"/>
          </w:tcPr>
          <w:p w:rsidR="00324A32" w:rsidRPr="00CA1184" w:rsidRDefault="00324A32" w:rsidP="00D01465">
            <w:pPr>
              <w:tabs>
                <w:tab w:val="left" w:pos="9072"/>
              </w:tabs>
              <w:spacing w:line="240" w:lineRule="auto"/>
              <w:jc w:val="center"/>
              <w:rPr>
                <w:b/>
                <w:iCs/>
                <w:sz w:val="20"/>
              </w:rPr>
            </w:pPr>
            <w:r>
              <w:rPr>
                <w:b/>
                <w:iCs/>
                <w:sz w:val="20"/>
              </w:rPr>
              <w:t>0</w:t>
            </w:r>
          </w:p>
        </w:tc>
      </w:tr>
      <w:tr w:rsidR="00324A32" w:rsidRPr="00CA1184" w:rsidTr="00D01465">
        <w:tc>
          <w:tcPr>
            <w:tcW w:w="333"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6</w:t>
            </w:r>
          </w:p>
        </w:tc>
        <w:tc>
          <w:tcPr>
            <w:tcW w:w="891"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 xml:space="preserve">доля не проведенных проверок, из них по причинам: </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04" w:type="pct"/>
            <w:shd w:val="clear" w:color="auto" w:fill="D9D9D9"/>
            <w:vAlign w:val="center"/>
          </w:tcPr>
          <w:p w:rsidR="00324A32" w:rsidRPr="00CA1184" w:rsidRDefault="00324A32" w:rsidP="00D01465">
            <w:pPr>
              <w:tabs>
                <w:tab w:val="left" w:pos="9072"/>
              </w:tabs>
              <w:spacing w:line="240" w:lineRule="auto"/>
              <w:jc w:val="center"/>
              <w:rPr>
                <w:b/>
                <w:iCs/>
                <w:sz w:val="20"/>
              </w:rPr>
            </w:pPr>
            <w:r w:rsidRPr="00CA1184">
              <w:rPr>
                <w:b/>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Pr>
                <w:iCs/>
                <w:sz w:val="20"/>
              </w:rPr>
              <w:t>0</w:t>
            </w:r>
          </w:p>
        </w:tc>
        <w:tc>
          <w:tcPr>
            <w:tcW w:w="412" w:type="pct"/>
            <w:gridSpan w:val="2"/>
            <w:vAlign w:val="center"/>
          </w:tcPr>
          <w:p w:rsidR="00324A32" w:rsidRPr="00CA1184" w:rsidRDefault="00324A32" w:rsidP="00D01465">
            <w:pPr>
              <w:tabs>
                <w:tab w:val="left" w:pos="9072"/>
              </w:tabs>
              <w:spacing w:line="240" w:lineRule="auto"/>
              <w:jc w:val="center"/>
              <w:rPr>
                <w:iCs/>
                <w:sz w:val="20"/>
              </w:rPr>
            </w:pPr>
          </w:p>
        </w:tc>
        <w:tc>
          <w:tcPr>
            <w:tcW w:w="397" w:type="pct"/>
            <w:gridSpan w:val="2"/>
            <w:vAlign w:val="center"/>
          </w:tcPr>
          <w:p w:rsidR="00324A32" w:rsidRPr="00CA1184" w:rsidRDefault="00324A32" w:rsidP="00D01465">
            <w:pPr>
              <w:tabs>
                <w:tab w:val="left" w:pos="9072"/>
              </w:tabs>
              <w:spacing w:line="240" w:lineRule="auto"/>
              <w:jc w:val="center"/>
              <w:rPr>
                <w:iCs/>
                <w:sz w:val="20"/>
              </w:rPr>
            </w:pPr>
          </w:p>
        </w:tc>
        <w:tc>
          <w:tcPr>
            <w:tcW w:w="397" w:type="pct"/>
            <w:gridSpan w:val="2"/>
            <w:vAlign w:val="center"/>
          </w:tcPr>
          <w:p w:rsidR="00324A32" w:rsidRPr="00CA1184" w:rsidRDefault="00324A32" w:rsidP="00D01465">
            <w:pPr>
              <w:tabs>
                <w:tab w:val="left" w:pos="9072"/>
              </w:tabs>
              <w:spacing w:line="240" w:lineRule="auto"/>
              <w:jc w:val="center"/>
              <w:rPr>
                <w:iCs/>
                <w:sz w:val="20"/>
              </w:rPr>
            </w:pPr>
          </w:p>
        </w:tc>
        <w:tc>
          <w:tcPr>
            <w:tcW w:w="276" w:type="pct"/>
            <w:shd w:val="clear" w:color="auto" w:fill="D9D9D9"/>
            <w:vAlign w:val="center"/>
          </w:tcPr>
          <w:p w:rsidR="00324A32" w:rsidRPr="00CA1184" w:rsidRDefault="00324A32" w:rsidP="00D01465">
            <w:pPr>
              <w:tabs>
                <w:tab w:val="left" w:pos="9072"/>
              </w:tabs>
              <w:spacing w:line="240" w:lineRule="auto"/>
              <w:jc w:val="center"/>
              <w:rPr>
                <w:b/>
                <w:iCs/>
                <w:sz w:val="20"/>
              </w:rPr>
            </w:pPr>
            <w:r>
              <w:rPr>
                <w:b/>
                <w:iCs/>
                <w:sz w:val="20"/>
              </w:rPr>
              <w:t>0</w:t>
            </w:r>
          </w:p>
        </w:tc>
      </w:tr>
      <w:tr w:rsidR="00324A32" w:rsidRPr="00CA1184" w:rsidTr="00D01465">
        <w:tc>
          <w:tcPr>
            <w:tcW w:w="333"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6.1</w:t>
            </w:r>
          </w:p>
        </w:tc>
        <w:tc>
          <w:tcPr>
            <w:tcW w:w="891"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отсутствия оператора по месту регистрации</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04" w:type="pct"/>
            <w:shd w:val="clear" w:color="auto" w:fill="D9D9D9"/>
            <w:vAlign w:val="center"/>
          </w:tcPr>
          <w:p w:rsidR="00324A32" w:rsidRPr="00CA1184" w:rsidRDefault="00324A32" w:rsidP="00D01465">
            <w:pPr>
              <w:tabs>
                <w:tab w:val="left" w:pos="9072"/>
              </w:tabs>
              <w:spacing w:line="240" w:lineRule="auto"/>
              <w:jc w:val="center"/>
              <w:rPr>
                <w:b/>
                <w:iCs/>
                <w:sz w:val="20"/>
              </w:rPr>
            </w:pPr>
            <w:r w:rsidRPr="00CA1184">
              <w:rPr>
                <w:b/>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Pr>
                <w:iCs/>
                <w:sz w:val="20"/>
              </w:rPr>
              <w:t>0</w:t>
            </w:r>
          </w:p>
        </w:tc>
        <w:tc>
          <w:tcPr>
            <w:tcW w:w="412" w:type="pct"/>
            <w:gridSpan w:val="2"/>
            <w:vAlign w:val="center"/>
          </w:tcPr>
          <w:p w:rsidR="00324A32" w:rsidRPr="00CA1184" w:rsidRDefault="00324A32" w:rsidP="00D01465">
            <w:pPr>
              <w:tabs>
                <w:tab w:val="left" w:pos="9072"/>
              </w:tabs>
              <w:spacing w:line="240" w:lineRule="auto"/>
              <w:jc w:val="center"/>
              <w:rPr>
                <w:iCs/>
                <w:sz w:val="20"/>
              </w:rPr>
            </w:pPr>
          </w:p>
        </w:tc>
        <w:tc>
          <w:tcPr>
            <w:tcW w:w="397" w:type="pct"/>
            <w:gridSpan w:val="2"/>
            <w:vAlign w:val="center"/>
          </w:tcPr>
          <w:p w:rsidR="00324A32" w:rsidRPr="00CA1184" w:rsidRDefault="00324A32" w:rsidP="00D01465">
            <w:pPr>
              <w:tabs>
                <w:tab w:val="left" w:pos="9072"/>
              </w:tabs>
              <w:spacing w:line="240" w:lineRule="auto"/>
              <w:jc w:val="center"/>
              <w:rPr>
                <w:iCs/>
                <w:sz w:val="20"/>
              </w:rPr>
            </w:pPr>
          </w:p>
        </w:tc>
        <w:tc>
          <w:tcPr>
            <w:tcW w:w="397" w:type="pct"/>
            <w:gridSpan w:val="2"/>
            <w:vAlign w:val="center"/>
          </w:tcPr>
          <w:p w:rsidR="00324A32" w:rsidRPr="00CA1184" w:rsidRDefault="00324A32" w:rsidP="00D01465">
            <w:pPr>
              <w:tabs>
                <w:tab w:val="left" w:pos="9072"/>
              </w:tabs>
              <w:spacing w:line="240" w:lineRule="auto"/>
              <w:jc w:val="center"/>
              <w:rPr>
                <w:iCs/>
                <w:sz w:val="20"/>
              </w:rPr>
            </w:pPr>
          </w:p>
        </w:tc>
        <w:tc>
          <w:tcPr>
            <w:tcW w:w="276" w:type="pct"/>
            <w:shd w:val="clear" w:color="auto" w:fill="D9D9D9"/>
            <w:vAlign w:val="center"/>
          </w:tcPr>
          <w:p w:rsidR="00324A32" w:rsidRPr="00CA1184" w:rsidRDefault="00324A32" w:rsidP="00D01465">
            <w:pPr>
              <w:tabs>
                <w:tab w:val="left" w:pos="9072"/>
              </w:tabs>
              <w:spacing w:line="240" w:lineRule="auto"/>
              <w:jc w:val="center"/>
              <w:rPr>
                <w:b/>
                <w:iCs/>
                <w:sz w:val="20"/>
              </w:rPr>
            </w:pPr>
            <w:r>
              <w:rPr>
                <w:b/>
                <w:iCs/>
                <w:sz w:val="20"/>
              </w:rPr>
              <w:t>0</w:t>
            </w:r>
          </w:p>
        </w:tc>
      </w:tr>
      <w:tr w:rsidR="00324A32" w:rsidRPr="00CA1184" w:rsidTr="00D01465">
        <w:tc>
          <w:tcPr>
            <w:tcW w:w="333"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6.2</w:t>
            </w:r>
          </w:p>
        </w:tc>
        <w:tc>
          <w:tcPr>
            <w:tcW w:w="891"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прекращения деятельности оператора</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04" w:type="pct"/>
            <w:shd w:val="clear" w:color="auto" w:fill="D9D9D9"/>
            <w:vAlign w:val="center"/>
          </w:tcPr>
          <w:p w:rsidR="00324A32" w:rsidRPr="00CA1184" w:rsidRDefault="00324A32" w:rsidP="00D01465">
            <w:pPr>
              <w:tabs>
                <w:tab w:val="left" w:pos="9072"/>
              </w:tabs>
              <w:spacing w:line="240" w:lineRule="auto"/>
              <w:jc w:val="center"/>
              <w:rPr>
                <w:b/>
                <w:iCs/>
                <w:sz w:val="20"/>
              </w:rPr>
            </w:pPr>
            <w:r w:rsidRPr="00CA1184">
              <w:rPr>
                <w:b/>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Pr>
                <w:iCs/>
                <w:sz w:val="20"/>
              </w:rPr>
              <w:t>0</w:t>
            </w:r>
          </w:p>
        </w:tc>
        <w:tc>
          <w:tcPr>
            <w:tcW w:w="412" w:type="pct"/>
            <w:gridSpan w:val="2"/>
            <w:vAlign w:val="center"/>
          </w:tcPr>
          <w:p w:rsidR="00324A32" w:rsidRPr="00CA1184" w:rsidRDefault="00324A32" w:rsidP="00D01465">
            <w:pPr>
              <w:tabs>
                <w:tab w:val="left" w:pos="9072"/>
              </w:tabs>
              <w:spacing w:line="240" w:lineRule="auto"/>
              <w:jc w:val="center"/>
              <w:rPr>
                <w:iCs/>
                <w:sz w:val="20"/>
              </w:rPr>
            </w:pPr>
          </w:p>
        </w:tc>
        <w:tc>
          <w:tcPr>
            <w:tcW w:w="397" w:type="pct"/>
            <w:gridSpan w:val="2"/>
            <w:vAlign w:val="center"/>
          </w:tcPr>
          <w:p w:rsidR="00324A32" w:rsidRPr="00CA1184" w:rsidRDefault="00324A32" w:rsidP="00D01465">
            <w:pPr>
              <w:tabs>
                <w:tab w:val="left" w:pos="9072"/>
              </w:tabs>
              <w:spacing w:line="240" w:lineRule="auto"/>
              <w:jc w:val="center"/>
              <w:rPr>
                <w:iCs/>
                <w:sz w:val="20"/>
              </w:rPr>
            </w:pPr>
          </w:p>
        </w:tc>
        <w:tc>
          <w:tcPr>
            <w:tcW w:w="397" w:type="pct"/>
            <w:gridSpan w:val="2"/>
            <w:vAlign w:val="center"/>
          </w:tcPr>
          <w:p w:rsidR="00324A32" w:rsidRPr="00CA1184" w:rsidRDefault="00324A32" w:rsidP="00D01465">
            <w:pPr>
              <w:tabs>
                <w:tab w:val="left" w:pos="9072"/>
              </w:tabs>
              <w:spacing w:line="240" w:lineRule="auto"/>
              <w:jc w:val="center"/>
              <w:rPr>
                <w:iCs/>
                <w:sz w:val="20"/>
              </w:rPr>
            </w:pPr>
          </w:p>
        </w:tc>
        <w:tc>
          <w:tcPr>
            <w:tcW w:w="276" w:type="pct"/>
            <w:shd w:val="clear" w:color="auto" w:fill="D9D9D9"/>
            <w:vAlign w:val="center"/>
          </w:tcPr>
          <w:p w:rsidR="00324A32" w:rsidRPr="00CA1184" w:rsidRDefault="00324A32" w:rsidP="00D01465">
            <w:pPr>
              <w:tabs>
                <w:tab w:val="left" w:pos="9072"/>
              </w:tabs>
              <w:spacing w:line="240" w:lineRule="auto"/>
              <w:jc w:val="center"/>
              <w:rPr>
                <w:b/>
                <w:iCs/>
                <w:sz w:val="20"/>
              </w:rPr>
            </w:pPr>
            <w:r>
              <w:rPr>
                <w:b/>
                <w:iCs/>
                <w:sz w:val="20"/>
              </w:rPr>
              <w:t>0</w:t>
            </w:r>
          </w:p>
        </w:tc>
      </w:tr>
      <w:tr w:rsidR="00324A32" w:rsidRPr="00CA1184" w:rsidTr="00D01465">
        <w:tc>
          <w:tcPr>
            <w:tcW w:w="333" w:type="pct"/>
          </w:tcPr>
          <w:p w:rsidR="00324A32" w:rsidRPr="00CA1184" w:rsidRDefault="00324A32" w:rsidP="00D01465">
            <w:pPr>
              <w:tabs>
                <w:tab w:val="left" w:pos="9072"/>
              </w:tabs>
              <w:spacing w:line="240" w:lineRule="auto"/>
              <w:jc w:val="center"/>
              <w:rPr>
                <w:iCs/>
                <w:sz w:val="16"/>
                <w:szCs w:val="16"/>
              </w:rPr>
            </w:pPr>
            <w:r w:rsidRPr="00CA1184">
              <w:rPr>
                <w:iCs/>
                <w:sz w:val="16"/>
                <w:szCs w:val="16"/>
              </w:rPr>
              <w:lastRenderedPageBreak/>
              <w:t>7</w:t>
            </w:r>
          </w:p>
        </w:tc>
        <w:tc>
          <w:tcPr>
            <w:tcW w:w="891" w:type="pct"/>
          </w:tcPr>
          <w:p w:rsidR="00324A32" w:rsidRPr="00CA1184" w:rsidRDefault="00324A32" w:rsidP="00D01465">
            <w:pPr>
              <w:spacing w:line="240" w:lineRule="auto"/>
              <w:jc w:val="center"/>
              <w:rPr>
                <w:iCs/>
                <w:sz w:val="16"/>
                <w:szCs w:val="16"/>
              </w:rPr>
            </w:pPr>
            <w:r w:rsidRPr="00CA1184">
              <w:rPr>
                <w:iCs/>
                <w:sz w:val="16"/>
                <w:szCs w:val="16"/>
              </w:rPr>
              <w:t>доля проверок, в ходе проведения которых выявлены правонарушения, связанные с неисполнением предписаний.</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04" w:type="pct"/>
            <w:shd w:val="clear" w:color="auto" w:fill="D9D9D9"/>
            <w:vAlign w:val="center"/>
          </w:tcPr>
          <w:p w:rsidR="00324A32" w:rsidRPr="00CA1184" w:rsidRDefault="00324A32" w:rsidP="00D01465">
            <w:pPr>
              <w:tabs>
                <w:tab w:val="left" w:pos="9072"/>
              </w:tabs>
              <w:spacing w:line="240" w:lineRule="auto"/>
              <w:jc w:val="center"/>
              <w:rPr>
                <w:b/>
                <w:iCs/>
                <w:sz w:val="20"/>
              </w:rPr>
            </w:pPr>
            <w:r w:rsidRPr="00CA1184">
              <w:rPr>
                <w:b/>
                <w:iCs/>
                <w:sz w:val="20"/>
              </w:rPr>
              <w:t>0</w:t>
            </w:r>
          </w:p>
        </w:tc>
        <w:tc>
          <w:tcPr>
            <w:tcW w:w="398" w:type="pct"/>
            <w:vAlign w:val="center"/>
          </w:tcPr>
          <w:p w:rsidR="00324A32" w:rsidRPr="00CA1184" w:rsidRDefault="00324A32" w:rsidP="00D01465">
            <w:pPr>
              <w:tabs>
                <w:tab w:val="left" w:pos="9072"/>
              </w:tabs>
              <w:spacing w:line="240" w:lineRule="auto"/>
              <w:jc w:val="center"/>
              <w:rPr>
                <w:iCs/>
                <w:sz w:val="20"/>
              </w:rPr>
            </w:pPr>
            <w:r>
              <w:rPr>
                <w:iCs/>
                <w:sz w:val="20"/>
              </w:rPr>
              <w:t>0</w:t>
            </w:r>
          </w:p>
        </w:tc>
        <w:tc>
          <w:tcPr>
            <w:tcW w:w="412" w:type="pct"/>
            <w:gridSpan w:val="2"/>
            <w:vAlign w:val="center"/>
          </w:tcPr>
          <w:p w:rsidR="00324A32" w:rsidRPr="00CA1184" w:rsidRDefault="00324A32" w:rsidP="00D01465">
            <w:pPr>
              <w:tabs>
                <w:tab w:val="left" w:pos="9072"/>
              </w:tabs>
              <w:spacing w:line="240" w:lineRule="auto"/>
              <w:jc w:val="center"/>
              <w:rPr>
                <w:iCs/>
                <w:sz w:val="20"/>
              </w:rPr>
            </w:pPr>
          </w:p>
        </w:tc>
        <w:tc>
          <w:tcPr>
            <w:tcW w:w="397" w:type="pct"/>
            <w:gridSpan w:val="2"/>
            <w:vAlign w:val="center"/>
          </w:tcPr>
          <w:p w:rsidR="00324A32" w:rsidRPr="00CA1184" w:rsidRDefault="00324A32" w:rsidP="00D01465">
            <w:pPr>
              <w:tabs>
                <w:tab w:val="left" w:pos="9072"/>
              </w:tabs>
              <w:spacing w:line="240" w:lineRule="auto"/>
              <w:jc w:val="center"/>
              <w:rPr>
                <w:iCs/>
                <w:sz w:val="20"/>
              </w:rPr>
            </w:pPr>
          </w:p>
        </w:tc>
        <w:tc>
          <w:tcPr>
            <w:tcW w:w="397" w:type="pct"/>
            <w:gridSpan w:val="2"/>
            <w:vAlign w:val="center"/>
          </w:tcPr>
          <w:p w:rsidR="00324A32" w:rsidRPr="00CA1184" w:rsidRDefault="00324A32" w:rsidP="00D01465">
            <w:pPr>
              <w:tabs>
                <w:tab w:val="left" w:pos="9072"/>
              </w:tabs>
              <w:spacing w:line="240" w:lineRule="auto"/>
              <w:jc w:val="center"/>
              <w:rPr>
                <w:iCs/>
                <w:sz w:val="20"/>
              </w:rPr>
            </w:pPr>
          </w:p>
        </w:tc>
        <w:tc>
          <w:tcPr>
            <w:tcW w:w="276" w:type="pct"/>
            <w:shd w:val="clear" w:color="auto" w:fill="D9D9D9"/>
            <w:vAlign w:val="center"/>
          </w:tcPr>
          <w:p w:rsidR="00324A32" w:rsidRPr="00CA1184" w:rsidRDefault="00324A32" w:rsidP="00D01465">
            <w:pPr>
              <w:tabs>
                <w:tab w:val="left" w:pos="9072"/>
              </w:tabs>
              <w:spacing w:line="240" w:lineRule="auto"/>
              <w:jc w:val="center"/>
              <w:rPr>
                <w:b/>
                <w:iCs/>
                <w:sz w:val="20"/>
              </w:rPr>
            </w:pPr>
            <w:r>
              <w:rPr>
                <w:b/>
                <w:iCs/>
                <w:sz w:val="20"/>
              </w:rPr>
              <w:t>0</w:t>
            </w:r>
          </w:p>
        </w:tc>
      </w:tr>
    </w:tbl>
    <w:p w:rsidR="00324A32" w:rsidRPr="003C36C5" w:rsidRDefault="00324A32" w:rsidP="00324A32">
      <w:pPr>
        <w:tabs>
          <w:tab w:val="left" w:pos="9072"/>
        </w:tabs>
        <w:spacing w:line="240" w:lineRule="auto"/>
        <w:rPr>
          <w:b/>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
        <w:gridCol w:w="1566"/>
        <w:gridCol w:w="911"/>
        <w:gridCol w:w="521"/>
        <w:gridCol w:w="779"/>
        <w:gridCol w:w="649"/>
        <w:gridCol w:w="390"/>
        <w:gridCol w:w="655"/>
        <w:gridCol w:w="1108"/>
        <w:gridCol w:w="670"/>
        <w:gridCol w:w="624"/>
        <w:gridCol w:w="457"/>
        <w:gridCol w:w="618"/>
      </w:tblGrid>
      <w:tr w:rsidR="00324A32" w:rsidRPr="00CA1184" w:rsidTr="00D01465">
        <w:trPr>
          <w:cantSplit/>
          <w:trHeight w:val="1106"/>
          <w:tblHeader/>
        </w:trPr>
        <w:tc>
          <w:tcPr>
            <w:tcW w:w="325" w:type="pct"/>
            <w:vAlign w:val="center"/>
          </w:tcPr>
          <w:p w:rsidR="00324A32" w:rsidRPr="00CA1184" w:rsidRDefault="00324A32" w:rsidP="00D01465">
            <w:pPr>
              <w:tabs>
                <w:tab w:val="left" w:pos="9072"/>
              </w:tabs>
              <w:spacing w:line="240" w:lineRule="auto"/>
              <w:jc w:val="center"/>
              <w:rPr>
                <w:iCs/>
                <w:sz w:val="16"/>
                <w:szCs w:val="16"/>
              </w:rPr>
            </w:pPr>
            <w:r w:rsidRPr="00CA1184">
              <w:rPr>
                <w:iCs/>
                <w:sz w:val="16"/>
                <w:szCs w:val="16"/>
              </w:rPr>
              <w:t xml:space="preserve">№ </w:t>
            </w:r>
            <w:proofErr w:type="spellStart"/>
            <w:r w:rsidRPr="00CA1184">
              <w:rPr>
                <w:iCs/>
                <w:sz w:val="16"/>
                <w:szCs w:val="16"/>
              </w:rPr>
              <w:t>пп</w:t>
            </w:r>
            <w:proofErr w:type="spellEnd"/>
          </w:p>
        </w:tc>
        <w:tc>
          <w:tcPr>
            <w:tcW w:w="818" w:type="pct"/>
            <w:vAlign w:val="center"/>
          </w:tcPr>
          <w:p w:rsidR="00324A32" w:rsidRPr="00CA1184" w:rsidRDefault="00324A32" w:rsidP="00D01465">
            <w:pPr>
              <w:tabs>
                <w:tab w:val="left" w:pos="9072"/>
              </w:tabs>
              <w:spacing w:line="240" w:lineRule="auto"/>
              <w:jc w:val="center"/>
              <w:rPr>
                <w:b/>
                <w:iCs/>
                <w:sz w:val="16"/>
                <w:szCs w:val="16"/>
              </w:rPr>
            </w:pPr>
            <w:r w:rsidRPr="00CA1184">
              <w:rPr>
                <w:b/>
                <w:iCs/>
                <w:sz w:val="16"/>
                <w:szCs w:val="16"/>
              </w:rPr>
              <w:t>Нарушения, допускаемые операторами в области персональных данных, выявленные при проведении плановых проверок,</w:t>
            </w:r>
          </w:p>
          <w:p w:rsidR="00324A32" w:rsidRPr="00CA1184" w:rsidRDefault="00324A32" w:rsidP="00D01465">
            <w:pPr>
              <w:tabs>
                <w:tab w:val="left" w:pos="9072"/>
              </w:tabs>
              <w:spacing w:line="240" w:lineRule="auto"/>
              <w:jc w:val="center"/>
              <w:rPr>
                <w:b/>
                <w:iCs/>
                <w:sz w:val="16"/>
                <w:szCs w:val="16"/>
              </w:rPr>
            </w:pPr>
            <w:r w:rsidRPr="00CA1184">
              <w:rPr>
                <w:b/>
                <w:iCs/>
                <w:sz w:val="16"/>
                <w:szCs w:val="16"/>
              </w:rPr>
              <w:t xml:space="preserve">а также при проведении </w:t>
            </w:r>
            <w:r>
              <w:rPr>
                <w:iCs/>
                <w:sz w:val="16"/>
                <w:szCs w:val="16"/>
              </w:rPr>
              <w:t>мероприятий</w:t>
            </w:r>
            <w:r w:rsidRPr="00CF6FCD">
              <w:rPr>
                <w:iCs/>
                <w:sz w:val="16"/>
                <w:szCs w:val="16"/>
              </w:rPr>
              <w:t xml:space="preserve"> по </w:t>
            </w:r>
            <w:r w:rsidRPr="003A0705">
              <w:rPr>
                <w:b/>
                <w:iCs/>
                <w:sz w:val="16"/>
                <w:szCs w:val="16"/>
              </w:rPr>
              <w:t>контролю без взаимодействия с операторами</w:t>
            </w:r>
          </w:p>
        </w:tc>
        <w:tc>
          <w:tcPr>
            <w:tcW w:w="476" w:type="pct"/>
            <w:vAlign w:val="center"/>
          </w:tcPr>
          <w:p w:rsidR="00324A32" w:rsidRPr="00CA1184" w:rsidRDefault="00324A32" w:rsidP="00D01465">
            <w:pPr>
              <w:tabs>
                <w:tab w:val="left" w:pos="9072"/>
              </w:tabs>
              <w:spacing w:line="240" w:lineRule="auto"/>
              <w:jc w:val="center"/>
              <w:rPr>
                <w:b/>
                <w:iCs/>
                <w:sz w:val="16"/>
                <w:szCs w:val="16"/>
              </w:rPr>
            </w:pPr>
            <w:r w:rsidRPr="00CA1184">
              <w:rPr>
                <w:b/>
                <w:iCs/>
                <w:sz w:val="16"/>
                <w:szCs w:val="16"/>
              </w:rPr>
              <w:t>Характер возможного вреда (ущерба) от нарушения</w:t>
            </w:r>
          </w:p>
        </w:tc>
        <w:tc>
          <w:tcPr>
            <w:tcW w:w="272" w:type="pct"/>
            <w:textDirection w:val="btLr"/>
            <w:vAlign w:val="center"/>
          </w:tcPr>
          <w:p w:rsidR="00324A32" w:rsidRPr="00CA1184" w:rsidRDefault="00324A32" w:rsidP="00D01465">
            <w:pPr>
              <w:spacing w:line="240" w:lineRule="auto"/>
              <w:ind w:left="113" w:right="113"/>
              <w:jc w:val="center"/>
              <w:rPr>
                <w:color w:val="000000"/>
                <w:sz w:val="16"/>
                <w:szCs w:val="16"/>
              </w:rPr>
            </w:pPr>
            <w:r w:rsidRPr="00CA1184">
              <w:rPr>
                <w:color w:val="000000"/>
                <w:sz w:val="16"/>
                <w:szCs w:val="16"/>
              </w:rPr>
              <w:t>1 квартал 2018</w:t>
            </w:r>
          </w:p>
        </w:tc>
        <w:tc>
          <w:tcPr>
            <w:tcW w:w="407" w:type="pct"/>
            <w:textDirection w:val="btLr"/>
            <w:vAlign w:val="center"/>
          </w:tcPr>
          <w:p w:rsidR="00324A32" w:rsidRPr="00CA1184" w:rsidRDefault="00324A32" w:rsidP="00D01465">
            <w:pPr>
              <w:spacing w:line="240" w:lineRule="auto"/>
              <w:ind w:left="113" w:right="113"/>
              <w:jc w:val="center"/>
              <w:rPr>
                <w:color w:val="000000"/>
                <w:sz w:val="16"/>
                <w:szCs w:val="16"/>
              </w:rPr>
            </w:pPr>
            <w:r w:rsidRPr="00CA1184">
              <w:rPr>
                <w:color w:val="000000"/>
                <w:sz w:val="16"/>
                <w:szCs w:val="16"/>
              </w:rPr>
              <w:t>2 квартал 2018</w:t>
            </w:r>
          </w:p>
        </w:tc>
        <w:tc>
          <w:tcPr>
            <w:tcW w:w="339" w:type="pct"/>
            <w:textDirection w:val="btLr"/>
            <w:vAlign w:val="center"/>
          </w:tcPr>
          <w:p w:rsidR="00324A32" w:rsidRPr="00CA1184" w:rsidRDefault="00324A32" w:rsidP="00D01465">
            <w:pPr>
              <w:spacing w:line="240" w:lineRule="auto"/>
              <w:ind w:left="113" w:right="113"/>
              <w:jc w:val="center"/>
              <w:rPr>
                <w:color w:val="000000"/>
                <w:sz w:val="16"/>
                <w:szCs w:val="16"/>
              </w:rPr>
            </w:pPr>
            <w:r w:rsidRPr="00CA1184">
              <w:rPr>
                <w:color w:val="000000"/>
                <w:sz w:val="16"/>
                <w:szCs w:val="16"/>
              </w:rPr>
              <w:t>3 квартал 2018</w:t>
            </w:r>
          </w:p>
        </w:tc>
        <w:tc>
          <w:tcPr>
            <w:tcW w:w="204" w:type="pct"/>
            <w:textDirection w:val="btLr"/>
            <w:vAlign w:val="center"/>
          </w:tcPr>
          <w:p w:rsidR="00324A32" w:rsidRPr="00CA1184" w:rsidRDefault="00324A32" w:rsidP="00D01465">
            <w:pPr>
              <w:spacing w:line="240" w:lineRule="auto"/>
              <w:ind w:left="113" w:right="113"/>
              <w:jc w:val="center"/>
              <w:rPr>
                <w:color w:val="000000"/>
                <w:sz w:val="16"/>
                <w:szCs w:val="16"/>
              </w:rPr>
            </w:pPr>
            <w:r w:rsidRPr="00CA1184">
              <w:rPr>
                <w:color w:val="000000"/>
                <w:sz w:val="16"/>
                <w:szCs w:val="16"/>
              </w:rPr>
              <w:t>4 квартал 2018</w:t>
            </w:r>
          </w:p>
        </w:tc>
        <w:tc>
          <w:tcPr>
            <w:tcW w:w="342" w:type="pct"/>
            <w:shd w:val="clear" w:color="auto" w:fill="D9D9D9"/>
            <w:vAlign w:val="center"/>
          </w:tcPr>
          <w:p w:rsidR="00324A32" w:rsidRPr="00CA1184" w:rsidRDefault="00324A32" w:rsidP="00D01465">
            <w:pPr>
              <w:spacing w:line="240" w:lineRule="auto"/>
              <w:jc w:val="center"/>
              <w:rPr>
                <w:b/>
                <w:color w:val="000000"/>
                <w:sz w:val="16"/>
                <w:szCs w:val="16"/>
              </w:rPr>
            </w:pPr>
            <w:r w:rsidRPr="00CA1184">
              <w:rPr>
                <w:b/>
                <w:color w:val="000000"/>
                <w:sz w:val="16"/>
                <w:szCs w:val="16"/>
              </w:rPr>
              <w:t>2018</w:t>
            </w:r>
          </w:p>
        </w:tc>
        <w:tc>
          <w:tcPr>
            <w:tcW w:w="579" w:type="pct"/>
            <w:textDirection w:val="btLr"/>
            <w:vAlign w:val="center"/>
          </w:tcPr>
          <w:p w:rsidR="00324A32" w:rsidRPr="00CA1184" w:rsidRDefault="00324A32" w:rsidP="00D01465">
            <w:pPr>
              <w:spacing w:line="240" w:lineRule="auto"/>
              <w:ind w:left="113" w:right="113"/>
              <w:jc w:val="center"/>
              <w:rPr>
                <w:color w:val="000000"/>
                <w:sz w:val="16"/>
                <w:szCs w:val="16"/>
              </w:rPr>
            </w:pPr>
            <w:r>
              <w:rPr>
                <w:color w:val="000000"/>
                <w:sz w:val="16"/>
                <w:szCs w:val="16"/>
              </w:rPr>
              <w:t>1 квартал 2019</w:t>
            </w:r>
          </w:p>
        </w:tc>
        <w:tc>
          <w:tcPr>
            <w:tcW w:w="350" w:type="pct"/>
            <w:textDirection w:val="btLr"/>
            <w:vAlign w:val="center"/>
          </w:tcPr>
          <w:p w:rsidR="00324A32" w:rsidRPr="00CA1184" w:rsidRDefault="00324A32" w:rsidP="00D01465">
            <w:pPr>
              <w:spacing w:line="240" w:lineRule="auto"/>
              <w:ind w:left="113" w:right="113"/>
              <w:jc w:val="center"/>
              <w:rPr>
                <w:color w:val="000000"/>
                <w:sz w:val="16"/>
                <w:szCs w:val="16"/>
              </w:rPr>
            </w:pPr>
            <w:r>
              <w:rPr>
                <w:color w:val="000000"/>
                <w:sz w:val="16"/>
                <w:szCs w:val="16"/>
              </w:rPr>
              <w:t>2 квартал 2019</w:t>
            </w:r>
          </w:p>
        </w:tc>
        <w:tc>
          <w:tcPr>
            <w:tcW w:w="326" w:type="pct"/>
            <w:textDirection w:val="btLr"/>
            <w:vAlign w:val="center"/>
          </w:tcPr>
          <w:p w:rsidR="00324A32" w:rsidRPr="00CA1184" w:rsidRDefault="00324A32" w:rsidP="00D01465">
            <w:pPr>
              <w:spacing w:line="240" w:lineRule="auto"/>
              <w:ind w:left="113" w:right="113"/>
              <w:jc w:val="center"/>
              <w:rPr>
                <w:color w:val="000000"/>
                <w:sz w:val="16"/>
                <w:szCs w:val="16"/>
              </w:rPr>
            </w:pPr>
            <w:r>
              <w:rPr>
                <w:color w:val="000000"/>
                <w:sz w:val="16"/>
                <w:szCs w:val="16"/>
              </w:rPr>
              <w:t>3 квартал 2019</w:t>
            </w:r>
          </w:p>
        </w:tc>
        <w:tc>
          <w:tcPr>
            <w:tcW w:w="239" w:type="pct"/>
            <w:textDirection w:val="btLr"/>
            <w:vAlign w:val="center"/>
          </w:tcPr>
          <w:p w:rsidR="00324A32" w:rsidRPr="00CA1184" w:rsidRDefault="00324A32" w:rsidP="00D01465">
            <w:pPr>
              <w:spacing w:line="240" w:lineRule="auto"/>
              <w:ind w:left="113" w:right="113"/>
              <w:jc w:val="center"/>
              <w:rPr>
                <w:color w:val="000000"/>
                <w:sz w:val="16"/>
                <w:szCs w:val="16"/>
              </w:rPr>
            </w:pPr>
            <w:r>
              <w:rPr>
                <w:color w:val="000000"/>
                <w:sz w:val="16"/>
                <w:szCs w:val="16"/>
              </w:rPr>
              <w:t>4 квартал 2019</w:t>
            </w:r>
          </w:p>
        </w:tc>
        <w:tc>
          <w:tcPr>
            <w:tcW w:w="323" w:type="pct"/>
            <w:shd w:val="clear" w:color="auto" w:fill="D9D9D9"/>
            <w:vAlign w:val="center"/>
          </w:tcPr>
          <w:p w:rsidR="00324A32" w:rsidRPr="00CA1184" w:rsidRDefault="00324A32" w:rsidP="00D01465">
            <w:pPr>
              <w:spacing w:line="240" w:lineRule="auto"/>
              <w:jc w:val="center"/>
              <w:rPr>
                <w:b/>
                <w:color w:val="000000"/>
                <w:sz w:val="16"/>
                <w:szCs w:val="16"/>
              </w:rPr>
            </w:pPr>
            <w:r>
              <w:rPr>
                <w:b/>
                <w:color w:val="000000"/>
                <w:sz w:val="16"/>
                <w:szCs w:val="16"/>
              </w:rPr>
              <w:t>2019</w:t>
            </w:r>
          </w:p>
        </w:tc>
      </w:tr>
      <w:tr w:rsidR="00324A32" w:rsidRPr="00CA1184" w:rsidTr="00D01465">
        <w:tc>
          <w:tcPr>
            <w:tcW w:w="325" w:type="pct"/>
            <w:vAlign w:val="center"/>
          </w:tcPr>
          <w:p w:rsidR="00324A32" w:rsidRPr="00CA1184" w:rsidRDefault="00324A32" w:rsidP="00D01465">
            <w:pPr>
              <w:tabs>
                <w:tab w:val="left" w:pos="9072"/>
              </w:tabs>
              <w:spacing w:line="240" w:lineRule="auto"/>
              <w:jc w:val="center"/>
              <w:rPr>
                <w:iCs/>
                <w:sz w:val="16"/>
                <w:szCs w:val="16"/>
              </w:rPr>
            </w:pPr>
            <w:r w:rsidRPr="00CA1184">
              <w:rPr>
                <w:iCs/>
                <w:sz w:val="16"/>
                <w:szCs w:val="16"/>
              </w:rPr>
              <w:t>1</w:t>
            </w:r>
          </w:p>
        </w:tc>
        <w:tc>
          <w:tcPr>
            <w:tcW w:w="818" w:type="pct"/>
            <w:vAlign w:val="center"/>
          </w:tcPr>
          <w:p w:rsidR="00324A32" w:rsidRPr="00CA1184" w:rsidRDefault="00324A32" w:rsidP="00D01465">
            <w:pPr>
              <w:tabs>
                <w:tab w:val="left" w:pos="9072"/>
              </w:tabs>
              <w:spacing w:line="240" w:lineRule="auto"/>
              <w:jc w:val="center"/>
              <w:rPr>
                <w:iCs/>
                <w:sz w:val="16"/>
                <w:szCs w:val="16"/>
              </w:rPr>
            </w:pPr>
            <w:r w:rsidRPr="00CA1184">
              <w:rPr>
                <w:iCs/>
                <w:sz w:val="16"/>
                <w:szCs w:val="16"/>
              </w:rPr>
              <w:t>ПД1:</w:t>
            </w:r>
            <w:r w:rsidRPr="00CA1184">
              <w:t xml:space="preserve"> </w:t>
            </w:r>
            <w:r w:rsidRPr="00CA1184">
              <w:rPr>
                <w:iCs/>
                <w:sz w:val="16"/>
                <w:szCs w:val="16"/>
              </w:rPr>
              <w:t>обработка персональных данных в случаях, непредусмотренных Федеральным законом «О персональных данных»</w:t>
            </w:r>
          </w:p>
          <w:p w:rsidR="00324A32" w:rsidRPr="00CA1184" w:rsidRDefault="00324A32" w:rsidP="00D01465">
            <w:pPr>
              <w:tabs>
                <w:tab w:val="left" w:pos="9072"/>
              </w:tabs>
              <w:spacing w:line="240" w:lineRule="auto"/>
              <w:jc w:val="center"/>
              <w:rPr>
                <w:b/>
                <w:iCs/>
                <w:sz w:val="16"/>
                <w:szCs w:val="16"/>
              </w:rPr>
            </w:pPr>
            <w:r w:rsidRPr="00CA1184">
              <w:rPr>
                <w:iCs/>
                <w:sz w:val="16"/>
                <w:szCs w:val="16"/>
              </w:rPr>
              <w:t>(ч. </w:t>
            </w:r>
            <w:proofErr w:type="gramStart"/>
            <w:r w:rsidRPr="00CA1184">
              <w:rPr>
                <w:iCs/>
                <w:sz w:val="16"/>
                <w:szCs w:val="16"/>
              </w:rPr>
              <w:t>1  ст.</w:t>
            </w:r>
            <w:proofErr w:type="gramEnd"/>
            <w:r w:rsidRPr="00CA1184">
              <w:rPr>
                <w:iCs/>
                <w:sz w:val="16"/>
                <w:szCs w:val="16"/>
              </w:rPr>
              <w:t> 6 Федерального закона от 27.07.2006 № 152-ФЗ «О персональных данных»)</w:t>
            </w:r>
          </w:p>
        </w:tc>
        <w:tc>
          <w:tcPr>
            <w:tcW w:w="476" w:type="pct"/>
            <w:vAlign w:val="center"/>
          </w:tcPr>
          <w:p w:rsidR="00324A32" w:rsidRPr="00CA1184" w:rsidRDefault="00324A32" w:rsidP="00D01465">
            <w:pPr>
              <w:spacing w:line="240" w:lineRule="auto"/>
              <w:jc w:val="center"/>
              <w:rPr>
                <w:sz w:val="16"/>
                <w:szCs w:val="16"/>
              </w:rPr>
            </w:pPr>
            <w:r w:rsidRPr="00CA1184">
              <w:rPr>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vAlign w:val="center"/>
          </w:tcPr>
          <w:p w:rsidR="00324A32" w:rsidRPr="00CA1184" w:rsidRDefault="00324A32" w:rsidP="00D01465">
            <w:pPr>
              <w:spacing w:line="240" w:lineRule="auto"/>
              <w:jc w:val="center"/>
              <w:rPr>
                <w:color w:val="000000"/>
                <w:sz w:val="20"/>
              </w:rPr>
            </w:pPr>
            <w:r w:rsidRPr="00CA1184">
              <w:rPr>
                <w:color w:val="000000"/>
                <w:sz w:val="20"/>
              </w:rPr>
              <w:t>0</w:t>
            </w:r>
          </w:p>
        </w:tc>
        <w:tc>
          <w:tcPr>
            <w:tcW w:w="407" w:type="pct"/>
            <w:vAlign w:val="center"/>
          </w:tcPr>
          <w:p w:rsidR="00324A32" w:rsidRPr="00CA1184" w:rsidRDefault="00324A32" w:rsidP="00D01465">
            <w:pPr>
              <w:spacing w:line="240" w:lineRule="auto"/>
              <w:jc w:val="center"/>
              <w:rPr>
                <w:color w:val="000000"/>
                <w:sz w:val="20"/>
              </w:rPr>
            </w:pPr>
            <w:r w:rsidRPr="00CA1184">
              <w:rPr>
                <w:color w:val="000000"/>
                <w:sz w:val="20"/>
              </w:rPr>
              <w:t>0</w:t>
            </w:r>
          </w:p>
        </w:tc>
        <w:tc>
          <w:tcPr>
            <w:tcW w:w="339" w:type="pct"/>
            <w:vAlign w:val="center"/>
          </w:tcPr>
          <w:p w:rsidR="00324A32" w:rsidRPr="00CA1184" w:rsidRDefault="00324A32" w:rsidP="00D01465">
            <w:pPr>
              <w:spacing w:line="240" w:lineRule="auto"/>
              <w:jc w:val="center"/>
              <w:rPr>
                <w:color w:val="000000"/>
                <w:sz w:val="20"/>
              </w:rPr>
            </w:pPr>
            <w:r w:rsidRPr="00CA1184">
              <w:rPr>
                <w:color w:val="000000"/>
                <w:sz w:val="20"/>
              </w:rPr>
              <w:t>1</w:t>
            </w:r>
          </w:p>
        </w:tc>
        <w:tc>
          <w:tcPr>
            <w:tcW w:w="204" w:type="pct"/>
            <w:vAlign w:val="center"/>
          </w:tcPr>
          <w:p w:rsidR="00324A32" w:rsidRPr="00CA1184" w:rsidRDefault="00324A32" w:rsidP="00D01465">
            <w:pPr>
              <w:spacing w:line="240" w:lineRule="auto"/>
              <w:jc w:val="center"/>
              <w:rPr>
                <w:color w:val="000000"/>
                <w:sz w:val="20"/>
              </w:rPr>
            </w:pPr>
            <w:r w:rsidRPr="00CA1184">
              <w:rPr>
                <w:color w:val="000000"/>
                <w:sz w:val="20"/>
              </w:rPr>
              <w:t>1</w:t>
            </w:r>
          </w:p>
        </w:tc>
        <w:tc>
          <w:tcPr>
            <w:tcW w:w="342" w:type="pct"/>
            <w:shd w:val="clear" w:color="auto" w:fill="D9D9D9"/>
            <w:vAlign w:val="center"/>
          </w:tcPr>
          <w:p w:rsidR="00324A32" w:rsidRPr="00CA1184" w:rsidRDefault="00324A32" w:rsidP="00D01465">
            <w:pPr>
              <w:spacing w:line="240" w:lineRule="auto"/>
              <w:jc w:val="center"/>
              <w:rPr>
                <w:b/>
                <w:color w:val="000000"/>
                <w:sz w:val="20"/>
              </w:rPr>
            </w:pPr>
            <w:r w:rsidRPr="00CA1184">
              <w:rPr>
                <w:b/>
                <w:color w:val="000000"/>
                <w:sz w:val="20"/>
              </w:rPr>
              <w:t>2</w:t>
            </w:r>
          </w:p>
        </w:tc>
        <w:tc>
          <w:tcPr>
            <w:tcW w:w="579" w:type="pct"/>
            <w:vAlign w:val="center"/>
          </w:tcPr>
          <w:p w:rsidR="00324A32" w:rsidRPr="00CA1184" w:rsidRDefault="00324A32" w:rsidP="00D01465">
            <w:pPr>
              <w:spacing w:line="240" w:lineRule="auto"/>
              <w:jc w:val="center"/>
              <w:rPr>
                <w:color w:val="000000"/>
                <w:sz w:val="20"/>
              </w:rPr>
            </w:pPr>
            <w:r>
              <w:rPr>
                <w:color w:val="000000"/>
                <w:sz w:val="20"/>
              </w:rPr>
              <w:t>0</w:t>
            </w:r>
          </w:p>
        </w:tc>
        <w:tc>
          <w:tcPr>
            <w:tcW w:w="350" w:type="pct"/>
            <w:vAlign w:val="center"/>
          </w:tcPr>
          <w:p w:rsidR="00324A32" w:rsidRPr="00CA1184" w:rsidRDefault="00324A32" w:rsidP="00D01465">
            <w:pPr>
              <w:spacing w:line="240" w:lineRule="auto"/>
              <w:jc w:val="center"/>
              <w:rPr>
                <w:color w:val="000000"/>
                <w:sz w:val="20"/>
              </w:rPr>
            </w:pPr>
          </w:p>
        </w:tc>
        <w:tc>
          <w:tcPr>
            <w:tcW w:w="326" w:type="pct"/>
            <w:vAlign w:val="center"/>
          </w:tcPr>
          <w:p w:rsidR="00324A32" w:rsidRPr="00CA1184" w:rsidRDefault="00324A32" w:rsidP="00D01465">
            <w:pPr>
              <w:spacing w:line="240" w:lineRule="auto"/>
              <w:jc w:val="center"/>
              <w:rPr>
                <w:color w:val="000000"/>
                <w:sz w:val="20"/>
              </w:rPr>
            </w:pPr>
          </w:p>
        </w:tc>
        <w:tc>
          <w:tcPr>
            <w:tcW w:w="239" w:type="pct"/>
            <w:vAlign w:val="center"/>
          </w:tcPr>
          <w:p w:rsidR="00324A32" w:rsidRPr="00CA1184" w:rsidRDefault="00324A32" w:rsidP="00D01465">
            <w:pPr>
              <w:spacing w:line="240" w:lineRule="auto"/>
              <w:jc w:val="center"/>
              <w:rPr>
                <w:color w:val="000000"/>
                <w:sz w:val="20"/>
              </w:rPr>
            </w:pPr>
          </w:p>
        </w:tc>
        <w:tc>
          <w:tcPr>
            <w:tcW w:w="323" w:type="pct"/>
            <w:shd w:val="clear" w:color="auto" w:fill="D9D9D9"/>
            <w:vAlign w:val="center"/>
          </w:tcPr>
          <w:p w:rsidR="00324A32" w:rsidRPr="00CA1184" w:rsidRDefault="00324A32" w:rsidP="00D01465">
            <w:pPr>
              <w:spacing w:line="240" w:lineRule="auto"/>
              <w:jc w:val="center"/>
              <w:rPr>
                <w:b/>
                <w:color w:val="000000"/>
                <w:sz w:val="20"/>
              </w:rPr>
            </w:pPr>
            <w:r>
              <w:rPr>
                <w:b/>
                <w:color w:val="000000"/>
                <w:sz w:val="20"/>
              </w:rPr>
              <w:t>0</w:t>
            </w:r>
          </w:p>
        </w:tc>
      </w:tr>
      <w:tr w:rsidR="00324A32" w:rsidRPr="00CA1184" w:rsidTr="00D01465">
        <w:tc>
          <w:tcPr>
            <w:tcW w:w="325" w:type="pct"/>
            <w:vAlign w:val="center"/>
          </w:tcPr>
          <w:p w:rsidR="00324A32" w:rsidRPr="00CA1184" w:rsidRDefault="00324A32" w:rsidP="00D01465">
            <w:pPr>
              <w:tabs>
                <w:tab w:val="left" w:pos="9072"/>
              </w:tabs>
              <w:spacing w:line="240" w:lineRule="auto"/>
              <w:jc w:val="center"/>
              <w:rPr>
                <w:iCs/>
                <w:sz w:val="16"/>
                <w:szCs w:val="16"/>
              </w:rPr>
            </w:pPr>
            <w:r>
              <w:rPr>
                <w:iCs/>
                <w:sz w:val="16"/>
                <w:szCs w:val="16"/>
              </w:rPr>
              <w:t>2</w:t>
            </w:r>
          </w:p>
        </w:tc>
        <w:tc>
          <w:tcPr>
            <w:tcW w:w="818" w:type="pct"/>
            <w:vAlign w:val="center"/>
          </w:tcPr>
          <w:p w:rsidR="00324A32" w:rsidRPr="00CA1184" w:rsidRDefault="00324A32" w:rsidP="00D01465">
            <w:pPr>
              <w:tabs>
                <w:tab w:val="left" w:pos="9072"/>
              </w:tabs>
              <w:spacing w:line="240" w:lineRule="auto"/>
              <w:jc w:val="center"/>
              <w:rPr>
                <w:iCs/>
                <w:sz w:val="16"/>
                <w:szCs w:val="16"/>
              </w:rPr>
            </w:pPr>
            <w:r w:rsidRPr="00CA1184">
              <w:rPr>
                <w:iCs/>
                <w:sz w:val="16"/>
                <w:szCs w:val="16"/>
              </w:rPr>
              <w:t>ПД6:</w:t>
            </w:r>
            <w:r w:rsidRPr="00CA1184">
              <w:t xml:space="preserve"> </w:t>
            </w:r>
            <w:r w:rsidRPr="00CA1184">
              <w:rPr>
                <w:iCs/>
                <w:sz w:val="16"/>
                <w:szCs w:val="16"/>
              </w:rPr>
              <w:t>представление в уполномоченный орган уведомления об обработке персональных данных, содержащего неполные и (или) недостоверные сведения</w:t>
            </w:r>
          </w:p>
          <w:p w:rsidR="00324A32" w:rsidRPr="00CA1184" w:rsidRDefault="00324A32" w:rsidP="00D01465">
            <w:pPr>
              <w:tabs>
                <w:tab w:val="left" w:pos="9072"/>
              </w:tabs>
              <w:spacing w:line="240" w:lineRule="auto"/>
              <w:jc w:val="center"/>
              <w:rPr>
                <w:b/>
                <w:iCs/>
                <w:sz w:val="16"/>
                <w:szCs w:val="16"/>
              </w:rPr>
            </w:pPr>
            <w:r w:rsidRPr="00CA1184">
              <w:rPr>
                <w:iCs/>
                <w:sz w:val="16"/>
                <w:szCs w:val="16"/>
              </w:rPr>
              <w:t>(ч. </w:t>
            </w:r>
            <w:proofErr w:type="gramStart"/>
            <w:r w:rsidRPr="00CA1184">
              <w:rPr>
                <w:iCs/>
                <w:sz w:val="16"/>
                <w:szCs w:val="16"/>
              </w:rPr>
              <w:t>3  ст.</w:t>
            </w:r>
            <w:proofErr w:type="gramEnd"/>
            <w:r w:rsidRPr="00CA1184">
              <w:rPr>
                <w:iCs/>
                <w:sz w:val="16"/>
                <w:szCs w:val="16"/>
              </w:rPr>
              <w:t> 22 Федерального закона от 27.07.2006 № 152-ФЗ «О персональных данных»)</w:t>
            </w:r>
          </w:p>
        </w:tc>
        <w:tc>
          <w:tcPr>
            <w:tcW w:w="476" w:type="pct"/>
            <w:vAlign w:val="center"/>
          </w:tcPr>
          <w:p w:rsidR="00324A32" w:rsidRPr="00CA1184" w:rsidRDefault="00324A32" w:rsidP="00D01465">
            <w:pPr>
              <w:spacing w:line="240" w:lineRule="auto"/>
              <w:jc w:val="center"/>
              <w:rPr>
                <w:sz w:val="16"/>
                <w:szCs w:val="16"/>
              </w:rPr>
            </w:pPr>
            <w:r w:rsidRPr="00CA1184">
              <w:rPr>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vAlign w:val="center"/>
          </w:tcPr>
          <w:p w:rsidR="00324A32" w:rsidRPr="00CA1184" w:rsidRDefault="00324A32" w:rsidP="00D01465">
            <w:pPr>
              <w:spacing w:line="240" w:lineRule="auto"/>
              <w:jc w:val="center"/>
              <w:rPr>
                <w:color w:val="000000"/>
                <w:sz w:val="20"/>
              </w:rPr>
            </w:pPr>
            <w:r w:rsidRPr="00CA1184">
              <w:rPr>
                <w:color w:val="000000"/>
                <w:sz w:val="20"/>
              </w:rPr>
              <w:t>0</w:t>
            </w:r>
          </w:p>
        </w:tc>
        <w:tc>
          <w:tcPr>
            <w:tcW w:w="407" w:type="pct"/>
            <w:vAlign w:val="center"/>
          </w:tcPr>
          <w:p w:rsidR="00324A32" w:rsidRPr="00CA1184" w:rsidRDefault="00324A32" w:rsidP="00D01465">
            <w:pPr>
              <w:spacing w:line="240" w:lineRule="auto"/>
              <w:jc w:val="center"/>
              <w:rPr>
                <w:color w:val="000000"/>
                <w:sz w:val="20"/>
              </w:rPr>
            </w:pPr>
            <w:r w:rsidRPr="00CA1184">
              <w:rPr>
                <w:color w:val="000000"/>
                <w:sz w:val="20"/>
              </w:rPr>
              <w:t>0</w:t>
            </w:r>
          </w:p>
        </w:tc>
        <w:tc>
          <w:tcPr>
            <w:tcW w:w="339" w:type="pct"/>
            <w:vAlign w:val="center"/>
          </w:tcPr>
          <w:p w:rsidR="00324A32" w:rsidRPr="00CA1184" w:rsidRDefault="00324A32" w:rsidP="00D01465">
            <w:pPr>
              <w:spacing w:line="240" w:lineRule="auto"/>
              <w:jc w:val="center"/>
              <w:rPr>
                <w:color w:val="000000"/>
                <w:sz w:val="20"/>
              </w:rPr>
            </w:pPr>
            <w:r w:rsidRPr="00CA1184">
              <w:rPr>
                <w:color w:val="000000"/>
                <w:sz w:val="20"/>
              </w:rPr>
              <w:t>1</w:t>
            </w:r>
          </w:p>
        </w:tc>
        <w:tc>
          <w:tcPr>
            <w:tcW w:w="204" w:type="pct"/>
            <w:vAlign w:val="center"/>
          </w:tcPr>
          <w:p w:rsidR="00324A32" w:rsidRPr="00CA1184" w:rsidRDefault="00324A32" w:rsidP="00D01465">
            <w:pPr>
              <w:spacing w:line="240" w:lineRule="auto"/>
              <w:jc w:val="center"/>
              <w:rPr>
                <w:color w:val="000000"/>
                <w:sz w:val="20"/>
              </w:rPr>
            </w:pPr>
            <w:r w:rsidRPr="00CA1184">
              <w:rPr>
                <w:color w:val="000000"/>
                <w:sz w:val="20"/>
              </w:rPr>
              <w:t>0</w:t>
            </w:r>
          </w:p>
        </w:tc>
        <w:tc>
          <w:tcPr>
            <w:tcW w:w="342" w:type="pct"/>
            <w:shd w:val="clear" w:color="auto" w:fill="D9D9D9"/>
            <w:vAlign w:val="center"/>
          </w:tcPr>
          <w:p w:rsidR="00324A32" w:rsidRPr="00CA1184" w:rsidRDefault="00324A32" w:rsidP="00D01465">
            <w:pPr>
              <w:spacing w:line="240" w:lineRule="auto"/>
              <w:jc w:val="center"/>
              <w:rPr>
                <w:b/>
                <w:color w:val="000000"/>
                <w:sz w:val="20"/>
              </w:rPr>
            </w:pPr>
            <w:r w:rsidRPr="00CA1184">
              <w:rPr>
                <w:b/>
                <w:color w:val="000000"/>
                <w:sz w:val="20"/>
              </w:rPr>
              <w:t>1</w:t>
            </w:r>
          </w:p>
        </w:tc>
        <w:tc>
          <w:tcPr>
            <w:tcW w:w="579" w:type="pct"/>
            <w:vAlign w:val="center"/>
          </w:tcPr>
          <w:p w:rsidR="00324A32" w:rsidRPr="00CA1184" w:rsidRDefault="00324A32" w:rsidP="00D01465">
            <w:pPr>
              <w:spacing w:line="240" w:lineRule="auto"/>
              <w:jc w:val="center"/>
              <w:rPr>
                <w:color w:val="000000"/>
                <w:sz w:val="20"/>
              </w:rPr>
            </w:pPr>
            <w:r>
              <w:rPr>
                <w:color w:val="000000"/>
                <w:sz w:val="20"/>
              </w:rPr>
              <w:t>0</w:t>
            </w:r>
          </w:p>
        </w:tc>
        <w:tc>
          <w:tcPr>
            <w:tcW w:w="350" w:type="pct"/>
            <w:vAlign w:val="center"/>
          </w:tcPr>
          <w:p w:rsidR="00324A32" w:rsidRPr="00CA1184" w:rsidRDefault="00324A32" w:rsidP="00D01465">
            <w:pPr>
              <w:spacing w:line="240" w:lineRule="auto"/>
              <w:jc w:val="center"/>
              <w:rPr>
                <w:color w:val="000000"/>
                <w:sz w:val="20"/>
              </w:rPr>
            </w:pPr>
          </w:p>
        </w:tc>
        <w:tc>
          <w:tcPr>
            <w:tcW w:w="326" w:type="pct"/>
            <w:vAlign w:val="center"/>
          </w:tcPr>
          <w:p w:rsidR="00324A32" w:rsidRPr="00CA1184" w:rsidRDefault="00324A32" w:rsidP="00D01465">
            <w:pPr>
              <w:spacing w:line="240" w:lineRule="auto"/>
              <w:jc w:val="center"/>
              <w:rPr>
                <w:color w:val="000000"/>
                <w:sz w:val="20"/>
              </w:rPr>
            </w:pPr>
          </w:p>
        </w:tc>
        <w:tc>
          <w:tcPr>
            <w:tcW w:w="239" w:type="pct"/>
            <w:vAlign w:val="center"/>
          </w:tcPr>
          <w:p w:rsidR="00324A32" w:rsidRPr="00CA1184" w:rsidRDefault="00324A32" w:rsidP="00D01465">
            <w:pPr>
              <w:spacing w:line="240" w:lineRule="auto"/>
              <w:jc w:val="center"/>
              <w:rPr>
                <w:color w:val="000000"/>
                <w:sz w:val="20"/>
              </w:rPr>
            </w:pPr>
          </w:p>
        </w:tc>
        <w:tc>
          <w:tcPr>
            <w:tcW w:w="323" w:type="pct"/>
            <w:shd w:val="clear" w:color="auto" w:fill="D9D9D9"/>
            <w:vAlign w:val="center"/>
          </w:tcPr>
          <w:p w:rsidR="00324A32" w:rsidRPr="00CA1184" w:rsidRDefault="00324A32" w:rsidP="00D01465">
            <w:pPr>
              <w:spacing w:line="240" w:lineRule="auto"/>
              <w:jc w:val="center"/>
              <w:rPr>
                <w:b/>
                <w:color w:val="000000"/>
                <w:sz w:val="20"/>
              </w:rPr>
            </w:pPr>
            <w:r>
              <w:rPr>
                <w:b/>
                <w:color w:val="000000"/>
                <w:sz w:val="20"/>
              </w:rPr>
              <w:t>0</w:t>
            </w:r>
          </w:p>
        </w:tc>
      </w:tr>
      <w:tr w:rsidR="00324A32" w:rsidRPr="00CA1184" w:rsidTr="00D01465">
        <w:tc>
          <w:tcPr>
            <w:tcW w:w="325" w:type="pct"/>
          </w:tcPr>
          <w:p w:rsidR="00324A32" w:rsidRPr="00CA1184" w:rsidRDefault="00324A32" w:rsidP="00D01465">
            <w:pPr>
              <w:tabs>
                <w:tab w:val="left" w:pos="9072"/>
              </w:tabs>
              <w:spacing w:line="240" w:lineRule="auto"/>
              <w:jc w:val="center"/>
              <w:rPr>
                <w:iCs/>
                <w:sz w:val="16"/>
                <w:szCs w:val="16"/>
              </w:rPr>
            </w:pPr>
            <w:r>
              <w:rPr>
                <w:iCs/>
                <w:sz w:val="16"/>
                <w:szCs w:val="16"/>
              </w:rPr>
              <w:t>3</w:t>
            </w:r>
          </w:p>
        </w:tc>
        <w:tc>
          <w:tcPr>
            <w:tcW w:w="818"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 xml:space="preserve">ПД7: несоответствие содержания письменного согласия субъекта персональных данных на обработку персональных </w:t>
            </w:r>
            <w:r w:rsidRPr="00CA1184">
              <w:rPr>
                <w:iCs/>
                <w:sz w:val="16"/>
                <w:szCs w:val="16"/>
              </w:rPr>
              <w:lastRenderedPageBreak/>
              <w:t>данных требованиям законодательства Российской Федерации (ч. </w:t>
            </w:r>
            <w:proofErr w:type="gramStart"/>
            <w:r w:rsidRPr="00CA1184">
              <w:rPr>
                <w:iCs/>
                <w:sz w:val="16"/>
                <w:szCs w:val="16"/>
              </w:rPr>
              <w:t>4  ст.</w:t>
            </w:r>
            <w:proofErr w:type="gramEnd"/>
            <w:r w:rsidRPr="00CA1184">
              <w:rPr>
                <w:iCs/>
                <w:sz w:val="16"/>
                <w:szCs w:val="16"/>
              </w:rPr>
              <w:t> 9 Федерального закона от 27.07.2006 № 152-ФЗ «О персональных данных»)</w:t>
            </w:r>
          </w:p>
        </w:tc>
        <w:tc>
          <w:tcPr>
            <w:tcW w:w="476" w:type="pct"/>
          </w:tcPr>
          <w:p w:rsidR="00324A32" w:rsidRPr="00CA1184" w:rsidRDefault="00324A32" w:rsidP="00D01465">
            <w:pPr>
              <w:tabs>
                <w:tab w:val="left" w:pos="9072"/>
              </w:tabs>
              <w:spacing w:line="240" w:lineRule="auto"/>
              <w:jc w:val="center"/>
              <w:rPr>
                <w:iCs/>
                <w:sz w:val="16"/>
                <w:szCs w:val="16"/>
              </w:rPr>
            </w:pPr>
            <w:r w:rsidRPr="00CA1184">
              <w:rPr>
                <w:iCs/>
                <w:sz w:val="16"/>
                <w:szCs w:val="16"/>
              </w:rPr>
              <w:lastRenderedPageBreak/>
              <w:t>нарушение прав и свобод человека и гражданина на неприкос</w:t>
            </w:r>
            <w:r w:rsidRPr="00CA1184">
              <w:rPr>
                <w:iCs/>
                <w:sz w:val="16"/>
                <w:szCs w:val="16"/>
              </w:rPr>
              <w:lastRenderedPageBreak/>
              <w:t>новенность частной жизни, личную и семейную тайну при обработке его персональных данных</w:t>
            </w:r>
          </w:p>
        </w:tc>
        <w:tc>
          <w:tcPr>
            <w:tcW w:w="272" w:type="pct"/>
            <w:vAlign w:val="center"/>
          </w:tcPr>
          <w:p w:rsidR="00324A32" w:rsidRPr="00CA1184" w:rsidRDefault="00324A32" w:rsidP="00D01465">
            <w:pPr>
              <w:tabs>
                <w:tab w:val="left" w:pos="9072"/>
              </w:tabs>
              <w:spacing w:line="240" w:lineRule="auto"/>
              <w:jc w:val="center"/>
              <w:rPr>
                <w:iCs/>
                <w:sz w:val="20"/>
              </w:rPr>
            </w:pPr>
            <w:r w:rsidRPr="00CA1184">
              <w:rPr>
                <w:iCs/>
                <w:sz w:val="20"/>
              </w:rPr>
              <w:lastRenderedPageBreak/>
              <w:t>1</w:t>
            </w:r>
          </w:p>
        </w:tc>
        <w:tc>
          <w:tcPr>
            <w:tcW w:w="407" w:type="pct"/>
            <w:vAlign w:val="center"/>
          </w:tcPr>
          <w:p w:rsidR="00324A32" w:rsidRPr="00CA1184" w:rsidRDefault="00324A32" w:rsidP="00D01465">
            <w:pPr>
              <w:tabs>
                <w:tab w:val="left" w:pos="9072"/>
              </w:tabs>
              <w:spacing w:line="240" w:lineRule="auto"/>
              <w:jc w:val="center"/>
              <w:rPr>
                <w:iCs/>
                <w:sz w:val="20"/>
              </w:rPr>
            </w:pPr>
            <w:r w:rsidRPr="00CA1184">
              <w:rPr>
                <w:iCs/>
                <w:sz w:val="20"/>
              </w:rPr>
              <w:t>2</w:t>
            </w:r>
          </w:p>
        </w:tc>
        <w:tc>
          <w:tcPr>
            <w:tcW w:w="339"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204"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42" w:type="pct"/>
            <w:shd w:val="clear" w:color="auto" w:fill="D9D9D9"/>
            <w:vAlign w:val="center"/>
          </w:tcPr>
          <w:p w:rsidR="00324A32" w:rsidRPr="00CA1184" w:rsidRDefault="00324A32" w:rsidP="00D01465">
            <w:pPr>
              <w:tabs>
                <w:tab w:val="left" w:pos="9072"/>
              </w:tabs>
              <w:spacing w:line="240" w:lineRule="auto"/>
              <w:jc w:val="center"/>
              <w:rPr>
                <w:b/>
                <w:iCs/>
                <w:sz w:val="20"/>
              </w:rPr>
            </w:pPr>
            <w:r w:rsidRPr="00CA1184">
              <w:rPr>
                <w:b/>
                <w:iCs/>
                <w:sz w:val="20"/>
              </w:rPr>
              <w:t>3</w:t>
            </w:r>
          </w:p>
        </w:tc>
        <w:tc>
          <w:tcPr>
            <w:tcW w:w="579" w:type="pct"/>
            <w:vAlign w:val="center"/>
          </w:tcPr>
          <w:p w:rsidR="00324A32" w:rsidRPr="00CA1184" w:rsidRDefault="00324A32" w:rsidP="00D01465">
            <w:pPr>
              <w:spacing w:line="240" w:lineRule="auto"/>
              <w:jc w:val="center"/>
              <w:rPr>
                <w:color w:val="000000"/>
                <w:sz w:val="20"/>
              </w:rPr>
            </w:pPr>
            <w:r>
              <w:rPr>
                <w:color w:val="000000"/>
                <w:sz w:val="20"/>
              </w:rPr>
              <w:t>0</w:t>
            </w:r>
          </w:p>
        </w:tc>
        <w:tc>
          <w:tcPr>
            <w:tcW w:w="350" w:type="pct"/>
            <w:vAlign w:val="center"/>
          </w:tcPr>
          <w:p w:rsidR="00324A32" w:rsidRPr="00CA1184" w:rsidRDefault="00324A32" w:rsidP="00D01465">
            <w:pPr>
              <w:spacing w:line="240" w:lineRule="auto"/>
              <w:jc w:val="center"/>
              <w:rPr>
                <w:color w:val="000000"/>
                <w:sz w:val="20"/>
              </w:rPr>
            </w:pPr>
          </w:p>
        </w:tc>
        <w:tc>
          <w:tcPr>
            <w:tcW w:w="326" w:type="pct"/>
            <w:vAlign w:val="center"/>
          </w:tcPr>
          <w:p w:rsidR="00324A32" w:rsidRPr="00CA1184" w:rsidRDefault="00324A32" w:rsidP="00D01465">
            <w:pPr>
              <w:spacing w:line="240" w:lineRule="auto"/>
              <w:jc w:val="center"/>
              <w:rPr>
                <w:color w:val="000000"/>
                <w:sz w:val="20"/>
              </w:rPr>
            </w:pPr>
          </w:p>
        </w:tc>
        <w:tc>
          <w:tcPr>
            <w:tcW w:w="239" w:type="pct"/>
            <w:vAlign w:val="center"/>
          </w:tcPr>
          <w:p w:rsidR="00324A32" w:rsidRPr="00CA1184" w:rsidRDefault="00324A32" w:rsidP="00D01465">
            <w:pPr>
              <w:spacing w:line="240" w:lineRule="auto"/>
              <w:jc w:val="center"/>
              <w:rPr>
                <w:color w:val="000000"/>
                <w:sz w:val="20"/>
              </w:rPr>
            </w:pPr>
          </w:p>
        </w:tc>
        <w:tc>
          <w:tcPr>
            <w:tcW w:w="323" w:type="pct"/>
            <w:shd w:val="clear" w:color="auto" w:fill="D9D9D9"/>
            <w:vAlign w:val="center"/>
          </w:tcPr>
          <w:p w:rsidR="00324A32" w:rsidRPr="00CA1184" w:rsidRDefault="00324A32" w:rsidP="00D01465">
            <w:pPr>
              <w:spacing w:line="240" w:lineRule="auto"/>
              <w:jc w:val="center"/>
              <w:rPr>
                <w:b/>
                <w:color w:val="000000"/>
                <w:sz w:val="20"/>
              </w:rPr>
            </w:pPr>
            <w:r>
              <w:rPr>
                <w:b/>
                <w:color w:val="000000"/>
                <w:sz w:val="20"/>
              </w:rPr>
              <w:t>0</w:t>
            </w:r>
          </w:p>
        </w:tc>
      </w:tr>
      <w:tr w:rsidR="00324A32" w:rsidRPr="00CA1184" w:rsidTr="00D01465">
        <w:tc>
          <w:tcPr>
            <w:tcW w:w="325" w:type="pct"/>
          </w:tcPr>
          <w:p w:rsidR="00324A32" w:rsidRPr="00CA1184" w:rsidRDefault="00324A32" w:rsidP="00D01465">
            <w:pPr>
              <w:tabs>
                <w:tab w:val="left" w:pos="9072"/>
              </w:tabs>
              <w:spacing w:line="240" w:lineRule="auto"/>
              <w:jc w:val="center"/>
              <w:rPr>
                <w:iCs/>
                <w:sz w:val="16"/>
                <w:szCs w:val="16"/>
              </w:rPr>
            </w:pPr>
            <w:r>
              <w:rPr>
                <w:iCs/>
                <w:sz w:val="16"/>
                <w:szCs w:val="16"/>
              </w:rPr>
              <w:t>4</w:t>
            </w:r>
          </w:p>
        </w:tc>
        <w:tc>
          <w:tcPr>
            <w:tcW w:w="818"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ПД8: непредставление в уполномоченный орган сведений о прекращении обработки персональных данных или об изменении информации, содержащейся в уведомлении об обработке персональных данных</w:t>
            </w:r>
          </w:p>
          <w:p w:rsidR="00324A32" w:rsidRPr="00CA1184" w:rsidRDefault="00324A32" w:rsidP="00D01465">
            <w:pPr>
              <w:tabs>
                <w:tab w:val="left" w:pos="9072"/>
              </w:tabs>
              <w:spacing w:line="240" w:lineRule="auto"/>
              <w:jc w:val="center"/>
              <w:rPr>
                <w:iCs/>
                <w:sz w:val="16"/>
                <w:szCs w:val="16"/>
              </w:rPr>
            </w:pPr>
            <w:r w:rsidRPr="00CA1184">
              <w:rPr>
                <w:iCs/>
                <w:sz w:val="16"/>
                <w:szCs w:val="16"/>
              </w:rPr>
              <w:t>(ч. </w:t>
            </w:r>
            <w:proofErr w:type="gramStart"/>
            <w:r w:rsidRPr="00CA1184">
              <w:rPr>
                <w:iCs/>
                <w:sz w:val="16"/>
                <w:szCs w:val="16"/>
              </w:rPr>
              <w:t>7  ст.</w:t>
            </w:r>
            <w:proofErr w:type="gramEnd"/>
            <w:r w:rsidRPr="00CA1184">
              <w:rPr>
                <w:iCs/>
                <w:sz w:val="16"/>
                <w:szCs w:val="16"/>
              </w:rPr>
              <w:t> 22 Федерального закона от 27.07.2006 № 152-ФЗ «О персональных данных»)</w:t>
            </w:r>
          </w:p>
        </w:tc>
        <w:tc>
          <w:tcPr>
            <w:tcW w:w="476"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407" w:type="pct"/>
            <w:vAlign w:val="center"/>
          </w:tcPr>
          <w:p w:rsidR="00324A32" w:rsidRPr="00CA1184" w:rsidRDefault="00324A32" w:rsidP="00D01465">
            <w:pPr>
              <w:tabs>
                <w:tab w:val="left" w:pos="9072"/>
              </w:tabs>
              <w:spacing w:line="240" w:lineRule="auto"/>
              <w:jc w:val="center"/>
              <w:rPr>
                <w:iCs/>
                <w:sz w:val="20"/>
              </w:rPr>
            </w:pPr>
            <w:r w:rsidRPr="00CA1184">
              <w:rPr>
                <w:iCs/>
                <w:sz w:val="20"/>
              </w:rPr>
              <w:t>1</w:t>
            </w:r>
          </w:p>
        </w:tc>
        <w:tc>
          <w:tcPr>
            <w:tcW w:w="339" w:type="pct"/>
            <w:vAlign w:val="center"/>
          </w:tcPr>
          <w:p w:rsidR="00324A32" w:rsidRPr="00CA1184" w:rsidRDefault="00324A32" w:rsidP="00D01465">
            <w:pPr>
              <w:tabs>
                <w:tab w:val="left" w:pos="9072"/>
              </w:tabs>
              <w:spacing w:line="240" w:lineRule="auto"/>
              <w:jc w:val="center"/>
              <w:rPr>
                <w:iCs/>
                <w:sz w:val="20"/>
              </w:rPr>
            </w:pPr>
            <w:r w:rsidRPr="00CA1184">
              <w:rPr>
                <w:iCs/>
                <w:sz w:val="20"/>
              </w:rPr>
              <w:t>3</w:t>
            </w:r>
          </w:p>
        </w:tc>
        <w:tc>
          <w:tcPr>
            <w:tcW w:w="204" w:type="pct"/>
            <w:vAlign w:val="center"/>
          </w:tcPr>
          <w:p w:rsidR="00324A32" w:rsidRPr="00CA1184" w:rsidRDefault="00324A32" w:rsidP="00D01465">
            <w:pPr>
              <w:tabs>
                <w:tab w:val="left" w:pos="9072"/>
              </w:tabs>
              <w:spacing w:line="240" w:lineRule="auto"/>
              <w:jc w:val="center"/>
              <w:rPr>
                <w:iCs/>
                <w:sz w:val="20"/>
              </w:rPr>
            </w:pPr>
            <w:r w:rsidRPr="00CA1184">
              <w:rPr>
                <w:iCs/>
                <w:sz w:val="20"/>
              </w:rPr>
              <w:t>3</w:t>
            </w:r>
          </w:p>
        </w:tc>
        <w:tc>
          <w:tcPr>
            <w:tcW w:w="342" w:type="pct"/>
            <w:shd w:val="clear" w:color="auto" w:fill="D9D9D9"/>
            <w:vAlign w:val="center"/>
          </w:tcPr>
          <w:p w:rsidR="00324A32" w:rsidRPr="00CA1184" w:rsidRDefault="00324A32" w:rsidP="00D01465">
            <w:pPr>
              <w:tabs>
                <w:tab w:val="left" w:pos="9072"/>
              </w:tabs>
              <w:spacing w:line="240" w:lineRule="auto"/>
              <w:jc w:val="center"/>
              <w:rPr>
                <w:b/>
                <w:iCs/>
                <w:sz w:val="20"/>
              </w:rPr>
            </w:pPr>
            <w:r w:rsidRPr="00CA1184">
              <w:rPr>
                <w:b/>
                <w:iCs/>
                <w:sz w:val="20"/>
              </w:rPr>
              <w:t>7</w:t>
            </w:r>
          </w:p>
        </w:tc>
        <w:tc>
          <w:tcPr>
            <w:tcW w:w="579" w:type="pct"/>
            <w:vAlign w:val="center"/>
          </w:tcPr>
          <w:p w:rsidR="00324A32" w:rsidRPr="00CA1184" w:rsidRDefault="00324A32" w:rsidP="00D01465">
            <w:pPr>
              <w:spacing w:line="240" w:lineRule="auto"/>
              <w:jc w:val="center"/>
              <w:rPr>
                <w:color w:val="000000"/>
                <w:sz w:val="20"/>
              </w:rPr>
            </w:pPr>
            <w:r>
              <w:rPr>
                <w:color w:val="000000"/>
                <w:sz w:val="20"/>
              </w:rPr>
              <w:t>2</w:t>
            </w:r>
          </w:p>
        </w:tc>
        <w:tc>
          <w:tcPr>
            <w:tcW w:w="350" w:type="pct"/>
            <w:vAlign w:val="center"/>
          </w:tcPr>
          <w:p w:rsidR="00324A32" w:rsidRPr="00CA1184" w:rsidRDefault="00324A32" w:rsidP="00D01465">
            <w:pPr>
              <w:spacing w:line="240" w:lineRule="auto"/>
              <w:jc w:val="center"/>
              <w:rPr>
                <w:color w:val="000000"/>
                <w:sz w:val="20"/>
              </w:rPr>
            </w:pPr>
          </w:p>
        </w:tc>
        <w:tc>
          <w:tcPr>
            <w:tcW w:w="326" w:type="pct"/>
            <w:vAlign w:val="center"/>
          </w:tcPr>
          <w:p w:rsidR="00324A32" w:rsidRPr="00CA1184" w:rsidRDefault="00324A32" w:rsidP="00D01465">
            <w:pPr>
              <w:spacing w:line="240" w:lineRule="auto"/>
              <w:jc w:val="center"/>
              <w:rPr>
                <w:color w:val="000000"/>
                <w:sz w:val="20"/>
              </w:rPr>
            </w:pPr>
          </w:p>
        </w:tc>
        <w:tc>
          <w:tcPr>
            <w:tcW w:w="239" w:type="pct"/>
            <w:vAlign w:val="center"/>
          </w:tcPr>
          <w:p w:rsidR="00324A32" w:rsidRPr="00CA1184" w:rsidRDefault="00324A32" w:rsidP="00D01465">
            <w:pPr>
              <w:spacing w:line="240" w:lineRule="auto"/>
              <w:jc w:val="center"/>
              <w:rPr>
                <w:color w:val="000000"/>
                <w:sz w:val="20"/>
              </w:rPr>
            </w:pPr>
          </w:p>
        </w:tc>
        <w:tc>
          <w:tcPr>
            <w:tcW w:w="323" w:type="pct"/>
            <w:shd w:val="clear" w:color="auto" w:fill="D9D9D9"/>
            <w:vAlign w:val="center"/>
          </w:tcPr>
          <w:p w:rsidR="00324A32" w:rsidRPr="00CA1184" w:rsidRDefault="00324A32" w:rsidP="00D01465">
            <w:pPr>
              <w:spacing w:line="240" w:lineRule="auto"/>
              <w:jc w:val="center"/>
              <w:rPr>
                <w:b/>
                <w:color w:val="000000"/>
                <w:sz w:val="20"/>
              </w:rPr>
            </w:pPr>
            <w:r>
              <w:rPr>
                <w:b/>
                <w:color w:val="000000"/>
                <w:sz w:val="20"/>
              </w:rPr>
              <w:t>2</w:t>
            </w:r>
          </w:p>
        </w:tc>
      </w:tr>
      <w:tr w:rsidR="00324A32" w:rsidRPr="00CA1184" w:rsidTr="00D01465">
        <w:tc>
          <w:tcPr>
            <w:tcW w:w="325" w:type="pct"/>
          </w:tcPr>
          <w:p w:rsidR="00324A32" w:rsidRPr="00CA1184" w:rsidRDefault="00324A32" w:rsidP="00D01465">
            <w:pPr>
              <w:tabs>
                <w:tab w:val="left" w:pos="9072"/>
              </w:tabs>
              <w:spacing w:line="240" w:lineRule="auto"/>
              <w:jc w:val="center"/>
              <w:rPr>
                <w:iCs/>
                <w:sz w:val="16"/>
                <w:szCs w:val="16"/>
              </w:rPr>
            </w:pPr>
            <w:r>
              <w:rPr>
                <w:iCs/>
                <w:sz w:val="16"/>
                <w:szCs w:val="16"/>
              </w:rPr>
              <w:t>5</w:t>
            </w:r>
          </w:p>
        </w:tc>
        <w:tc>
          <w:tcPr>
            <w:tcW w:w="818" w:type="pct"/>
          </w:tcPr>
          <w:p w:rsidR="00324A32" w:rsidRPr="00CA1184" w:rsidRDefault="00324A32" w:rsidP="00D01465">
            <w:pPr>
              <w:spacing w:line="240" w:lineRule="auto"/>
              <w:jc w:val="center"/>
              <w:rPr>
                <w:iCs/>
                <w:sz w:val="16"/>
                <w:szCs w:val="16"/>
              </w:rPr>
            </w:pPr>
            <w:r w:rsidRPr="00CA1184">
              <w:rPr>
                <w:iCs/>
                <w:sz w:val="16"/>
                <w:szCs w:val="16"/>
              </w:rPr>
              <w:t>ПД11: обработка специальных категорий персональных данных за исключением случаев, предусмотренных ч. 2 ст. 10 Федерального закона "О персональных данных" (ч. </w:t>
            </w:r>
            <w:proofErr w:type="gramStart"/>
            <w:r w:rsidRPr="00CA1184">
              <w:rPr>
                <w:iCs/>
                <w:sz w:val="16"/>
                <w:szCs w:val="16"/>
              </w:rPr>
              <w:t>1  ст.</w:t>
            </w:r>
            <w:proofErr w:type="gramEnd"/>
            <w:r w:rsidRPr="00CA1184">
              <w:rPr>
                <w:iCs/>
                <w:sz w:val="16"/>
                <w:szCs w:val="16"/>
              </w:rPr>
              <w:t xml:space="preserve"> 10 Федерального закона от 27.07.2006 № 152-ФЗ «О персональных данных») </w:t>
            </w:r>
          </w:p>
        </w:tc>
        <w:tc>
          <w:tcPr>
            <w:tcW w:w="476"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vAlign w:val="center"/>
          </w:tcPr>
          <w:p w:rsidR="00324A32" w:rsidRPr="00CA1184" w:rsidRDefault="00324A32" w:rsidP="00D01465">
            <w:pPr>
              <w:tabs>
                <w:tab w:val="left" w:pos="9072"/>
              </w:tabs>
              <w:spacing w:line="240" w:lineRule="auto"/>
              <w:jc w:val="center"/>
              <w:rPr>
                <w:iCs/>
                <w:sz w:val="20"/>
              </w:rPr>
            </w:pPr>
            <w:r w:rsidRPr="00CA1184">
              <w:rPr>
                <w:iCs/>
                <w:sz w:val="20"/>
              </w:rPr>
              <w:t>2</w:t>
            </w:r>
          </w:p>
        </w:tc>
        <w:tc>
          <w:tcPr>
            <w:tcW w:w="407" w:type="pct"/>
            <w:vAlign w:val="center"/>
          </w:tcPr>
          <w:p w:rsidR="00324A32" w:rsidRPr="00CA1184" w:rsidRDefault="00324A32" w:rsidP="00D01465">
            <w:pPr>
              <w:tabs>
                <w:tab w:val="left" w:pos="9072"/>
              </w:tabs>
              <w:spacing w:line="240" w:lineRule="auto"/>
              <w:jc w:val="center"/>
              <w:rPr>
                <w:iCs/>
                <w:sz w:val="20"/>
              </w:rPr>
            </w:pPr>
            <w:r w:rsidRPr="00CA1184">
              <w:rPr>
                <w:iCs/>
                <w:sz w:val="20"/>
              </w:rPr>
              <w:t>2</w:t>
            </w:r>
          </w:p>
        </w:tc>
        <w:tc>
          <w:tcPr>
            <w:tcW w:w="339"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204" w:type="pct"/>
            <w:vAlign w:val="center"/>
          </w:tcPr>
          <w:p w:rsidR="00324A32" w:rsidRPr="00CA1184" w:rsidRDefault="00324A32" w:rsidP="00D01465">
            <w:pPr>
              <w:tabs>
                <w:tab w:val="left" w:pos="9072"/>
              </w:tabs>
              <w:spacing w:line="240" w:lineRule="auto"/>
              <w:jc w:val="center"/>
              <w:rPr>
                <w:iCs/>
                <w:sz w:val="20"/>
              </w:rPr>
            </w:pPr>
            <w:r w:rsidRPr="00CA1184">
              <w:rPr>
                <w:iCs/>
                <w:sz w:val="20"/>
              </w:rPr>
              <w:t>2</w:t>
            </w:r>
          </w:p>
        </w:tc>
        <w:tc>
          <w:tcPr>
            <w:tcW w:w="342" w:type="pct"/>
            <w:shd w:val="clear" w:color="auto" w:fill="D9D9D9"/>
            <w:vAlign w:val="center"/>
          </w:tcPr>
          <w:p w:rsidR="00324A32" w:rsidRPr="00CA1184" w:rsidRDefault="00324A32" w:rsidP="00D01465">
            <w:pPr>
              <w:tabs>
                <w:tab w:val="left" w:pos="9072"/>
              </w:tabs>
              <w:spacing w:line="240" w:lineRule="auto"/>
              <w:jc w:val="center"/>
              <w:rPr>
                <w:b/>
                <w:iCs/>
                <w:sz w:val="20"/>
              </w:rPr>
            </w:pPr>
            <w:r w:rsidRPr="00CA1184">
              <w:rPr>
                <w:b/>
                <w:iCs/>
                <w:sz w:val="20"/>
              </w:rPr>
              <w:t>6</w:t>
            </w:r>
          </w:p>
        </w:tc>
        <w:tc>
          <w:tcPr>
            <w:tcW w:w="579" w:type="pct"/>
            <w:vAlign w:val="center"/>
          </w:tcPr>
          <w:p w:rsidR="00324A32" w:rsidRPr="00CA1184" w:rsidRDefault="00324A32" w:rsidP="00D01465">
            <w:pPr>
              <w:spacing w:line="240" w:lineRule="auto"/>
              <w:jc w:val="center"/>
              <w:rPr>
                <w:color w:val="000000"/>
                <w:sz w:val="20"/>
              </w:rPr>
            </w:pPr>
            <w:r>
              <w:rPr>
                <w:color w:val="000000"/>
                <w:sz w:val="20"/>
              </w:rPr>
              <w:t>1</w:t>
            </w:r>
          </w:p>
        </w:tc>
        <w:tc>
          <w:tcPr>
            <w:tcW w:w="350" w:type="pct"/>
            <w:vAlign w:val="center"/>
          </w:tcPr>
          <w:p w:rsidR="00324A32" w:rsidRPr="00CA1184" w:rsidRDefault="00324A32" w:rsidP="00D01465">
            <w:pPr>
              <w:spacing w:line="240" w:lineRule="auto"/>
              <w:jc w:val="center"/>
              <w:rPr>
                <w:color w:val="000000"/>
                <w:sz w:val="20"/>
              </w:rPr>
            </w:pPr>
          </w:p>
        </w:tc>
        <w:tc>
          <w:tcPr>
            <w:tcW w:w="326" w:type="pct"/>
            <w:vAlign w:val="center"/>
          </w:tcPr>
          <w:p w:rsidR="00324A32" w:rsidRPr="00CA1184" w:rsidRDefault="00324A32" w:rsidP="00D01465">
            <w:pPr>
              <w:spacing w:line="240" w:lineRule="auto"/>
              <w:jc w:val="center"/>
              <w:rPr>
                <w:color w:val="000000"/>
                <w:sz w:val="20"/>
              </w:rPr>
            </w:pPr>
          </w:p>
        </w:tc>
        <w:tc>
          <w:tcPr>
            <w:tcW w:w="239" w:type="pct"/>
            <w:vAlign w:val="center"/>
          </w:tcPr>
          <w:p w:rsidR="00324A32" w:rsidRPr="00CA1184" w:rsidRDefault="00324A32" w:rsidP="00D01465">
            <w:pPr>
              <w:spacing w:line="240" w:lineRule="auto"/>
              <w:jc w:val="center"/>
              <w:rPr>
                <w:color w:val="000000"/>
                <w:sz w:val="20"/>
              </w:rPr>
            </w:pPr>
          </w:p>
        </w:tc>
        <w:tc>
          <w:tcPr>
            <w:tcW w:w="323" w:type="pct"/>
            <w:shd w:val="clear" w:color="auto" w:fill="D9D9D9"/>
            <w:vAlign w:val="center"/>
          </w:tcPr>
          <w:p w:rsidR="00324A32" w:rsidRPr="00CA1184" w:rsidRDefault="00324A32" w:rsidP="00D01465">
            <w:pPr>
              <w:spacing w:line="240" w:lineRule="auto"/>
              <w:jc w:val="center"/>
              <w:rPr>
                <w:b/>
                <w:color w:val="000000"/>
                <w:sz w:val="20"/>
              </w:rPr>
            </w:pPr>
            <w:r>
              <w:rPr>
                <w:b/>
                <w:color w:val="000000"/>
                <w:sz w:val="20"/>
              </w:rPr>
              <w:t>1</w:t>
            </w:r>
          </w:p>
        </w:tc>
      </w:tr>
      <w:tr w:rsidR="00324A32" w:rsidRPr="00CA1184" w:rsidTr="00D01465">
        <w:tc>
          <w:tcPr>
            <w:tcW w:w="325" w:type="pct"/>
          </w:tcPr>
          <w:p w:rsidR="00324A32" w:rsidRPr="00CA1184" w:rsidRDefault="00324A32" w:rsidP="00D01465">
            <w:pPr>
              <w:tabs>
                <w:tab w:val="left" w:pos="9072"/>
              </w:tabs>
              <w:spacing w:line="240" w:lineRule="auto"/>
              <w:jc w:val="center"/>
              <w:rPr>
                <w:iCs/>
                <w:sz w:val="16"/>
                <w:szCs w:val="16"/>
              </w:rPr>
            </w:pPr>
            <w:r>
              <w:rPr>
                <w:iCs/>
                <w:sz w:val="16"/>
                <w:szCs w:val="16"/>
              </w:rPr>
              <w:t>6</w:t>
            </w:r>
          </w:p>
        </w:tc>
        <w:tc>
          <w:tcPr>
            <w:tcW w:w="818" w:type="pct"/>
          </w:tcPr>
          <w:p w:rsidR="00324A32" w:rsidRPr="00CA1184" w:rsidRDefault="00324A32" w:rsidP="00D01465">
            <w:pPr>
              <w:spacing w:line="240" w:lineRule="auto"/>
              <w:jc w:val="center"/>
              <w:rPr>
                <w:iCs/>
                <w:sz w:val="16"/>
                <w:szCs w:val="16"/>
              </w:rPr>
            </w:pPr>
            <w:r w:rsidRPr="00CA1184">
              <w:rPr>
                <w:iCs/>
                <w:sz w:val="16"/>
                <w:szCs w:val="16"/>
              </w:rPr>
              <w:t xml:space="preserve">ПД14: нарушение требований конфиденциальности при обработке персональных </w:t>
            </w:r>
            <w:proofErr w:type="gramStart"/>
            <w:r w:rsidRPr="00CA1184">
              <w:rPr>
                <w:iCs/>
                <w:sz w:val="16"/>
                <w:szCs w:val="16"/>
              </w:rPr>
              <w:t>данных(</w:t>
            </w:r>
            <w:proofErr w:type="gramEnd"/>
            <w:r w:rsidRPr="00CA1184">
              <w:rPr>
                <w:iCs/>
                <w:sz w:val="16"/>
                <w:szCs w:val="16"/>
              </w:rPr>
              <w:t xml:space="preserve">ст. 7 Федерального закона от </w:t>
            </w:r>
            <w:r w:rsidRPr="00CA1184">
              <w:rPr>
                <w:iCs/>
                <w:sz w:val="16"/>
                <w:szCs w:val="16"/>
              </w:rPr>
              <w:lastRenderedPageBreak/>
              <w:t>27.07.2006 № 152-ФЗ «О персональных данных»)</w:t>
            </w:r>
          </w:p>
        </w:tc>
        <w:tc>
          <w:tcPr>
            <w:tcW w:w="476" w:type="pct"/>
          </w:tcPr>
          <w:p w:rsidR="00324A32" w:rsidRPr="00CA1184" w:rsidRDefault="00324A32" w:rsidP="00D01465">
            <w:pPr>
              <w:tabs>
                <w:tab w:val="left" w:pos="9072"/>
              </w:tabs>
              <w:spacing w:line="240" w:lineRule="auto"/>
              <w:jc w:val="center"/>
              <w:rPr>
                <w:iCs/>
                <w:sz w:val="16"/>
                <w:szCs w:val="16"/>
              </w:rPr>
            </w:pPr>
            <w:r w:rsidRPr="00CA1184">
              <w:rPr>
                <w:iCs/>
                <w:sz w:val="16"/>
                <w:szCs w:val="16"/>
              </w:rPr>
              <w:lastRenderedPageBreak/>
              <w:t>нарушение прав и свобод человека и гражданина на неприкос</w:t>
            </w:r>
            <w:r w:rsidRPr="00CA1184">
              <w:rPr>
                <w:iCs/>
                <w:sz w:val="16"/>
                <w:szCs w:val="16"/>
              </w:rPr>
              <w:lastRenderedPageBreak/>
              <w:t>новенность частной жизни, личную и семейную тайну при обработке его персональных данных</w:t>
            </w:r>
          </w:p>
        </w:tc>
        <w:tc>
          <w:tcPr>
            <w:tcW w:w="272" w:type="pct"/>
            <w:vAlign w:val="center"/>
          </w:tcPr>
          <w:p w:rsidR="00324A32" w:rsidRPr="00CA1184" w:rsidRDefault="00324A32" w:rsidP="00D01465">
            <w:pPr>
              <w:tabs>
                <w:tab w:val="left" w:pos="9072"/>
              </w:tabs>
              <w:spacing w:line="240" w:lineRule="auto"/>
              <w:jc w:val="center"/>
              <w:rPr>
                <w:iCs/>
                <w:sz w:val="20"/>
              </w:rPr>
            </w:pPr>
            <w:r w:rsidRPr="00CA1184">
              <w:rPr>
                <w:iCs/>
                <w:sz w:val="20"/>
              </w:rPr>
              <w:lastRenderedPageBreak/>
              <w:t>2</w:t>
            </w:r>
          </w:p>
        </w:tc>
        <w:tc>
          <w:tcPr>
            <w:tcW w:w="407"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39"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204"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42" w:type="pct"/>
            <w:shd w:val="clear" w:color="auto" w:fill="D9D9D9"/>
            <w:vAlign w:val="center"/>
          </w:tcPr>
          <w:p w:rsidR="00324A32" w:rsidRPr="00CA1184" w:rsidRDefault="00324A32" w:rsidP="00D01465">
            <w:pPr>
              <w:tabs>
                <w:tab w:val="left" w:pos="9072"/>
              </w:tabs>
              <w:spacing w:line="240" w:lineRule="auto"/>
              <w:jc w:val="center"/>
              <w:rPr>
                <w:b/>
                <w:iCs/>
                <w:sz w:val="20"/>
              </w:rPr>
            </w:pPr>
            <w:r w:rsidRPr="00CA1184">
              <w:rPr>
                <w:b/>
                <w:iCs/>
                <w:sz w:val="20"/>
              </w:rPr>
              <w:t>2</w:t>
            </w:r>
          </w:p>
        </w:tc>
        <w:tc>
          <w:tcPr>
            <w:tcW w:w="579" w:type="pct"/>
            <w:vAlign w:val="center"/>
          </w:tcPr>
          <w:p w:rsidR="00324A32" w:rsidRPr="00CA1184" w:rsidRDefault="00324A32" w:rsidP="00D01465">
            <w:pPr>
              <w:spacing w:line="240" w:lineRule="auto"/>
              <w:jc w:val="center"/>
              <w:rPr>
                <w:color w:val="000000"/>
                <w:sz w:val="20"/>
              </w:rPr>
            </w:pPr>
            <w:r>
              <w:rPr>
                <w:color w:val="000000"/>
                <w:sz w:val="20"/>
              </w:rPr>
              <w:t>0</w:t>
            </w:r>
          </w:p>
        </w:tc>
        <w:tc>
          <w:tcPr>
            <w:tcW w:w="350" w:type="pct"/>
            <w:vAlign w:val="center"/>
          </w:tcPr>
          <w:p w:rsidR="00324A32" w:rsidRPr="00CA1184" w:rsidRDefault="00324A32" w:rsidP="00D01465">
            <w:pPr>
              <w:spacing w:line="240" w:lineRule="auto"/>
              <w:jc w:val="center"/>
              <w:rPr>
                <w:color w:val="000000"/>
                <w:sz w:val="20"/>
              </w:rPr>
            </w:pPr>
          </w:p>
        </w:tc>
        <w:tc>
          <w:tcPr>
            <w:tcW w:w="326" w:type="pct"/>
            <w:vAlign w:val="center"/>
          </w:tcPr>
          <w:p w:rsidR="00324A32" w:rsidRPr="00CA1184" w:rsidRDefault="00324A32" w:rsidP="00D01465">
            <w:pPr>
              <w:spacing w:line="240" w:lineRule="auto"/>
              <w:jc w:val="center"/>
              <w:rPr>
                <w:color w:val="000000"/>
                <w:sz w:val="20"/>
              </w:rPr>
            </w:pPr>
          </w:p>
        </w:tc>
        <w:tc>
          <w:tcPr>
            <w:tcW w:w="239" w:type="pct"/>
            <w:vAlign w:val="center"/>
          </w:tcPr>
          <w:p w:rsidR="00324A32" w:rsidRPr="00CA1184" w:rsidRDefault="00324A32" w:rsidP="00D01465">
            <w:pPr>
              <w:spacing w:line="240" w:lineRule="auto"/>
              <w:jc w:val="center"/>
              <w:rPr>
                <w:color w:val="000000"/>
                <w:sz w:val="20"/>
              </w:rPr>
            </w:pPr>
          </w:p>
        </w:tc>
        <w:tc>
          <w:tcPr>
            <w:tcW w:w="323" w:type="pct"/>
            <w:shd w:val="clear" w:color="auto" w:fill="D9D9D9"/>
            <w:vAlign w:val="center"/>
          </w:tcPr>
          <w:p w:rsidR="00324A32" w:rsidRPr="00CA1184" w:rsidRDefault="00324A32" w:rsidP="00D01465">
            <w:pPr>
              <w:spacing w:line="240" w:lineRule="auto"/>
              <w:jc w:val="center"/>
              <w:rPr>
                <w:b/>
                <w:color w:val="000000"/>
                <w:sz w:val="20"/>
              </w:rPr>
            </w:pPr>
            <w:r>
              <w:rPr>
                <w:b/>
                <w:color w:val="000000"/>
                <w:sz w:val="20"/>
              </w:rPr>
              <w:t>0</w:t>
            </w:r>
          </w:p>
        </w:tc>
      </w:tr>
      <w:tr w:rsidR="00324A32" w:rsidRPr="00CA1184" w:rsidTr="00D01465">
        <w:tc>
          <w:tcPr>
            <w:tcW w:w="325" w:type="pct"/>
          </w:tcPr>
          <w:p w:rsidR="00324A32" w:rsidRPr="00CA1184" w:rsidRDefault="00324A32" w:rsidP="00D01465">
            <w:pPr>
              <w:tabs>
                <w:tab w:val="left" w:pos="9072"/>
              </w:tabs>
              <w:spacing w:line="240" w:lineRule="auto"/>
              <w:jc w:val="center"/>
              <w:rPr>
                <w:iCs/>
                <w:sz w:val="16"/>
                <w:szCs w:val="16"/>
              </w:rPr>
            </w:pPr>
            <w:r>
              <w:rPr>
                <w:iCs/>
                <w:sz w:val="16"/>
                <w:szCs w:val="16"/>
              </w:rPr>
              <w:t>7</w:t>
            </w:r>
          </w:p>
        </w:tc>
        <w:tc>
          <w:tcPr>
            <w:tcW w:w="818"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ПД18: локальными актами оператора не установлены места хранения персональных данных (материальных носителей) и не определен перечень лиц, осуществляющих обработку персональных данных без использования средств автоматизации, либо имеющих к ним доступ (п. 13 Положения об особенностях обработки персональных данных, осуществляемой без использования средств автоматизации, утвержденного постановления Правительства РФ от 15.09.2008 № 687)</w:t>
            </w:r>
          </w:p>
        </w:tc>
        <w:tc>
          <w:tcPr>
            <w:tcW w:w="476"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vAlign w:val="center"/>
          </w:tcPr>
          <w:p w:rsidR="00324A32" w:rsidRPr="00CA1184" w:rsidRDefault="00324A32" w:rsidP="00D01465">
            <w:pPr>
              <w:tabs>
                <w:tab w:val="left" w:pos="9072"/>
              </w:tabs>
              <w:jc w:val="center"/>
              <w:rPr>
                <w:iCs/>
                <w:sz w:val="20"/>
              </w:rPr>
            </w:pPr>
            <w:r w:rsidRPr="00CA1184">
              <w:rPr>
                <w:iCs/>
                <w:sz w:val="20"/>
              </w:rPr>
              <w:t>0</w:t>
            </w:r>
          </w:p>
        </w:tc>
        <w:tc>
          <w:tcPr>
            <w:tcW w:w="407"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39" w:type="pct"/>
            <w:vAlign w:val="center"/>
          </w:tcPr>
          <w:p w:rsidR="00324A32" w:rsidRPr="00CA1184" w:rsidRDefault="00324A32" w:rsidP="00D01465">
            <w:pPr>
              <w:tabs>
                <w:tab w:val="left" w:pos="9072"/>
              </w:tabs>
              <w:spacing w:line="240" w:lineRule="auto"/>
              <w:jc w:val="center"/>
              <w:rPr>
                <w:iCs/>
                <w:sz w:val="20"/>
              </w:rPr>
            </w:pPr>
            <w:r w:rsidRPr="00CA1184">
              <w:rPr>
                <w:iCs/>
                <w:sz w:val="20"/>
              </w:rPr>
              <w:t>1</w:t>
            </w:r>
          </w:p>
        </w:tc>
        <w:tc>
          <w:tcPr>
            <w:tcW w:w="204"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42" w:type="pct"/>
            <w:shd w:val="clear" w:color="auto" w:fill="D9D9D9"/>
            <w:vAlign w:val="center"/>
          </w:tcPr>
          <w:p w:rsidR="00324A32" w:rsidRPr="00CA1184" w:rsidRDefault="00324A32" w:rsidP="00D01465">
            <w:pPr>
              <w:tabs>
                <w:tab w:val="left" w:pos="9072"/>
              </w:tabs>
              <w:spacing w:line="240" w:lineRule="auto"/>
              <w:jc w:val="center"/>
              <w:rPr>
                <w:b/>
                <w:iCs/>
                <w:sz w:val="20"/>
              </w:rPr>
            </w:pPr>
            <w:r w:rsidRPr="00CA1184">
              <w:rPr>
                <w:b/>
                <w:iCs/>
                <w:sz w:val="20"/>
              </w:rPr>
              <w:t>1</w:t>
            </w:r>
          </w:p>
        </w:tc>
        <w:tc>
          <w:tcPr>
            <w:tcW w:w="579" w:type="pct"/>
            <w:vAlign w:val="center"/>
          </w:tcPr>
          <w:p w:rsidR="00324A32" w:rsidRPr="00CA1184" w:rsidRDefault="00324A32" w:rsidP="00D01465">
            <w:pPr>
              <w:spacing w:line="240" w:lineRule="auto"/>
              <w:jc w:val="center"/>
              <w:rPr>
                <w:color w:val="000000"/>
                <w:sz w:val="20"/>
              </w:rPr>
            </w:pPr>
            <w:r>
              <w:rPr>
                <w:color w:val="000000"/>
                <w:sz w:val="20"/>
              </w:rPr>
              <w:t>1</w:t>
            </w:r>
          </w:p>
        </w:tc>
        <w:tc>
          <w:tcPr>
            <w:tcW w:w="350" w:type="pct"/>
            <w:vAlign w:val="center"/>
          </w:tcPr>
          <w:p w:rsidR="00324A32" w:rsidRPr="00CA1184" w:rsidRDefault="00324A32" w:rsidP="00D01465">
            <w:pPr>
              <w:spacing w:line="240" w:lineRule="auto"/>
              <w:jc w:val="center"/>
              <w:rPr>
                <w:color w:val="000000"/>
                <w:sz w:val="20"/>
              </w:rPr>
            </w:pPr>
          </w:p>
        </w:tc>
        <w:tc>
          <w:tcPr>
            <w:tcW w:w="326" w:type="pct"/>
            <w:vAlign w:val="center"/>
          </w:tcPr>
          <w:p w:rsidR="00324A32" w:rsidRPr="00CA1184" w:rsidRDefault="00324A32" w:rsidP="00D01465">
            <w:pPr>
              <w:spacing w:line="240" w:lineRule="auto"/>
              <w:jc w:val="center"/>
              <w:rPr>
                <w:color w:val="000000"/>
                <w:sz w:val="20"/>
              </w:rPr>
            </w:pPr>
          </w:p>
        </w:tc>
        <w:tc>
          <w:tcPr>
            <w:tcW w:w="239" w:type="pct"/>
            <w:vAlign w:val="center"/>
          </w:tcPr>
          <w:p w:rsidR="00324A32" w:rsidRPr="00CA1184" w:rsidRDefault="00324A32" w:rsidP="00D01465">
            <w:pPr>
              <w:spacing w:line="240" w:lineRule="auto"/>
              <w:jc w:val="center"/>
              <w:rPr>
                <w:color w:val="000000"/>
                <w:sz w:val="20"/>
              </w:rPr>
            </w:pPr>
          </w:p>
        </w:tc>
        <w:tc>
          <w:tcPr>
            <w:tcW w:w="323" w:type="pct"/>
            <w:shd w:val="clear" w:color="auto" w:fill="D9D9D9"/>
            <w:vAlign w:val="center"/>
          </w:tcPr>
          <w:p w:rsidR="00324A32" w:rsidRPr="00CA1184" w:rsidRDefault="00324A32" w:rsidP="00D01465">
            <w:pPr>
              <w:spacing w:line="240" w:lineRule="auto"/>
              <w:jc w:val="center"/>
              <w:rPr>
                <w:b/>
                <w:color w:val="000000"/>
                <w:sz w:val="20"/>
              </w:rPr>
            </w:pPr>
            <w:r>
              <w:rPr>
                <w:b/>
                <w:color w:val="000000"/>
                <w:sz w:val="20"/>
              </w:rPr>
              <w:t>1</w:t>
            </w:r>
          </w:p>
        </w:tc>
      </w:tr>
      <w:tr w:rsidR="00324A32" w:rsidRPr="00CA1184" w:rsidTr="00D01465">
        <w:tc>
          <w:tcPr>
            <w:tcW w:w="325" w:type="pct"/>
          </w:tcPr>
          <w:p w:rsidR="00324A32" w:rsidRPr="00CA1184" w:rsidRDefault="00324A32" w:rsidP="00D01465">
            <w:pPr>
              <w:tabs>
                <w:tab w:val="left" w:pos="9072"/>
              </w:tabs>
              <w:spacing w:line="240" w:lineRule="auto"/>
              <w:jc w:val="center"/>
              <w:rPr>
                <w:iCs/>
                <w:sz w:val="16"/>
                <w:szCs w:val="16"/>
              </w:rPr>
            </w:pPr>
            <w:r>
              <w:rPr>
                <w:iCs/>
                <w:sz w:val="16"/>
                <w:szCs w:val="16"/>
              </w:rPr>
              <w:t>8</w:t>
            </w:r>
          </w:p>
        </w:tc>
        <w:tc>
          <w:tcPr>
            <w:tcW w:w="818"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 xml:space="preserve">ПД22: в поручении (тексте договора) на основании которого оператор поручает обработку персональных данных другому лицу не определена обязанность такого лица соблюдать конфиденциальность персональных данных и обеспечивать безопасность персональных </w:t>
            </w:r>
            <w:r w:rsidRPr="00CA1184">
              <w:rPr>
                <w:iCs/>
                <w:sz w:val="16"/>
                <w:szCs w:val="16"/>
              </w:rPr>
              <w:lastRenderedPageBreak/>
              <w:t>данных при их обработке, не указаны требования к защите обрабатываемых персональных данных в соответствии со ст. 19 Федерального закона от 27.07.2006 № 152-ФЗ «О персональных данных» (ч. 3  ст. 6 Федерального закона от27.07.2006 № 152-ФЗ «О персональных данных»)</w:t>
            </w:r>
          </w:p>
        </w:tc>
        <w:tc>
          <w:tcPr>
            <w:tcW w:w="476" w:type="pct"/>
          </w:tcPr>
          <w:p w:rsidR="00324A32" w:rsidRPr="00CA1184" w:rsidRDefault="00324A32" w:rsidP="00D01465">
            <w:pPr>
              <w:tabs>
                <w:tab w:val="left" w:pos="9072"/>
              </w:tabs>
              <w:spacing w:line="240" w:lineRule="auto"/>
              <w:jc w:val="center"/>
              <w:rPr>
                <w:iCs/>
                <w:sz w:val="16"/>
                <w:szCs w:val="16"/>
              </w:rPr>
            </w:pPr>
            <w:r w:rsidRPr="00CA1184">
              <w:rPr>
                <w:iCs/>
                <w:sz w:val="16"/>
                <w:szCs w:val="16"/>
              </w:rPr>
              <w:lastRenderedPageBreak/>
              <w:t xml:space="preserve">нарушение прав и свобод человека и гражданина на неприкосновенность частной жизни, личную и семейную тайну при обработке его </w:t>
            </w:r>
            <w:r w:rsidRPr="00CA1184">
              <w:rPr>
                <w:iCs/>
                <w:sz w:val="16"/>
                <w:szCs w:val="16"/>
              </w:rPr>
              <w:lastRenderedPageBreak/>
              <w:t>персональных данных</w:t>
            </w:r>
          </w:p>
        </w:tc>
        <w:tc>
          <w:tcPr>
            <w:tcW w:w="272" w:type="pct"/>
            <w:vAlign w:val="center"/>
          </w:tcPr>
          <w:p w:rsidR="00324A32" w:rsidRPr="00CA1184" w:rsidRDefault="00324A32" w:rsidP="00D01465">
            <w:pPr>
              <w:tabs>
                <w:tab w:val="left" w:pos="9072"/>
              </w:tabs>
              <w:jc w:val="center"/>
              <w:rPr>
                <w:iCs/>
                <w:sz w:val="20"/>
              </w:rPr>
            </w:pPr>
            <w:r w:rsidRPr="00CA1184">
              <w:rPr>
                <w:iCs/>
                <w:sz w:val="20"/>
              </w:rPr>
              <w:lastRenderedPageBreak/>
              <w:t>0</w:t>
            </w:r>
          </w:p>
        </w:tc>
        <w:tc>
          <w:tcPr>
            <w:tcW w:w="407" w:type="pct"/>
            <w:vAlign w:val="center"/>
          </w:tcPr>
          <w:p w:rsidR="00324A32" w:rsidRPr="00CA1184" w:rsidRDefault="00324A32" w:rsidP="00D01465">
            <w:pPr>
              <w:tabs>
                <w:tab w:val="left" w:pos="9072"/>
              </w:tabs>
              <w:spacing w:line="240" w:lineRule="auto"/>
              <w:jc w:val="center"/>
              <w:rPr>
                <w:iCs/>
                <w:sz w:val="20"/>
              </w:rPr>
            </w:pPr>
            <w:r w:rsidRPr="00CA1184">
              <w:rPr>
                <w:iCs/>
                <w:sz w:val="20"/>
              </w:rPr>
              <w:t>1</w:t>
            </w:r>
          </w:p>
        </w:tc>
        <w:tc>
          <w:tcPr>
            <w:tcW w:w="339"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204"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42" w:type="pct"/>
            <w:shd w:val="clear" w:color="auto" w:fill="D9D9D9"/>
            <w:vAlign w:val="center"/>
          </w:tcPr>
          <w:p w:rsidR="00324A32" w:rsidRPr="00CA1184" w:rsidRDefault="00324A32" w:rsidP="00D01465">
            <w:pPr>
              <w:tabs>
                <w:tab w:val="left" w:pos="9072"/>
              </w:tabs>
              <w:spacing w:line="240" w:lineRule="auto"/>
              <w:jc w:val="center"/>
              <w:rPr>
                <w:b/>
                <w:iCs/>
                <w:sz w:val="20"/>
              </w:rPr>
            </w:pPr>
            <w:r w:rsidRPr="00CA1184">
              <w:rPr>
                <w:b/>
                <w:iCs/>
                <w:sz w:val="20"/>
              </w:rPr>
              <w:t>1</w:t>
            </w:r>
          </w:p>
        </w:tc>
        <w:tc>
          <w:tcPr>
            <w:tcW w:w="579" w:type="pct"/>
            <w:vAlign w:val="center"/>
          </w:tcPr>
          <w:p w:rsidR="00324A32" w:rsidRPr="00CA1184" w:rsidRDefault="00324A32" w:rsidP="00D01465">
            <w:pPr>
              <w:spacing w:line="240" w:lineRule="auto"/>
              <w:jc w:val="center"/>
              <w:rPr>
                <w:color w:val="000000"/>
                <w:sz w:val="20"/>
              </w:rPr>
            </w:pPr>
            <w:r>
              <w:rPr>
                <w:color w:val="000000"/>
                <w:sz w:val="20"/>
              </w:rPr>
              <w:t>0</w:t>
            </w:r>
          </w:p>
        </w:tc>
        <w:tc>
          <w:tcPr>
            <w:tcW w:w="350" w:type="pct"/>
            <w:vAlign w:val="center"/>
          </w:tcPr>
          <w:p w:rsidR="00324A32" w:rsidRPr="00CA1184" w:rsidRDefault="00324A32" w:rsidP="00D01465">
            <w:pPr>
              <w:spacing w:line="240" w:lineRule="auto"/>
              <w:jc w:val="center"/>
              <w:rPr>
                <w:color w:val="000000"/>
                <w:sz w:val="20"/>
              </w:rPr>
            </w:pPr>
          </w:p>
        </w:tc>
        <w:tc>
          <w:tcPr>
            <w:tcW w:w="326" w:type="pct"/>
            <w:vAlign w:val="center"/>
          </w:tcPr>
          <w:p w:rsidR="00324A32" w:rsidRPr="00CA1184" w:rsidRDefault="00324A32" w:rsidP="00D01465">
            <w:pPr>
              <w:spacing w:line="240" w:lineRule="auto"/>
              <w:jc w:val="center"/>
              <w:rPr>
                <w:color w:val="000000"/>
                <w:sz w:val="20"/>
              </w:rPr>
            </w:pPr>
          </w:p>
        </w:tc>
        <w:tc>
          <w:tcPr>
            <w:tcW w:w="239" w:type="pct"/>
            <w:vAlign w:val="center"/>
          </w:tcPr>
          <w:p w:rsidR="00324A32" w:rsidRPr="00CA1184" w:rsidRDefault="00324A32" w:rsidP="00D01465">
            <w:pPr>
              <w:spacing w:line="240" w:lineRule="auto"/>
              <w:jc w:val="center"/>
              <w:rPr>
                <w:color w:val="000000"/>
                <w:sz w:val="20"/>
              </w:rPr>
            </w:pPr>
          </w:p>
        </w:tc>
        <w:tc>
          <w:tcPr>
            <w:tcW w:w="323" w:type="pct"/>
            <w:shd w:val="clear" w:color="auto" w:fill="D9D9D9"/>
            <w:vAlign w:val="center"/>
          </w:tcPr>
          <w:p w:rsidR="00324A32" w:rsidRPr="00CA1184" w:rsidRDefault="00324A32" w:rsidP="00D01465">
            <w:pPr>
              <w:spacing w:line="240" w:lineRule="auto"/>
              <w:jc w:val="center"/>
              <w:rPr>
                <w:b/>
                <w:color w:val="000000"/>
                <w:sz w:val="20"/>
              </w:rPr>
            </w:pPr>
            <w:r>
              <w:rPr>
                <w:b/>
                <w:color w:val="000000"/>
                <w:sz w:val="20"/>
              </w:rPr>
              <w:t>0</w:t>
            </w:r>
          </w:p>
        </w:tc>
      </w:tr>
      <w:tr w:rsidR="00324A32" w:rsidRPr="00CA1184" w:rsidTr="00D01465">
        <w:tc>
          <w:tcPr>
            <w:tcW w:w="325" w:type="pct"/>
          </w:tcPr>
          <w:p w:rsidR="00324A32" w:rsidRPr="00CA1184" w:rsidRDefault="00324A32" w:rsidP="00D01465">
            <w:pPr>
              <w:tabs>
                <w:tab w:val="left" w:pos="9072"/>
              </w:tabs>
              <w:spacing w:line="240" w:lineRule="auto"/>
              <w:jc w:val="center"/>
              <w:rPr>
                <w:iCs/>
                <w:sz w:val="16"/>
                <w:szCs w:val="16"/>
              </w:rPr>
            </w:pPr>
            <w:r>
              <w:rPr>
                <w:iCs/>
                <w:sz w:val="16"/>
                <w:szCs w:val="16"/>
              </w:rPr>
              <w:t>9</w:t>
            </w:r>
          </w:p>
        </w:tc>
        <w:tc>
          <w:tcPr>
            <w:tcW w:w="818"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ПД40: непредставление в уполномоченный орган операторами, которые осуществляли обработку персональных данных до 1.07.2011 года, изменений информации, содержащейся в уведомлении об обработке персональных данных, не позднее 1.01.2013 года. (ч. </w:t>
            </w:r>
            <w:proofErr w:type="gramStart"/>
            <w:r w:rsidRPr="00CA1184">
              <w:rPr>
                <w:iCs/>
                <w:sz w:val="16"/>
                <w:szCs w:val="16"/>
              </w:rPr>
              <w:t>2.1  ст.</w:t>
            </w:r>
            <w:proofErr w:type="gramEnd"/>
            <w:r w:rsidRPr="00CA1184">
              <w:rPr>
                <w:iCs/>
                <w:sz w:val="16"/>
                <w:szCs w:val="16"/>
              </w:rPr>
              <w:t> 25 Федерального закона от 27.07.2006 № 152-ФЗ «О персональных данных»)</w:t>
            </w:r>
          </w:p>
        </w:tc>
        <w:tc>
          <w:tcPr>
            <w:tcW w:w="476"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vAlign w:val="center"/>
          </w:tcPr>
          <w:p w:rsidR="00324A32" w:rsidRPr="00CA1184" w:rsidRDefault="00324A32" w:rsidP="00D01465">
            <w:pPr>
              <w:tabs>
                <w:tab w:val="left" w:pos="9072"/>
              </w:tabs>
              <w:jc w:val="center"/>
              <w:rPr>
                <w:iCs/>
                <w:sz w:val="20"/>
              </w:rPr>
            </w:pPr>
            <w:r w:rsidRPr="00CA1184">
              <w:rPr>
                <w:iCs/>
                <w:sz w:val="20"/>
              </w:rPr>
              <w:t>0</w:t>
            </w:r>
          </w:p>
        </w:tc>
        <w:tc>
          <w:tcPr>
            <w:tcW w:w="407"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39"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204" w:type="pct"/>
            <w:vAlign w:val="center"/>
          </w:tcPr>
          <w:p w:rsidR="00324A32" w:rsidRPr="00CA1184" w:rsidRDefault="00324A32" w:rsidP="00D01465">
            <w:pPr>
              <w:tabs>
                <w:tab w:val="left" w:pos="9072"/>
              </w:tabs>
              <w:spacing w:line="240" w:lineRule="auto"/>
              <w:jc w:val="center"/>
              <w:rPr>
                <w:iCs/>
                <w:sz w:val="20"/>
              </w:rPr>
            </w:pPr>
            <w:r w:rsidRPr="00CA1184">
              <w:rPr>
                <w:iCs/>
                <w:sz w:val="20"/>
              </w:rPr>
              <w:t>1</w:t>
            </w:r>
          </w:p>
        </w:tc>
        <w:tc>
          <w:tcPr>
            <w:tcW w:w="342" w:type="pct"/>
            <w:shd w:val="clear" w:color="auto" w:fill="D9D9D9"/>
            <w:vAlign w:val="center"/>
          </w:tcPr>
          <w:p w:rsidR="00324A32" w:rsidRPr="00CA1184" w:rsidRDefault="00324A32" w:rsidP="00D01465">
            <w:pPr>
              <w:tabs>
                <w:tab w:val="left" w:pos="9072"/>
              </w:tabs>
              <w:spacing w:line="240" w:lineRule="auto"/>
              <w:jc w:val="center"/>
              <w:rPr>
                <w:b/>
                <w:iCs/>
                <w:sz w:val="20"/>
              </w:rPr>
            </w:pPr>
            <w:r w:rsidRPr="00CA1184">
              <w:rPr>
                <w:b/>
                <w:iCs/>
                <w:sz w:val="20"/>
              </w:rPr>
              <w:t>1</w:t>
            </w:r>
          </w:p>
        </w:tc>
        <w:tc>
          <w:tcPr>
            <w:tcW w:w="579" w:type="pct"/>
            <w:vAlign w:val="center"/>
          </w:tcPr>
          <w:p w:rsidR="00324A32" w:rsidRPr="00CA1184" w:rsidRDefault="00324A32" w:rsidP="00D01465">
            <w:pPr>
              <w:spacing w:line="240" w:lineRule="auto"/>
              <w:jc w:val="center"/>
              <w:rPr>
                <w:color w:val="000000"/>
                <w:sz w:val="20"/>
              </w:rPr>
            </w:pPr>
            <w:r>
              <w:rPr>
                <w:color w:val="000000"/>
                <w:sz w:val="20"/>
              </w:rPr>
              <w:t>0</w:t>
            </w:r>
          </w:p>
        </w:tc>
        <w:tc>
          <w:tcPr>
            <w:tcW w:w="350" w:type="pct"/>
            <w:vAlign w:val="center"/>
          </w:tcPr>
          <w:p w:rsidR="00324A32" w:rsidRPr="00CA1184" w:rsidRDefault="00324A32" w:rsidP="00D01465">
            <w:pPr>
              <w:spacing w:line="240" w:lineRule="auto"/>
              <w:jc w:val="center"/>
              <w:rPr>
                <w:color w:val="000000"/>
                <w:sz w:val="20"/>
              </w:rPr>
            </w:pPr>
          </w:p>
        </w:tc>
        <w:tc>
          <w:tcPr>
            <w:tcW w:w="326" w:type="pct"/>
            <w:vAlign w:val="center"/>
          </w:tcPr>
          <w:p w:rsidR="00324A32" w:rsidRPr="00CA1184" w:rsidRDefault="00324A32" w:rsidP="00D01465">
            <w:pPr>
              <w:spacing w:line="240" w:lineRule="auto"/>
              <w:jc w:val="center"/>
              <w:rPr>
                <w:color w:val="000000"/>
                <w:sz w:val="20"/>
              </w:rPr>
            </w:pPr>
          </w:p>
        </w:tc>
        <w:tc>
          <w:tcPr>
            <w:tcW w:w="239" w:type="pct"/>
            <w:vAlign w:val="center"/>
          </w:tcPr>
          <w:p w:rsidR="00324A32" w:rsidRPr="00CA1184" w:rsidRDefault="00324A32" w:rsidP="00D01465">
            <w:pPr>
              <w:spacing w:line="240" w:lineRule="auto"/>
              <w:jc w:val="center"/>
              <w:rPr>
                <w:color w:val="000000"/>
                <w:sz w:val="20"/>
              </w:rPr>
            </w:pPr>
          </w:p>
        </w:tc>
        <w:tc>
          <w:tcPr>
            <w:tcW w:w="323" w:type="pct"/>
            <w:shd w:val="clear" w:color="auto" w:fill="D9D9D9"/>
            <w:vAlign w:val="center"/>
          </w:tcPr>
          <w:p w:rsidR="00324A32" w:rsidRPr="00CA1184" w:rsidRDefault="00324A32" w:rsidP="00D01465">
            <w:pPr>
              <w:spacing w:line="240" w:lineRule="auto"/>
              <w:jc w:val="center"/>
              <w:rPr>
                <w:b/>
                <w:color w:val="000000"/>
                <w:sz w:val="20"/>
              </w:rPr>
            </w:pPr>
            <w:r>
              <w:rPr>
                <w:b/>
                <w:color w:val="000000"/>
                <w:sz w:val="20"/>
              </w:rPr>
              <w:t>0</w:t>
            </w:r>
          </w:p>
        </w:tc>
      </w:tr>
      <w:tr w:rsidR="00324A32" w:rsidRPr="00CA1184" w:rsidTr="00D01465">
        <w:trPr>
          <w:trHeight w:val="2058"/>
        </w:trPr>
        <w:tc>
          <w:tcPr>
            <w:tcW w:w="325" w:type="pct"/>
          </w:tcPr>
          <w:p w:rsidR="00324A32" w:rsidRPr="00CA1184" w:rsidRDefault="00324A32" w:rsidP="00D01465">
            <w:pPr>
              <w:tabs>
                <w:tab w:val="left" w:pos="9072"/>
              </w:tabs>
              <w:spacing w:line="240" w:lineRule="auto"/>
              <w:jc w:val="center"/>
              <w:rPr>
                <w:iCs/>
                <w:sz w:val="16"/>
                <w:szCs w:val="16"/>
              </w:rPr>
            </w:pPr>
            <w:r>
              <w:rPr>
                <w:iCs/>
                <w:sz w:val="16"/>
                <w:szCs w:val="16"/>
              </w:rPr>
              <w:t>10</w:t>
            </w:r>
          </w:p>
        </w:tc>
        <w:tc>
          <w:tcPr>
            <w:tcW w:w="818"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ПД31: обработка персональных данных избыточных по отношению к заявленным целям их обработки (ч. </w:t>
            </w:r>
            <w:proofErr w:type="gramStart"/>
            <w:r w:rsidRPr="00CA1184">
              <w:rPr>
                <w:iCs/>
                <w:sz w:val="16"/>
                <w:szCs w:val="16"/>
              </w:rPr>
              <w:t>5  ст.</w:t>
            </w:r>
            <w:proofErr w:type="gramEnd"/>
            <w:r w:rsidRPr="00CA1184">
              <w:rPr>
                <w:iCs/>
                <w:sz w:val="16"/>
                <w:szCs w:val="16"/>
              </w:rPr>
              <w:t> 5 Федерального закона от 27.07.2006 № 152-ФЗ «О персональных данных»)</w:t>
            </w:r>
          </w:p>
        </w:tc>
        <w:tc>
          <w:tcPr>
            <w:tcW w:w="476"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 xml:space="preserve">нарушение прав и свобод человека и гражданина на неприкосновенность частной жизни, личную и семейную тайну при </w:t>
            </w:r>
            <w:r w:rsidRPr="00CA1184">
              <w:rPr>
                <w:iCs/>
                <w:sz w:val="16"/>
                <w:szCs w:val="16"/>
              </w:rPr>
              <w:lastRenderedPageBreak/>
              <w:t>обработке его персональных данных</w:t>
            </w:r>
          </w:p>
        </w:tc>
        <w:tc>
          <w:tcPr>
            <w:tcW w:w="272" w:type="pct"/>
            <w:vAlign w:val="center"/>
          </w:tcPr>
          <w:p w:rsidR="00324A32" w:rsidRPr="00CA1184" w:rsidRDefault="00324A32" w:rsidP="00D01465">
            <w:pPr>
              <w:tabs>
                <w:tab w:val="left" w:pos="9072"/>
              </w:tabs>
              <w:jc w:val="center"/>
              <w:rPr>
                <w:iCs/>
                <w:sz w:val="20"/>
              </w:rPr>
            </w:pPr>
            <w:r w:rsidRPr="00CA1184">
              <w:rPr>
                <w:iCs/>
                <w:sz w:val="20"/>
              </w:rPr>
              <w:lastRenderedPageBreak/>
              <w:t>3</w:t>
            </w:r>
          </w:p>
        </w:tc>
        <w:tc>
          <w:tcPr>
            <w:tcW w:w="407" w:type="pct"/>
            <w:vAlign w:val="center"/>
          </w:tcPr>
          <w:p w:rsidR="00324A32" w:rsidRPr="00CA1184" w:rsidRDefault="00324A32" w:rsidP="00D01465">
            <w:pPr>
              <w:tabs>
                <w:tab w:val="left" w:pos="9072"/>
              </w:tabs>
              <w:spacing w:line="240" w:lineRule="auto"/>
              <w:jc w:val="center"/>
              <w:rPr>
                <w:iCs/>
                <w:sz w:val="20"/>
              </w:rPr>
            </w:pPr>
            <w:r w:rsidRPr="00CA1184">
              <w:rPr>
                <w:iCs/>
                <w:sz w:val="20"/>
              </w:rPr>
              <w:t>4</w:t>
            </w:r>
          </w:p>
        </w:tc>
        <w:tc>
          <w:tcPr>
            <w:tcW w:w="339"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204"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42" w:type="pct"/>
            <w:shd w:val="clear" w:color="auto" w:fill="D9D9D9"/>
            <w:vAlign w:val="center"/>
          </w:tcPr>
          <w:p w:rsidR="00324A32" w:rsidRPr="00CA1184" w:rsidRDefault="00324A32" w:rsidP="00D01465">
            <w:pPr>
              <w:tabs>
                <w:tab w:val="left" w:pos="9072"/>
              </w:tabs>
              <w:spacing w:line="240" w:lineRule="auto"/>
              <w:jc w:val="center"/>
              <w:rPr>
                <w:b/>
                <w:iCs/>
                <w:sz w:val="20"/>
              </w:rPr>
            </w:pPr>
            <w:r w:rsidRPr="00CA1184">
              <w:rPr>
                <w:b/>
                <w:iCs/>
                <w:sz w:val="20"/>
              </w:rPr>
              <w:t>7</w:t>
            </w:r>
          </w:p>
        </w:tc>
        <w:tc>
          <w:tcPr>
            <w:tcW w:w="579" w:type="pct"/>
            <w:vAlign w:val="center"/>
          </w:tcPr>
          <w:p w:rsidR="00324A32" w:rsidRPr="00CA1184" w:rsidRDefault="00324A32" w:rsidP="00D01465">
            <w:pPr>
              <w:spacing w:line="240" w:lineRule="auto"/>
              <w:jc w:val="center"/>
              <w:rPr>
                <w:color w:val="000000"/>
                <w:sz w:val="20"/>
              </w:rPr>
            </w:pPr>
            <w:r>
              <w:rPr>
                <w:color w:val="000000"/>
                <w:sz w:val="20"/>
              </w:rPr>
              <w:t>2</w:t>
            </w:r>
          </w:p>
        </w:tc>
        <w:tc>
          <w:tcPr>
            <w:tcW w:w="350" w:type="pct"/>
            <w:vAlign w:val="center"/>
          </w:tcPr>
          <w:p w:rsidR="00324A32" w:rsidRPr="00CA1184" w:rsidRDefault="00324A32" w:rsidP="00D01465">
            <w:pPr>
              <w:spacing w:line="240" w:lineRule="auto"/>
              <w:jc w:val="center"/>
              <w:rPr>
                <w:color w:val="000000"/>
                <w:sz w:val="20"/>
              </w:rPr>
            </w:pPr>
          </w:p>
        </w:tc>
        <w:tc>
          <w:tcPr>
            <w:tcW w:w="326" w:type="pct"/>
            <w:vAlign w:val="center"/>
          </w:tcPr>
          <w:p w:rsidR="00324A32" w:rsidRPr="00CA1184" w:rsidRDefault="00324A32" w:rsidP="00D01465">
            <w:pPr>
              <w:spacing w:line="240" w:lineRule="auto"/>
              <w:jc w:val="center"/>
              <w:rPr>
                <w:color w:val="000000"/>
                <w:sz w:val="20"/>
              </w:rPr>
            </w:pPr>
          </w:p>
        </w:tc>
        <w:tc>
          <w:tcPr>
            <w:tcW w:w="239" w:type="pct"/>
            <w:vAlign w:val="center"/>
          </w:tcPr>
          <w:p w:rsidR="00324A32" w:rsidRPr="00CA1184" w:rsidRDefault="00324A32" w:rsidP="00D01465">
            <w:pPr>
              <w:spacing w:line="240" w:lineRule="auto"/>
              <w:jc w:val="center"/>
              <w:rPr>
                <w:color w:val="000000"/>
                <w:sz w:val="20"/>
              </w:rPr>
            </w:pPr>
          </w:p>
        </w:tc>
        <w:tc>
          <w:tcPr>
            <w:tcW w:w="323" w:type="pct"/>
            <w:shd w:val="clear" w:color="auto" w:fill="D9D9D9"/>
            <w:vAlign w:val="center"/>
          </w:tcPr>
          <w:p w:rsidR="00324A32" w:rsidRPr="00CA1184" w:rsidRDefault="00324A32" w:rsidP="00D01465">
            <w:pPr>
              <w:spacing w:line="240" w:lineRule="auto"/>
              <w:jc w:val="center"/>
              <w:rPr>
                <w:b/>
                <w:color w:val="000000"/>
                <w:sz w:val="20"/>
              </w:rPr>
            </w:pPr>
            <w:r>
              <w:rPr>
                <w:b/>
                <w:color w:val="000000"/>
                <w:sz w:val="20"/>
              </w:rPr>
              <w:t>2</w:t>
            </w:r>
          </w:p>
        </w:tc>
      </w:tr>
      <w:tr w:rsidR="00324A32" w:rsidRPr="00CA1184" w:rsidTr="00D01465">
        <w:tc>
          <w:tcPr>
            <w:tcW w:w="325" w:type="pct"/>
          </w:tcPr>
          <w:p w:rsidR="00324A32" w:rsidRPr="00CA1184" w:rsidRDefault="00324A32" w:rsidP="00D01465">
            <w:pPr>
              <w:tabs>
                <w:tab w:val="left" w:pos="9072"/>
              </w:tabs>
              <w:spacing w:line="240" w:lineRule="auto"/>
              <w:jc w:val="center"/>
              <w:rPr>
                <w:iCs/>
                <w:sz w:val="16"/>
                <w:szCs w:val="16"/>
              </w:rPr>
            </w:pPr>
            <w:r>
              <w:rPr>
                <w:iCs/>
                <w:sz w:val="16"/>
                <w:szCs w:val="16"/>
              </w:rPr>
              <w:t>11</w:t>
            </w:r>
          </w:p>
        </w:tc>
        <w:tc>
          <w:tcPr>
            <w:tcW w:w="818"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ПД38: непринятие оператором мер, необходимых и достаточных для обеспечения выполнения обязанностей, предусмотренных Федеральным законом от 27 июля 2006 г. № 152-ФЗ "О персональных данных" и принятыми в соответствии с ним нормативными правовыми актами</w:t>
            </w:r>
          </w:p>
          <w:p w:rsidR="00324A32" w:rsidRPr="00CA1184" w:rsidRDefault="00324A32" w:rsidP="00D01465">
            <w:pPr>
              <w:tabs>
                <w:tab w:val="left" w:pos="9072"/>
              </w:tabs>
              <w:spacing w:line="240" w:lineRule="auto"/>
              <w:jc w:val="center"/>
              <w:rPr>
                <w:iCs/>
                <w:sz w:val="16"/>
                <w:szCs w:val="16"/>
              </w:rPr>
            </w:pPr>
            <w:r w:rsidRPr="00CA1184">
              <w:rPr>
                <w:iCs/>
                <w:sz w:val="16"/>
                <w:szCs w:val="16"/>
              </w:rPr>
              <w:t>(ч. </w:t>
            </w:r>
            <w:proofErr w:type="gramStart"/>
            <w:r w:rsidRPr="00CA1184">
              <w:rPr>
                <w:iCs/>
                <w:sz w:val="16"/>
                <w:szCs w:val="16"/>
              </w:rPr>
              <w:t>1  ст.</w:t>
            </w:r>
            <w:proofErr w:type="gramEnd"/>
            <w:r w:rsidRPr="00CA1184">
              <w:rPr>
                <w:iCs/>
                <w:sz w:val="16"/>
                <w:szCs w:val="16"/>
              </w:rPr>
              <w:t> 18.1 Федерального закона от 27.07.2006 № 152-ФЗ «О персональных данных»)</w:t>
            </w:r>
          </w:p>
        </w:tc>
        <w:tc>
          <w:tcPr>
            <w:tcW w:w="476"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72" w:type="pct"/>
            <w:vAlign w:val="center"/>
          </w:tcPr>
          <w:p w:rsidR="00324A32" w:rsidRPr="00CA1184" w:rsidRDefault="00324A32" w:rsidP="00D01465">
            <w:pPr>
              <w:tabs>
                <w:tab w:val="left" w:pos="9072"/>
              </w:tabs>
              <w:jc w:val="center"/>
              <w:rPr>
                <w:iCs/>
                <w:sz w:val="20"/>
              </w:rPr>
            </w:pPr>
            <w:r w:rsidRPr="00CA1184">
              <w:rPr>
                <w:iCs/>
                <w:sz w:val="20"/>
              </w:rPr>
              <w:t>0</w:t>
            </w:r>
          </w:p>
        </w:tc>
        <w:tc>
          <w:tcPr>
            <w:tcW w:w="407" w:type="pct"/>
            <w:vAlign w:val="center"/>
          </w:tcPr>
          <w:p w:rsidR="00324A32" w:rsidRPr="00CA1184" w:rsidRDefault="00324A32" w:rsidP="00D01465">
            <w:pPr>
              <w:tabs>
                <w:tab w:val="left" w:pos="9072"/>
              </w:tabs>
              <w:spacing w:line="240" w:lineRule="auto"/>
              <w:jc w:val="center"/>
              <w:rPr>
                <w:iCs/>
                <w:sz w:val="20"/>
              </w:rPr>
            </w:pPr>
            <w:r w:rsidRPr="00CA1184">
              <w:rPr>
                <w:iCs/>
                <w:sz w:val="20"/>
              </w:rPr>
              <w:t>1</w:t>
            </w:r>
          </w:p>
        </w:tc>
        <w:tc>
          <w:tcPr>
            <w:tcW w:w="339" w:type="pct"/>
            <w:vAlign w:val="center"/>
          </w:tcPr>
          <w:p w:rsidR="00324A32" w:rsidRPr="00CA1184" w:rsidRDefault="00324A32" w:rsidP="00D01465">
            <w:pPr>
              <w:tabs>
                <w:tab w:val="left" w:pos="9072"/>
              </w:tabs>
              <w:spacing w:line="240" w:lineRule="auto"/>
              <w:jc w:val="center"/>
              <w:rPr>
                <w:iCs/>
                <w:sz w:val="20"/>
              </w:rPr>
            </w:pPr>
            <w:r w:rsidRPr="00CA1184">
              <w:rPr>
                <w:iCs/>
                <w:sz w:val="20"/>
              </w:rPr>
              <w:t>2</w:t>
            </w:r>
          </w:p>
        </w:tc>
        <w:tc>
          <w:tcPr>
            <w:tcW w:w="204"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42" w:type="pct"/>
            <w:shd w:val="clear" w:color="auto" w:fill="D9D9D9"/>
            <w:vAlign w:val="center"/>
          </w:tcPr>
          <w:p w:rsidR="00324A32" w:rsidRPr="00CA1184" w:rsidRDefault="00324A32" w:rsidP="00D01465">
            <w:pPr>
              <w:tabs>
                <w:tab w:val="left" w:pos="9072"/>
              </w:tabs>
              <w:spacing w:line="240" w:lineRule="auto"/>
              <w:jc w:val="center"/>
              <w:rPr>
                <w:b/>
                <w:iCs/>
                <w:sz w:val="20"/>
              </w:rPr>
            </w:pPr>
            <w:r w:rsidRPr="00CA1184">
              <w:rPr>
                <w:b/>
                <w:iCs/>
                <w:sz w:val="20"/>
              </w:rPr>
              <w:t>3</w:t>
            </w:r>
          </w:p>
        </w:tc>
        <w:tc>
          <w:tcPr>
            <w:tcW w:w="579" w:type="pct"/>
            <w:vAlign w:val="center"/>
          </w:tcPr>
          <w:p w:rsidR="00324A32" w:rsidRPr="00CA1184" w:rsidRDefault="00324A32" w:rsidP="00D01465">
            <w:pPr>
              <w:spacing w:line="240" w:lineRule="auto"/>
              <w:jc w:val="center"/>
              <w:rPr>
                <w:color w:val="000000"/>
                <w:sz w:val="20"/>
              </w:rPr>
            </w:pPr>
            <w:r>
              <w:rPr>
                <w:color w:val="000000"/>
                <w:sz w:val="20"/>
              </w:rPr>
              <w:t>0</w:t>
            </w:r>
          </w:p>
        </w:tc>
        <w:tc>
          <w:tcPr>
            <w:tcW w:w="350" w:type="pct"/>
            <w:vAlign w:val="center"/>
          </w:tcPr>
          <w:p w:rsidR="00324A32" w:rsidRPr="00CA1184" w:rsidRDefault="00324A32" w:rsidP="00D01465">
            <w:pPr>
              <w:spacing w:line="240" w:lineRule="auto"/>
              <w:jc w:val="center"/>
              <w:rPr>
                <w:color w:val="000000"/>
                <w:sz w:val="20"/>
              </w:rPr>
            </w:pPr>
          </w:p>
        </w:tc>
        <w:tc>
          <w:tcPr>
            <w:tcW w:w="326" w:type="pct"/>
            <w:vAlign w:val="center"/>
          </w:tcPr>
          <w:p w:rsidR="00324A32" w:rsidRPr="00CA1184" w:rsidRDefault="00324A32" w:rsidP="00D01465">
            <w:pPr>
              <w:spacing w:line="240" w:lineRule="auto"/>
              <w:jc w:val="center"/>
              <w:rPr>
                <w:color w:val="000000"/>
                <w:sz w:val="20"/>
              </w:rPr>
            </w:pPr>
          </w:p>
        </w:tc>
        <w:tc>
          <w:tcPr>
            <w:tcW w:w="239" w:type="pct"/>
            <w:vAlign w:val="center"/>
          </w:tcPr>
          <w:p w:rsidR="00324A32" w:rsidRPr="00CA1184" w:rsidRDefault="00324A32" w:rsidP="00D01465">
            <w:pPr>
              <w:spacing w:line="240" w:lineRule="auto"/>
              <w:jc w:val="center"/>
              <w:rPr>
                <w:color w:val="000000"/>
                <w:sz w:val="20"/>
              </w:rPr>
            </w:pPr>
          </w:p>
        </w:tc>
        <w:tc>
          <w:tcPr>
            <w:tcW w:w="323" w:type="pct"/>
            <w:shd w:val="clear" w:color="auto" w:fill="D9D9D9"/>
            <w:vAlign w:val="center"/>
          </w:tcPr>
          <w:p w:rsidR="00324A32" w:rsidRPr="00CA1184" w:rsidRDefault="00324A32" w:rsidP="00D01465">
            <w:pPr>
              <w:spacing w:line="240" w:lineRule="auto"/>
              <w:jc w:val="center"/>
              <w:rPr>
                <w:b/>
                <w:color w:val="000000"/>
                <w:sz w:val="20"/>
              </w:rPr>
            </w:pPr>
            <w:r>
              <w:rPr>
                <w:b/>
                <w:color w:val="000000"/>
                <w:sz w:val="20"/>
              </w:rPr>
              <w:t>0</w:t>
            </w:r>
          </w:p>
        </w:tc>
      </w:tr>
      <w:tr w:rsidR="00324A32" w:rsidRPr="00CA1184" w:rsidTr="00D01465">
        <w:tc>
          <w:tcPr>
            <w:tcW w:w="325" w:type="pct"/>
          </w:tcPr>
          <w:p w:rsidR="00324A32" w:rsidRPr="00CA1184" w:rsidRDefault="00324A32" w:rsidP="00D01465">
            <w:pPr>
              <w:tabs>
                <w:tab w:val="left" w:pos="9072"/>
              </w:tabs>
              <w:spacing w:line="240" w:lineRule="auto"/>
              <w:jc w:val="center"/>
              <w:rPr>
                <w:iCs/>
                <w:sz w:val="16"/>
                <w:szCs w:val="16"/>
              </w:rPr>
            </w:pPr>
            <w:r>
              <w:rPr>
                <w:iCs/>
                <w:sz w:val="16"/>
                <w:szCs w:val="16"/>
              </w:rPr>
              <w:t>12</w:t>
            </w:r>
          </w:p>
        </w:tc>
        <w:tc>
          <w:tcPr>
            <w:tcW w:w="818"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 xml:space="preserve">ПД39: непринятие оператором мер по опубликованию или обеспечению неограниченного доступа к документу, определяющему его политику в отношении обработки персональных данных, к сведениям о реализуемых требованиях к защите персональных </w:t>
            </w:r>
            <w:proofErr w:type="gramStart"/>
            <w:r w:rsidRPr="00CA1184">
              <w:rPr>
                <w:iCs/>
                <w:sz w:val="16"/>
                <w:szCs w:val="16"/>
              </w:rPr>
              <w:t>данных(</w:t>
            </w:r>
            <w:proofErr w:type="gramEnd"/>
            <w:r w:rsidRPr="00CA1184">
              <w:rPr>
                <w:iCs/>
                <w:sz w:val="16"/>
                <w:szCs w:val="16"/>
              </w:rPr>
              <w:t>ч. 2  ст. 18.1 Федерального закона от 27.07.2006 № 152-ФЗ «О персональных данных»)</w:t>
            </w:r>
          </w:p>
        </w:tc>
        <w:tc>
          <w:tcPr>
            <w:tcW w:w="476"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нарушение прав и свобод человека и гражданина на неприкосновенность частной жиз</w:t>
            </w:r>
            <w:r>
              <w:rPr>
                <w:iCs/>
                <w:sz w:val="16"/>
                <w:szCs w:val="16"/>
              </w:rPr>
              <w:t xml:space="preserve">ни, личную и семейную тайну </w:t>
            </w:r>
            <w:proofErr w:type="spellStart"/>
            <w:r>
              <w:rPr>
                <w:iCs/>
                <w:sz w:val="16"/>
                <w:szCs w:val="16"/>
              </w:rPr>
              <w:t>при</w:t>
            </w:r>
            <w:r w:rsidRPr="00CA1184">
              <w:rPr>
                <w:iCs/>
                <w:sz w:val="16"/>
                <w:szCs w:val="16"/>
              </w:rPr>
              <w:t>обработке</w:t>
            </w:r>
            <w:proofErr w:type="spellEnd"/>
            <w:r w:rsidRPr="00CA1184">
              <w:rPr>
                <w:iCs/>
                <w:sz w:val="16"/>
                <w:szCs w:val="16"/>
              </w:rPr>
              <w:t xml:space="preserve"> его персональных данных</w:t>
            </w:r>
          </w:p>
        </w:tc>
        <w:tc>
          <w:tcPr>
            <w:tcW w:w="272" w:type="pct"/>
            <w:vAlign w:val="center"/>
          </w:tcPr>
          <w:p w:rsidR="00324A32" w:rsidRPr="00CA1184" w:rsidRDefault="00324A32" w:rsidP="00D01465">
            <w:pPr>
              <w:tabs>
                <w:tab w:val="left" w:pos="9072"/>
              </w:tabs>
              <w:jc w:val="center"/>
              <w:rPr>
                <w:iCs/>
                <w:sz w:val="20"/>
              </w:rPr>
            </w:pPr>
            <w:r w:rsidRPr="00CA1184">
              <w:rPr>
                <w:iCs/>
                <w:sz w:val="20"/>
              </w:rPr>
              <w:t>3</w:t>
            </w:r>
          </w:p>
        </w:tc>
        <w:tc>
          <w:tcPr>
            <w:tcW w:w="407" w:type="pct"/>
            <w:vAlign w:val="center"/>
          </w:tcPr>
          <w:p w:rsidR="00324A32" w:rsidRPr="00CA1184" w:rsidRDefault="00324A32" w:rsidP="00D01465">
            <w:pPr>
              <w:tabs>
                <w:tab w:val="left" w:pos="9072"/>
              </w:tabs>
              <w:spacing w:line="240" w:lineRule="auto"/>
              <w:jc w:val="center"/>
              <w:rPr>
                <w:iCs/>
                <w:sz w:val="20"/>
              </w:rPr>
            </w:pPr>
            <w:r w:rsidRPr="00CA1184">
              <w:rPr>
                <w:iCs/>
                <w:sz w:val="20"/>
              </w:rPr>
              <w:t>7</w:t>
            </w:r>
          </w:p>
        </w:tc>
        <w:tc>
          <w:tcPr>
            <w:tcW w:w="339" w:type="pct"/>
            <w:vAlign w:val="center"/>
          </w:tcPr>
          <w:p w:rsidR="00324A32" w:rsidRPr="00CA1184" w:rsidRDefault="00324A32" w:rsidP="00D01465">
            <w:pPr>
              <w:tabs>
                <w:tab w:val="left" w:pos="9072"/>
              </w:tabs>
              <w:spacing w:line="240" w:lineRule="auto"/>
              <w:jc w:val="center"/>
              <w:rPr>
                <w:iCs/>
                <w:sz w:val="20"/>
              </w:rPr>
            </w:pPr>
            <w:r w:rsidRPr="00CA1184">
              <w:rPr>
                <w:iCs/>
                <w:sz w:val="20"/>
              </w:rPr>
              <w:t>12</w:t>
            </w:r>
          </w:p>
        </w:tc>
        <w:tc>
          <w:tcPr>
            <w:tcW w:w="204" w:type="pct"/>
            <w:vAlign w:val="center"/>
          </w:tcPr>
          <w:p w:rsidR="00324A32" w:rsidRPr="00CA1184" w:rsidRDefault="00324A32" w:rsidP="00D01465">
            <w:pPr>
              <w:tabs>
                <w:tab w:val="left" w:pos="9072"/>
              </w:tabs>
              <w:spacing w:line="240" w:lineRule="auto"/>
              <w:jc w:val="center"/>
              <w:rPr>
                <w:iCs/>
                <w:sz w:val="20"/>
              </w:rPr>
            </w:pPr>
            <w:r w:rsidRPr="00CA1184">
              <w:rPr>
                <w:iCs/>
                <w:sz w:val="20"/>
              </w:rPr>
              <w:t>5</w:t>
            </w:r>
          </w:p>
        </w:tc>
        <w:tc>
          <w:tcPr>
            <w:tcW w:w="342" w:type="pct"/>
            <w:shd w:val="clear" w:color="auto" w:fill="D9D9D9"/>
            <w:vAlign w:val="center"/>
          </w:tcPr>
          <w:p w:rsidR="00324A32" w:rsidRPr="00CA1184" w:rsidRDefault="00324A32" w:rsidP="00D01465">
            <w:pPr>
              <w:tabs>
                <w:tab w:val="left" w:pos="9072"/>
              </w:tabs>
              <w:spacing w:line="240" w:lineRule="auto"/>
              <w:jc w:val="center"/>
              <w:rPr>
                <w:b/>
                <w:iCs/>
                <w:sz w:val="20"/>
              </w:rPr>
            </w:pPr>
            <w:r w:rsidRPr="00CA1184">
              <w:rPr>
                <w:b/>
                <w:iCs/>
                <w:sz w:val="20"/>
              </w:rPr>
              <w:t>27</w:t>
            </w:r>
          </w:p>
        </w:tc>
        <w:tc>
          <w:tcPr>
            <w:tcW w:w="579" w:type="pct"/>
            <w:vAlign w:val="center"/>
          </w:tcPr>
          <w:p w:rsidR="00324A32" w:rsidRPr="00CA1184" w:rsidRDefault="00324A32" w:rsidP="00D01465">
            <w:pPr>
              <w:spacing w:line="240" w:lineRule="auto"/>
              <w:jc w:val="center"/>
              <w:rPr>
                <w:color w:val="000000"/>
                <w:sz w:val="20"/>
              </w:rPr>
            </w:pPr>
            <w:r>
              <w:rPr>
                <w:color w:val="000000"/>
                <w:sz w:val="20"/>
              </w:rPr>
              <w:t>1</w:t>
            </w:r>
          </w:p>
        </w:tc>
        <w:tc>
          <w:tcPr>
            <w:tcW w:w="350" w:type="pct"/>
            <w:vAlign w:val="center"/>
          </w:tcPr>
          <w:p w:rsidR="00324A32" w:rsidRPr="00CA1184" w:rsidRDefault="00324A32" w:rsidP="00D01465">
            <w:pPr>
              <w:spacing w:line="240" w:lineRule="auto"/>
              <w:jc w:val="center"/>
              <w:rPr>
                <w:color w:val="000000"/>
                <w:sz w:val="20"/>
              </w:rPr>
            </w:pPr>
          </w:p>
        </w:tc>
        <w:tc>
          <w:tcPr>
            <w:tcW w:w="326" w:type="pct"/>
            <w:vAlign w:val="center"/>
          </w:tcPr>
          <w:p w:rsidR="00324A32" w:rsidRPr="00CA1184" w:rsidRDefault="00324A32" w:rsidP="00D01465">
            <w:pPr>
              <w:spacing w:line="240" w:lineRule="auto"/>
              <w:jc w:val="center"/>
              <w:rPr>
                <w:color w:val="000000"/>
                <w:sz w:val="20"/>
              </w:rPr>
            </w:pPr>
          </w:p>
        </w:tc>
        <w:tc>
          <w:tcPr>
            <w:tcW w:w="239" w:type="pct"/>
            <w:vAlign w:val="center"/>
          </w:tcPr>
          <w:p w:rsidR="00324A32" w:rsidRPr="00CA1184" w:rsidRDefault="00324A32" w:rsidP="00D01465">
            <w:pPr>
              <w:spacing w:line="240" w:lineRule="auto"/>
              <w:jc w:val="center"/>
              <w:rPr>
                <w:color w:val="000000"/>
                <w:sz w:val="20"/>
              </w:rPr>
            </w:pPr>
          </w:p>
        </w:tc>
        <w:tc>
          <w:tcPr>
            <w:tcW w:w="323" w:type="pct"/>
            <w:shd w:val="clear" w:color="auto" w:fill="D9D9D9"/>
            <w:vAlign w:val="center"/>
          </w:tcPr>
          <w:p w:rsidR="00324A32" w:rsidRPr="00CA1184" w:rsidRDefault="00324A32" w:rsidP="00D01465">
            <w:pPr>
              <w:spacing w:line="240" w:lineRule="auto"/>
              <w:jc w:val="center"/>
              <w:rPr>
                <w:b/>
                <w:color w:val="000000"/>
                <w:sz w:val="20"/>
              </w:rPr>
            </w:pPr>
            <w:r>
              <w:rPr>
                <w:b/>
                <w:color w:val="000000"/>
                <w:sz w:val="20"/>
              </w:rPr>
              <w:t>1</w:t>
            </w:r>
          </w:p>
        </w:tc>
      </w:tr>
      <w:tr w:rsidR="00324A32" w:rsidRPr="00CA1184" w:rsidTr="00D01465">
        <w:tc>
          <w:tcPr>
            <w:tcW w:w="325" w:type="pct"/>
          </w:tcPr>
          <w:p w:rsidR="00324A32" w:rsidRPr="00CA1184" w:rsidRDefault="00324A32" w:rsidP="00D01465">
            <w:pPr>
              <w:tabs>
                <w:tab w:val="left" w:pos="9072"/>
              </w:tabs>
              <w:spacing w:line="240" w:lineRule="auto"/>
              <w:jc w:val="center"/>
              <w:rPr>
                <w:iCs/>
                <w:sz w:val="16"/>
                <w:szCs w:val="16"/>
              </w:rPr>
            </w:pPr>
          </w:p>
        </w:tc>
        <w:tc>
          <w:tcPr>
            <w:tcW w:w="818" w:type="pct"/>
          </w:tcPr>
          <w:p w:rsidR="00324A32" w:rsidRPr="00CA1184" w:rsidRDefault="00324A32" w:rsidP="00D01465">
            <w:pPr>
              <w:tabs>
                <w:tab w:val="left" w:pos="9072"/>
              </w:tabs>
              <w:spacing w:line="240" w:lineRule="auto"/>
              <w:jc w:val="center"/>
              <w:rPr>
                <w:iCs/>
                <w:sz w:val="16"/>
                <w:szCs w:val="16"/>
              </w:rPr>
            </w:pPr>
            <w:r w:rsidRPr="00CA1184">
              <w:rPr>
                <w:iCs/>
                <w:sz w:val="16"/>
                <w:szCs w:val="16"/>
              </w:rPr>
              <w:t>ВСЕГО:</w:t>
            </w:r>
          </w:p>
        </w:tc>
        <w:tc>
          <w:tcPr>
            <w:tcW w:w="476" w:type="pct"/>
          </w:tcPr>
          <w:p w:rsidR="00324A32" w:rsidRPr="00CA1184" w:rsidRDefault="00324A32" w:rsidP="00D01465">
            <w:pPr>
              <w:tabs>
                <w:tab w:val="left" w:pos="9072"/>
              </w:tabs>
              <w:spacing w:line="240" w:lineRule="auto"/>
              <w:jc w:val="center"/>
              <w:rPr>
                <w:iCs/>
                <w:sz w:val="16"/>
                <w:szCs w:val="16"/>
              </w:rPr>
            </w:pPr>
          </w:p>
        </w:tc>
        <w:tc>
          <w:tcPr>
            <w:tcW w:w="272" w:type="pct"/>
            <w:vAlign w:val="center"/>
          </w:tcPr>
          <w:p w:rsidR="00324A32" w:rsidRPr="00CA1184" w:rsidRDefault="00324A32" w:rsidP="00D01465">
            <w:pPr>
              <w:tabs>
                <w:tab w:val="left" w:pos="9072"/>
              </w:tabs>
              <w:spacing w:line="240" w:lineRule="auto"/>
              <w:jc w:val="center"/>
              <w:rPr>
                <w:iCs/>
                <w:sz w:val="20"/>
              </w:rPr>
            </w:pPr>
            <w:r w:rsidRPr="00CA1184">
              <w:rPr>
                <w:iCs/>
                <w:sz w:val="20"/>
              </w:rPr>
              <w:t>11</w:t>
            </w:r>
          </w:p>
        </w:tc>
        <w:tc>
          <w:tcPr>
            <w:tcW w:w="407" w:type="pct"/>
            <w:vAlign w:val="center"/>
          </w:tcPr>
          <w:p w:rsidR="00324A32" w:rsidRPr="00CA1184" w:rsidRDefault="00324A32" w:rsidP="00D01465">
            <w:pPr>
              <w:tabs>
                <w:tab w:val="left" w:pos="9072"/>
              </w:tabs>
              <w:spacing w:line="240" w:lineRule="auto"/>
              <w:jc w:val="center"/>
              <w:rPr>
                <w:iCs/>
                <w:sz w:val="20"/>
              </w:rPr>
            </w:pPr>
            <w:r w:rsidRPr="00CA1184">
              <w:rPr>
                <w:iCs/>
                <w:sz w:val="20"/>
              </w:rPr>
              <w:t>18</w:t>
            </w:r>
          </w:p>
        </w:tc>
        <w:tc>
          <w:tcPr>
            <w:tcW w:w="339" w:type="pct"/>
            <w:vAlign w:val="center"/>
          </w:tcPr>
          <w:p w:rsidR="00324A32" w:rsidRPr="00CA1184" w:rsidRDefault="00324A32" w:rsidP="00D01465">
            <w:pPr>
              <w:tabs>
                <w:tab w:val="left" w:pos="9072"/>
              </w:tabs>
              <w:spacing w:line="240" w:lineRule="auto"/>
              <w:jc w:val="center"/>
              <w:rPr>
                <w:iCs/>
                <w:sz w:val="20"/>
              </w:rPr>
            </w:pPr>
            <w:r w:rsidRPr="00CA1184">
              <w:rPr>
                <w:iCs/>
                <w:sz w:val="20"/>
              </w:rPr>
              <w:t>20</w:t>
            </w:r>
          </w:p>
        </w:tc>
        <w:tc>
          <w:tcPr>
            <w:tcW w:w="204" w:type="pct"/>
            <w:vAlign w:val="center"/>
          </w:tcPr>
          <w:p w:rsidR="00324A32" w:rsidRPr="00CA1184" w:rsidRDefault="00324A32" w:rsidP="00D01465">
            <w:pPr>
              <w:tabs>
                <w:tab w:val="left" w:pos="9072"/>
              </w:tabs>
              <w:spacing w:line="240" w:lineRule="auto"/>
              <w:jc w:val="center"/>
              <w:rPr>
                <w:iCs/>
                <w:sz w:val="20"/>
              </w:rPr>
            </w:pPr>
            <w:r w:rsidRPr="00CA1184">
              <w:rPr>
                <w:iCs/>
                <w:sz w:val="20"/>
              </w:rPr>
              <w:t>12</w:t>
            </w:r>
          </w:p>
        </w:tc>
        <w:tc>
          <w:tcPr>
            <w:tcW w:w="342" w:type="pct"/>
            <w:shd w:val="clear" w:color="auto" w:fill="D9D9D9"/>
            <w:vAlign w:val="center"/>
          </w:tcPr>
          <w:p w:rsidR="00324A32" w:rsidRPr="00CA1184" w:rsidRDefault="00324A32" w:rsidP="00D01465">
            <w:pPr>
              <w:tabs>
                <w:tab w:val="left" w:pos="9072"/>
              </w:tabs>
              <w:spacing w:line="240" w:lineRule="auto"/>
              <w:jc w:val="center"/>
              <w:rPr>
                <w:b/>
                <w:iCs/>
                <w:sz w:val="20"/>
              </w:rPr>
            </w:pPr>
            <w:r w:rsidRPr="00CA1184">
              <w:rPr>
                <w:b/>
                <w:iCs/>
                <w:sz w:val="20"/>
              </w:rPr>
              <w:t>61</w:t>
            </w:r>
          </w:p>
        </w:tc>
        <w:tc>
          <w:tcPr>
            <w:tcW w:w="579" w:type="pct"/>
            <w:vAlign w:val="center"/>
          </w:tcPr>
          <w:p w:rsidR="00324A32" w:rsidRPr="00CA1184" w:rsidRDefault="00324A32" w:rsidP="00D01465">
            <w:pPr>
              <w:spacing w:line="240" w:lineRule="auto"/>
              <w:jc w:val="center"/>
              <w:rPr>
                <w:color w:val="000000"/>
                <w:sz w:val="20"/>
              </w:rPr>
            </w:pPr>
            <w:r>
              <w:rPr>
                <w:color w:val="000000"/>
                <w:sz w:val="20"/>
              </w:rPr>
              <w:t>7</w:t>
            </w:r>
          </w:p>
        </w:tc>
        <w:tc>
          <w:tcPr>
            <w:tcW w:w="350" w:type="pct"/>
            <w:vAlign w:val="center"/>
          </w:tcPr>
          <w:p w:rsidR="00324A32" w:rsidRPr="00CA1184" w:rsidRDefault="00324A32" w:rsidP="00D01465">
            <w:pPr>
              <w:spacing w:line="240" w:lineRule="auto"/>
              <w:jc w:val="center"/>
              <w:rPr>
                <w:color w:val="000000"/>
                <w:sz w:val="20"/>
              </w:rPr>
            </w:pPr>
          </w:p>
        </w:tc>
        <w:tc>
          <w:tcPr>
            <w:tcW w:w="326" w:type="pct"/>
            <w:vAlign w:val="center"/>
          </w:tcPr>
          <w:p w:rsidR="00324A32" w:rsidRPr="00CA1184" w:rsidRDefault="00324A32" w:rsidP="00D01465">
            <w:pPr>
              <w:spacing w:line="240" w:lineRule="auto"/>
              <w:jc w:val="center"/>
              <w:rPr>
                <w:color w:val="000000"/>
                <w:sz w:val="20"/>
              </w:rPr>
            </w:pPr>
          </w:p>
        </w:tc>
        <w:tc>
          <w:tcPr>
            <w:tcW w:w="239" w:type="pct"/>
            <w:vAlign w:val="center"/>
          </w:tcPr>
          <w:p w:rsidR="00324A32" w:rsidRPr="00CA1184" w:rsidRDefault="00324A32" w:rsidP="00D01465">
            <w:pPr>
              <w:spacing w:line="240" w:lineRule="auto"/>
              <w:jc w:val="center"/>
              <w:rPr>
                <w:color w:val="000000"/>
                <w:sz w:val="20"/>
              </w:rPr>
            </w:pPr>
          </w:p>
        </w:tc>
        <w:tc>
          <w:tcPr>
            <w:tcW w:w="323" w:type="pct"/>
            <w:shd w:val="clear" w:color="auto" w:fill="D9D9D9"/>
            <w:vAlign w:val="center"/>
          </w:tcPr>
          <w:p w:rsidR="00324A32" w:rsidRPr="00CA1184" w:rsidRDefault="00324A32" w:rsidP="00D01465">
            <w:pPr>
              <w:spacing w:line="240" w:lineRule="auto"/>
              <w:jc w:val="center"/>
              <w:rPr>
                <w:b/>
                <w:color w:val="000000"/>
                <w:sz w:val="20"/>
              </w:rPr>
            </w:pPr>
            <w:r>
              <w:rPr>
                <w:b/>
                <w:color w:val="000000"/>
                <w:sz w:val="20"/>
              </w:rPr>
              <w:t>7</w:t>
            </w:r>
          </w:p>
        </w:tc>
      </w:tr>
    </w:tbl>
    <w:p w:rsidR="00324A32" w:rsidRPr="003C36C5" w:rsidRDefault="00324A32" w:rsidP="00324A32">
      <w:pPr>
        <w:pStyle w:val="afa"/>
        <w:spacing w:line="240" w:lineRule="auto"/>
        <w:ind w:left="0" w:firstLine="709"/>
        <w:jc w:val="right"/>
        <w:rPr>
          <w:b/>
          <w:sz w:val="28"/>
          <w:szCs w:val="28"/>
          <w:highlight w:val="yellow"/>
        </w:rPr>
      </w:pPr>
    </w:p>
    <w:p w:rsidR="00324A32" w:rsidRPr="003C36C5" w:rsidRDefault="00324A32" w:rsidP="00324A32">
      <w:pPr>
        <w:pStyle w:val="afa"/>
        <w:spacing w:line="240" w:lineRule="auto"/>
        <w:ind w:left="0" w:firstLine="709"/>
        <w:jc w:val="right"/>
        <w:rPr>
          <w:b/>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9"/>
        <w:gridCol w:w="1701"/>
        <w:gridCol w:w="750"/>
        <w:gridCol w:w="750"/>
        <w:gridCol w:w="752"/>
        <w:gridCol w:w="752"/>
        <w:gridCol w:w="616"/>
        <w:gridCol w:w="752"/>
        <w:gridCol w:w="752"/>
        <w:gridCol w:w="752"/>
        <w:gridCol w:w="756"/>
        <w:gridCol w:w="609"/>
      </w:tblGrid>
      <w:tr w:rsidR="00324A32" w:rsidRPr="00CA1184" w:rsidTr="00D01465">
        <w:tc>
          <w:tcPr>
            <w:tcW w:w="329" w:type="pct"/>
            <w:vAlign w:val="center"/>
          </w:tcPr>
          <w:p w:rsidR="00324A32" w:rsidRPr="00CA1184" w:rsidRDefault="00324A32" w:rsidP="00D01465">
            <w:pPr>
              <w:tabs>
                <w:tab w:val="left" w:pos="9072"/>
              </w:tabs>
              <w:spacing w:line="240" w:lineRule="auto"/>
              <w:jc w:val="center"/>
              <w:rPr>
                <w:iCs/>
                <w:sz w:val="16"/>
                <w:szCs w:val="16"/>
              </w:rPr>
            </w:pPr>
            <w:r w:rsidRPr="00CA1184">
              <w:rPr>
                <w:iCs/>
                <w:sz w:val="16"/>
                <w:szCs w:val="16"/>
              </w:rPr>
              <w:t xml:space="preserve">№ </w:t>
            </w:r>
            <w:proofErr w:type="spellStart"/>
            <w:r w:rsidRPr="00CA1184">
              <w:rPr>
                <w:iCs/>
                <w:sz w:val="16"/>
                <w:szCs w:val="16"/>
              </w:rPr>
              <w:t>пп</w:t>
            </w:r>
            <w:proofErr w:type="spellEnd"/>
          </w:p>
        </w:tc>
        <w:tc>
          <w:tcPr>
            <w:tcW w:w="889" w:type="pct"/>
            <w:vAlign w:val="center"/>
          </w:tcPr>
          <w:p w:rsidR="00324A32" w:rsidRPr="00CA1184" w:rsidRDefault="00324A32" w:rsidP="00D01465">
            <w:pPr>
              <w:tabs>
                <w:tab w:val="left" w:pos="9072"/>
              </w:tabs>
              <w:spacing w:line="240" w:lineRule="auto"/>
              <w:jc w:val="center"/>
              <w:rPr>
                <w:b/>
                <w:iCs/>
                <w:sz w:val="16"/>
                <w:szCs w:val="16"/>
              </w:rPr>
            </w:pPr>
            <w:r w:rsidRPr="00CA1184">
              <w:rPr>
                <w:b/>
                <w:iCs/>
                <w:sz w:val="16"/>
                <w:szCs w:val="16"/>
              </w:rPr>
              <w:t>Средняя нагрузка на сотрудника</w:t>
            </w:r>
          </w:p>
        </w:tc>
        <w:tc>
          <w:tcPr>
            <w:tcW w:w="392" w:type="pct"/>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1 квартал 2018</w:t>
            </w:r>
          </w:p>
        </w:tc>
        <w:tc>
          <w:tcPr>
            <w:tcW w:w="392" w:type="pct"/>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2 квартал 2018</w:t>
            </w:r>
          </w:p>
        </w:tc>
        <w:tc>
          <w:tcPr>
            <w:tcW w:w="393" w:type="pct"/>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3 квартал 2018</w:t>
            </w:r>
          </w:p>
        </w:tc>
        <w:tc>
          <w:tcPr>
            <w:tcW w:w="393" w:type="pct"/>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4 квартал 2018</w:t>
            </w:r>
          </w:p>
        </w:tc>
        <w:tc>
          <w:tcPr>
            <w:tcW w:w="320" w:type="pct"/>
            <w:shd w:val="clear" w:color="auto" w:fill="D9D9D9"/>
            <w:vAlign w:val="center"/>
          </w:tcPr>
          <w:p w:rsidR="00324A32" w:rsidRPr="00CA1184" w:rsidRDefault="00324A32" w:rsidP="00D01465">
            <w:pPr>
              <w:spacing w:line="240" w:lineRule="auto"/>
              <w:jc w:val="center"/>
              <w:rPr>
                <w:b/>
                <w:color w:val="000000"/>
                <w:sz w:val="16"/>
                <w:szCs w:val="16"/>
              </w:rPr>
            </w:pPr>
            <w:r w:rsidRPr="00CA1184">
              <w:rPr>
                <w:b/>
                <w:color w:val="000000"/>
                <w:sz w:val="16"/>
                <w:szCs w:val="16"/>
              </w:rPr>
              <w:t>2018</w:t>
            </w:r>
          </w:p>
        </w:tc>
        <w:tc>
          <w:tcPr>
            <w:tcW w:w="393" w:type="pct"/>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1 квартал 2019</w:t>
            </w:r>
          </w:p>
        </w:tc>
        <w:tc>
          <w:tcPr>
            <w:tcW w:w="393" w:type="pct"/>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2 квартал 2019</w:t>
            </w:r>
          </w:p>
        </w:tc>
        <w:tc>
          <w:tcPr>
            <w:tcW w:w="393" w:type="pct"/>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3 квартал 2019</w:t>
            </w:r>
          </w:p>
        </w:tc>
        <w:tc>
          <w:tcPr>
            <w:tcW w:w="395" w:type="pct"/>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4 квартал 2019</w:t>
            </w:r>
          </w:p>
        </w:tc>
        <w:tc>
          <w:tcPr>
            <w:tcW w:w="318" w:type="pct"/>
            <w:shd w:val="clear" w:color="auto" w:fill="D9D9D9"/>
            <w:vAlign w:val="center"/>
          </w:tcPr>
          <w:p w:rsidR="00324A32" w:rsidRPr="00CA1184" w:rsidRDefault="00324A32" w:rsidP="00D01465">
            <w:pPr>
              <w:spacing w:line="240" w:lineRule="auto"/>
              <w:jc w:val="center"/>
              <w:rPr>
                <w:b/>
                <w:color w:val="000000"/>
                <w:sz w:val="16"/>
                <w:szCs w:val="16"/>
              </w:rPr>
            </w:pPr>
            <w:r w:rsidRPr="00CA1184">
              <w:rPr>
                <w:b/>
                <w:color w:val="000000"/>
                <w:sz w:val="16"/>
                <w:szCs w:val="16"/>
              </w:rPr>
              <w:t>2019</w:t>
            </w:r>
          </w:p>
        </w:tc>
      </w:tr>
      <w:tr w:rsidR="00324A32" w:rsidRPr="00CA1184" w:rsidTr="00D01465">
        <w:tc>
          <w:tcPr>
            <w:tcW w:w="329" w:type="pct"/>
            <w:vAlign w:val="center"/>
          </w:tcPr>
          <w:p w:rsidR="00324A32" w:rsidRPr="00CA1184" w:rsidRDefault="00324A32" w:rsidP="00D01465">
            <w:pPr>
              <w:tabs>
                <w:tab w:val="left" w:pos="9072"/>
              </w:tabs>
              <w:spacing w:line="240" w:lineRule="auto"/>
              <w:jc w:val="center"/>
              <w:rPr>
                <w:iCs/>
                <w:sz w:val="16"/>
                <w:szCs w:val="16"/>
              </w:rPr>
            </w:pPr>
            <w:r w:rsidRPr="00CA1184">
              <w:rPr>
                <w:iCs/>
                <w:sz w:val="16"/>
                <w:szCs w:val="16"/>
              </w:rPr>
              <w:t>1</w:t>
            </w:r>
          </w:p>
        </w:tc>
        <w:tc>
          <w:tcPr>
            <w:tcW w:w="889" w:type="pct"/>
            <w:vAlign w:val="center"/>
          </w:tcPr>
          <w:p w:rsidR="00324A32" w:rsidRPr="00CA1184" w:rsidRDefault="00324A32" w:rsidP="00D01465">
            <w:pPr>
              <w:tabs>
                <w:tab w:val="left" w:pos="9072"/>
              </w:tabs>
              <w:spacing w:line="240" w:lineRule="auto"/>
              <w:jc w:val="center"/>
              <w:rPr>
                <w:iCs/>
                <w:sz w:val="16"/>
                <w:szCs w:val="16"/>
              </w:rPr>
            </w:pPr>
            <w:r w:rsidRPr="00CA1184">
              <w:rPr>
                <w:iCs/>
                <w:sz w:val="16"/>
                <w:szCs w:val="16"/>
              </w:rPr>
              <w:t>общее количество мероприятий</w:t>
            </w:r>
          </w:p>
        </w:tc>
        <w:tc>
          <w:tcPr>
            <w:tcW w:w="392" w:type="pct"/>
            <w:vAlign w:val="center"/>
          </w:tcPr>
          <w:p w:rsidR="00324A32" w:rsidRPr="00CA1184" w:rsidRDefault="00324A32" w:rsidP="00D01465">
            <w:pPr>
              <w:tabs>
                <w:tab w:val="left" w:pos="9072"/>
              </w:tabs>
              <w:spacing w:line="240" w:lineRule="auto"/>
              <w:jc w:val="center"/>
              <w:rPr>
                <w:iCs/>
                <w:sz w:val="20"/>
              </w:rPr>
            </w:pPr>
            <w:r w:rsidRPr="00CA1184">
              <w:rPr>
                <w:iCs/>
                <w:sz w:val="20"/>
              </w:rPr>
              <w:t>10</w:t>
            </w:r>
          </w:p>
        </w:tc>
        <w:tc>
          <w:tcPr>
            <w:tcW w:w="392" w:type="pct"/>
            <w:vAlign w:val="center"/>
          </w:tcPr>
          <w:p w:rsidR="00324A32" w:rsidRPr="00CA1184" w:rsidRDefault="00324A32" w:rsidP="00D01465">
            <w:pPr>
              <w:tabs>
                <w:tab w:val="left" w:pos="9072"/>
              </w:tabs>
              <w:spacing w:line="240" w:lineRule="auto"/>
              <w:jc w:val="center"/>
              <w:rPr>
                <w:iCs/>
                <w:sz w:val="20"/>
              </w:rPr>
            </w:pPr>
            <w:r w:rsidRPr="00CA1184">
              <w:rPr>
                <w:iCs/>
                <w:sz w:val="20"/>
              </w:rPr>
              <w:t>14</w:t>
            </w:r>
          </w:p>
        </w:tc>
        <w:tc>
          <w:tcPr>
            <w:tcW w:w="393" w:type="pct"/>
            <w:vAlign w:val="center"/>
          </w:tcPr>
          <w:p w:rsidR="00324A32" w:rsidRPr="00CA1184" w:rsidRDefault="00324A32" w:rsidP="00D01465">
            <w:pPr>
              <w:tabs>
                <w:tab w:val="left" w:pos="9072"/>
              </w:tabs>
              <w:spacing w:line="240" w:lineRule="auto"/>
              <w:jc w:val="center"/>
              <w:rPr>
                <w:iCs/>
                <w:sz w:val="20"/>
              </w:rPr>
            </w:pPr>
            <w:r w:rsidRPr="00CA1184">
              <w:rPr>
                <w:iCs/>
                <w:sz w:val="20"/>
              </w:rPr>
              <w:t>13</w:t>
            </w:r>
          </w:p>
        </w:tc>
        <w:tc>
          <w:tcPr>
            <w:tcW w:w="393" w:type="pct"/>
            <w:vAlign w:val="center"/>
          </w:tcPr>
          <w:p w:rsidR="00324A32" w:rsidRPr="00CA1184" w:rsidRDefault="00324A32" w:rsidP="00D01465">
            <w:pPr>
              <w:tabs>
                <w:tab w:val="left" w:pos="9072"/>
              </w:tabs>
              <w:spacing w:line="240" w:lineRule="auto"/>
              <w:jc w:val="center"/>
              <w:rPr>
                <w:iCs/>
                <w:sz w:val="20"/>
              </w:rPr>
            </w:pPr>
            <w:r w:rsidRPr="00CA1184">
              <w:rPr>
                <w:iCs/>
                <w:sz w:val="20"/>
              </w:rPr>
              <w:t>11</w:t>
            </w:r>
          </w:p>
        </w:tc>
        <w:tc>
          <w:tcPr>
            <w:tcW w:w="320" w:type="pct"/>
            <w:shd w:val="clear" w:color="auto" w:fill="D9D9D9"/>
            <w:vAlign w:val="center"/>
          </w:tcPr>
          <w:p w:rsidR="00324A32" w:rsidRPr="00CA1184" w:rsidRDefault="00324A32" w:rsidP="00D01465">
            <w:pPr>
              <w:tabs>
                <w:tab w:val="left" w:pos="9072"/>
              </w:tabs>
              <w:spacing w:line="240" w:lineRule="auto"/>
              <w:jc w:val="center"/>
              <w:rPr>
                <w:b/>
                <w:iCs/>
                <w:sz w:val="20"/>
              </w:rPr>
            </w:pPr>
            <w:r w:rsidRPr="00CA1184">
              <w:rPr>
                <w:b/>
                <w:iCs/>
                <w:sz w:val="20"/>
              </w:rPr>
              <w:t>48</w:t>
            </w:r>
          </w:p>
        </w:tc>
        <w:tc>
          <w:tcPr>
            <w:tcW w:w="393" w:type="pct"/>
            <w:vAlign w:val="center"/>
          </w:tcPr>
          <w:p w:rsidR="00324A32" w:rsidRPr="00CA1184" w:rsidRDefault="00324A32" w:rsidP="00D01465">
            <w:pPr>
              <w:tabs>
                <w:tab w:val="left" w:pos="9072"/>
              </w:tabs>
              <w:spacing w:line="240" w:lineRule="auto"/>
              <w:jc w:val="center"/>
              <w:rPr>
                <w:iCs/>
                <w:sz w:val="20"/>
              </w:rPr>
            </w:pPr>
            <w:r>
              <w:rPr>
                <w:iCs/>
                <w:sz w:val="20"/>
              </w:rPr>
              <w:t>11</w:t>
            </w:r>
          </w:p>
        </w:tc>
        <w:tc>
          <w:tcPr>
            <w:tcW w:w="393" w:type="pct"/>
            <w:vAlign w:val="center"/>
          </w:tcPr>
          <w:p w:rsidR="00324A32" w:rsidRPr="00CA1184" w:rsidRDefault="00324A32" w:rsidP="00D01465">
            <w:pPr>
              <w:tabs>
                <w:tab w:val="left" w:pos="9072"/>
              </w:tabs>
              <w:spacing w:line="240" w:lineRule="auto"/>
              <w:jc w:val="center"/>
              <w:rPr>
                <w:iCs/>
                <w:sz w:val="20"/>
              </w:rPr>
            </w:pPr>
          </w:p>
        </w:tc>
        <w:tc>
          <w:tcPr>
            <w:tcW w:w="393" w:type="pct"/>
            <w:vAlign w:val="center"/>
          </w:tcPr>
          <w:p w:rsidR="00324A32" w:rsidRPr="00CA1184" w:rsidRDefault="00324A32" w:rsidP="00D01465">
            <w:pPr>
              <w:tabs>
                <w:tab w:val="left" w:pos="9072"/>
              </w:tabs>
              <w:spacing w:line="240" w:lineRule="auto"/>
              <w:jc w:val="center"/>
              <w:rPr>
                <w:iCs/>
                <w:sz w:val="20"/>
              </w:rPr>
            </w:pPr>
          </w:p>
        </w:tc>
        <w:tc>
          <w:tcPr>
            <w:tcW w:w="395" w:type="pct"/>
            <w:vAlign w:val="center"/>
          </w:tcPr>
          <w:p w:rsidR="00324A32" w:rsidRPr="00CA1184" w:rsidRDefault="00324A32" w:rsidP="00D01465">
            <w:pPr>
              <w:tabs>
                <w:tab w:val="left" w:pos="9072"/>
              </w:tabs>
              <w:spacing w:line="240" w:lineRule="auto"/>
              <w:jc w:val="center"/>
              <w:rPr>
                <w:iCs/>
                <w:sz w:val="20"/>
              </w:rPr>
            </w:pPr>
          </w:p>
        </w:tc>
        <w:tc>
          <w:tcPr>
            <w:tcW w:w="318" w:type="pct"/>
            <w:shd w:val="clear" w:color="auto" w:fill="D9D9D9"/>
            <w:vAlign w:val="center"/>
          </w:tcPr>
          <w:p w:rsidR="00324A32" w:rsidRPr="00CA1184" w:rsidRDefault="00324A32" w:rsidP="00D01465">
            <w:pPr>
              <w:tabs>
                <w:tab w:val="left" w:pos="9072"/>
              </w:tabs>
              <w:spacing w:line="240" w:lineRule="auto"/>
              <w:jc w:val="center"/>
              <w:rPr>
                <w:b/>
                <w:iCs/>
                <w:sz w:val="20"/>
              </w:rPr>
            </w:pPr>
            <w:r>
              <w:rPr>
                <w:b/>
                <w:iCs/>
                <w:sz w:val="20"/>
              </w:rPr>
              <w:t>11</w:t>
            </w:r>
          </w:p>
        </w:tc>
      </w:tr>
      <w:tr w:rsidR="00324A32" w:rsidRPr="00CA1184" w:rsidTr="00D01465">
        <w:tc>
          <w:tcPr>
            <w:tcW w:w="329" w:type="pct"/>
            <w:vAlign w:val="center"/>
          </w:tcPr>
          <w:p w:rsidR="00324A32" w:rsidRPr="00CA1184" w:rsidRDefault="00324A32" w:rsidP="00D01465">
            <w:pPr>
              <w:tabs>
                <w:tab w:val="left" w:pos="9072"/>
              </w:tabs>
              <w:spacing w:line="240" w:lineRule="auto"/>
              <w:jc w:val="center"/>
              <w:rPr>
                <w:iCs/>
                <w:sz w:val="16"/>
                <w:szCs w:val="16"/>
              </w:rPr>
            </w:pPr>
            <w:r w:rsidRPr="00CA1184">
              <w:rPr>
                <w:iCs/>
                <w:sz w:val="16"/>
                <w:szCs w:val="16"/>
              </w:rPr>
              <w:t>2</w:t>
            </w:r>
          </w:p>
        </w:tc>
        <w:tc>
          <w:tcPr>
            <w:tcW w:w="889" w:type="pct"/>
            <w:vAlign w:val="center"/>
          </w:tcPr>
          <w:p w:rsidR="00324A32" w:rsidRPr="00CA1184" w:rsidRDefault="00324A32" w:rsidP="00D01465">
            <w:pPr>
              <w:tabs>
                <w:tab w:val="left" w:pos="9072"/>
              </w:tabs>
              <w:spacing w:line="240" w:lineRule="auto"/>
              <w:jc w:val="center"/>
              <w:rPr>
                <w:iCs/>
                <w:sz w:val="16"/>
                <w:szCs w:val="16"/>
              </w:rPr>
            </w:pPr>
            <w:r w:rsidRPr="00CA1184">
              <w:rPr>
                <w:iCs/>
                <w:sz w:val="16"/>
                <w:szCs w:val="16"/>
              </w:rPr>
              <w:t>трудоемкость на одно мероприятие (чел./час.)</w:t>
            </w:r>
          </w:p>
        </w:tc>
        <w:tc>
          <w:tcPr>
            <w:tcW w:w="392" w:type="pct"/>
            <w:vAlign w:val="center"/>
          </w:tcPr>
          <w:p w:rsidR="00324A32" w:rsidRPr="00CA1184" w:rsidRDefault="00324A32" w:rsidP="00D01465">
            <w:pPr>
              <w:tabs>
                <w:tab w:val="left" w:pos="9072"/>
              </w:tabs>
              <w:spacing w:line="240" w:lineRule="auto"/>
              <w:jc w:val="center"/>
              <w:rPr>
                <w:iCs/>
                <w:sz w:val="20"/>
              </w:rPr>
            </w:pPr>
            <w:r w:rsidRPr="00CA1184">
              <w:rPr>
                <w:iCs/>
                <w:sz w:val="20"/>
              </w:rPr>
              <w:t>60</w:t>
            </w:r>
          </w:p>
        </w:tc>
        <w:tc>
          <w:tcPr>
            <w:tcW w:w="392" w:type="pct"/>
            <w:vAlign w:val="center"/>
          </w:tcPr>
          <w:p w:rsidR="00324A32" w:rsidRPr="00CA1184" w:rsidRDefault="00324A32" w:rsidP="00D01465">
            <w:pPr>
              <w:tabs>
                <w:tab w:val="left" w:pos="9072"/>
              </w:tabs>
              <w:spacing w:line="240" w:lineRule="auto"/>
              <w:jc w:val="center"/>
              <w:rPr>
                <w:iCs/>
                <w:sz w:val="20"/>
              </w:rPr>
            </w:pPr>
            <w:r w:rsidRPr="00CA1184">
              <w:rPr>
                <w:iCs/>
                <w:sz w:val="20"/>
              </w:rPr>
              <w:t>60</w:t>
            </w:r>
          </w:p>
        </w:tc>
        <w:tc>
          <w:tcPr>
            <w:tcW w:w="393" w:type="pct"/>
            <w:vAlign w:val="center"/>
          </w:tcPr>
          <w:p w:rsidR="00324A32" w:rsidRPr="00CA1184" w:rsidRDefault="00324A32" w:rsidP="00D01465">
            <w:pPr>
              <w:tabs>
                <w:tab w:val="left" w:pos="9072"/>
              </w:tabs>
              <w:spacing w:line="240" w:lineRule="auto"/>
              <w:jc w:val="center"/>
              <w:rPr>
                <w:iCs/>
                <w:sz w:val="20"/>
              </w:rPr>
            </w:pPr>
            <w:r w:rsidRPr="00CA1184">
              <w:rPr>
                <w:iCs/>
                <w:sz w:val="20"/>
              </w:rPr>
              <w:t>60</w:t>
            </w:r>
          </w:p>
        </w:tc>
        <w:tc>
          <w:tcPr>
            <w:tcW w:w="393" w:type="pct"/>
            <w:vAlign w:val="center"/>
          </w:tcPr>
          <w:p w:rsidR="00324A32" w:rsidRPr="00CA1184" w:rsidRDefault="00324A32" w:rsidP="00D01465">
            <w:pPr>
              <w:tabs>
                <w:tab w:val="left" w:pos="9072"/>
              </w:tabs>
              <w:spacing w:line="240" w:lineRule="auto"/>
              <w:jc w:val="center"/>
              <w:rPr>
                <w:iCs/>
                <w:sz w:val="20"/>
              </w:rPr>
            </w:pPr>
            <w:r w:rsidRPr="00CA1184">
              <w:rPr>
                <w:iCs/>
                <w:sz w:val="20"/>
              </w:rPr>
              <w:t>60</w:t>
            </w:r>
          </w:p>
        </w:tc>
        <w:tc>
          <w:tcPr>
            <w:tcW w:w="320" w:type="pct"/>
            <w:shd w:val="clear" w:color="auto" w:fill="D9D9D9"/>
            <w:vAlign w:val="center"/>
          </w:tcPr>
          <w:p w:rsidR="00324A32" w:rsidRPr="00CA1184" w:rsidRDefault="00324A32" w:rsidP="00D01465">
            <w:pPr>
              <w:tabs>
                <w:tab w:val="left" w:pos="9072"/>
              </w:tabs>
              <w:spacing w:line="240" w:lineRule="auto"/>
              <w:jc w:val="center"/>
              <w:rPr>
                <w:b/>
                <w:iCs/>
                <w:sz w:val="20"/>
              </w:rPr>
            </w:pPr>
            <w:r w:rsidRPr="00CA1184">
              <w:rPr>
                <w:b/>
                <w:iCs/>
                <w:sz w:val="20"/>
              </w:rPr>
              <w:t>60</w:t>
            </w:r>
          </w:p>
        </w:tc>
        <w:tc>
          <w:tcPr>
            <w:tcW w:w="393" w:type="pct"/>
            <w:vAlign w:val="center"/>
          </w:tcPr>
          <w:p w:rsidR="00324A32" w:rsidRPr="00CA1184" w:rsidRDefault="00324A32" w:rsidP="00D01465">
            <w:pPr>
              <w:tabs>
                <w:tab w:val="left" w:pos="9072"/>
              </w:tabs>
              <w:spacing w:line="240" w:lineRule="auto"/>
              <w:jc w:val="center"/>
              <w:rPr>
                <w:iCs/>
                <w:sz w:val="20"/>
              </w:rPr>
            </w:pPr>
            <w:r>
              <w:rPr>
                <w:iCs/>
                <w:sz w:val="20"/>
              </w:rPr>
              <w:t>60</w:t>
            </w:r>
          </w:p>
        </w:tc>
        <w:tc>
          <w:tcPr>
            <w:tcW w:w="393" w:type="pct"/>
            <w:vAlign w:val="center"/>
          </w:tcPr>
          <w:p w:rsidR="00324A32" w:rsidRPr="00CA1184" w:rsidRDefault="00324A32" w:rsidP="00D01465">
            <w:pPr>
              <w:tabs>
                <w:tab w:val="left" w:pos="9072"/>
              </w:tabs>
              <w:spacing w:line="240" w:lineRule="auto"/>
              <w:jc w:val="center"/>
              <w:rPr>
                <w:iCs/>
                <w:sz w:val="20"/>
              </w:rPr>
            </w:pPr>
          </w:p>
        </w:tc>
        <w:tc>
          <w:tcPr>
            <w:tcW w:w="393" w:type="pct"/>
            <w:vAlign w:val="center"/>
          </w:tcPr>
          <w:p w:rsidR="00324A32" w:rsidRPr="00CA1184" w:rsidRDefault="00324A32" w:rsidP="00D01465">
            <w:pPr>
              <w:tabs>
                <w:tab w:val="left" w:pos="9072"/>
              </w:tabs>
              <w:spacing w:line="240" w:lineRule="auto"/>
              <w:jc w:val="center"/>
              <w:rPr>
                <w:iCs/>
                <w:sz w:val="20"/>
              </w:rPr>
            </w:pPr>
          </w:p>
        </w:tc>
        <w:tc>
          <w:tcPr>
            <w:tcW w:w="395" w:type="pct"/>
            <w:vAlign w:val="center"/>
          </w:tcPr>
          <w:p w:rsidR="00324A32" w:rsidRPr="00CA1184" w:rsidRDefault="00324A32" w:rsidP="00D01465">
            <w:pPr>
              <w:tabs>
                <w:tab w:val="left" w:pos="9072"/>
              </w:tabs>
              <w:spacing w:line="240" w:lineRule="auto"/>
              <w:jc w:val="center"/>
              <w:rPr>
                <w:iCs/>
                <w:sz w:val="20"/>
              </w:rPr>
            </w:pPr>
          </w:p>
        </w:tc>
        <w:tc>
          <w:tcPr>
            <w:tcW w:w="318" w:type="pct"/>
            <w:shd w:val="clear" w:color="auto" w:fill="D9D9D9"/>
            <w:vAlign w:val="center"/>
          </w:tcPr>
          <w:p w:rsidR="00324A32" w:rsidRPr="00CA1184" w:rsidRDefault="00324A32" w:rsidP="00D01465">
            <w:pPr>
              <w:tabs>
                <w:tab w:val="left" w:pos="9072"/>
              </w:tabs>
              <w:spacing w:line="240" w:lineRule="auto"/>
              <w:jc w:val="center"/>
              <w:rPr>
                <w:b/>
                <w:iCs/>
                <w:sz w:val="20"/>
              </w:rPr>
            </w:pPr>
            <w:r>
              <w:rPr>
                <w:b/>
                <w:iCs/>
                <w:sz w:val="20"/>
              </w:rPr>
              <w:t>60</w:t>
            </w:r>
          </w:p>
        </w:tc>
      </w:tr>
      <w:tr w:rsidR="00324A32" w:rsidRPr="00CA1184" w:rsidTr="00D01465">
        <w:tc>
          <w:tcPr>
            <w:tcW w:w="329" w:type="pct"/>
            <w:vAlign w:val="center"/>
          </w:tcPr>
          <w:p w:rsidR="00324A32" w:rsidRPr="00CA1184" w:rsidRDefault="00324A32" w:rsidP="00D01465">
            <w:pPr>
              <w:tabs>
                <w:tab w:val="left" w:pos="9072"/>
              </w:tabs>
              <w:spacing w:line="240" w:lineRule="auto"/>
              <w:jc w:val="center"/>
              <w:rPr>
                <w:iCs/>
                <w:sz w:val="16"/>
                <w:szCs w:val="16"/>
              </w:rPr>
            </w:pPr>
            <w:r w:rsidRPr="00CA1184">
              <w:rPr>
                <w:iCs/>
                <w:sz w:val="16"/>
                <w:szCs w:val="16"/>
              </w:rPr>
              <w:t>3</w:t>
            </w:r>
          </w:p>
        </w:tc>
        <w:tc>
          <w:tcPr>
            <w:tcW w:w="889" w:type="pct"/>
            <w:vAlign w:val="center"/>
          </w:tcPr>
          <w:p w:rsidR="00324A32" w:rsidRPr="00CA1184" w:rsidRDefault="00324A32" w:rsidP="00D01465">
            <w:pPr>
              <w:tabs>
                <w:tab w:val="left" w:pos="9072"/>
              </w:tabs>
              <w:spacing w:line="240" w:lineRule="auto"/>
              <w:jc w:val="center"/>
              <w:rPr>
                <w:iCs/>
                <w:sz w:val="16"/>
                <w:szCs w:val="16"/>
              </w:rPr>
            </w:pPr>
            <w:r w:rsidRPr="00CA1184">
              <w:rPr>
                <w:iCs/>
                <w:sz w:val="16"/>
                <w:szCs w:val="16"/>
              </w:rPr>
              <w:t>общие трудозатраты (чел./час.)</w:t>
            </w:r>
          </w:p>
        </w:tc>
        <w:tc>
          <w:tcPr>
            <w:tcW w:w="392" w:type="pct"/>
            <w:vAlign w:val="center"/>
          </w:tcPr>
          <w:p w:rsidR="00324A32" w:rsidRPr="00CA1184" w:rsidRDefault="00324A32" w:rsidP="00D01465">
            <w:pPr>
              <w:tabs>
                <w:tab w:val="left" w:pos="9072"/>
              </w:tabs>
              <w:spacing w:line="240" w:lineRule="auto"/>
              <w:jc w:val="center"/>
              <w:rPr>
                <w:iCs/>
                <w:sz w:val="20"/>
              </w:rPr>
            </w:pPr>
            <w:r w:rsidRPr="00CA1184">
              <w:rPr>
                <w:iCs/>
                <w:sz w:val="20"/>
              </w:rPr>
              <w:t>600</w:t>
            </w:r>
          </w:p>
        </w:tc>
        <w:tc>
          <w:tcPr>
            <w:tcW w:w="392" w:type="pct"/>
            <w:vAlign w:val="center"/>
          </w:tcPr>
          <w:p w:rsidR="00324A32" w:rsidRPr="00CA1184" w:rsidRDefault="00324A32" w:rsidP="00D01465">
            <w:pPr>
              <w:tabs>
                <w:tab w:val="left" w:pos="9072"/>
              </w:tabs>
              <w:spacing w:line="240" w:lineRule="auto"/>
              <w:jc w:val="center"/>
              <w:rPr>
                <w:iCs/>
                <w:sz w:val="20"/>
              </w:rPr>
            </w:pPr>
            <w:r w:rsidRPr="00CA1184">
              <w:rPr>
                <w:iCs/>
                <w:sz w:val="20"/>
              </w:rPr>
              <w:t>840</w:t>
            </w:r>
          </w:p>
        </w:tc>
        <w:tc>
          <w:tcPr>
            <w:tcW w:w="393" w:type="pct"/>
            <w:vAlign w:val="center"/>
          </w:tcPr>
          <w:p w:rsidR="00324A32" w:rsidRPr="00CA1184" w:rsidRDefault="00324A32" w:rsidP="00D01465">
            <w:pPr>
              <w:tabs>
                <w:tab w:val="left" w:pos="9072"/>
              </w:tabs>
              <w:spacing w:line="240" w:lineRule="auto"/>
              <w:jc w:val="center"/>
              <w:rPr>
                <w:iCs/>
                <w:sz w:val="20"/>
              </w:rPr>
            </w:pPr>
            <w:r w:rsidRPr="00CA1184">
              <w:rPr>
                <w:iCs/>
                <w:sz w:val="20"/>
              </w:rPr>
              <w:t>780</w:t>
            </w:r>
          </w:p>
        </w:tc>
        <w:tc>
          <w:tcPr>
            <w:tcW w:w="393" w:type="pct"/>
            <w:vAlign w:val="center"/>
          </w:tcPr>
          <w:p w:rsidR="00324A32" w:rsidRPr="00CA1184" w:rsidRDefault="00324A32" w:rsidP="00D01465">
            <w:pPr>
              <w:tabs>
                <w:tab w:val="left" w:pos="9072"/>
              </w:tabs>
              <w:spacing w:line="240" w:lineRule="auto"/>
              <w:jc w:val="center"/>
              <w:rPr>
                <w:iCs/>
                <w:sz w:val="20"/>
              </w:rPr>
            </w:pPr>
            <w:r w:rsidRPr="00CA1184">
              <w:rPr>
                <w:iCs/>
                <w:sz w:val="20"/>
              </w:rPr>
              <w:t>660</w:t>
            </w:r>
          </w:p>
        </w:tc>
        <w:tc>
          <w:tcPr>
            <w:tcW w:w="320" w:type="pct"/>
            <w:shd w:val="clear" w:color="auto" w:fill="D9D9D9"/>
            <w:vAlign w:val="center"/>
          </w:tcPr>
          <w:p w:rsidR="00324A32" w:rsidRPr="00CA1184" w:rsidRDefault="00324A32" w:rsidP="00D01465">
            <w:pPr>
              <w:tabs>
                <w:tab w:val="left" w:pos="9072"/>
              </w:tabs>
              <w:spacing w:line="240" w:lineRule="auto"/>
              <w:jc w:val="center"/>
              <w:rPr>
                <w:b/>
                <w:iCs/>
                <w:sz w:val="20"/>
              </w:rPr>
            </w:pPr>
            <w:r w:rsidRPr="00CA1184">
              <w:rPr>
                <w:b/>
                <w:iCs/>
                <w:sz w:val="20"/>
              </w:rPr>
              <w:t>2880</w:t>
            </w:r>
          </w:p>
        </w:tc>
        <w:tc>
          <w:tcPr>
            <w:tcW w:w="393" w:type="pct"/>
            <w:vAlign w:val="center"/>
          </w:tcPr>
          <w:p w:rsidR="00324A32" w:rsidRPr="00CA1184" w:rsidRDefault="00324A32" w:rsidP="00D01465">
            <w:pPr>
              <w:tabs>
                <w:tab w:val="left" w:pos="9072"/>
              </w:tabs>
              <w:spacing w:line="240" w:lineRule="auto"/>
              <w:jc w:val="center"/>
              <w:rPr>
                <w:iCs/>
                <w:sz w:val="20"/>
              </w:rPr>
            </w:pPr>
            <w:r>
              <w:rPr>
                <w:iCs/>
                <w:sz w:val="20"/>
              </w:rPr>
              <w:t>660</w:t>
            </w:r>
          </w:p>
        </w:tc>
        <w:tc>
          <w:tcPr>
            <w:tcW w:w="393" w:type="pct"/>
            <w:vAlign w:val="center"/>
          </w:tcPr>
          <w:p w:rsidR="00324A32" w:rsidRPr="00CA1184" w:rsidRDefault="00324A32" w:rsidP="00D01465">
            <w:pPr>
              <w:tabs>
                <w:tab w:val="left" w:pos="9072"/>
              </w:tabs>
              <w:spacing w:line="240" w:lineRule="auto"/>
              <w:jc w:val="center"/>
              <w:rPr>
                <w:iCs/>
                <w:sz w:val="20"/>
              </w:rPr>
            </w:pPr>
          </w:p>
        </w:tc>
        <w:tc>
          <w:tcPr>
            <w:tcW w:w="393" w:type="pct"/>
            <w:vAlign w:val="center"/>
          </w:tcPr>
          <w:p w:rsidR="00324A32" w:rsidRPr="00CA1184" w:rsidRDefault="00324A32" w:rsidP="00D01465">
            <w:pPr>
              <w:tabs>
                <w:tab w:val="left" w:pos="9072"/>
              </w:tabs>
              <w:spacing w:line="240" w:lineRule="auto"/>
              <w:jc w:val="center"/>
              <w:rPr>
                <w:iCs/>
                <w:sz w:val="20"/>
              </w:rPr>
            </w:pPr>
          </w:p>
        </w:tc>
        <w:tc>
          <w:tcPr>
            <w:tcW w:w="395" w:type="pct"/>
            <w:vAlign w:val="center"/>
          </w:tcPr>
          <w:p w:rsidR="00324A32" w:rsidRPr="00CA1184" w:rsidRDefault="00324A32" w:rsidP="00D01465">
            <w:pPr>
              <w:tabs>
                <w:tab w:val="left" w:pos="9072"/>
              </w:tabs>
              <w:spacing w:line="240" w:lineRule="auto"/>
              <w:jc w:val="center"/>
              <w:rPr>
                <w:iCs/>
                <w:sz w:val="20"/>
              </w:rPr>
            </w:pPr>
          </w:p>
        </w:tc>
        <w:tc>
          <w:tcPr>
            <w:tcW w:w="318" w:type="pct"/>
            <w:shd w:val="clear" w:color="auto" w:fill="D9D9D9"/>
            <w:vAlign w:val="center"/>
          </w:tcPr>
          <w:p w:rsidR="00324A32" w:rsidRPr="00CA1184" w:rsidRDefault="00324A32" w:rsidP="00D01465">
            <w:pPr>
              <w:tabs>
                <w:tab w:val="left" w:pos="9072"/>
              </w:tabs>
              <w:spacing w:line="240" w:lineRule="auto"/>
              <w:jc w:val="center"/>
              <w:rPr>
                <w:b/>
                <w:iCs/>
                <w:sz w:val="20"/>
              </w:rPr>
            </w:pPr>
            <w:r>
              <w:rPr>
                <w:b/>
                <w:iCs/>
                <w:sz w:val="20"/>
              </w:rPr>
              <w:t>660</w:t>
            </w:r>
          </w:p>
        </w:tc>
      </w:tr>
      <w:tr w:rsidR="00324A32" w:rsidRPr="00CA1184" w:rsidTr="00D01465">
        <w:tc>
          <w:tcPr>
            <w:tcW w:w="329" w:type="pct"/>
            <w:vAlign w:val="center"/>
          </w:tcPr>
          <w:p w:rsidR="00324A32" w:rsidRPr="00CA1184" w:rsidRDefault="00324A32" w:rsidP="00D01465">
            <w:pPr>
              <w:tabs>
                <w:tab w:val="left" w:pos="9072"/>
              </w:tabs>
              <w:spacing w:line="240" w:lineRule="auto"/>
              <w:jc w:val="center"/>
              <w:rPr>
                <w:iCs/>
                <w:sz w:val="16"/>
                <w:szCs w:val="16"/>
              </w:rPr>
            </w:pPr>
            <w:r w:rsidRPr="00CA1184">
              <w:rPr>
                <w:iCs/>
                <w:sz w:val="16"/>
                <w:szCs w:val="16"/>
              </w:rPr>
              <w:t>4</w:t>
            </w:r>
          </w:p>
        </w:tc>
        <w:tc>
          <w:tcPr>
            <w:tcW w:w="889" w:type="pct"/>
            <w:vAlign w:val="center"/>
          </w:tcPr>
          <w:p w:rsidR="00324A32" w:rsidRPr="00CA1184" w:rsidRDefault="00324A32" w:rsidP="00D01465">
            <w:pPr>
              <w:tabs>
                <w:tab w:val="left" w:pos="9072"/>
              </w:tabs>
              <w:spacing w:line="240" w:lineRule="auto"/>
              <w:jc w:val="center"/>
              <w:rPr>
                <w:iCs/>
                <w:sz w:val="16"/>
                <w:szCs w:val="16"/>
              </w:rPr>
            </w:pPr>
            <w:r w:rsidRPr="00CA1184">
              <w:rPr>
                <w:iCs/>
                <w:sz w:val="16"/>
                <w:szCs w:val="16"/>
              </w:rPr>
              <w:t>фактическое количество сотрудников (чел.)</w:t>
            </w:r>
          </w:p>
        </w:tc>
        <w:tc>
          <w:tcPr>
            <w:tcW w:w="392" w:type="pct"/>
            <w:vAlign w:val="center"/>
          </w:tcPr>
          <w:p w:rsidR="00324A32" w:rsidRPr="00CA1184" w:rsidRDefault="00324A32" w:rsidP="00D01465">
            <w:pPr>
              <w:tabs>
                <w:tab w:val="left" w:pos="9072"/>
              </w:tabs>
              <w:spacing w:line="240" w:lineRule="auto"/>
              <w:jc w:val="center"/>
              <w:rPr>
                <w:iCs/>
                <w:sz w:val="20"/>
              </w:rPr>
            </w:pPr>
            <w:r w:rsidRPr="00CA1184">
              <w:rPr>
                <w:iCs/>
                <w:sz w:val="20"/>
              </w:rPr>
              <w:t>2</w:t>
            </w:r>
          </w:p>
        </w:tc>
        <w:tc>
          <w:tcPr>
            <w:tcW w:w="392" w:type="pct"/>
            <w:vAlign w:val="center"/>
          </w:tcPr>
          <w:p w:rsidR="00324A32" w:rsidRPr="00CA1184" w:rsidRDefault="00324A32" w:rsidP="00D01465">
            <w:pPr>
              <w:tabs>
                <w:tab w:val="left" w:pos="9072"/>
              </w:tabs>
              <w:spacing w:line="240" w:lineRule="auto"/>
              <w:jc w:val="center"/>
              <w:rPr>
                <w:iCs/>
                <w:sz w:val="20"/>
              </w:rPr>
            </w:pPr>
            <w:r w:rsidRPr="00CA1184">
              <w:rPr>
                <w:iCs/>
                <w:sz w:val="20"/>
              </w:rPr>
              <w:t>2</w:t>
            </w:r>
          </w:p>
        </w:tc>
        <w:tc>
          <w:tcPr>
            <w:tcW w:w="393" w:type="pct"/>
            <w:vAlign w:val="center"/>
          </w:tcPr>
          <w:p w:rsidR="00324A32" w:rsidRPr="00CA1184" w:rsidRDefault="00324A32" w:rsidP="00D01465">
            <w:pPr>
              <w:tabs>
                <w:tab w:val="left" w:pos="9072"/>
              </w:tabs>
              <w:spacing w:line="240" w:lineRule="auto"/>
              <w:jc w:val="center"/>
              <w:rPr>
                <w:iCs/>
                <w:sz w:val="20"/>
              </w:rPr>
            </w:pPr>
            <w:r w:rsidRPr="00CA1184">
              <w:rPr>
                <w:iCs/>
                <w:sz w:val="20"/>
              </w:rPr>
              <w:t>2</w:t>
            </w:r>
          </w:p>
        </w:tc>
        <w:tc>
          <w:tcPr>
            <w:tcW w:w="393" w:type="pct"/>
            <w:vAlign w:val="center"/>
          </w:tcPr>
          <w:p w:rsidR="00324A32" w:rsidRPr="00CA1184" w:rsidRDefault="00324A32" w:rsidP="00D01465">
            <w:pPr>
              <w:tabs>
                <w:tab w:val="left" w:pos="9072"/>
              </w:tabs>
              <w:spacing w:line="240" w:lineRule="auto"/>
              <w:jc w:val="center"/>
              <w:rPr>
                <w:iCs/>
                <w:sz w:val="20"/>
              </w:rPr>
            </w:pPr>
            <w:r w:rsidRPr="00CA1184">
              <w:rPr>
                <w:iCs/>
                <w:sz w:val="20"/>
              </w:rPr>
              <w:t>2</w:t>
            </w:r>
          </w:p>
        </w:tc>
        <w:tc>
          <w:tcPr>
            <w:tcW w:w="320" w:type="pct"/>
            <w:shd w:val="clear" w:color="auto" w:fill="D9D9D9"/>
            <w:vAlign w:val="center"/>
          </w:tcPr>
          <w:p w:rsidR="00324A32" w:rsidRPr="00CA1184" w:rsidRDefault="00324A32" w:rsidP="00D01465">
            <w:pPr>
              <w:tabs>
                <w:tab w:val="left" w:pos="9072"/>
              </w:tabs>
              <w:spacing w:line="240" w:lineRule="auto"/>
              <w:jc w:val="center"/>
              <w:rPr>
                <w:b/>
                <w:iCs/>
                <w:sz w:val="20"/>
              </w:rPr>
            </w:pPr>
            <w:r w:rsidRPr="00CA1184">
              <w:rPr>
                <w:b/>
                <w:iCs/>
                <w:sz w:val="20"/>
              </w:rPr>
              <w:t>2</w:t>
            </w:r>
          </w:p>
        </w:tc>
        <w:tc>
          <w:tcPr>
            <w:tcW w:w="393" w:type="pct"/>
            <w:vAlign w:val="center"/>
          </w:tcPr>
          <w:p w:rsidR="00324A32" w:rsidRPr="00CA1184" w:rsidRDefault="00324A32" w:rsidP="00D01465">
            <w:pPr>
              <w:tabs>
                <w:tab w:val="left" w:pos="9072"/>
              </w:tabs>
              <w:spacing w:line="240" w:lineRule="auto"/>
              <w:jc w:val="center"/>
              <w:rPr>
                <w:iCs/>
                <w:sz w:val="20"/>
              </w:rPr>
            </w:pPr>
            <w:r>
              <w:rPr>
                <w:iCs/>
                <w:sz w:val="20"/>
              </w:rPr>
              <w:t>2</w:t>
            </w:r>
          </w:p>
        </w:tc>
        <w:tc>
          <w:tcPr>
            <w:tcW w:w="393" w:type="pct"/>
            <w:vAlign w:val="center"/>
          </w:tcPr>
          <w:p w:rsidR="00324A32" w:rsidRPr="00CA1184" w:rsidRDefault="00324A32" w:rsidP="00D01465">
            <w:pPr>
              <w:tabs>
                <w:tab w:val="left" w:pos="9072"/>
              </w:tabs>
              <w:spacing w:line="240" w:lineRule="auto"/>
              <w:jc w:val="center"/>
              <w:rPr>
                <w:iCs/>
                <w:sz w:val="20"/>
              </w:rPr>
            </w:pPr>
          </w:p>
        </w:tc>
        <w:tc>
          <w:tcPr>
            <w:tcW w:w="393" w:type="pct"/>
            <w:vAlign w:val="center"/>
          </w:tcPr>
          <w:p w:rsidR="00324A32" w:rsidRPr="00CA1184" w:rsidRDefault="00324A32" w:rsidP="00D01465">
            <w:pPr>
              <w:tabs>
                <w:tab w:val="left" w:pos="9072"/>
              </w:tabs>
              <w:spacing w:line="240" w:lineRule="auto"/>
              <w:jc w:val="center"/>
              <w:rPr>
                <w:iCs/>
                <w:sz w:val="20"/>
              </w:rPr>
            </w:pPr>
          </w:p>
        </w:tc>
        <w:tc>
          <w:tcPr>
            <w:tcW w:w="395" w:type="pct"/>
            <w:vAlign w:val="center"/>
          </w:tcPr>
          <w:p w:rsidR="00324A32" w:rsidRPr="00CA1184" w:rsidRDefault="00324A32" w:rsidP="00D01465">
            <w:pPr>
              <w:tabs>
                <w:tab w:val="left" w:pos="9072"/>
              </w:tabs>
              <w:spacing w:line="240" w:lineRule="auto"/>
              <w:jc w:val="center"/>
              <w:rPr>
                <w:iCs/>
                <w:sz w:val="20"/>
              </w:rPr>
            </w:pPr>
          </w:p>
        </w:tc>
        <w:tc>
          <w:tcPr>
            <w:tcW w:w="318" w:type="pct"/>
            <w:shd w:val="clear" w:color="auto" w:fill="D9D9D9"/>
            <w:vAlign w:val="center"/>
          </w:tcPr>
          <w:p w:rsidR="00324A32" w:rsidRPr="00CA1184" w:rsidRDefault="00324A32" w:rsidP="00D01465">
            <w:pPr>
              <w:tabs>
                <w:tab w:val="left" w:pos="9072"/>
              </w:tabs>
              <w:spacing w:line="240" w:lineRule="auto"/>
              <w:jc w:val="center"/>
              <w:rPr>
                <w:b/>
                <w:iCs/>
                <w:sz w:val="20"/>
              </w:rPr>
            </w:pPr>
            <w:r>
              <w:rPr>
                <w:b/>
                <w:iCs/>
                <w:sz w:val="20"/>
              </w:rPr>
              <w:t>2</w:t>
            </w:r>
          </w:p>
        </w:tc>
      </w:tr>
      <w:tr w:rsidR="00324A32" w:rsidRPr="00CA1184" w:rsidTr="00D01465">
        <w:tc>
          <w:tcPr>
            <w:tcW w:w="329" w:type="pct"/>
            <w:vAlign w:val="center"/>
          </w:tcPr>
          <w:p w:rsidR="00324A32" w:rsidRPr="00CA1184" w:rsidRDefault="00324A32" w:rsidP="00D01465">
            <w:pPr>
              <w:tabs>
                <w:tab w:val="left" w:pos="9072"/>
              </w:tabs>
              <w:spacing w:line="240" w:lineRule="auto"/>
              <w:jc w:val="center"/>
              <w:rPr>
                <w:iCs/>
                <w:sz w:val="16"/>
                <w:szCs w:val="16"/>
              </w:rPr>
            </w:pPr>
            <w:r w:rsidRPr="00CA1184">
              <w:rPr>
                <w:iCs/>
                <w:sz w:val="16"/>
                <w:szCs w:val="16"/>
              </w:rPr>
              <w:t>5</w:t>
            </w:r>
          </w:p>
        </w:tc>
        <w:tc>
          <w:tcPr>
            <w:tcW w:w="889" w:type="pct"/>
            <w:vAlign w:val="center"/>
          </w:tcPr>
          <w:p w:rsidR="00324A32" w:rsidRPr="00CA1184" w:rsidRDefault="00324A32" w:rsidP="00D01465">
            <w:pPr>
              <w:tabs>
                <w:tab w:val="left" w:pos="9072"/>
              </w:tabs>
              <w:spacing w:line="240" w:lineRule="auto"/>
              <w:jc w:val="center"/>
              <w:rPr>
                <w:iCs/>
                <w:sz w:val="16"/>
                <w:szCs w:val="16"/>
              </w:rPr>
            </w:pPr>
            <w:r w:rsidRPr="00CA1184">
              <w:rPr>
                <w:iCs/>
                <w:sz w:val="16"/>
                <w:szCs w:val="16"/>
              </w:rPr>
              <w:t>средняя нагрузка на сотрудника (чел./час)</w:t>
            </w:r>
          </w:p>
        </w:tc>
        <w:tc>
          <w:tcPr>
            <w:tcW w:w="392" w:type="pct"/>
            <w:vAlign w:val="center"/>
          </w:tcPr>
          <w:p w:rsidR="00324A32" w:rsidRPr="00CA1184" w:rsidRDefault="00324A32" w:rsidP="00D01465">
            <w:pPr>
              <w:tabs>
                <w:tab w:val="left" w:pos="9072"/>
              </w:tabs>
              <w:spacing w:line="240" w:lineRule="auto"/>
              <w:jc w:val="center"/>
              <w:rPr>
                <w:iCs/>
                <w:sz w:val="20"/>
              </w:rPr>
            </w:pPr>
            <w:r w:rsidRPr="00CA1184">
              <w:rPr>
                <w:iCs/>
                <w:sz w:val="20"/>
              </w:rPr>
              <w:t>300</w:t>
            </w:r>
          </w:p>
        </w:tc>
        <w:tc>
          <w:tcPr>
            <w:tcW w:w="392" w:type="pct"/>
            <w:vAlign w:val="center"/>
          </w:tcPr>
          <w:p w:rsidR="00324A32" w:rsidRPr="00CA1184" w:rsidRDefault="00324A32" w:rsidP="00D01465">
            <w:pPr>
              <w:tabs>
                <w:tab w:val="left" w:pos="9072"/>
              </w:tabs>
              <w:spacing w:line="240" w:lineRule="auto"/>
              <w:jc w:val="center"/>
              <w:rPr>
                <w:iCs/>
                <w:sz w:val="20"/>
              </w:rPr>
            </w:pPr>
            <w:r w:rsidRPr="00CA1184">
              <w:rPr>
                <w:iCs/>
                <w:sz w:val="20"/>
              </w:rPr>
              <w:t>420</w:t>
            </w:r>
          </w:p>
        </w:tc>
        <w:tc>
          <w:tcPr>
            <w:tcW w:w="393" w:type="pct"/>
            <w:vAlign w:val="center"/>
          </w:tcPr>
          <w:p w:rsidR="00324A32" w:rsidRPr="00CA1184" w:rsidRDefault="00324A32" w:rsidP="00D01465">
            <w:pPr>
              <w:tabs>
                <w:tab w:val="left" w:pos="9072"/>
              </w:tabs>
              <w:spacing w:line="240" w:lineRule="auto"/>
              <w:jc w:val="center"/>
              <w:rPr>
                <w:iCs/>
                <w:sz w:val="20"/>
              </w:rPr>
            </w:pPr>
            <w:r w:rsidRPr="00CA1184">
              <w:rPr>
                <w:iCs/>
                <w:sz w:val="20"/>
              </w:rPr>
              <w:t>390</w:t>
            </w:r>
          </w:p>
        </w:tc>
        <w:tc>
          <w:tcPr>
            <w:tcW w:w="393" w:type="pct"/>
            <w:vAlign w:val="center"/>
          </w:tcPr>
          <w:p w:rsidR="00324A32" w:rsidRPr="00CA1184" w:rsidRDefault="00324A32" w:rsidP="00D01465">
            <w:pPr>
              <w:tabs>
                <w:tab w:val="left" w:pos="9072"/>
              </w:tabs>
              <w:spacing w:line="240" w:lineRule="auto"/>
              <w:jc w:val="center"/>
              <w:rPr>
                <w:iCs/>
                <w:sz w:val="20"/>
              </w:rPr>
            </w:pPr>
            <w:r w:rsidRPr="00CA1184">
              <w:rPr>
                <w:iCs/>
                <w:sz w:val="20"/>
              </w:rPr>
              <w:t>330</w:t>
            </w:r>
          </w:p>
        </w:tc>
        <w:tc>
          <w:tcPr>
            <w:tcW w:w="320" w:type="pct"/>
            <w:shd w:val="clear" w:color="auto" w:fill="D9D9D9"/>
            <w:vAlign w:val="center"/>
          </w:tcPr>
          <w:p w:rsidR="00324A32" w:rsidRPr="00CA1184" w:rsidRDefault="00324A32" w:rsidP="00D01465">
            <w:pPr>
              <w:tabs>
                <w:tab w:val="left" w:pos="9072"/>
              </w:tabs>
              <w:spacing w:line="240" w:lineRule="auto"/>
              <w:jc w:val="center"/>
              <w:rPr>
                <w:b/>
                <w:iCs/>
                <w:sz w:val="20"/>
              </w:rPr>
            </w:pPr>
            <w:r w:rsidRPr="00CA1184">
              <w:rPr>
                <w:b/>
                <w:iCs/>
                <w:sz w:val="20"/>
              </w:rPr>
              <w:t>1440</w:t>
            </w:r>
          </w:p>
        </w:tc>
        <w:tc>
          <w:tcPr>
            <w:tcW w:w="393" w:type="pct"/>
            <w:vAlign w:val="center"/>
          </w:tcPr>
          <w:p w:rsidR="00324A32" w:rsidRPr="00CA1184" w:rsidRDefault="00324A32" w:rsidP="00D01465">
            <w:pPr>
              <w:tabs>
                <w:tab w:val="left" w:pos="9072"/>
              </w:tabs>
              <w:spacing w:line="240" w:lineRule="auto"/>
              <w:jc w:val="center"/>
              <w:rPr>
                <w:iCs/>
                <w:sz w:val="20"/>
              </w:rPr>
            </w:pPr>
            <w:r>
              <w:rPr>
                <w:iCs/>
                <w:sz w:val="20"/>
              </w:rPr>
              <w:t>330</w:t>
            </w:r>
          </w:p>
        </w:tc>
        <w:tc>
          <w:tcPr>
            <w:tcW w:w="393" w:type="pct"/>
            <w:vAlign w:val="center"/>
          </w:tcPr>
          <w:p w:rsidR="00324A32" w:rsidRPr="00CA1184" w:rsidRDefault="00324A32" w:rsidP="00D01465">
            <w:pPr>
              <w:tabs>
                <w:tab w:val="left" w:pos="9072"/>
              </w:tabs>
              <w:spacing w:line="240" w:lineRule="auto"/>
              <w:jc w:val="center"/>
              <w:rPr>
                <w:iCs/>
                <w:sz w:val="20"/>
              </w:rPr>
            </w:pPr>
          </w:p>
        </w:tc>
        <w:tc>
          <w:tcPr>
            <w:tcW w:w="393" w:type="pct"/>
            <w:vAlign w:val="center"/>
          </w:tcPr>
          <w:p w:rsidR="00324A32" w:rsidRPr="00CA1184" w:rsidRDefault="00324A32" w:rsidP="00D01465">
            <w:pPr>
              <w:tabs>
                <w:tab w:val="left" w:pos="9072"/>
              </w:tabs>
              <w:spacing w:line="240" w:lineRule="auto"/>
              <w:jc w:val="center"/>
              <w:rPr>
                <w:iCs/>
                <w:sz w:val="20"/>
              </w:rPr>
            </w:pPr>
          </w:p>
        </w:tc>
        <w:tc>
          <w:tcPr>
            <w:tcW w:w="395" w:type="pct"/>
            <w:vAlign w:val="center"/>
          </w:tcPr>
          <w:p w:rsidR="00324A32" w:rsidRPr="00CA1184" w:rsidRDefault="00324A32" w:rsidP="00D01465">
            <w:pPr>
              <w:tabs>
                <w:tab w:val="left" w:pos="9072"/>
              </w:tabs>
              <w:spacing w:line="240" w:lineRule="auto"/>
              <w:jc w:val="center"/>
              <w:rPr>
                <w:iCs/>
                <w:sz w:val="20"/>
              </w:rPr>
            </w:pPr>
          </w:p>
        </w:tc>
        <w:tc>
          <w:tcPr>
            <w:tcW w:w="318" w:type="pct"/>
            <w:shd w:val="clear" w:color="auto" w:fill="D9D9D9"/>
            <w:vAlign w:val="center"/>
          </w:tcPr>
          <w:p w:rsidR="00324A32" w:rsidRPr="00CA1184" w:rsidRDefault="00324A32" w:rsidP="00D01465">
            <w:pPr>
              <w:tabs>
                <w:tab w:val="left" w:pos="9072"/>
              </w:tabs>
              <w:spacing w:line="240" w:lineRule="auto"/>
              <w:jc w:val="center"/>
              <w:rPr>
                <w:b/>
                <w:iCs/>
                <w:sz w:val="20"/>
              </w:rPr>
            </w:pPr>
            <w:r>
              <w:rPr>
                <w:b/>
                <w:iCs/>
                <w:sz w:val="20"/>
              </w:rPr>
              <w:t>330</w:t>
            </w:r>
          </w:p>
        </w:tc>
      </w:tr>
    </w:tbl>
    <w:p w:rsidR="00324A32" w:rsidRDefault="00324A32" w:rsidP="00324A32">
      <w:pPr>
        <w:ind w:firstLine="709"/>
        <w:contextualSpacing/>
        <w:rPr>
          <w:sz w:val="28"/>
          <w:szCs w:val="28"/>
        </w:rPr>
      </w:pPr>
      <w:bookmarkStart w:id="4" w:name="_Toc369087109"/>
    </w:p>
    <w:p w:rsidR="00324A32" w:rsidRPr="003F7E7D" w:rsidRDefault="00324A32" w:rsidP="00324A32">
      <w:pPr>
        <w:ind w:firstLine="709"/>
        <w:contextualSpacing/>
        <w:rPr>
          <w:szCs w:val="26"/>
        </w:rPr>
      </w:pPr>
      <w:r w:rsidRPr="003F7E7D">
        <w:rPr>
          <w:szCs w:val="26"/>
        </w:rPr>
        <w:t>В отчетном периоде эксперты и экспертные организации для проведения мероприятий по контролю не привлекались.</w:t>
      </w:r>
    </w:p>
    <w:p w:rsidR="00324A32" w:rsidRPr="003F7E7D" w:rsidRDefault="00324A32" w:rsidP="00324A32">
      <w:pPr>
        <w:ind w:firstLine="709"/>
        <w:contextualSpacing/>
        <w:rPr>
          <w:bCs/>
          <w:szCs w:val="26"/>
        </w:rPr>
      </w:pPr>
      <w:r w:rsidRPr="003F7E7D">
        <w:rPr>
          <w:bCs/>
          <w:szCs w:val="26"/>
        </w:rPr>
        <w:t>Процент мероприятий с выявленными нарушениями в 1 квартале 2019 года составил:</w:t>
      </w:r>
    </w:p>
    <w:p w:rsidR="00324A32" w:rsidRPr="003F7E7D" w:rsidRDefault="00324A32" w:rsidP="00324A32">
      <w:pPr>
        <w:ind w:firstLine="709"/>
        <w:contextualSpacing/>
        <w:rPr>
          <w:bCs/>
          <w:szCs w:val="26"/>
        </w:rPr>
      </w:pPr>
      <w:r w:rsidRPr="003F7E7D">
        <w:rPr>
          <w:bCs/>
          <w:szCs w:val="26"/>
        </w:rPr>
        <w:t>по проверкам - 60 %;</w:t>
      </w:r>
    </w:p>
    <w:p w:rsidR="00324A32" w:rsidRPr="003F7E7D" w:rsidRDefault="00324A32" w:rsidP="00324A32">
      <w:pPr>
        <w:ind w:firstLine="709"/>
        <w:contextualSpacing/>
        <w:rPr>
          <w:bCs/>
          <w:szCs w:val="26"/>
        </w:rPr>
      </w:pPr>
      <w:r w:rsidRPr="003F7E7D">
        <w:rPr>
          <w:bCs/>
          <w:szCs w:val="26"/>
        </w:rPr>
        <w:t xml:space="preserve">по мероприятиям </w:t>
      </w:r>
      <w:r w:rsidRPr="003F7E7D">
        <w:rPr>
          <w:iCs/>
          <w:szCs w:val="26"/>
        </w:rPr>
        <w:t>по контролю без взаимодействия с операторами</w:t>
      </w:r>
      <w:r w:rsidRPr="003F7E7D">
        <w:rPr>
          <w:bCs/>
          <w:szCs w:val="26"/>
        </w:rPr>
        <w:t xml:space="preserve"> – 16 % (снизился на 80% по сравнению с аналогичным периодом 2018 года). </w:t>
      </w:r>
    </w:p>
    <w:p w:rsidR="00324A32" w:rsidRPr="003F7E7D" w:rsidRDefault="00324A32" w:rsidP="00324A32">
      <w:pPr>
        <w:ind w:firstLine="709"/>
        <w:contextualSpacing/>
        <w:rPr>
          <w:szCs w:val="26"/>
        </w:rPr>
      </w:pPr>
      <w:r w:rsidRPr="003F7E7D">
        <w:rPr>
          <w:szCs w:val="26"/>
        </w:rPr>
        <w:t xml:space="preserve">Нарушений сотрудниками административных процедур и требований нормативных правовых актов, при проведении мероприятий не установлено. Полномочие исполняется своевременно и в полном объёме. Результаты контрольно-надзорных мероприятий операторами не обжаловались. </w:t>
      </w:r>
    </w:p>
    <w:p w:rsidR="00324A32" w:rsidRPr="003C36C5" w:rsidRDefault="00324A32" w:rsidP="00324A32">
      <w:pPr>
        <w:rPr>
          <w:szCs w:val="26"/>
          <w:highlight w:val="yellow"/>
        </w:rPr>
      </w:pPr>
    </w:p>
    <w:p w:rsidR="00324A32" w:rsidRPr="004E51EA" w:rsidRDefault="00324A32" w:rsidP="00324A32">
      <w:pPr>
        <w:ind w:firstLine="709"/>
        <w:rPr>
          <w:b/>
          <w:i/>
          <w:szCs w:val="26"/>
          <w:u w:val="single"/>
        </w:rPr>
      </w:pPr>
      <w:r w:rsidRPr="004E51EA">
        <w:rPr>
          <w:b/>
          <w:i/>
          <w:szCs w:val="26"/>
          <w:u w:val="single"/>
        </w:rPr>
        <w:t>Ведение реестра операторов, осуществляющих обработку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1603"/>
        <w:gridCol w:w="753"/>
        <w:gridCol w:w="753"/>
        <w:gridCol w:w="754"/>
        <w:gridCol w:w="754"/>
        <w:gridCol w:w="716"/>
        <w:gridCol w:w="756"/>
        <w:gridCol w:w="754"/>
        <w:gridCol w:w="742"/>
        <w:gridCol w:w="742"/>
        <w:gridCol w:w="718"/>
      </w:tblGrid>
      <w:tr w:rsidR="00324A32" w:rsidRPr="00CA1184" w:rsidTr="00D01465">
        <w:tc>
          <w:tcPr>
            <w:tcW w:w="285" w:type="pct"/>
            <w:vAlign w:val="center"/>
          </w:tcPr>
          <w:p w:rsidR="00324A32" w:rsidRPr="00CA1184" w:rsidRDefault="00324A32" w:rsidP="00D01465">
            <w:pPr>
              <w:spacing w:line="240" w:lineRule="auto"/>
              <w:jc w:val="center"/>
              <w:rPr>
                <w:b/>
                <w:iCs/>
                <w:sz w:val="16"/>
                <w:szCs w:val="16"/>
              </w:rPr>
            </w:pPr>
            <w:r w:rsidRPr="00CA1184">
              <w:rPr>
                <w:iCs/>
                <w:sz w:val="16"/>
                <w:szCs w:val="16"/>
              </w:rPr>
              <w:t xml:space="preserve">№ </w:t>
            </w:r>
            <w:proofErr w:type="spellStart"/>
            <w:r w:rsidRPr="00CA1184">
              <w:rPr>
                <w:iCs/>
                <w:sz w:val="16"/>
                <w:szCs w:val="16"/>
              </w:rPr>
              <w:t>пп</w:t>
            </w:r>
            <w:proofErr w:type="spellEnd"/>
          </w:p>
        </w:tc>
        <w:tc>
          <w:tcPr>
            <w:tcW w:w="848" w:type="pct"/>
            <w:vAlign w:val="center"/>
          </w:tcPr>
          <w:p w:rsidR="00324A32" w:rsidRPr="00CA1184" w:rsidRDefault="00324A32" w:rsidP="00D01465">
            <w:pPr>
              <w:spacing w:line="240" w:lineRule="auto"/>
              <w:jc w:val="center"/>
              <w:rPr>
                <w:sz w:val="16"/>
                <w:szCs w:val="16"/>
              </w:rPr>
            </w:pPr>
            <w:r w:rsidRPr="00CA1184">
              <w:rPr>
                <w:b/>
                <w:iCs/>
                <w:sz w:val="16"/>
                <w:szCs w:val="16"/>
              </w:rPr>
              <w:t>Количество объектов, в отношении которых исполняется полномочие</w:t>
            </w:r>
          </w:p>
        </w:tc>
        <w:tc>
          <w:tcPr>
            <w:tcW w:w="404" w:type="pct"/>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1 квартал 2018</w:t>
            </w:r>
          </w:p>
        </w:tc>
        <w:tc>
          <w:tcPr>
            <w:tcW w:w="404" w:type="pct"/>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2 квартал 2018</w:t>
            </w:r>
          </w:p>
        </w:tc>
        <w:tc>
          <w:tcPr>
            <w:tcW w:w="404" w:type="pct"/>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3 квартал 2018</w:t>
            </w:r>
          </w:p>
        </w:tc>
        <w:tc>
          <w:tcPr>
            <w:tcW w:w="404" w:type="pct"/>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4 квартал 2018</w:t>
            </w:r>
          </w:p>
        </w:tc>
        <w:tc>
          <w:tcPr>
            <w:tcW w:w="344" w:type="pct"/>
            <w:shd w:val="clear" w:color="auto" w:fill="D9D9D9"/>
            <w:vAlign w:val="center"/>
          </w:tcPr>
          <w:p w:rsidR="00324A32" w:rsidRPr="00CA1184" w:rsidRDefault="00324A32" w:rsidP="00D01465">
            <w:pPr>
              <w:spacing w:line="240" w:lineRule="auto"/>
              <w:jc w:val="center"/>
              <w:rPr>
                <w:b/>
                <w:color w:val="000000"/>
                <w:sz w:val="16"/>
                <w:szCs w:val="16"/>
              </w:rPr>
            </w:pPr>
            <w:r w:rsidRPr="00CA1184">
              <w:rPr>
                <w:b/>
                <w:color w:val="000000"/>
                <w:sz w:val="16"/>
                <w:szCs w:val="16"/>
              </w:rPr>
              <w:t>2018</w:t>
            </w:r>
          </w:p>
        </w:tc>
        <w:tc>
          <w:tcPr>
            <w:tcW w:w="405" w:type="pct"/>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1 квартал 2019</w:t>
            </w:r>
          </w:p>
        </w:tc>
        <w:tc>
          <w:tcPr>
            <w:tcW w:w="404" w:type="pct"/>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2 квартал 2019</w:t>
            </w:r>
          </w:p>
        </w:tc>
        <w:tc>
          <w:tcPr>
            <w:tcW w:w="356" w:type="pct"/>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3 квартал 2019</w:t>
            </w:r>
          </w:p>
        </w:tc>
        <w:tc>
          <w:tcPr>
            <w:tcW w:w="356" w:type="pct"/>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4 квартал 2019</w:t>
            </w:r>
          </w:p>
        </w:tc>
        <w:tc>
          <w:tcPr>
            <w:tcW w:w="385" w:type="pct"/>
            <w:shd w:val="clear" w:color="auto" w:fill="D9D9D9"/>
            <w:vAlign w:val="center"/>
          </w:tcPr>
          <w:p w:rsidR="00324A32" w:rsidRPr="00CA1184" w:rsidRDefault="00324A32" w:rsidP="00D01465">
            <w:pPr>
              <w:spacing w:line="240" w:lineRule="auto"/>
              <w:jc w:val="center"/>
              <w:rPr>
                <w:b/>
                <w:color w:val="000000"/>
                <w:sz w:val="16"/>
                <w:szCs w:val="16"/>
              </w:rPr>
            </w:pPr>
            <w:r w:rsidRPr="00CA1184">
              <w:rPr>
                <w:b/>
                <w:color w:val="000000"/>
                <w:sz w:val="16"/>
                <w:szCs w:val="16"/>
              </w:rPr>
              <w:t>2019</w:t>
            </w:r>
          </w:p>
        </w:tc>
      </w:tr>
      <w:tr w:rsidR="00324A32" w:rsidRPr="00CA1184" w:rsidTr="00D01465">
        <w:tc>
          <w:tcPr>
            <w:tcW w:w="285" w:type="pct"/>
          </w:tcPr>
          <w:p w:rsidR="00324A32" w:rsidRPr="00CA1184" w:rsidRDefault="00324A32" w:rsidP="00D01465">
            <w:pPr>
              <w:spacing w:line="240" w:lineRule="auto"/>
              <w:rPr>
                <w:iCs/>
                <w:sz w:val="16"/>
                <w:szCs w:val="16"/>
              </w:rPr>
            </w:pPr>
            <w:r w:rsidRPr="00CA1184">
              <w:rPr>
                <w:iCs/>
                <w:sz w:val="16"/>
                <w:szCs w:val="16"/>
              </w:rPr>
              <w:t>1</w:t>
            </w:r>
          </w:p>
        </w:tc>
        <w:tc>
          <w:tcPr>
            <w:tcW w:w="848" w:type="pct"/>
            <w:vAlign w:val="center"/>
          </w:tcPr>
          <w:p w:rsidR="00324A32" w:rsidRPr="00CA1184" w:rsidRDefault="00324A32" w:rsidP="00D01465">
            <w:pPr>
              <w:spacing w:line="240" w:lineRule="auto"/>
              <w:rPr>
                <w:sz w:val="16"/>
                <w:szCs w:val="16"/>
              </w:rPr>
            </w:pPr>
            <w:r w:rsidRPr="00CA1184">
              <w:rPr>
                <w:iCs/>
                <w:sz w:val="16"/>
                <w:szCs w:val="16"/>
              </w:rPr>
              <w:t xml:space="preserve">общее количество </w:t>
            </w:r>
            <w:proofErr w:type="gramStart"/>
            <w:r w:rsidRPr="00CA1184">
              <w:rPr>
                <w:iCs/>
                <w:sz w:val="16"/>
                <w:szCs w:val="16"/>
              </w:rPr>
              <w:t>операторов</w:t>
            </w:r>
            <w:proofErr w:type="gramEnd"/>
            <w:r w:rsidRPr="00CA1184">
              <w:rPr>
                <w:iCs/>
                <w:sz w:val="16"/>
                <w:szCs w:val="16"/>
              </w:rPr>
              <w:t xml:space="preserve"> включённых в Реестр по состоянию на отчетный период</w:t>
            </w:r>
          </w:p>
        </w:tc>
        <w:tc>
          <w:tcPr>
            <w:tcW w:w="404" w:type="pct"/>
            <w:vAlign w:val="center"/>
          </w:tcPr>
          <w:p w:rsidR="00324A32" w:rsidRPr="00CA1184" w:rsidRDefault="00324A32" w:rsidP="00D01465">
            <w:pPr>
              <w:tabs>
                <w:tab w:val="left" w:pos="9072"/>
              </w:tabs>
              <w:spacing w:line="240" w:lineRule="auto"/>
              <w:jc w:val="center"/>
              <w:rPr>
                <w:iCs/>
                <w:sz w:val="20"/>
              </w:rPr>
            </w:pPr>
            <w:r w:rsidRPr="00CA1184">
              <w:rPr>
                <w:iCs/>
                <w:sz w:val="20"/>
              </w:rPr>
              <w:t>16149</w:t>
            </w:r>
          </w:p>
        </w:tc>
        <w:tc>
          <w:tcPr>
            <w:tcW w:w="404" w:type="pct"/>
            <w:vAlign w:val="center"/>
          </w:tcPr>
          <w:p w:rsidR="00324A32" w:rsidRPr="00CA1184" w:rsidRDefault="00324A32" w:rsidP="00D01465">
            <w:pPr>
              <w:tabs>
                <w:tab w:val="left" w:pos="9072"/>
              </w:tabs>
              <w:spacing w:line="240" w:lineRule="auto"/>
              <w:jc w:val="center"/>
              <w:rPr>
                <w:iCs/>
                <w:sz w:val="20"/>
              </w:rPr>
            </w:pPr>
            <w:r w:rsidRPr="00CA1184">
              <w:rPr>
                <w:iCs/>
                <w:sz w:val="20"/>
              </w:rPr>
              <w:t>15980</w:t>
            </w:r>
          </w:p>
        </w:tc>
        <w:tc>
          <w:tcPr>
            <w:tcW w:w="404" w:type="pct"/>
            <w:vAlign w:val="center"/>
          </w:tcPr>
          <w:p w:rsidR="00324A32" w:rsidRPr="00CA1184" w:rsidRDefault="00324A32" w:rsidP="00D01465">
            <w:pPr>
              <w:tabs>
                <w:tab w:val="left" w:pos="9072"/>
              </w:tabs>
              <w:spacing w:line="240" w:lineRule="auto"/>
              <w:jc w:val="center"/>
              <w:rPr>
                <w:iCs/>
                <w:sz w:val="20"/>
              </w:rPr>
            </w:pPr>
            <w:r w:rsidRPr="00CA1184">
              <w:rPr>
                <w:iCs/>
                <w:sz w:val="20"/>
              </w:rPr>
              <w:t>15240</w:t>
            </w:r>
          </w:p>
        </w:tc>
        <w:tc>
          <w:tcPr>
            <w:tcW w:w="404" w:type="pct"/>
            <w:vAlign w:val="center"/>
          </w:tcPr>
          <w:p w:rsidR="00324A32" w:rsidRPr="00CA1184" w:rsidRDefault="00324A32" w:rsidP="00D01465">
            <w:pPr>
              <w:tabs>
                <w:tab w:val="left" w:pos="9072"/>
              </w:tabs>
              <w:spacing w:line="240" w:lineRule="auto"/>
              <w:jc w:val="center"/>
              <w:rPr>
                <w:iCs/>
                <w:sz w:val="20"/>
              </w:rPr>
            </w:pPr>
            <w:r w:rsidRPr="00CA1184">
              <w:rPr>
                <w:iCs/>
                <w:sz w:val="20"/>
              </w:rPr>
              <w:t>15530</w:t>
            </w:r>
          </w:p>
        </w:tc>
        <w:tc>
          <w:tcPr>
            <w:tcW w:w="344" w:type="pct"/>
            <w:shd w:val="clear" w:color="auto" w:fill="D9D9D9"/>
            <w:vAlign w:val="center"/>
          </w:tcPr>
          <w:p w:rsidR="00324A32" w:rsidRPr="00CA1184" w:rsidRDefault="00324A32" w:rsidP="00D01465">
            <w:pPr>
              <w:tabs>
                <w:tab w:val="left" w:pos="9072"/>
              </w:tabs>
              <w:spacing w:line="240" w:lineRule="auto"/>
              <w:jc w:val="center"/>
              <w:rPr>
                <w:b/>
                <w:iCs/>
                <w:sz w:val="20"/>
              </w:rPr>
            </w:pPr>
            <w:r w:rsidRPr="00CA1184">
              <w:rPr>
                <w:b/>
                <w:iCs/>
                <w:sz w:val="20"/>
              </w:rPr>
              <w:t>15530</w:t>
            </w:r>
          </w:p>
        </w:tc>
        <w:tc>
          <w:tcPr>
            <w:tcW w:w="405" w:type="pct"/>
            <w:vAlign w:val="center"/>
          </w:tcPr>
          <w:p w:rsidR="00324A32" w:rsidRPr="00CA1184" w:rsidRDefault="00324A32" w:rsidP="00D01465">
            <w:pPr>
              <w:tabs>
                <w:tab w:val="left" w:pos="9072"/>
              </w:tabs>
              <w:spacing w:line="240" w:lineRule="auto"/>
              <w:jc w:val="center"/>
              <w:rPr>
                <w:iCs/>
                <w:sz w:val="20"/>
              </w:rPr>
            </w:pPr>
            <w:r>
              <w:rPr>
                <w:iCs/>
                <w:sz w:val="20"/>
              </w:rPr>
              <w:t>15806</w:t>
            </w:r>
          </w:p>
        </w:tc>
        <w:tc>
          <w:tcPr>
            <w:tcW w:w="404" w:type="pct"/>
            <w:vAlign w:val="center"/>
          </w:tcPr>
          <w:p w:rsidR="00324A32" w:rsidRPr="00CA1184" w:rsidRDefault="00324A32" w:rsidP="00D01465">
            <w:pPr>
              <w:tabs>
                <w:tab w:val="left" w:pos="9072"/>
              </w:tabs>
              <w:spacing w:line="240" w:lineRule="auto"/>
              <w:jc w:val="center"/>
              <w:rPr>
                <w:iCs/>
                <w:sz w:val="20"/>
              </w:rPr>
            </w:pPr>
          </w:p>
        </w:tc>
        <w:tc>
          <w:tcPr>
            <w:tcW w:w="356" w:type="pct"/>
            <w:vAlign w:val="center"/>
          </w:tcPr>
          <w:p w:rsidR="00324A32" w:rsidRPr="00CA1184" w:rsidRDefault="00324A32" w:rsidP="00D01465">
            <w:pPr>
              <w:tabs>
                <w:tab w:val="left" w:pos="9072"/>
              </w:tabs>
              <w:spacing w:line="240" w:lineRule="auto"/>
              <w:jc w:val="center"/>
              <w:rPr>
                <w:iCs/>
                <w:sz w:val="20"/>
              </w:rPr>
            </w:pPr>
          </w:p>
        </w:tc>
        <w:tc>
          <w:tcPr>
            <w:tcW w:w="356" w:type="pct"/>
            <w:vAlign w:val="center"/>
          </w:tcPr>
          <w:p w:rsidR="00324A32" w:rsidRPr="00CA1184" w:rsidRDefault="00324A32" w:rsidP="00D01465">
            <w:pPr>
              <w:tabs>
                <w:tab w:val="left" w:pos="9072"/>
              </w:tabs>
              <w:spacing w:line="240" w:lineRule="auto"/>
              <w:jc w:val="center"/>
              <w:rPr>
                <w:iCs/>
                <w:sz w:val="20"/>
              </w:rPr>
            </w:pPr>
          </w:p>
        </w:tc>
        <w:tc>
          <w:tcPr>
            <w:tcW w:w="385" w:type="pct"/>
            <w:shd w:val="clear" w:color="auto" w:fill="D9D9D9"/>
            <w:vAlign w:val="center"/>
          </w:tcPr>
          <w:p w:rsidR="00324A32" w:rsidRPr="00CF6FCD" w:rsidRDefault="00324A32" w:rsidP="00D01465">
            <w:pPr>
              <w:tabs>
                <w:tab w:val="left" w:pos="9072"/>
              </w:tabs>
              <w:spacing w:line="240" w:lineRule="auto"/>
              <w:jc w:val="center"/>
              <w:rPr>
                <w:b/>
                <w:iCs/>
                <w:sz w:val="20"/>
              </w:rPr>
            </w:pPr>
            <w:r w:rsidRPr="00CF6FCD">
              <w:rPr>
                <w:b/>
                <w:iCs/>
                <w:sz w:val="20"/>
              </w:rPr>
              <w:t>15806</w:t>
            </w:r>
          </w:p>
        </w:tc>
      </w:tr>
    </w:tbl>
    <w:p w:rsidR="00324A32" w:rsidRPr="003C36C5" w:rsidRDefault="00324A32" w:rsidP="00324A32">
      <w:pPr>
        <w:tabs>
          <w:tab w:val="left" w:pos="9072"/>
        </w:tabs>
        <w:spacing w:line="240" w:lineRule="auto"/>
        <w:ind w:firstLine="709"/>
        <w:jc w:val="right"/>
        <w:rPr>
          <w:sz w:val="16"/>
          <w:szCs w:val="16"/>
          <w:highlight w:val="yellow"/>
        </w:rPr>
      </w:pPr>
    </w:p>
    <w:p w:rsidR="00324A32" w:rsidRPr="003C36C5" w:rsidRDefault="00324A32" w:rsidP="00324A32">
      <w:pPr>
        <w:tabs>
          <w:tab w:val="left" w:pos="9072"/>
        </w:tabs>
        <w:spacing w:line="240" w:lineRule="auto"/>
        <w:ind w:firstLine="709"/>
        <w:jc w:val="right"/>
        <w:rPr>
          <w:sz w:val="16"/>
          <w:szCs w:val="16"/>
          <w:highlight w:val="yellow"/>
        </w:rPr>
      </w:pPr>
    </w:p>
    <w:p w:rsidR="00324A32" w:rsidRPr="003C36C5" w:rsidRDefault="00324A32" w:rsidP="00324A32">
      <w:pPr>
        <w:tabs>
          <w:tab w:val="left" w:pos="9072"/>
        </w:tabs>
        <w:spacing w:line="240" w:lineRule="auto"/>
        <w:ind w:firstLine="709"/>
        <w:rPr>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
        <w:gridCol w:w="1905"/>
        <w:gridCol w:w="745"/>
        <w:gridCol w:w="745"/>
        <w:gridCol w:w="748"/>
        <w:gridCol w:w="746"/>
        <w:gridCol w:w="616"/>
        <w:gridCol w:w="743"/>
        <w:gridCol w:w="746"/>
        <w:gridCol w:w="748"/>
        <w:gridCol w:w="748"/>
        <w:gridCol w:w="609"/>
      </w:tblGrid>
      <w:tr w:rsidR="00324A32" w:rsidRPr="00CA1184" w:rsidTr="00D01465">
        <w:tc>
          <w:tcPr>
            <w:tcW w:w="249" w:type="pct"/>
            <w:vAlign w:val="center"/>
          </w:tcPr>
          <w:p w:rsidR="00324A32" w:rsidRPr="00CA1184" w:rsidRDefault="00324A32" w:rsidP="00D01465">
            <w:pPr>
              <w:spacing w:line="240" w:lineRule="auto"/>
              <w:jc w:val="center"/>
              <w:rPr>
                <w:b/>
                <w:iCs/>
                <w:sz w:val="16"/>
                <w:szCs w:val="16"/>
              </w:rPr>
            </w:pPr>
            <w:r w:rsidRPr="00CA1184">
              <w:rPr>
                <w:iCs/>
                <w:sz w:val="16"/>
                <w:szCs w:val="16"/>
              </w:rPr>
              <w:t xml:space="preserve">№ </w:t>
            </w:r>
            <w:proofErr w:type="spellStart"/>
            <w:r w:rsidRPr="00CA1184">
              <w:rPr>
                <w:iCs/>
                <w:sz w:val="16"/>
                <w:szCs w:val="16"/>
              </w:rPr>
              <w:t>пп</w:t>
            </w:r>
            <w:proofErr w:type="spellEnd"/>
          </w:p>
        </w:tc>
        <w:tc>
          <w:tcPr>
            <w:tcW w:w="998" w:type="pct"/>
            <w:vAlign w:val="center"/>
          </w:tcPr>
          <w:p w:rsidR="00324A32" w:rsidRPr="00CA1184" w:rsidRDefault="00324A32" w:rsidP="00D01465">
            <w:pPr>
              <w:spacing w:line="240" w:lineRule="auto"/>
              <w:jc w:val="center"/>
              <w:rPr>
                <w:b/>
                <w:color w:val="000000"/>
                <w:sz w:val="16"/>
                <w:szCs w:val="16"/>
              </w:rPr>
            </w:pPr>
            <w:r w:rsidRPr="00CA1184">
              <w:rPr>
                <w:b/>
                <w:color w:val="000000"/>
                <w:sz w:val="16"/>
                <w:szCs w:val="16"/>
              </w:rPr>
              <w:t>Объемы и результаты выполнения мероприятий по исполнению полномочия.</w:t>
            </w:r>
          </w:p>
          <w:p w:rsidR="00324A32" w:rsidRPr="00CA1184" w:rsidRDefault="00324A32" w:rsidP="00D01465">
            <w:pPr>
              <w:spacing w:line="240" w:lineRule="auto"/>
              <w:jc w:val="center"/>
              <w:rPr>
                <w:color w:val="000000"/>
                <w:sz w:val="16"/>
                <w:szCs w:val="16"/>
              </w:rPr>
            </w:pPr>
            <w:r w:rsidRPr="00CA1184">
              <w:rPr>
                <w:b/>
                <w:color w:val="000000"/>
                <w:sz w:val="16"/>
                <w:szCs w:val="16"/>
              </w:rPr>
              <w:t>За отчетный период введено в ЕИС</w:t>
            </w:r>
          </w:p>
        </w:tc>
        <w:tc>
          <w:tcPr>
            <w:tcW w:w="392" w:type="pct"/>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1 квартал 2018</w:t>
            </w:r>
          </w:p>
        </w:tc>
        <w:tc>
          <w:tcPr>
            <w:tcW w:w="392" w:type="pct"/>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2 квартал 2018</w:t>
            </w:r>
          </w:p>
        </w:tc>
        <w:tc>
          <w:tcPr>
            <w:tcW w:w="393" w:type="pct"/>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3 квартал 2018</w:t>
            </w:r>
          </w:p>
        </w:tc>
        <w:tc>
          <w:tcPr>
            <w:tcW w:w="392" w:type="pct"/>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4 квартал 2018</w:t>
            </w:r>
          </w:p>
        </w:tc>
        <w:tc>
          <w:tcPr>
            <w:tcW w:w="296" w:type="pct"/>
            <w:shd w:val="clear" w:color="auto" w:fill="D9D9D9"/>
            <w:vAlign w:val="center"/>
          </w:tcPr>
          <w:p w:rsidR="00324A32" w:rsidRPr="00CA1184" w:rsidRDefault="00324A32" w:rsidP="00D01465">
            <w:pPr>
              <w:spacing w:line="240" w:lineRule="auto"/>
              <w:jc w:val="center"/>
              <w:rPr>
                <w:b/>
                <w:color w:val="000000"/>
                <w:sz w:val="16"/>
                <w:szCs w:val="16"/>
              </w:rPr>
            </w:pPr>
            <w:r w:rsidRPr="00CA1184">
              <w:rPr>
                <w:b/>
                <w:color w:val="000000"/>
                <w:sz w:val="16"/>
                <w:szCs w:val="16"/>
              </w:rPr>
              <w:t>2018</w:t>
            </w:r>
          </w:p>
        </w:tc>
        <w:tc>
          <w:tcPr>
            <w:tcW w:w="390" w:type="pct"/>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1 квартал 2019</w:t>
            </w:r>
          </w:p>
        </w:tc>
        <w:tc>
          <w:tcPr>
            <w:tcW w:w="392" w:type="pct"/>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2 квартал 2019</w:t>
            </w:r>
          </w:p>
        </w:tc>
        <w:tc>
          <w:tcPr>
            <w:tcW w:w="393" w:type="pct"/>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3 квартал 2019</w:t>
            </w:r>
          </w:p>
        </w:tc>
        <w:tc>
          <w:tcPr>
            <w:tcW w:w="393" w:type="pct"/>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4 квартал 2019</w:t>
            </w:r>
          </w:p>
        </w:tc>
        <w:tc>
          <w:tcPr>
            <w:tcW w:w="320" w:type="pct"/>
            <w:shd w:val="clear" w:color="auto" w:fill="D9D9D9"/>
            <w:vAlign w:val="center"/>
          </w:tcPr>
          <w:p w:rsidR="00324A32" w:rsidRPr="00CA1184" w:rsidRDefault="00324A32" w:rsidP="00D01465">
            <w:pPr>
              <w:spacing w:line="240" w:lineRule="auto"/>
              <w:jc w:val="center"/>
              <w:rPr>
                <w:b/>
                <w:color w:val="000000"/>
                <w:sz w:val="16"/>
                <w:szCs w:val="16"/>
              </w:rPr>
            </w:pPr>
            <w:r w:rsidRPr="00CA1184">
              <w:rPr>
                <w:b/>
                <w:color w:val="000000"/>
                <w:sz w:val="16"/>
                <w:szCs w:val="16"/>
              </w:rPr>
              <w:t>2019</w:t>
            </w:r>
          </w:p>
        </w:tc>
      </w:tr>
      <w:tr w:rsidR="00324A32" w:rsidRPr="00CA1184" w:rsidTr="00D01465">
        <w:tc>
          <w:tcPr>
            <w:tcW w:w="249" w:type="pct"/>
          </w:tcPr>
          <w:p w:rsidR="00324A32" w:rsidRPr="00CA1184" w:rsidRDefault="00324A32" w:rsidP="00D01465">
            <w:pPr>
              <w:tabs>
                <w:tab w:val="left" w:pos="9072"/>
              </w:tabs>
              <w:spacing w:line="240" w:lineRule="auto"/>
              <w:rPr>
                <w:iCs/>
                <w:sz w:val="16"/>
                <w:szCs w:val="16"/>
              </w:rPr>
            </w:pPr>
            <w:r w:rsidRPr="00CA1184">
              <w:rPr>
                <w:iCs/>
                <w:sz w:val="16"/>
                <w:szCs w:val="16"/>
              </w:rPr>
              <w:lastRenderedPageBreak/>
              <w:t>1</w:t>
            </w:r>
          </w:p>
        </w:tc>
        <w:tc>
          <w:tcPr>
            <w:tcW w:w="998" w:type="pct"/>
          </w:tcPr>
          <w:p w:rsidR="00324A32" w:rsidRPr="00CA1184" w:rsidRDefault="00324A32" w:rsidP="00D01465">
            <w:pPr>
              <w:tabs>
                <w:tab w:val="left" w:pos="9072"/>
              </w:tabs>
              <w:spacing w:line="240" w:lineRule="auto"/>
              <w:rPr>
                <w:iCs/>
                <w:sz w:val="16"/>
                <w:szCs w:val="16"/>
              </w:rPr>
            </w:pPr>
            <w:r w:rsidRPr="00CA1184">
              <w:rPr>
                <w:iCs/>
                <w:sz w:val="16"/>
                <w:szCs w:val="16"/>
              </w:rPr>
              <w:t>уведомления об обработке персональных данных, из них:</w:t>
            </w:r>
          </w:p>
        </w:tc>
        <w:tc>
          <w:tcPr>
            <w:tcW w:w="392" w:type="pct"/>
            <w:vAlign w:val="center"/>
          </w:tcPr>
          <w:p w:rsidR="00324A32" w:rsidRPr="00CA1184" w:rsidRDefault="00324A32" w:rsidP="00D01465">
            <w:pPr>
              <w:tabs>
                <w:tab w:val="left" w:pos="9072"/>
              </w:tabs>
              <w:spacing w:line="240" w:lineRule="auto"/>
              <w:jc w:val="center"/>
              <w:rPr>
                <w:iCs/>
                <w:sz w:val="20"/>
              </w:rPr>
            </w:pPr>
            <w:r w:rsidRPr="00CA1184">
              <w:rPr>
                <w:iCs/>
                <w:sz w:val="20"/>
              </w:rPr>
              <w:t>378</w:t>
            </w:r>
          </w:p>
        </w:tc>
        <w:tc>
          <w:tcPr>
            <w:tcW w:w="392" w:type="pct"/>
            <w:vAlign w:val="center"/>
          </w:tcPr>
          <w:p w:rsidR="00324A32" w:rsidRPr="00CA1184" w:rsidRDefault="00324A32" w:rsidP="00D01465">
            <w:pPr>
              <w:tabs>
                <w:tab w:val="left" w:pos="9072"/>
              </w:tabs>
              <w:spacing w:line="240" w:lineRule="auto"/>
              <w:jc w:val="center"/>
              <w:rPr>
                <w:iCs/>
                <w:sz w:val="20"/>
              </w:rPr>
            </w:pPr>
            <w:r w:rsidRPr="00CA1184">
              <w:rPr>
                <w:iCs/>
                <w:sz w:val="20"/>
              </w:rPr>
              <w:t>412</w:t>
            </w:r>
          </w:p>
        </w:tc>
        <w:tc>
          <w:tcPr>
            <w:tcW w:w="393" w:type="pct"/>
            <w:vAlign w:val="center"/>
          </w:tcPr>
          <w:p w:rsidR="00324A32" w:rsidRPr="00CA1184" w:rsidRDefault="00324A32" w:rsidP="00D01465">
            <w:pPr>
              <w:tabs>
                <w:tab w:val="left" w:pos="9072"/>
              </w:tabs>
              <w:spacing w:line="240" w:lineRule="auto"/>
              <w:jc w:val="center"/>
              <w:rPr>
                <w:iCs/>
                <w:sz w:val="20"/>
              </w:rPr>
            </w:pPr>
            <w:r w:rsidRPr="00CA1184">
              <w:rPr>
                <w:iCs/>
                <w:sz w:val="20"/>
              </w:rPr>
              <w:t>310</w:t>
            </w:r>
          </w:p>
        </w:tc>
        <w:tc>
          <w:tcPr>
            <w:tcW w:w="392" w:type="pct"/>
            <w:vAlign w:val="center"/>
          </w:tcPr>
          <w:p w:rsidR="00324A32" w:rsidRPr="00CA1184" w:rsidRDefault="00324A32" w:rsidP="00D01465">
            <w:pPr>
              <w:tabs>
                <w:tab w:val="left" w:pos="9072"/>
              </w:tabs>
              <w:spacing w:line="240" w:lineRule="auto"/>
              <w:jc w:val="center"/>
              <w:rPr>
                <w:iCs/>
                <w:sz w:val="20"/>
              </w:rPr>
            </w:pPr>
            <w:r w:rsidRPr="00CA1184">
              <w:rPr>
                <w:iCs/>
                <w:sz w:val="20"/>
              </w:rPr>
              <w:t>328</w:t>
            </w:r>
          </w:p>
        </w:tc>
        <w:tc>
          <w:tcPr>
            <w:tcW w:w="296" w:type="pct"/>
            <w:shd w:val="clear" w:color="auto" w:fill="D9D9D9"/>
            <w:vAlign w:val="center"/>
          </w:tcPr>
          <w:p w:rsidR="00324A32" w:rsidRPr="00CA1184" w:rsidRDefault="00324A32" w:rsidP="00D01465">
            <w:pPr>
              <w:tabs>
                <w:tab w:val="left" w:pos="9072"/>
              </w:tabs>
              <w:spacing w:line="240" w:lineRule="auto"/>
              <w:jc w:val="center"/>
              <w:rPr>
                <w:iCs/>
                <w:sz w:val="20"/>
              </w:rPr>
            </w:pPr>
            <w:r w:rsidRPr="00CA1184">
              <w:rPr>
                <w:iCs/>
                <w:sz w:val="20"/>
              </w:rPr>
              <w:t>1428</w:t>
            </w:r>
          </w:p>
        </w:tc>
        <w:tc>
          <w:tcPr>
            <w:tcW w:w="390" w:type="pct"/>
            <w:vAlign w:val="center"/>
          </w:tcPr>
          <w:p w:rsidR="00324A32" w:rsidRPr="00CA1184" w:rsidRDefault="00324A32" w:rsidP="00D01465">
            <w:pPr>
              <w:tabs>
                <w:tab w:val="left" w:pos="9072"/>
              </w:tabs>
              <w:spacing w:line="240" w:lineRule="auto"/>
              <w:jc w:val="center"/>
              <w:rPr>
                <w:iCs/>
                <w:sz w:val="20"/>
              </w:rPr>
            </w:pPr>
            <w:r>
              <w:rPr>
                <w:iCs/>
                <w:sz w:val="20"/>
              </w:rPr>
              <w:t>372</w:t>
            </w:r>
          </w:p>
        </w:tc>
        <w:tc>
          <w:tcPr>
            <w:tcW w:w="392" w:type="pct"/>
            <w:vAlign w:val="center"/>
          </w:tcPr>
          <w:p w:rsidR="00324A32" w:rsidRPr="00CA1184" w:rsidRDefault="00324A32" w:rsidP="00D01465">
            <w:pPr>
              <w:tabs>
                <w:tab w:val="left" w:pos="9072"/>
              </w:tabs>
              <w:spacing w:line="240" w:lineRule="auto"/>
              <w:jc w:val="center"/>
              <w:rPr>
                <w:iCs/>
                <w:sz w:val="20"/>
              </w:rPr>
            </w:pPr>
          </w:p>
        </w:tc>
        <w:tc>
          <w:tcPr>
            <w:tcW w:w="393" w:type="pct"/>
            <w:vAlign w:val="center"/>
          </w:tcPr>
          <w:p w:rsidR="00324A32" w:rsidRPr="00CA1184" w:rsidRDefault="00324A32" w:rsidP="00D01465">
            <w:pPr>
              <w:tabs>
                <w:tab w:val="left" w:pos="9072"/>
              </w:tabs>
              <w:spacing w:line="240" w:lineRule="auto"/>
              <w:jc w:val="center"/>
              <w:rPr>
                <w:iCs/>
                <w:sz w:val="20"/>
              </w:rPr>
            </w:pPr>
          </w:p>
        </w:tc>
        <w:tc>
          <w:tcPr>
            <w:tcW w:w="393" w:type="pct"/>
            <w:vAlign w:val="center"/>
          </w:tcPr>
          <w:p w:rsidR="00324A32" w:rsidRPr="00CA1184" w:rsidRDefault="00324A32" w:rsidP="00D01465">
            <w:pPr>
              <w:tabs>
                <w:tab w:val="left" w:pos="9072"/>
              </w:tabs>
              <w:spacing w:line="240" w:lineRule="auto"/>
              <w:jc w:val="center"/>
              <w:rPr>
                <w:iCs/>
                <w:sz w:val="20"/>
              </w:rPr>
            </w:pPr>
          </w:p>
        </w:tc>
        <w:tc>
          <w:tcPr>
            <w:tcW w:w="320" w:type="pct"/>
            <w:shd w:val="clear" w:color="auto" w:fill="D9D9D9"/>
            <w:vAlign w:val="center"/>
          </w:tcPr>
          <w:p w:rsidR="00324A32" w:rsidRPr="00CA1184" w:rsidRDefault="00324A32" w:rsidP="00D01465">
            <w:pPr>
              <w:tabs>
                <w:tab w:val="left" w:pos="9072"/>
              </w:tabs>
              <w:spacing w:line="240" w:lineRule="auto"/>
              <w:jc w:val="center"/>
              <w:rPr>
                <w:b/>
                <w:iCs/>
                <w:sz w:val="20"/>
              </w:rPr>
            </w:pPr>
            <w:r>
              <w:rPr>
                <w:b/>
                <w:iCs/>
                <w:sz w:val="20"/>
              </w:rPr>
              <w:t>372</w:t>
            </w:r>
          </w:p>
        </w:tc>
      </w:tr>
      <w:tr w:rsidR="00324A32" w:rsidRPr="00CA1184" w:rsidTr="00D01465">
        <w:tc>
          <w:tcPr>
            <w:tcW w:w="249" w:type="pct"/>
          </w:tcPr>
          <w:p w:rsidR="00324A32" w:rsidRPr="00CA1184" w:rsidRDefault="00324A32" w:rsidP="00D01465">
            <w:pPr>
              <w:tabs>
                <w:tab w:val="left" w:pos="9072"/>
              </w:tabs>
              <w:spacing w:line="240" w:lineRule="auto"/>
              <w:rPr>
                <w:iCs/>
                <w:sz w:val="16"/>
                <w:szCs w:val="16"/>
              </w:rPr>
            </w:pPr>
            <w:r w:rsidRPr="00CA1184">
              <w:rPr>
                <w:iCs/>
                <w:sz w:val="16"/>
                <w:szCs w:val="16"/>
              </w:rPr>
              <w:t>1.1</w:t>
            </w:r>
          </w:p>
        </w:tc>
        <w:tc>
          <w:tcPr>
            <w:tcW w:w="998" w:type="pct"/>
          </w:tcPr>
          <w:p w:rsidR="00324A32" w:rsidRPr="00CA1184" w:rsidRDefault="00324A32" w:rsidP="00D01465">
            <w:pPr>
              <w:tabs>
                <w:tab w:val="left" w:pos="9072"/>
              </w:tabs>
              <w:spacing w:line="240" w:lineRule="auto"/>
              <w:rPr>
                <w:iCs/>
                <w:sz w:val="16"/>
                <w:szCs w:val="16"/>
              </w:rPr>
            </w:pPr>
            <w:r w:rsidRPr="00CA1184">
              <w:rPr>
                <w:iCs/>
                <w:sz w:val="16"/>
                <w:szCs w:val="16"/>
              </w:rPr>
              <w:t>поступившие по направленным письмам в адрес операторов о необходимости представления уведомления</w:t>
            </w:r>
          </w:p>
        </w:tc>
        <w:tc>
          <w:tcPr>
            <w:tcW w:w="392" w:type="pct"/>
            <w:vAlign w:val="center"/>
          </w:tcPr>
          <w:p w:rsidR="00324A32" w:rsidRPr="00CA1184" w:rsidRDefault="00324A32" w:rsidP="00D01465">
            <w:pPr>
              <w:tabs>
                <w:tab w:val="left" w:pos="9072"/>
              </w:tabs>
              <w:spacing w:line="240" w:lineRule="auto"/>
              <w:jc w:val="center"/>
              <w:rPr>
                <w:iCs/>
                <w:sz w:val="20"/>
              </w:rPr>
            </w:pPr>
            <w:r w:rsidRPr="00CA1184">
              <w:rPr>
                <w:iCs/>
                <w:sz w:val="20"/>
              </w:rPr>
              <w:t>350</w:t>
            </w:r>
          </w:p>
        </w:tc>
        <w:tc>
          <w:tcPr>
            <w:tcW w:w="392" w:type="pct"/>
            <w:vAlign w:val="center"/>
          </w:tcPr>
          <w:p w:rsidR="00324A32" w:rsidRPr="00CA1184" w:rsidRDefault="00324A32" w:rsidP="00D01465">
            <w:pPr>
              <w:tabs>
                <w:tab w:val="left" w:pos="9072"/>
              </w:tabs>
              <w:spacing w:line="240" w:lineRule="auto"/>
              <w:jc w:val="center"/>
              <w:rPr>
                <w:iCs/>
                <w:sz w:val="20"/>
              </w:rPr>
            </w:pPr>
            <w:r w:rsidRPr="00CA1184">
              <w:rPr>
                <w:iCs/>
                <w:sz w:val="20"/>
              </w:rPr>
              <w:t>389</w:t>
            </w:r>
          </w:p>
        </w:tc>
        <w:tc>
          <w:tcPr>
            <w:tcW w:w="393" w:type="pct"/>
            <w:vAlign w:val="center"/>
          </w:tcPr>
          <w:p w:rsidR="00324A32" w:rsidRPr="00CA1184" w:rsidRDefault="00324A32" w:rsidP="00D01465">
            <w:pPr>
              <w:tabs>
                <w:tab w:val="left" w:pos="9072"/>
              </w:tabs>
              <w:spacing w:line="240" w:lineRule="auto"/>
              <w:jc w:val="center"/>
              <w:rPr>
                <w:iCs/>
                <w:sz w:val="20"/>
              </w:rPr>
            </w:pPr>
            <w:r w:rsidRPr="00CA1184">
              <w:rPr>
                <w:iCs/>
                <w:sz w:val="20"/>
              </w:rPr>
              <w:t>283</w:t>
            </w:r>
          </w:p>
        </w:tc>
        <w:tc>
          <w:tcPr>
            <w:tcW w:w="392" w:type="pct"/>
            <w:vAlign w:val="center"/>
          </w:tcPr>
          <w:p w:rsidR="00324A32" w:rsidRPr="00CA1184" w:rsidRDefault="00324A32" w:rsidP="00D01465">
            <w:pPr>
              <w:tabs>
                <w:tab w:val="left" w:pos="9072"/>
              </w:tabs>
              <w:spacing w:line="240" w:lineRule="auto"/>
              <w:jc w:val="center"/>
              <w:rPr>
                <w:iCs/>
                <w:sz w:val="20"/>
              </w:rPr>
            </w:pPr>
            <w:r w:rsidRPr="00CA1184">
              <w:rPr>
                <w:iCs/>
                <w:sz w:val="20"/>
              </w:rPr>
              <w:t>299</w:t>
            </w:r>
          </w:p>
        </w:tc>
        <w:tc>
          <w:tcPr>
            <w:tcW w:w="296" w:type="pct"/>
            <w:shd w:val="clear" w:color="auto" w:fill="D9D9D9"/>
            <w:vAlign w:val="center"/>
          </w:tcPr>
          <w:p w:rsidR="00324A32" w:rsidRPr="00CA1184" w:rsidRDefault="00324A32" w:rsidP="00D01465">
            <w:pPr>
              <w:tabs>
                <w:tab w:val="left" w:pos="9072"/>
              </w:tabs>
              <w:spacing w:line="240" w:lineRule="auto"/>
              <w:jc w:val="center"/>
              <w:rPr>
                <w:iCs/>
                <w:sz w:val="20"/>
              </w:rPr>
            </w:pPr>
            <w:r w:rsidRPr="00CA1184">
              <w:rPr>
                <w:iCs/>
                <w:sz w:val="20"/>
              </w:rPr>
              <w:t>1321</w:t>
            </w:r>
          </w:p>
        </w:tc>
        <w:tc>
          <w:tcPr>
            <w:tcW w:w="390" w:type="pct"/>
            <w:vAlign w:val="center"/>
          </w:tcPr>
          <w:p w:rsidR="00324A32" w:rsidRPr="00CA1184" w:rsidRDefault="00324A32" w:rsidP="00D01465">
            <w:pPr>
              <w:tabs>
                <w:tab w:val="left" w:pos="9072"/>
              </w:tabs>
              <w:spacing w:line="240" w:lineRule="auto"/>
              <w:jc w:val="center"/>
              <w:rPr>
                <w:iCs/>
                <w:sz w:val="20"/>
              </w:rPr>
            </w:pPr>
            <w:r>
              <w:rPr>
                <w:iCs/>
                <w:sz w:val="20"/>
              </w:rPr>
              <w:t>349</w:t>
            </w:r>
          </w:p>
        </w:tc>
        <w:tc>
          <w:tcPr>
            <w:tcW w:w="392" w:type="pct"/>
            <w:vAlign w:val="center"/>
          </w:tcPr>
          <w:p w:rsidR="00324A32" w:rsidRPr="00CA1184" w:rsidRDefault="00324A32" w:rsidP="00D01465">
            <w:pPr>
              <w:tabs>
                <w:tab w:val="left" w:pos="9072"/>
              </w:tabs>
              <w:spacing w:line="240" w:lineRule="auto"/>
              <w:jc w:val="center"/>
              <w:rPr>
                <w:iCs/>
                <w:sz w:val="20"/>
              </w:rPr>
            </w:pPr>
          </w:p>
        </w:tc>
        <w:tc>
          <w:tcPr>
            <w:tcW w:w="393" w:type="pct"/>
            <w:vAlign w:val="center"/>
          </w:tcPr>
          <w:p w:rsidR="00324A32" w:rsidRPr="00CA1184" w:rsidRDefault="00324A32" w:rsidP="00D01465">
            <w:pPr>
              <w:tabs>
                <w:tab w:val="left" w:pos="9072"/>
              </w:tabs>
              <w:spacing w:line="240" w:lineRule="auto"/>
              <w:jc w:val="center"/>
              <w:rPr>
                <w:iCs/>
                <w:sz w:val="20"/>
              </w:rPr>
            </w:pPr>
          </w:p>
        </w:tc>
        <w:tc>
          <w:tcPr>
            <w:tcW w:w="393" w:type="pct"/>
            <w:vAlign w:val="center"/>
          </w:tcPr>
          <w:p w:rsidR="00324A32" w:rsidRPr="00CA1184" w:rsidRDefault="00324A32" w:rsidP="00D01465">
            <w:pPr>
              <w:tabs>
                <w:tab w:val="left" w:pos="9072"/>
              </w:tabs>
              <w:spacing w:line="240" w:lineRule="auto"/>
              <w:jc w:val="center"/>
              <w:rPr>
                <w:iCs/>
                <w:sz w:val="20"/>
              </w:rPr>
            </w:pPr>
          </w:p>
        </w:tc>
        <w:tc>
          <w:tcPr>
            <w:tcW w:w="320" w:type="pct"/>
            <w:shd w:val="clear" w:color="auto" w:fill="D9D9D9"/>
            <w:vAlign w:val="center"/>
          </w:tcPr>
          <w:p w:rsidR="00324A32" w:rsidRPr="00CA1184" w:rsidRDefault="00324A32" w:rsidP="00D01465">
            <w:pPr>
              <w:tabs>
                <w:tab w:val="left" w:pos="9072"/>
              </w:tabs>
              <w:spacing w:line="240" w:lineRule="auto"/>
              <w:jc w:val="center"/>
              <w:rPr>
                <w:b/>
                <w:iCs/>
                <w:sz w:val="20"/>
              </w:rPr>
            </w:pPr>
            <w:r>
              <w:rPr>
                <w:b/>
                <w:iCs/>
                <w:sz w:val="20"/>
              </w:rPr>
              <w:t>349</w:t>
            </w:r>
          </w:p>
        </w:tc>
      </w:tr>
      <w:tr w:rsidR="00324A32" w:rsidRPr="00CA1184" w:rsidTr="00D01465">
        <w:tc>
          <w:tcPr>
            <w:tcW w:w="249" w:type="pct"/>
          </w:tcPr>
          <w:p w:rsidR="00324A32" w:rsidRPr="00CA1184" w:rsidRDefault="00324A32" w:rsidP="00D01465">
            <w:pPr>
              <w:tabs>
                <w:tab w:val="left" w:pos="9072"/>
              </w:tabs>
              <w:spacing w:line="240" w:lineRule="auto"/>
              <w:rPr>
                <w:iCs/>
                <w:sz w:val="16"/>
                <w:szCs w:val="16"/>
              </w:rPr>
            </w:pPr>
            <w:r w:rsidRPr="00CA1184">
              <w:rPr>
                <w:iCs/>
                <w:sz w:val="16"/>
                <w:szCs w:val="16"/>
              </w:rPr>
              <w:t>2</w:t>
            </w:r>
          </w:p>
        </w:tc>
        <w:tc>
          <w:tcPr>
            <w:tcW w:w="998" w:type="pct"/>
          </w:tcPr>
          <w:p w:rsidR="00324A32" w:rsidRPr="00CA1184" w:rsidRDefault="00324A32" w:rsidP="00D01465">
            <w:pPr>
              <w:tabs>
                <w:tab w:val="left" w:pos="9072"/>
              </w:tabs>
              <w:spacing w:line="240" w:lineRule="auto"/>
              <w:rPr>
                <w:iCs/>
                <w:sz w:val="16"/>
                <w:szCs w:val="16"/>
              </w:rPr>
            </w:pPr>
            <w:r w:rsidRPr="00CA1184">
              <w:rPr>
                <w:iCs/>
                <w:sz w:val="16"/>
                <w:szCs w:val="16"/>
              </w:rPr>
              <w:t xml:space="preserve">информационные письма о внесении изменений в Реестр </w:t>
            </w:r>
          </w:p>
        </w:tc>
        <w:tc>
          <w:tcPr>
            <w:tcW w:w="392" w:type="pct"/>
            <w:vAlign w:val="center"/>
          </w:tcPr>
          <w:p w:rsidR="00324A32" w:rsidRPr="00CA1184" w:rsidRDefault="00324A32" w:rsidP="00D01465">
            <w:pPr>
              <w:tabs>
                <w:tab w:val="left" w:pos="9072"/>
              </w:tabs>
              <w:spacing w:line="240" w:lineRule="auto"/>
              <w:jc w:val="center"/>
              <w:rPr>
                <w:iCs/>
                <w:sz w:val="20"/>
              </w:rPr>
            </w:pPr>
            <w:r w:rsidRPr="00CA1184">
              <w:rPr>
                <w:iCs/>
                <w:sz w:val="20"/>
              </w:rPr>
              <w:t>215</w:t>
            </w:r>
          </w:p>
        </w:tc>
        <w:tc>
          <w:tcPr>
            <w:tcW w:w="392" w:type="pct"/>
            <w:vAlign w:val="center"/>
          </w:tcPr>
          <w:p w:rsidR="00324A32" w:rsidRPr="00CA1184" w:rsidRDefault="00324A32" w:rsidP="00D01465">
            <w:pPr>
              <w:tabs>
                <w:tab w:val="left" w:pos="9072"/>
              </w:tabs>
              <w:spacing w:line="240" w:lineRule="auto"/>
              <w:jc w:val="center"/>
              <w:rPr>
                <w:iCs/>
                <w:sz w:val="20"/>
              </w:rPr>
            </w:pPr>
            <w:r w:rsidRPr="00CA1184">
              <w:rPr>
                <w:iCs/>
                <w:sz w:val="20"/>
              </w:rPr>
              <w:t>398</w:t>
            </w:r>
          </w:p>
        </w:tc>
        <w:tc>
          <w:tcPr>
            <w:tcW w:w="393" w:type="pct"/>
            <w:vAlign w:val="center"/>
          </w:tcPr>
          <w:p w:rsidR="00324A32" w:rsidRPr="00CA1184" w:rsidRDefault="00324A32" w:rsidP="00D01465">
            <w:pPr>
              <w:tabs>
                <w:tab w:val="left" w:pos="9072"/>
              </w:tabs>
              <w:spacing w:line="240" w:lineRule="auto"/>
              <w:jc w:val="center"/>
              <w:rPr>
                <w:iCs/>
                <w:sz w:val="20"/>
              </w:rPr>
            </w:pPr>
            <w:r w:rsidRPr="00CA1184">
              <w:rPr>
                <w:iCs/>
                <w:sz w:val="20"/>
              </w:rPr>
              <w:t>534</w:t>
            </w:r>
          </w:p>
        </w:tc>
        <w:tc>
          <w:tcPr>
            <w:tcW w:w="392" w:type="pct"/>
            <w:vAlign w:val="center"/>
          </w:tcPr>
          <w:p w:rsidR="00324A32" w:rsidRPr="00CA1184" w:rsidRDefault="00324A32" w:rsidP="00D01465">
            <w:pPr>
              <w:tabs>
                <w:tab w:val="left" w:pos="9072"/>
              </w:tabs>
              <w:spacing w:line="240" w:lineRule="auto"/>
              <w:jc w:val="center"/>
              <w:rPr>
                <w:iCs/>
                <w:sz w:val="20"/>
              </w:rPr>
            </w:pPr>
            <w:r w:rsidRPr="00CA1184">
              <w:rPr>
                <w:iCs/>
                <w:sz w:val="20"/>
              </w:rPr>
              <w:t>2074</w:t>
            </w:r>
          </w:p>
        </w:tc>
        <w:tc>
          <w:tcPr>
            <w:tcW w:w="296" w:type="pct"/>
            <w:shd w:val="clear" w:color="auto" w:fill="D9D9D9"/>
            <w:vAlign w:val="center"/>
          </w:tcPr>
          <w:p w:rsidR="00324A32" w:rsidRPr="00CA1184" w:rsidRDefault="00324A32" w:rsidP="00D01465">
            <w:pPr>
              <w:tabs>
                <w:tab w:val="left" w:pos="9072"/>
              </w:tabs>
              <w:spacing w:line="240" w:lineRule="auto"/>
              <w:jc w:val="center"/>
              <w:rPr>
                <w:iCs/>
                <w:sz w:val="20"/>
              </w:rPr>
            </w:pPr>
            <w:r w:rsidRPr="00CA1184">
              <w:rPr>
                <w:iCs/>
                <w:sz w:val="20"/>
              </w:rPr>
              <w:t>3221</w:t>
            </w:r>
          </w:p>
        </w:tc>
        <w:tc>
          <w:tcPr>
            <w:tcW w:w="390" w:type="pct"/>
            <w:vAlign w:val="center"/>
          </w:tcPr>
          <w:p w:rsidR="00324A32" w:rsidRPr="00CA1184" w:rsidRDefault="00324A32" w:rsidP="00D01465">
            <w:pPr>
              <w:tabs>
                <w:tab w:val="left" w:pos="9072"/>
              </w:tabs>
              <w:spacing w:line="240" w:lineRule="auto"/>
              <w:jc w:val="center"/>
              <w:rPr>
                <w:iCs/>
                <w:sz w:val="20"/>
              </w:rPr>
            </w:pPr>
            <w:r>
              <w:rPr>
                <w:iCs/>
                <w:sz w:val="20"/>
              </w:rPr>
              <w:t>930</w:t>
            </w:r>
          </w:p>
        </w:tc>
        <w:tc>
          <w:tcPr>
            <w:tcW w:w="392" w:type="pct"/>
            <w:vAlign w:val="center"/>
          </w:tcPr>
          <w:p w:rsidR="00324A32" w:rsidRPr="00CA1184" w:rsidRDefault="00324A32" w:rsidP="00D01465">
            <w:pPr>
              <w:tabs>
                <w:tab w:val="left" w:pos="9072"/>
              </w:tabs>
              <w:spacing w:line="240" w:lineRule="auto"/>
              <w:jc w:val="center"/>
              <w:rPr>
                <w:iCs/>
                <w:sz w:val="20"/>
              </w:rPr>
            </w:pPr>
          </w:p>
        </w:tc>
        <w:tc>
          <w:tcPr>
            <w:tcW w:w="393" w:type="pct"/>
            <w:vAlign w:val="center"/>
          </w:tcPr>
          <w:p w:rsidR="00324A32" w:rsidRPr="00CA1184" w:rsidRDefault="00324A32" w:rsidP="00D01465">
            <w:pPr>
              <w:tabs>
                <w:tab w:val="left" w:pos="9072"/>
              </w:tabs>
              <w:spacing w:line="240" w:lineRule="auto"/>
              <w:jc w:val="center"/>
              <w:rPr>
                <w:iCs/>
                <w:sz w:val="20"/>
              </w:rPr>
            </w:pPr>
          </w:p>
        </w:tc>
        <w:tc>
          <w:tcPr>
            <w:tcW w:w="393" w:type="pct"/>
            <w:vAlign w:val="center"/>
          </w:tcPr>
          <w:p w:rsidR="00324A32" w:rsidRPr="00CA1184" w:rsidRDefault="00324A32" w:rsidP="00D01465">
            <w:pPr>
              <w:tabs>
                <w:tab w:val="left" w:pos="9072"/>
              </w:tabs>
              <w:spacing w:line="240" w:lineRule="auto"/>
              <w:jc w:val="center"/>
              <w:rPr>
                <w:iCs/>
                <w:sz w:val="20"/>
              </w:rPr>
            </w:pPr>
          </w:p>
        </w:tc>
        <w:tc>
          <w:tcPr>
            <w:tcW w:w="320" w:type="pct"/>
            <w:shd w:val="clear" w:color="auto" w:fill="D9D9D9"/>
            <w:vAlign w:val="center"/>
          </w:tcPr>
          <w:p w:rsidR="00324A32" w:rsidRPr="00CA1184" w:rsidRDefault="00324A32" w:rsidP="00D01465">
            <w:pPr>
              <w:tabs>
                <w:tab w:val="left" w:pos="9072"/>
              </w:tabs>
              <w:spacing w:line="240" w:lineRule="auto"/>
              <w:jc w:val="center"/>
              <w:rPr>
                <w:b/>
                <w:iCs/>
                <w:sz w:val="20"/>
              </w:rPr>
            </w:pPr>
            <w:r>
              <w:rPr>
                <w:b/>
                <w:iCs/>
                <w:sz w:val="20"/>
              </w:rPr>
              <w:t>930</w:t>
            </w:r>
          </w:p>
        </w:tc>
      </w:tr>
      <w:tr w:rsidR="00324A32" w:rsidRPr="00CA1184" w:rsidTr="00D01465">
        <w:tc>
          <w:tcPr>
            <w:tcW w:w="249" w:type="pct"/>
          </w:tcPr>
          <w:p w:rsidR="00324A32" w:rsidRPr="00CA1184" w:rsidRDefault="00324A32" w:rsidP="00D01465">
            <w:pPr>
              <w:tabs>
                <w:tab w:val="left" w:pos="9072"/>
              </w:tabs>
              <w:spacing w:line="240" w:lineRule="auto"/>
              <w:rPr>
                <w:iCs/>
                <w:sz w:val="16"/>
                <w:szCs w:val="16"/>
              </w:rPr>
            </w:pPr>
            <w:r w:rsidRPr="00CA1184">
              <w:rPr>
                <w:iCs/>
                <w:sz w:val="16"/>
                <w:szCs w:val="16"/>
              </w:rPr>
              <w:t>3</w:t>
            </w:r>
          </w:p>
        </w:tc>
        <w:tc>
          <w:tcPr>
            <w:tcW w:w="998" w:type="pct"/>
          </w:tcPr>
          <w:p w:rsidR="00324A32" w:rsidRPr="00CA1184" w:rsidRDefault="00324A32" w:rsidP="00D01465">
            <w:pPr>
              <w:tabs>
                <w:tab w:val="left" w:pos="9072"/>
              </w:tabs>
              <w:spacing w:line="240" w:lineRule="auto"/>
              <w:rPr>
                <w:iCs/>
                <w:sz w:val="16"/>
                <w:szCs w:val="16"/>
              </w:rPr>
            </w:pPr>
            <w:r w:rsidRPr="00CA1184">
              <w:rPr>
                <w:iCs/>
                <w:sz w:val="16"/>
                <w:szCs w:val="16"/>
              </w:rPr>
              <w:t>заявления об исключении сведений из Реестра</w:t>
            </w:r>
          </w:p>
        </w:tc>
        <w:tc>
          <w:tcPr>
            <w:tcW w:w="392" w:type="pct"/>
            <w:vAlign w:val="center"/>
          </w:tcPr>
          <w:p w:rsidR="00324A32" w:rsidRPr="00CA1184" w:rsidRDefault="00324A32" w:rsidP="00D01465">
            <w:pPr>
              <w:tabs>
                <w:tab w:val="left" w:pos="9072"/>
              </w:tabs>
              <w:spacing w:line="240" w:lineRule="auto"/>
              <w:jc w:val="center"/>
              <w:rPr>
                <w:iCs/>
                <w:sz w:val="20"/>
              </w:rPr>
            </w:pPr>
            <w:r w:rsidRPr="00CA1184">
              <w:rPr>
                <w:iCs/>
                <w:sz w:val="20"/>
              </w:rPr>
              <w:t>15</w:t>
            </w:r>
          </w:p>
        </w:tc>
        <w:tc>
          <w:tcPr>
            <w:tcW w:w="392"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3"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2" w:type="pct"/>
            <w:vAlign w:val="center"/>
          </w:tcPr>
          <w:p w:rsidR="00324A32" w:rsidRPr="00CA1184" w:rsidRDefault="00324A32" w:rsidP="00D01465">
            <w:pPr>
              <w:tabs>
                <w:tab w:val="left" w:pos="9072"/>
              </w:tabs>
              <w:spacing w:line="240" w:lineRule="auto"/>
              <w:jc w:val="center"/>
              <w:rPr>
                <w:iCs/>
                <w:sz w:val="20"/>
              </w:rPr>
            </w:pPr>
            <w:r w:rsidRPr="00CA1184">
              <w:rPr>
                <w:iCs/>
                <w:sz w:val="20"/>
              </w:rPr>
              <w:t>1</w:t>
            </w:r>
          </w:p>
        </w:tc>
        <w:tc>
          <w:tcPr>
            <w:tcW w:w="296" w:type="pct"/>
            <w:shd w:val="clear" w:color="auto" w:fill="D9D9D9"/>
            <w:vAlign w:val="center"/>
          </w:tcPr>
          <w:p w:rsidR="00324A32" w:rsidRPr="00CA1184" w:rsidRDefault="00324A32" w:rsidP="00D01465">
            <w:pPr>
              <w:tabs>
                <w:tab w:val="left" w:pos="9072"/>
              </w:tabs>
              <w:spacing w:line="240" w:lineRule="auto"/>
              <w:jc w:val="center"/>
              <w:rPr>
                <w:iCs/>
                <w:sz w:val="20"/>
              </w:rPr>
            </w:pPr>
            <w:r w:rsidRPr="00CA1184">
              <w:rPr>
                <w:iCs/>
                <w:sz w:val="20"/>
              </w:rPr>
              <w:t>16</w:t>
            </w:r>
          </w:p>
        </w:tc>
        <w:tc>
          <w:tcPr>
            <w:tcW w:w="390" w:type="pct"/>
            <w:vAlign w:val="center"/>
          </w:tcPr>
          <w:p w:rsidR="00324A32" w:rsidRPr="00CA1184" w:rsidRDefault="00324A32" w:rsidP="00D01465">
            <w:pPr>
              <w:tabs>
                <w:tab w:val="left" w:pos="9072"/>
              </w:tabs>
              <w:spacing w:line="240" w:lineRule="auto"/>
              <w:jc w:val="center"/>
              <w:rPr>
                <w:iCs/>
                <w:sz w:val="20"/>
              </w:rPr>
            </w:pPr>
            <w:r>
              <w:rPr>
                <w:iCs/>
                <w:sz w:val="20"/>
              </w:rPr>
              <w:t>1</w:t>
            </w:r>
          </w:p>
        </w:tc>
        <w:tc>
          <w:tcPr>
            <w:tcW w:w="392" w:type="pct"/>
            <w:vAlign w:val="center"/>
          </w:tcPr>
          <w:p w:rsidR="00324A32" w:rsidRPr="00CA1184" w:rsidRDefault="00324A32" w:rsidP="00D01465">
            <w:pPr>
              <w:tabs>
                <w:tab w:val="left" w:pos="9072"/>
              </w:tabs>
              <w:spacing w:line="240" w:lineRule="auto"/>
              <w:jc w:val="center"/>
              <w:rPr>
                <w:iCs/>
                <w:sz w:val="20"/>
              </w:rPr>
            </w:pPr>
          </w:p>
        </w:tc>
        <w:tc>
          <w:tcPr>
            <w:tcW w:w="393" w:type="pct"/>
            <w:vAlign w:val="center"/>
          </w:tcPr>
          <w:p w:rsidR="00324A32" w:rsidRPr="00CA1184" w:rsidRDefault="00324A32" w:rsidP="00D01465">
            <w:pPr>
              <w:tabs>
                <w:tab w:val="left" w:pos="9072"/>
              </w:tabs>
              <w:spacing w:line="240" w:lineRule="auto"/>
              <w:jc w:val="center"/>
              <w:rPr>
                <w:iCs/>
                <w:sz w:val="20"/>
              </w:rPr>
            </w:pPr>
          </w:p>
        </w:tc>
        <w:tc>
          <w:tcPr>
            <w:tcW w:w="393" w:type="pct"/>
            <w:vAlign w:val="center"/>
          </w:tcPr>
          <w:p w:rsidR="00324A32" w:rsidRPr="00CA1184" w:rsidRDefault="00324A32" w:rsidP="00D01465">
            <w:pPr>
              <w:tabs>
                <w:tab w:val="left" w:pos="9072"/>
              </w:tabs>
              <w:spacing w:line="240" w:lineRule="auto"/>
              <w:jc w:val="center"/>
              <w:rPr>
                <w:iCs/>
                <w:sz w:val="20"/>
              </w:rPr>
            </w:pPr>
          </w:p>
        </w:tc>
        <w:tc>
          <w:tcPr>
            <w:tcW w:w="320" w:type="pct"/>
            <w:shd w:val="clear" w:color="auto" w:fill="D9D9D9"/>
            <w:vAlign w:val="center"/>
          </w:tcPr>
          <w:p w:rsidR="00324A32" w:rsidRPr="00CA1184" w:rsidRDefault="00324A32" w:rsidP="00D01465">
            <w:pPr>
              <w:tabs>
                <w:tab w:val="left" w:pos="9072"/>
              </w:tabs>
              <w:spacing w:line="240" w:lineRule="auto"/>
              <w:jc w:val="center"/>
              <w:rPr>
                <w:b/>
                <w:iCs/>
                <w:sz w:val="20"/>
              </w:rPr>
            </w:pPr>
            <w:r>
              <w:rPr>
                <w:b/>
                <w:iCs/>
                <w:sz w:val="20"/>
              </w:rPr>
              <w:t>1</w:t>
            </w:r>
          </w:p>
        </w:tc>
      </w:tr>
      <w:tr w:rsidR="00324A32" w:rsidRPr="00CA1184" w:rsidTr="00D01465">
        <w:tc>
          <w:tcPr>
            <w:tcW w:w="249" w:type="pct"/>
          </w:tcPr>
          <w:p w:rsidR="00324A32" w:rsidRPr="00CA1184" w:rsidRDefault="00324A32" w:rsidP="00D01465">
            <w:pPr>
              <w:tabs>
                <w:tab w:val="left" w:pos="9072"/>
              </w:tabs>
              <w:spacing w:line="240" w:lineRule="auto"/>
              <w:rPr>
                <w:iCs/>
                <w:sz w:val="16"/>
                <w:szCs w:val="16"/>
              </w:rPr>
            </w:pPr>
            <w:r w:rsidRPr="00CA1184">
              <w:rPr>
                <w:iCs/>
                <w:sz w:val="16"/>
                <w:szCs w:val="16"/>
              </w:rPr>
              <w:t>4</w:t>
            </w:r>
          </w:p>
        </w:tc>
        <w:tc>
          <w:tcPr>
            <w:tcW w:w="998" w:type="pct"/>
          </w:tcPr>
          <w:p w:rsidR="00324A32" w:rsidRPr="00CA1184" w:rsidRDefault="00324A32" w:rsidP="00D01465">
            <w:pPr>
              <w:tabs>
                <w:tab w:val="left" w:pos="9072"/>
              </w:tabs>
              <w:spacing w:line="240" w:lineRule="auto"/>
              <w:rPr>
                <w:iCs/>
                <w:sz w:val="16"/>
                <w:szCs w:val="16"/>
              </w:rPr>
            </w:pPr>
            <w:r w:rsidRPr="00CA1184">
              <w:rPr>
                <w:iCs/>
                <w:sz w:val="16"/>
                <w:szCs w:val="16"/>
              </w:rPr>
              <w:t>заявления на предоставление выписки из Реестра</w:t>
            </w:r>
          </w:p>
        </w:tc>
        <w:tc>
          <w:tcPr>
            <w:tcW w:w="392" w:type="pct"/>
            <w:vAlign w:val="center"/>
          </w:tcPr>
          <w:p w:rsidR="00324A32" w:rsidRPr="00CA1184" w:rsidRDefault="00324A32" w:rsidP="00D01465">
            <w:pPr>
              <w:tabs>
                <w:tab w:val="left" w:pos="9072"/>
              </w:tabs>
              <w:spacing w:line="240" w:lineRule="auto"/>
              <w:jc w:val="center"/>
              <w:rPr>
                <w:iCs/>
                <w:sz w:val="20"/>
              </w:rPr>
            </w:pPr>
            <w:r w:rsidRPr="00CA1184">
              <w:rPr>
                <w:iCs/>
                <w:sz w:val="20"/>
              </w:rPr>
              <w:t>4</w:t>
            </w:r>
          </w:p>
        </w:tc>
        <w:tc>
          <w:tcPr>
            <w:tcW w:w="392" w:type="pct"/>
            <w:vAlign w:val="center"/>
          </w:tcPr>
          <w:p w:rsidR="00324A32" w:rsidRPr="00CA1184" w:rsidRDefault="00324A32" w:rsidP="00D01465">
            <w:pPr>
              <w:tabs>
                <w:tab w:val="left" w:pos="9072"/>
              </w:tabs>
              <w:spacing w:line="240" w:lineRule="auto"/>
              <w:jc w:val="center"/>
              <w:rPr>
                <w:iCs/>
                <w:sz w:val="20"/>
              </w:rPr>
            </w:pPr>
            <w:r w:rsidRPr="00CA1184">
              <w:rPr>
                <w:iCs/>
                <w:sz w:val="20"/>
              </w:rPr>
              <w:t>1</w:t>
            </w:r>
          </w:p>
        </w:tc>
        <w:tc>
          <w:tcPr>
            <w:tcW w:w="393" w:type="pct"/>
            <w:vAlign w:val="center"/>
          </w:tcPr>
          <w:p w:rsidR="00324A32" w:rsidRPr="00CA1184" w:rsidRDefault="00324A32" w:rsidP="00D01465">
            <w:pPr>
              <w:tabs>
                <w:tab w:val="left" w:pos="9072"/>
              </w:tabs>
              <w:spacing w:line="240" w:lineRule="auto"/>
              <w:jc w:val="center"/>
              <w:rPr>
                <w:iCs/>
                <w:sz w:val="20"/>
              </w:rPr>
            </w:pPr>
            <w:r w:rsidRPr="00CA1184">
              <w:rPr>
                <w:iCs/>
                <w:sz w:val="20"/>
              </w:rPr>
              <w:t>1</w:t>
            </w:r>
          </w:p>
        </w:tc>
        <w:tc>
          <w:tcPr>
            <w:tcW w:w="392" w:type="pct"/>
            <w:vAlign w:val="center"/>
          </w:tcPr>
          <w:p w:rsidR="00324A32" w:rsidRPr="00CA1184" w:rsidRDefault="00324A32" w:rsidP="00D01465">
            <w:pPr>
              <w:tabs>
                <w:tab w:val="left" w:pos="9072"/>
              </w:tabs>
              <w:spacing w:line="240" w:lineRule="auto"/>
              <w:jc w:val="center"/>
              <w:rPr>
                <w:iCs/>
                <w:sz w:val="20"/>
              </w:rPr>
            </w:pPr>
            <w:r w:rsidRPr="00CA1184">
              <w:rPr>
                <w:iCs/>
                <w:sz w:val="20"/>
              </w:rPr>
              <w:t>1</w:t>
            </w:r>
          </w:p>
        </w:tc>
        <w:tc>
          <w:tcPr>
            <w:tcW w:w="296" w:type="pct"/>
            <w:shd w:val="clear" w:color="auto" w:fill="D9D9D9"/>
            <w:vAlign w:val="center"/>
          </w:tcPr>
          <w:p w:rsidR="00324A32" w:rsidRPr="00CA1184" w:rsidRDefault="00324A32" w:rsidP="00D01465">
            <w:pPr>
              <w:tabs>
                <w:tab w:val="left" w:pos="9072"/>
              </w:tabs>
              <w:spacing w:line="240" w:lineRule="auto"/>
              <w:jc w:val="center"/>
              <w:rPr>
                <w:iCs/>
                <w:sz w:val="20"/>
              </w:rPr>
            </w:pPr>
            <w:r w:rsidRPr="00CA1184">
              <w:rPr>
                <w:iCs/>
                <w:sz w:val="20"/>
              </w:rPr>
              <w:t>7</w:t>
            </w:r>
          </w:p>
        </w:tc>
        <w:tc>
          <w:tcPr>
            <w:tcW w:w="390" w:type="pct"/>
            <w:vAlign w:val="center"/>
          </w:tcPr>
          <w:p w:rsidR="00324A32" w:rsidRPr="00CA1184" w:rsidRDefault="00324A32" w:rsidP="00D01465">
            <w:pPr>
              <w:tabs>
                <w:tab w:val="left" w:pos="9072"/>
              </w:tabs>
              <w:spacing w:line="240" w:lineRule="auto"/>
              <w:jc w:val="center"/>
              <w:rPr>
                <w:iCs/>
                <w:sz w:val="20"/>
              </w:rPr>
            </w:pPr>
            <w:r>
              <w:rPr>
                <w:iCs/>
                <w:sz w:val="20"/>
              </w:rPr>
              <w:t>4</w:t>
            </w:r>
          </w:p>
        </w:tc>
        <w:tc>
          <w:tcPr>
            <w:tcW w:w="392" w:type="pct"/>
            <w:vAlign w:val="center"/>
          </w:tcPr>
          <w:p w:rsidR="00324A32" w:rsidRPr="00CA1184" w:rsidRDefault="00324A32" w:rsidP="00D01465">
            <w:pPr>
              <w:tabs>
                <w:tab w:val="left" w:pos="9072"/>
              </w:tabs>
              <w:spacing w:line="240" w:lineRule="auto"/>
              <w:jc w:val="center"/>
              <w:rPr>
                <w:iCs/>
                <w:sz w:val="20"/>
              </w:rPr>
            </w:pPr>
          </w:p>
        </w:tc>
        <w:tc>
          <w:tcPr>
            <w:tcW w:w="393" w:type="pct"/>
            <w:vAlign w:val="center"/>
          </w:tcPr>
          <w:p w:rsidR="00324A32" w:rsidRPr="00CA1184" w:rsidRDefault="00324A32" w:rsidP="00D01465">
            <w:pPr>
              <w:tabs>
                <w:tab w:val="left" w:pos="9072"/>
              </w:tabs>
              <w:spacing w:line="240" w:lineRule="auto"/>
              <w:jc w:val="center"/>
              <w:rPr>
                <w:iCs/>
                <w:sz w:val="20"/>
              </w:rPr>
            </w:pPr>
          </w:p>
        </w:tc>
        <w:tc>
          <w:tcPr>
            <w:tcW w:w="393" w:type="pct"/>
            <w:vAlign w:val="center"/>
          </w:tcPr>
          <w:p w:rsidR="00324A32" w:rsidRPr="00CA1184" w:rsidRDefault="00324A32" w:rsidP="00D01465">
            <w:pPr>
              <w:tabs>
                <w:tab w:val="left" w:pos="9072"/>
              </w:tabs>
              <w:spacing w:line="240" w:lineRule="auto"/>
              <w:jc w:val="center"/>
              <w:rPr>
                <w:iCs/>
                <w:sz w:val="20"/>
              </w:rPr>
            </w:pPr>
          </w:p>
        </w:tc>
        <w:tc>
          <w:tcPr>
            <w:tcW w:w="320" w:type="pct"/>
            <w:shd w:val="clear" w:color="auto" w:fill="D9D9D9"/>
            <w:vAlign w:val="center"/>
          </w:tcPr>
          <w:p w:rsidR="00324A32" w:rsidRPr="00CA1184" w:rsidRDefault="00324A32" w:rsidP="00D01465">
            <w:pPr>
              <w:tabs>
                <w:tab w:val="left" w:pos="9072"/>
              </w:tabs>
              <w:spacing w:line="240" w:lineRule="auto"/>
              <w:jc w:val="center"/>
              <w:rPr>
                <w:b/>
                <w:iCs/>
                <w:sz w:val="20"/>
              </w:rPr>
            </w:pPr>
            <w:r>
              <w:rPr>
                <w:b/>
                <w:iCs/>
                <w:sz w:val="20"/>
              </w:rPr>
              <w:t>4</w:t>
            </w:r>
          </w:p>
        </w:tc>
      </w:tr>
      <w:tr w:rsidR="00324A32" w:rsidRPr="00CA1184" w:rsidTr="00D01465">
        <w:tc>
          <w:tcPr>
            <w:tcW w:w="249" w:type="pct"/>
          </w:tcPr>
          <w:p w:rsidR="00324A32" w:rsidRPr="00CA1184" w:rsidRDefault="00324A32" w:rsidP="00D01465">
            <w:pPr>
              <w:tabs>
                <w:tab w:val="left" w:pos="9072"/>
              </w:tabs>
              <w:spacing w:line="240" w:lineRule="auto"/>
              <w:rPr>
                <w:iCs/>
                <w:sz w:val="16"/>
                <w:szCs w:val="16"/>
              </w:rPr>
            </w:pPr>
            <w:r w:rsidRPr="00CA1184">
              <w:rPr>
                <w:iCs/>
                <w:sz w:val="16"/>
                <w:szCs w:val="16"/>
              </w:rPr>
              <w:t>5</w:t>
            </w:r>
          </w:p>
        </w:tc>
        <w:tc>
          <w:tcPr>
            <w:tcW w:w="998" w:type="pct"/>
          </w:tcPr>
          <w:p w:rsidR="00324A32" w:rsidRPr="00CA1184" w:rsidRDefault="00324A32" w:rsidP="00D01465">
            <w:pPr>
              <w:tabs>
                <w:tab w:val="left" w:pos="9072"/>
              </w:tabs>
              <w:spacing w:line="240" w:lineRule="auto"/>
              <w:rPr>
                <w:iCs/>
                <w:sz w:val="16"/>
                <w:szCs w:val="16"/>
              </w:rPr>
            </w:pPr>
            <w:r w:rsidRPr="00CA1184">
              <w:rPr>
                <w:iCs/>
                <w:sz w:val="16"/>
                <w:szCs w:val="16"/>
              </w:rPr>
              <w:t>количество внесенных сведений в Реестр</w:t>
            </w:r>
          </w:p>
        </w:tc>
        <w:tc>
          <w:tcPr>
            <w:tcW w:w="392" w:type="pct"/>
            <w:vAlign w:val="center"/>
          </w:tcPr>
          <w:p w:rsidR="00324A32" w:rsidRPr="00CA1184" w:rsidRDefault="00324A32" w:rsidP="00D01465">
            <w:pPr>
              <w:tabs>
                <w:tab w:val="left" w:pos="9072"/>
              </w:tabs>
              <w:spacing w:line="240" w:lineRule="auto"/>
              <w:jc w:val="center"/>
              <w:rPr>
                <w:iCs/>
                <w:sz w:val="20"/>
              </w:rPr>
            </w:pPr>
            <w:r w:rsidRPr="00CA1184">
              <w:rPr>
                <w:iCs/>
                <w:sz w:val="20"/>
              </w:rPr>
              <w:t>326</w:t>
            </w:r>
          </w:p>
        </w:tc>
        <w:tc>
          <w:tcPr>
            <w:tcW w:w="392" w:type="pct"/>
            <w:vAlign w:val="center"/>
          </w:tcPr>
          <w:p w:rsidR="00324A32" w:rsidRPr="00CA1184" w:rsidRDefault="00324A32" w:rsidP="00D01465">
            <w:pPr>
              <w:tabs>
                <w:tab w:val="left" w:pos="9072"/>
              </w:tabs>
              <w:spacing w:line="240" w:lineRule="auto"/>
              <w:jc w:val="center"/>
              <w:rPr>
                <w:iCs/>
                <w:sz w:val="20"/>
              </w:rPr>
            </w:pPr>
            <w:r w:rsidRPr="00CA1184">
              <w:rPr>
                <w:iCs/>
                <w:sz w:val="20"/>
              </w:rPr>
              <w:t>368</w:t>
            </w:r>
          </w:p>
        </w:tc>
        <w:tc>
          <w:tcPr>
            <w:tcW w:w="393" w:type="pct"/>
            <w:vAlign w:val="center"/>
          </w:tcPr>
          <w:p w:rsidR="00324A32" w:rsidRPr="00CA1184" w:rsidRDefault="00324A32" w:rsidP="00D01465">
            <w:pPr>
              <w:tabs>
                <w:tab w:val="left" w:pos="9072"/>
              </w:tabs>
              <w:spacing w:line="240" w:lineRule="auto"/>
              <w:jc w:val="center"/>
              <w:rPr>
                <w:iCs/>
                <w:sz w:val="20"/>
              </w:rPr>
            </w:pPr>
            <w:r w:rsidRPr="00CA1184">
              <w:rPr>
                <w:iCs/>
                <w:sz w:val="20"/>
              </w:rPr>
              <w:t>307</w:t>
            </w:r>
          </w:p>
        </w:tc>
        <w:tc>
          <w:tcPr>
            <w:tcW w:w="392" w:type="pct"/>
            <w:vAlign w:val="center"/>
          </w:tcPr>
          <w:p w:rsidR="00324A32" w:rsidRPr="00CA1184" w:rsidRDefault="00324A32" w:rsidP="00D01465">
            <w:pPr>
              <w:tabs>
                <w:tab w:val="left" w:pos="9072"/>
              </w:tabs>
              <w:spacing w:line="240" w:lineRule="auto"/>
              <w:jc w:val="center"/>
              <w:rPr>
                <w:iCs/>
                <w:sz w:val="20"/>
              </w:rPr>
            </w:pPr>
            <w:r w:rsidRPr="00CA1184">
              <w:rPr>
                <w:iCs/>
                <w:sz w:val="20"/>
              </w:rPr>
              <w:t>307</w:t>
            </w:r>
          </w:p>
        </w:tc>
        <w:tc>
          <w:tcPr>
            <w:tcW w:w="296" w:type="pct"/>
            <w:shd w:val="clear" w:color="auto" w:fill="D9D9D9"/>
            <w:vAlign w:val="center"/>
          </w:tcPr>
          <w:p w:rsidR="00324A32" w:rsidRPr="00CA1184" w:rsidRDefault="00324A32" w:rsidP="00D01465">
            <w:pPr>
              <w:tabs>
                <w:tab w:val="left" w:pos="9072"/>
              </w:tabs>
              <w:spacing w:line="240" w:lineRule="auto"/>
              <w:jc w:val="center"/>
              <w:rPr>
                <w:iCs/>
                <w:sz w:val="20"/>
              </w:rPr>
            </w:pPr>
            <w:r w:rsidRPr="00CA1184">
              <w:rPr>
                <w:iCs/>
                <w:sz w:val="20"/>
              </w:rPr>
              <w:t>1308</w:t>
            </w:r>
          </w:p>
        </w:tc>
        <w:tc>
          <w:tcPr>
            <w:tcW w:w="390" w:type="pct"/>
            <w:vAlign w:val="center"/>
          </w:tcPr>
          <w:p w:rsidR="00324A32" w:rsidRPr="00CA1184" w:rsidRDefault="00324A32" w:rsidP="00D01465">
            <w:pPr>
              <w:tabs>
                <w:tab w:val="left" w:pos="9072"/>
              </w:tabs>
              <w:spacing w:line="240" w:lineRule="auto"/>
              <w:jc w:val="center"/>
              <w:rPr>
                <w:iCs/>
                <w:sz w:val="20"/>
              </w:rPr>
            </w:pPr>
            <w:r>
              <w:rPr>
                <w:iCs/>
                <w:sz w:val="20"/>
              </w:rPr>
              <w:t>343</w:t>
            </w:r>
          </w:p>
        </w:tc>
        <w:tc>
          <w:tcPr>
            <w:tcW w:w="392" w:type="pct"/>
            <w:vAlign w:val="center"/>
          </w:tcPr>
          <w:p w:rsidR="00324A32" w:rsidRPr="00CA1184" w:rsidRDefault="00324A32" w:rsidP="00D01465">
            <w:pPr>
              <w:tabs>
                <w:tab w:val="left" w:pos="9072"/>
              </w:tabs>
              <w:spacing w:line="240" w:lineRule="auto"/>
              <w:jc w:val="center"/>
              <w:rPr>
                <w:iCs/>
                <w:sz w:val="20"/>
              </w:rPr>
            </w:pPr>
          </w:p>
        </w:tc>
        <w:tc>
          <w:tcPr>
            <w:tcW w:w="393" w:type="pct"/>
            <w:vAlign w:val="center"/>
          </w:tcPr>
          <w:p w:rsidR="00324A32" w:rsidRPr="00CA1184" w:rsidRDefault="00324A32" w:rsidP="00D01465">
            <w:pPr>
              <w:tabs>
                <w:tab w:val="left" w:pos="9072"/>
              </w:tabs>
              <w:spacing w:line="240" w:lineRule="auto"/>
              <w:jc w:val="center"/>
              <w:rPr>
                <w:iCs/>
                <w:sz w:val="20"/>
              </w:rPr>
            </w:pPr>
          </w:p>
        </w:tc>
        <w:tc>
          <w:tcPr>
            <w:tcW w:w="393" w:type="pct"/>
            <w:vAlign w:val="center"/>
          </w:tcPr>
          <w:p w:rsidR="00324A32" w:rsidRPr="00CA1184" w:rsidRDefault="00324A32" w:rsidP="00D01465">
            <w:pPr>
              <w:tabs>
                <w:tab w:val="left" w:pos="9072"/>
              </w:tabs>
              <w:spacing w:line="240" w:lineRule="auto"/>
              <w:jc w:val="center"/>
              <w:rPr>
                <w:iCs/>
                <w:sz w:val="20"/>
              </w:rPr>
            </w:pPr>
          </w:p>
        </w:tc>
        <w:tc>
          <w:tcPr>
            <w:tcW w:w="320" w:type="pct"/>
            <w:shd w:val="clear" w:color="auto" w:fill="D9D9D9"/>
            <w:vAlign w:val="center"/>
          </w:tcPr>
          <w:p w:rsidR="00324A32" w:rsidRPr="00CA1184" w:rsidRDefault="00324A32" w:rsidP="00D01465">
            <w:pPr>
              <w:tabs>
                <w:tab w:val="left" w:pos="9072"/>
              </w:tabs>
              <w:spacing w:line="240" w:lineRule="auto"/>
              <w:jc w:val="center"/>
              <w:rPr>
                <w:b/>
                <w:iCs/>
                <w:sz w:val="20"/>
              </w:rPr>
            </w:pPr>
            <w:r>
              <w:rPr>
                <w:b/>
                <w:iCs/>
                <w:sz w:val="20"/>
              </w:rPr>
              <w:t>343</w:t>
            </w:r>
          </w:p>
        </w:tc>
      </w:tr>
      <w:tr w:rsidR="00324A32" w:rsidRPr="00CA1184" w:rsidTr="00D01465">
        <w:tc>
          <w:tcPr>
            <w:tcW w:w="249" w:type="pct"/>
          </w:tcPr>
          <w:p w:rsidR="00324A32" w:rsidRPr="00CA1184" w:rsidRDefault="00324A32" w:rsidP="00D01465">
            <w:pPr>
              <w:tabs>
                <w:tab w:val="left" w:pos="9072"/>
              </w:tabs>
              <w:spacing w:line="240" w:lineRule="auto"/>
              <w:rPr>
                <w:iCs/>
                <w:sz w:val="16"/>
                <w:szCs w:val="16"/>
              </w:rPr>
            </w:pPr>
            <w:r w:rsidRPr="00CA1184">
              <w:rPr>
                <w:iCs/>
                <w:sz w:val="16"/>
                <w:szCs w:val="16"/>
              </w:rPr>
              <w:t>6</w:t>
            </w:r>
          </w:p>
        </w:tc>
        <w:tc>
          <w:tcPr>
            <w:tcW w:w="998" w:type="pct"/>
          </w:tcPr>
          <w:p w:rsidR="00324A32" w:rsidRPr="00CA1184" w:rsidRDefault="00324A32" w:rsidP="00D01465">
            <w:pPr>
              <w:tabs>
                <w:tab w:val="left" w:pos="9072"/>
              </w:tabs>
              <w:spacing w:line="240" w:lineRule="auto"/>
              <w:rPr>
                <w:iCs/>
                <w:sz w:val="16"/>
                <w:szCs w:val="16"/>
              </w:rPr>
            </w:pPr>
            <w:r w:rsidRPr="00CA1184">
              <w:rPr>
                <w:iCs/>
                <w:sz w:val="16"/>
                <w:szCs w:val="16"/>
              </w:rPr>
              <w:t xml:space="preserve">количество внесенных </w:t>
            </w:r>
            <w:proofErr w:type="gramStart"/>
            <w:r w:rsidRPr="00CA1184">
              <w:rPr>
                <w:iCs/>
                <w:sz w:val="16"/>
                <w:szCs w:val="16"/>
              </w:rPr>
              <w:t>изменений  в</w:t>
            </w:r>
            <w:proofErr w:type="gramEnd"/>
            <w:r w:rsidRPr="00CA1184">
              <w:rPr>
                <w:iCs/>
                <w:sz w:val="16"/>
                <w:szCs w:val="16"/>
              </w:rPr>
              <w:t xml:space="preserve"> Реестр</w:t>
            </w:r>
          </w:p>
        </w:tc>
        <w:tc>
          <w:tcPr>
            <w:tcW w:w="392" w:type="pct"/>
            <w:vAlign w:val="center"/>
          </w:tcPr>
          <w:p w:rsidR="00324A32" w:rsidRPr="00CA1184" w:rsidRDefault="00324A32" w:rsidP="00D01465">
            <w:pPr>
              <w:tabs>
                <w:tab w:val="left" w:pos="9072"/>
              </w:tabs>
              <w:spacing w:line="240" w:lineRule="auto"/>
              <w:jc w:val="center"/>
              <w:rPr>
                <w:iCs/>
                <w:sz w:val="20"/>
              </w:rPr>
            </w:pPr>
            <w:r w:rsidRPr="00CA1184">
              <w:rPr>
                <w:iCs/>
                <w:sz w:val="20"/>
              </w:rPr>
              <w:t>215</w:t>
            </w:r>
          </w:p>
        </w:tc>
        <w:tc>
          <w:tcPr>
            <w:tcW w:w="392" w:type="pct"/>
            <w:vAlign w:val="center"/>
          </w:tcPr>
          <w:p w:rsidR="00324A32" w:rsidRPr="00CA1184" w:rsidRDefault="00324A32" w:rsidP="00D01465">
            <w:pPr>
              <w:tabs>
                <w:tab w:val="left" w:pos="9072"/>
              </w:tabs>
              <w:spacing w:line="240" w:lineRule="auto"/>
              <w:jc w:val="center"/>
              <w:rPr>
                <w:iCs/>
                <w:sz w:val="20"/>
              </w:rPr>
            </w:pPr>
            <w:r w:rsidRPr="00CA1184">
              <w:rPr>
                <w:iCs/>
                <w:sz w:val="20"/>
              </w:rPr>
              <w:t>398</w:t>
            </w:r>
          </w:p>
        </w:tc>
        <w:tc>
          <w:tcPr>
            <w:tcW w:w="393" w:type="pct"/>
            <w:vAlign w:val="center"/>
          </w:tcPr>
          <w:p w:rsidR="00324A32" w:rsidRPr="00CA1184" w:rsidRDefault="00324A32" w:rsidP="00D01465">
            <w:pPr>
              <w:tabs>
                <w:tab w:val="left" w:pos="9072"/>
              </w:tabs>
              <w:spacing w:line="240" w:lineRule="auto"/>
              <w:jc w:val="center"/>
              <w:rPr>
                <w:iCs/>
                <w:sz w:val="20"/>
              </w:rPr>
            </w:pPr>
            <w:r w:rsidRPr="00CA1184">
              <w:rPr>
                <w:iCs/>
                <w:sz w:val="20"/>
              </w:rPr>
              <w:t>534</w:t>
            </w:r>
          </w:p>
        </w:tc>
        <w:tc>
          <w:tcPr>
            <w:tcW w:w="392" w:type="pct"/>
            <w:vAlign w:val="center"/>
          </w:tcPr>
          <w:p w:rsidR="00324A32" w:rsidRPr="00CA1184" w:rsidRDefault="00324A32" w:rsidP="00D01465">
            <w:pPr>
              <w:tabs>
                <w:tab w:val="left" w:pos="9072"/>
              </w:tabs>
              <w:spacing w:line="240" w:lineRule="auto"/>
              <w:jc w:val="center"/>
              <w:rPr>
                <w:iCs/>
                <w:sz w:val="20"/>
              </w:rPr>
            </w:pPr>
            <w:r w:rsidRPr="00CA1184">
              <w:rPr>
                <w:iCs/>
                <w:sz w:val="20"/>
              </w:rPr>
              <w:t>2074</w:t>
            </w:r>
          </w:p>
        </w:tc>
        <w:tc>
          <w:tcPr>
            <w:tcW w:w="296" w:type="pct"/>
            <w:shd w:val="clear" w:color="auto" w:fill="D9D9D9"/>
            <w:vAlign w:val="center"/>
          </w:tcPr>
          <w:p w:rsidR="00324A32" w:rsidRPr="00CA1184" w:rsidRDefault="00324A32" w:rsidP="00D01465">
            <w:pPr>
              <w:tabs>
                <w:tab w:val="left" w:pos="9072"/>
              </w:tabs>
              <w:spacing w:line="240" w:lineRule="auto"/>
              <w:jc w:val="center"/>
              <w:rPr>
                <w:iCs/>
                <w:sz w:val="20"/>
              </w:rPr>
            </w:pPr>
            <w:r w:rsidRPr="00CA1184">
              <w:rPr>
                <w:iCs/>
                <w:sz w:val="20"/>
              </w:rPr>
              <w:t>3221</w:t>
            </w:r>
          </w:p>
        </w:tc>
        <w:tc>
          <w:tcPr>
            <w:tcW w:w="390" w:type="pct"/>
            <w:vAlign w:val="center"/>
          </w:tcPr>
          <w:p w:rsidR="00324A32" w:rsidRPr="00CA1184" w:rsidRDefault="00324A32" w:rsidP="00D01465">
            <w:pPr>
              <w:tabs>
                <w:tab w:val="left" w:pos="9072"/>
              </w:tabs>
              <w:spacing w:line="240" w:lineRule="auto"/>
              <w:jc w:val="center"/>
              <w:rPr>
                <w:iCs/>
                <w:sz w:val="20"/>
              </w:rPr>
            </w:pPr>
            <w:r>
              <w:rPr>
                <w:iCs/>
                <w:sz w:val="20"/>
              </w:rPr>
              <w:t>930</w:t>
            </w:r>
          </w:p>
        </w:tc>
        <w:tc>
          <w:tcPr>
            <w:tcW w:w="392" w:type="pct"/>
            <w:vAlign w:val="center"/>
          </w:tcPr>
          <w:p w:rsidR="00324A32" w:rsidRPr="00CA1184" w:rsidRDefault="00324A32" w:rsidP="00D01465">
            <w:pPr>
              <w:tabs>
                <w:tab w:val="left" w:pos="9072"/>
              </w:tabs>
              <w:spacing w:line="240" w:lineRule="auto"/>
              <w:jc w:val="center"/>
              <w:rPr>
                <w:iCs/>
                <w:sz w:val="20"/>
              </w:rPr>
            </w:pPr>
          </w:p>
        </w:tc>
        <w:tc>
          <w:tcPr>
            <w:tcW w:w="393" w:type="pct"/>
            <w:vAlign w:val="center"/>
          </w:tcPr>
          <w:p w:rsidR="00324A32" w:rsidRPr="00CA1184" w:rsidRDefault="00324A32" w:rsidP="00D01465">
            <w:pPr>
              <w:tabs>
                <w:tab w:val="left" w:pos="9072"/>
              </w:tabs>
              <w:spacing w:line="240" w:lineRule="auto"/>
              <w:jc w:val="center"/>
              <w:rPr>
                <w:iCs/>
                <w:sz w:val="20"/>
              </w:rPr>
            </w:pPr>
          </w:p>
        </w:tc>
        <w:tc>
          <w:tcPr>
            <w:tcW w:w="393" w:type="pct"/>
            <w:vAlign w:val="center"/>
          </w:tcPr>
          <w:p w:rsidR="00324A32" w:rsidRPr="00CA1184" w:rsidRDefault="00324A32" w:rsidP="00D01465">
            <w:pPr>
              <w:tabs>
                <w:tab w:val="left" w:pos="9072"/>
              </w:tabs>
              <w:spacing w:line="240" w:lineRule="auto"/>
              <w:jc w:val="center"/>
              <w:rPr>
                <w:iCs/>
                <w:sz w:val="20"/>
              </w:rPr>
            </w:pPr>
          </w:p>
        </w:tc>
        <w:tc>
          <w:tcPr>
            <w:tcW w:w="320" w:type="pct"/>
            <w:shd w:val="clear" w:color="auto" w:fill="D9D9D9"/>
            <w:vAlign w:val="center"/>
          </w:tcPr>
          <w:p w:rsidR="00324A32" w:rsidRPr="00CA1184" w:rsidRDefault="00324A32" w:rsidP="00D01465">
            <w:pPr>
              <w:tabs>
                <w:tab w:val="left" w:pos="9072"/>
              </w:tabs>
              <w:spacing w:line="240" w:lineRule="auto"/>
              <w:jc w:val="center"/>
              <w:rPr>
                <w:b/>
                <w:iCs/>
                <w:sz w:val="20"/>
              </w:rPr>
            </w:pPr>
            <w:r>
              <w:rPr>
                <w:b/>
                <w:iCs/>
                <w:sz w:val="20"/>
              </w:rPr>
              <w:t>930</w:t>
            </w:r>
          </w:p>
        </w:tc>
      </w:tr>
      <w:tr w:rsidR="00324A32" w:rsidRPr="00CA1184" w:rsidTr="00D01465">
        <w:tc>
          <w:tcPr>
            <w:tcW w:w="249" w:type="pct"/>
          </w:tcPr>
          <w:p w:rsidR="00324A32" w:rsidRPr="00CA1184" w:rsidRDefault="00324A32" w:rsidP="00D01465">
            <w:pPr>
              <w:tabs>
                <w:tab w:val="left" w:pos="9072"/>
              </w:tabs>
              <w:spacing w:line="240" w:lineRule="auto"/>
              <w:rPr>
                <w:iCs/>
                <w:sz w:val="16"/>
                <w:szCs w:val="16"/>
              </w:rPr>
            </w:pPr>
            <w:r w:rsidRPr="00CA1184">
              <w:rPr>
                <w:iCs/>
                <w:sz w:val="16"/>
                <w:szCs w:val="16"/>
              </w:rPr>
              <w:t>7</w:t>
            </w:r>
          </w:p>
        </w:tc>
        <w:tc>
          <w:tcPr>
            <w:tcW w:w="998" w:type="pct"/>
          </w:tcPr>
          <w:p w:rsidR="00324A32" w:rsidRPr="00CA1184" w:rsidRDefault="00324A32" w:rsidP="00D01465">
            <w:pPr>
              <w:tabs>
                <w:tab w:val="left" w:pos="9072"/>
              </w:tabs>
              <w:spacing w:line="240" w:lineRule="auto"/>
              <w:rPr>
                <w:iCs/>
                <w:sz w:val="16"/>
                <w:szCs w:val="16"/>
              </w:rPr>
            </w:pPr>
            <w:r w:rsidRPr="00CA1184">
              <w:rPr>
                <w:iCs/>
                <w:sz w:val="16"/>
                <w:szCs w:val="16"/>
              </w:rPr>
              <w:t>количество исключённых сведений из Реестра, в том числе:</w:t>
            </w:r>
          </w:p>
        </w:tc>
        <w:tc>
          <w:tcPr>
            <w:tcW w:w="392" w:type="pct"/>
            <w:vAlign w:val="center"/>
          </w:tcPr>
          <w:p w:rsidR="00324A32" w:rsidRPr="00CA1184" w:rsidRDefault="00324A32" w:rsidP="00D01465">
            <w:pPr>
              <w:tabs>
                <w:tab w:val="left" w:pos="9072"/>
              </w:tabs>
              <w:spacing w:line="240" w:lineRule="auto"/>
              <w:jc w:val="center"/>
              <w:rPr>
                <w:iCs/>
                <w:sz w:val="20"/>
              </w:rPr>
            </w:pPr>
            <w:r w:rsidRPr="00CA1184">
              <w:rPr>
                <w:iCs/>
                <w:sz w:val="20"/>
              </w:rPr>
              <w:t>89</w:t>
            </w:r>
          </w:p>
        </w:tc>
        <w:tc>
          <w:tcPr>
            <w:tcW w:w="392" w:type="pct"/>
            <w:vAlign w:val="center"/>
          </w:tcPr>
          <w:p w:rsidR="00324A32" w:rsidRPr="00CA1184" w:rsidRDefault="00324A32" w:rsidP="00D01465">
            <w:pPr>
              <w:tabs>
                <w:tab w:val="left" w:pos="9072"/>
              </w:tabs>
              <w:spacing w:line="240" w:lineRule="auto"/>
              <w:jc w:val="center"/>
              <w:rPr>
                <w:iCs/>
                <w:sz w:val="20"/>
              </w:rPr>
            </w:pPr>
            <w:r w:rsidRPr="00CA1184">
              <w:rPr>
                <w:iCs/>
                <w:sz w:val="20"/>
              </w:rPr>
              <w:t>537</w:t>
            </w:r>
          </w:p>
        </w:tc>
        <w:tc>
          <w:tcPr>
            <w:tcW w:w="393" w:type="pct"/>
            <w:vAlign w:val="center"/>
          </w:tcPr>
          <w:p w:rsidR="00324A32" w:rsidRPr="00CA1184" w:rsidRDefault="00324A32" w:rsidP="00D01465">
            <w:pPr>
              <w:tabs>
                <w:tab w:val="left" w:pos="9072"/>
              </w:tabs>
              <w:spacing w:line="240" w:lineRule="auto"/>
              <w:jc w:val="center"/>
              <w:rPr>
                <w:iCs/>
                <w:sz w:val="20"/>
              </w:rPr>
            </w:pPr>
            <w:r w:rsidRPr="00CA1184">
              <w:rPr>
                <w:iCs/>
                <w:sz w:val="20"/>
              </w:rPr>
              <w:t>1046</w:t>
            </w:r>
          </w:p>
        </w:tc>
        <w:tc>
          <w:tcPr>
            <w:tcW w:w="392" w:type="pct"/>
            <w:vAlign w:val="center"/>
          </w:tcPr>
          <w:p w:rsidR="00324A32" w:rsidRPr="00CA1184" w:rsidRDefault="00324A32" w:rsidP="00D01465">
            <w:pPr>
              <w:tabs>
                <w:tab w:val="left" w:pos="9072"/>
              </w:tabs>
              <w:spacing w:line="240" w:lineRule="auto"/>
              <w:jc w:val="center"/>
              <w:rPr>
                <w:iCs/>
                <w:sz w:val="20"/>
              </w:rPr>
            </w:pPr>
            <w:r w:rsidRPr="00CA1184">
              <w:rPr>
                <w:iCs/>
                <w:sz w:val="20"/>
              </w:rPr>
              <w:t>18</w:t>
            </w:r>
          </w:p>
        </w:tc>
        <w:tc>
          <w:tcPr>
            <w:tcW w:w="296" w:type="pct"/>
            <w:shd w:val="clear" w:color="auto" w:fill="D9D9D9"/>
            <w:vAlign w:val="center"/>
          </w:tcPr>
          <w:p w:rsidR="00324A32" w:rsidRPr="00CA1184" w:rsidRDefault="00324A32" w:rsidP="00D01465">
            <w:pPr>
              <w:tabs>
                <w:tab w:val="left" w:pos="9072"/>
              </w:tabs>
              <w:spacing w:line="240" w:lineRule="auto"/>
              <w:jc w:val="center"/>
              <w:rPr>
                <w:iCs/>
                <w:sz w:val="20"/>
              </w:rPr>
            </w:pPr>
            <w:r w:rsidRPr="00CA1184">
              <w:rPr>
                <w:iCs/>
                <w:sz w:val="20"/>
              </w:rPr>
              <w:t>1690</w:t>
            </w:r>
          </w:p>
        </w:tc>
        <w:tc>
          <w:tcPr>
            <w:tcW w:w="390" w:type="pct"/>
            <w:vAlign w:val="center"/>
          </w:tcPr>
          <w:p w:rsidR="00324A32" w:rsidRPr="00CA1184" w:rsidRDefault="00324A32" w:rsidP="00D01465">
            <w:pPr>
              <w:tabs>
                <w:tab w:val="left" w:pos="9072"/>
              </w:tabs>
              <w:spacing w:line="240" w:lineRule="auto"/>
              <w:jc w:val="center"/>
              <w:rPr>
                <w:iCs/>
                <w:sz w:val="20"/>
              </w:rPr>
            </w:pPr>
            <w:r>
              <w:rPr>
                <w:iCs/>
                <w:sz w:val="20"/>
              </w:rPr>
              <w:t>70</w:t>
            </w:r>
          </w:p>
        </w:tc>
        <w:tc>
          <w:tcPr>
            <w:tcW w:w="392" w:type="pct"/>
            <w:vAlign w:val="center"/>
          </w:tcPr>
          <w:p w:rsidR="00324A32" w:rsidRPr="00CA1184" w:rsidRDefault="00324A32" w:rsidP="00D01465">
            <w:pPr>
              <w:tabs>
                <w:tab w:val="left" w:pos="9072"/>
              </w:tabs>
              <w:spacing w:line="240" w:lineRule="auto"/>
              <w:jc w:val="center"/>
              <w:rPr>
                <w:iCs/>
                <w:sz w:val="20"/>
              </w:rPr>
            </w:pPr>
          </w:p>
        </w:tc>
        <w:tc>
          <w:tcPr>
            <w:tcW w:w="393" w:type="pct"/>
            <w:vAlign w:val="center"/>
          </w:tcPr>
          <w:p w:rsidR="00324A32" w:rsidRPr="00CA1184" w:rsidRDefault="00324A32" w:rsidP="00D01465">
            <w:pPr>
              <w:tabs>
                <w:tab w:val="left" w:pos="9072"/>
              </w:tabs>
              <w:spacing w:line="240" w:lineRule="auto"/>
              <w:jc w:val="center"/>
              <w:rPr>
                <w:iCs/>
                <w:sz w:val="20"/>
              </w:rPr>
            </w:pPr>
          </w:p>
        </w:tc>
        <w:tc>
          <w:tcPr>
            <w:tcW w:w="393" w:type="pct"/>
            <w:vAlign w:val="center"/>
          </w:tcPr>
          <w:p w:rsidR="00324A32" w:rsidRPr="00CA1184" w:rsidRDefault="00324A32" w:rsidP="00D01465">
            <w:pPr>
              <w:tabs>
                <w:tab w:val="left" w:pos="9072"/>
              </w:tabs>
              <w:spacing w:line="240" w:lineRule="auto"/>
              <w:jc w:val="center"/>
              <w:rPr>
                <w:iCs/>
                <w:sz w:val="20"/>
              </w:rPr>
            </w:pPr>
          </w:p>
        </w:tc>
        <w:tc>
          <w:tcPr>
            <w:tcW w:w="320" w:type="pct"/>
            <w:shd w:val="clear" w:color="auto" w:fill="D9D9D9"/>
            <w:vAlign w:val="center"/>
          </w:tcPr>
          <w:p w:rsidR="00324A32" w:rsidRPr="00CA1184" w:rsidRDefault="00324A32" w:rsidP="00D01465">
            <w:pPr>
              <w:tabs>
                <w:tab w:val="left" w:pos="9072"/>
              </w:tabs>
              <w:spacing w:line="240" w:lineRule="auto"/>
              <w:jc w:val="center"/>
              <w:rPr>
                <w:b/>
                <w:iCs/>
                <w:sz w:val="20"/>
              </w:rPr>
            </w:pPr>
            <w:r>
              <w:rPr>
                <w:b/>
                <w:iCs/>
                <w:sz w:val="20"/>
              </w:rPr>
              <w:t>70</w:t>
            </w:r>
          </w:p>
        </w:tc>
      </w:tr>
      <w:tr w:rsidR="00324A32" w:rsidRPr="00CA1184" w:rsidTr="00D01465">
        <w:tc>
          <w:tcPr>
            <w:tcW w:w="249" w:type="pct"/>
          </w:tcPr>
          <w:p w:rsidR="00324A32" w:rsidRPr="00CA1184" w:rsidRDefault="00324A32" w:rsidP="00D01465">
            <w:pPr>
              <w:tabs>
                <w:tab w:val="left" w:pos="9072"/>
              </w:tabs>
              <w:spacing w:line="240" w:lineRule="auto"/>
              <w:rPr>
                <w:iCs/>
                <w:sz w:val="16"/>
                <w:szCs w:val="16"/>
              </w:rPr>
            </w:pPr>
            <w:r w:rsidRPr="00CA1184">
              <w:rPr>
                <w:iCs/>
                <w:sz w:val="16"/>
                <w:szCs w:val="16"/>
              </w:rPr>
              <w:t>7.1</w:t>
            </w:r>
          </w:p>
        </w:tc>
        <w:tc>
          <w:tcPr>
            <w:tcW w:w="998" w:type="pct"/>
          </w:tcPr>
          <w:p w:rsidR="00324A32" w:rsidRPr="00CA1184" w:rsidRDefault="00324A32" w:rsidP="00D01465">
            <w:pPr>
              <w:tabs>
                <w:tab w:val="left" w:pos="9072"/>
              </w:tabs>
              <w:spacing w:line="240" w:lineRule="auto"/>
              <w:rPr>
                <w:iCs/>
                <w:sz w:val="16"/>
                <w:szCs w:val="16"/>
              </w:rPr>
            </w:pPr>
            <w:r w:rsidRPr="00CA1184">
              <w:rPr>
                <w:iCs/>
                <w:sz w:val="16"/>
                <w:szCs w:val="16"/>
              </w:rPr>
              <w:t>по условию</w:t>
            </w:r>
          </w:p>
        </w:tc>
        <w:tc>
          <w:tcPr>
            <w:tcW w:w="392" w:type="pct"/>
            <w:vAlign w:val="center"/>
          </w:tcPr>
          <w:p w:rsidR="00324A32" w:rsidRPr="00CA1184" w:rsidRDefault="00324A32" w:rsidP="00D01465">
            <w:pPr>
              <w:tabs>
                <w:tab w:val="left" w:pos="9072"/>
              </w:tabs>
              <w:spacing w:line="240" w:lineRule="auto"/>
              <w:jc w:val="center"/>
              <w:rPr>
                <w:iCs/>
                <w:sz w:val="20"/>
              </w:rPr>
            </w:pPr>
            <w:r w:rsidRPr="00CA1184">
              <w:rPr>
                <w:iCs/>
                <w:sz w:val="20"/>
              </w:rPr>
              <w:t>89</w:t>
            </w:r>
          </w:p>
        </w:tc>
        <w:tc>
          <w:tcPr>
            <w:tcW w:w="392" w:type="pct"/>
            <w:vAlign w:val="center"/>
          </w:tcPr>
          <w:p w:rsidR="00324A32" w:rsidRPr="00CA1184" w:rsidRDefault="00324A32" w:rsidP="00D01465">
            <w:pPr>
              <w:tabs>
                <w:tab w:val="left" w:pos="9072"/>
              </w:tabs>
              <w:spacing w:line="240" w:lineRule="auto"/>
              <w:jc w:val="center"/>
              <w:rPr>
                <w:iCs/>
                <w:sz w:val="20"/>
              </w:rPr>
            </w:pPr>
            <w:r w:rsidRPr="00CA1184">
              <w:rPr>
                <w:iCs/>
                <w:sz w:val="20"/>
              </w:rPr>
              <w:t>537</w:t>
            </w:r>
          </w:p>
        </w:tc>
        <w:tc>
          <w:tcPr>
            <w:tcW w:w="393" w:type="pct"/>
            <w:vAlign w:val="center"/>
          </w:tcPr>
          <w:p w:rsidR="00324A32" w:rsidRPr="00CA1184" w:rsidRDefault="00324A32" w:rsidP="00D01465">
            <w:pPr>
              <w:tabs>
                <w:tab w:val="left" w:pos="9072"/>
              </w:tabs>
              <w:spacing w:line="240" w:lineRule="auto"/>
              <w:jc w:val="center"/>
              <w:rPr>
                <w:iCs/>
                <w:sz w:val="20"/>
              </w:rPr>
            </w:pPr>
            <w:r w:rsidRPr="00CA1184">
              <w:rPr>
                <w:iCs/>
                <w:sz w:val="20"/>
              </w:rPr>
              <w:t>1045</w:t>
            </w:r>
          </w:p>
        </w:tc>
        <w:tc>
          <w:tcPr>
            <w:tcW w:w="392" w:type="pct"/>
            <w:vAlign w:val="center"/>
          </w:tcPr>
          <w:p w:rsidR="00324A32" w:rsidRPr="00CA1184" w:rsidRDefault="00324A32" w:rsidP="00D01465">
            <w:pPr>
              <w:tabs>
                <w:tab w:val="left" w:pos="9072"/>
              </w:tabs>
              <w:spacing w:line="240" w:lineRule="auto"/>
              <w:jc w:val="center"/>
              <w:rPr>
                <w:iCs/>
                <w:sz w:val="20"/>
              </w:rPr>
            </w:pPr>
            <w:r w:rsidRPr="00CA1184">
              <w:rPr>
                <w:iCs/>
                <w:sz w:val="20"/>
              </w:rPr>
              <w:t>18</w:t>
            </w:r>
          </w:p>
        </w:tc>
        <w:tc>
          <w:tcPr>
            <w:tcW w:w="296" w:type="pct"/>
            <w:shd w:val="clear" w:color="auto" w:fill="D9D9D9"/>
            <w:vAlign w:val="center"/>
          </w:tcPr>
          <w:p w:rsidR="00324A32" w:rsidRPr="00CA1184" w:rsidRDefault="00324A32" w:rsidP="00D01465">
            <w:pPr>
              <w:tabs>
                <w:tab w:val="left" w:pos="9072"/>
              </w:tabs>
              <w:spacing w:line="240" w:lineRule="auto"/>
              <w:jc w:val="center"/>
              <w:rPr>
                <w:iCs/>
                <w:sz w:val="20"/>
              </w:rPr>
            </w:pPr>
            <w:r w:rsidRPr="00CA1184">
              <w:rPr>
                <w:iCs/>
                <w:sz w:val="20"/>
              </w:rPr>
              <w:t>1689</w:t>
            </w:r>
          </w:p>
        </w:tc>
        <w:tc>
          <w:tcPr>
            <w:tcW w:w="390" w:type="pct"/>
            <w:vAlign w:val="center"/>
          </w:tcPr>
          <w:p w:rsidR="00324A32" w:rsidRPr="00CA1184" w:rsidRDefault="00324A32" w:rsidP="00D01465">
            <w:pPr>
              <w:tabs>
                <w:tab w:val="left" w:pos="9072"/>
              </w:tabs>
              <w:spacing w:line="240" w:lineRule="auto"/>
              <w:jc w:val="center"/>
              <w:rPr>
                <w:iCs/>
                <w:sz w:val="20"/>
              </w:rPr>
            </w:pPr>
            <w:r>
              <w:rPr>
                <w:iCs/>
                <w:sz w:val="20"/>
              </w:rPr>
              <w:t>70</w:t>
            </w:r>
          </w:p>
        </w:tc>
        <w:tc>
          <w:tcPr>
            <w:tcW w:w="392" w:type="pct"/>
            <w:vAlign w:val="center"/>
          </w:tcPr>
          <w:p w:rsidR="00324A32" w:rsidRPr="00CA1184" w:rsidRDefault="00324A32" w:rsidP="00D01465">
            <w:pPr>
              <w:tabs>
                <w:tab w:val="left" w:pos="9072"/>
              </w:tabs>
              <w:spacing w:line="240" w:lineRule="auto"/>
              <w:jc w:val="center"/>
              <w:rPr>
                <w:iCs/>
                <w:sz w:val="20"/>
              </w:rPr>
            </w:pPr>
          </w:p>
        </w:tc>
        <w:tc>
          <w:tcPr>
            <w:tcW w:w="393" w:type="pct"/>
            <w:vAlign w:val="center"/>
          </w:tcPr>
          <w:p w:rsidR="00324A32" w:rsidRPr="00CA1184" w:rsidRDefault="00324A32" w:rsidP="00D01465">
            <w:pPr>
              <w:tabs>
                <w:tab w:val="left" w:pos="9072"/>
              </w:tabs>
              <w:spacing w:line="240" w:lineRule="auto"/>
              <w:jc w:val="center"/>
              <w:rPr>
                <w:iCs/>
                <w:sz w:val="20"/>
              </w:rPr>
            </w:pPr>
          </w:p>
        </w:tc>
        <w:tc>
          <w:tcPr>
            <w:tcW w:w="393" w:type="pct"/>
            <w:vAlign w:val="center"/>
          </w:tcPr>
          <w:p w:rsidR="00324A32" w:rsidRPr="00CA1184" w:rsidRDefault="00324A32" w:rsidP="00D01465">
            <w:pPr>
              <w:tabs>
                <w:tab w:val="left" w:pos="9072"/>
              </w:tabs>
              <w:spacing w:line="240" w:lineRule="auto"/>
              <w:jc w:val="center"/>
              <w:rPr>
                <w:iCs/>
                <w:sz w:val="20"/>
              </w:rPr>
            </w:pPr>
          </w:p>
        </w:tc>
        <w:tc>
          <w:tcPr>
            <w:tcW w:w="320" w:type="pct"/>
            <w:shd w:val="clear" w:color="auto" w:fill="D9D9D9"/>
            <w:vAlign w:val="center"/>
          </w:tcPr>
          <w:p w:rsidR="00324A32" w:rsidRPr="00CA1184" w:rsidRDefault="00324A32" w:rsidP="00D01465">
            <w:pPr>
              <w:tabs>
                <w:tab w:val="left" w:pos="9072"/>
              </w:tabs>
              <w:spacing w:line="240" w:lineRule="auto"/>
              <w:jc w:val="center"/>
              <w:rPr>
                <w:b/>
                <w:iCs/>
                <w:sz w:val="20"/>
              </w:rPr>
            </w:pPr>
            <w:r>
              <w:rPr>
                <w:b/>
                <w:iCs/>
                <w:sz w:val="20"/>
              </w:rPr>
              <w:t>70</w:t>
            </w:r>
          </w:p>
        </w:tc>
      </w:tr>
      <w:tr w:rsidR="00324A32" w:rsidRPr="00CA1184" w:rsidTr="00D01465">
        <w:tc>
          <w:tcPr>
            <w:tcW w:w="249" w:type="pct"/>
          </w:tcPr>
          <w:p w:rsidR="00324A32" w:rsidRPr="00CA1184" w:rsidRDefault="00324A32" w:rsidP="00D01465">
            <w:pPr>
              <w:tabs>
                <w:tab w:val="left" w:pos="9072"/>
              </w:tabs>
              <w:spacing w:line="240" w:lineRule="auto"/>
              <w:rPr>
                <w:iCs/>
                <w:sz w:val="16"/>
                <w:szCs w:val="16"/>
              </w:rPr>
            </w:pPr>
            <w:r w:rsidRPr="00CA1184">
              <w:rPr>
                <w:iCs/>
                <w:sz w:val="16"/>
                <w:szCs w:val="16"/>
              </w:rPr>
              <w:t>7.2</w:t>
            </w:r>
          </w:p>
        </w:tc>
        <w:tc>
          <w:tcPr>
            <w:tcW w:w="998" w:type="pct"/>
          </w:tcPr>
          <w:p w:rsidR="00324A32" w:rsidRPr="00CA1184" w:rsidRDefault="00324A32" w:rsidP="00D01465">
            <w:pPr>
              <w:tabs>
                <w:tab w:val="left" w:pos="9072"/>
              </w:tabs>
              <w:spacing w:line="240" w:lineRule="auto"/>
              <w:rPr>
                <w:iCs/>
                <w:sz w:val="16"/>
                <w:szCs w:val="16"/>
              </w:rPr>
            </w:pPr>
            <w:r w:rsidRPr="00CA1184">
              <w:rPr>
                <w:iCs/>
                <w:sz w:val="16"/>
                <w:szCs w:val="16"/>
              </w:rPr>
              <w:t xml:space="preserve">по сроку </w:t>
            </w:r>
          </w:p>
        </w:tc>
        <w:tc>
          <w:tcPr>
            <w:tcW w:w="392"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2"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393" w:type="pct"/>
            <w:vAlign w:val="center"/>
          </w:tcPr>
          <w:p w:rsidR="00324A32" w:rsidRPr="00CA1184" w:rsidRDefault="00324A32" w:rsidP="00D01465">
            <w:pPr>
              <w:tabs>
                <w:tab w:val="left" w:pos="9072"/>
              </w:tabs>
              <w:spacing w:line="240" w:lineRule="auto"/>
              <w:jc w:val="center"/>
              <w:rPr>
                <w:iCs/>
                <w:sz w:val="20"/>
              </w:rPr>
            </w:pPr>
            <w:r w:rsidRPr="00CA1184">
              <w:rPr>
                <w:iCs/>
                <w:sz w:val="20"/>
              </w:rPr>
              <w:t>1</w:t>
            </w:r>
          </w:p>
        </w:tc>
        <w:tc>
          <w:tcPr>
            <w:tcW w:w="392" w:type="pct"/>
            <w:vAlign w:val="center"/>
          </w:tcPr>
          <w:p w:rsidR="00324A32" w:rsidRPr="00CA1184" w:rsidRDefault="00324A32" w:rsidP="00D01465">
            <w:pPr>
              <w:tabs>
                <w:tab w:val="left" w:pos="9072"/>
              </w:tabs>
              <w:spacing w:line="240" w:lineRule="auto"/>
              <w:jc w:val="center"/>
              <w:rPr>
                <w:iCs/>
                <w:sz w:val="20"/>
              </w:rPr>
            </w:pPr>
            <w:r w:rsidRPr="00CA1184">
              <w:rPr>
                <w:iCs/>
                <w:sz w:val="20"/>
              </w:rPr>
              <w:t>0</w:t>
            </w:r>
          </w:p>
        </w:tc>
        <w:tc>
          <w:tcPr>
            <w:tcW w:w="296" w:type="pct"/>
            <w:shd w:val="clear" w:color="auto" w:fill="D9D9D9"/>
            <w:vAlign w:val="center"/>
          </w:tcPr>
          <w:p w:rsidR="00324A32" w:rsidRPr="00CA1184" w:rsidRDefault="00324A32" w:rsidP="00D01465">
            <w:pPr>
              <w:tabs>
                <w:tab w:val="left" w:pos="9072"/>
              </w:tabs>
              <w:spacing w:line="240" w:lineRule="auto"/>
              <w:jc w:val="center"/>
              <w:rPr>
                <w:iCs/>
                <w:sz w:val="20"/>
              </w:rPr>
            </w:pPr>
            <w:r w:rsidRPr="00CA1184">
              <w:rPr>
                <w:iCs/>
                <w:sz w:val="20"/>
              </w:rPr>
              <w:t>1</w:t>
            </w:r>
          </w:p>
        </w:tc>
        <w:tc>
          <w:tcPr>
            <w:tcW w:w="390" w:type="pct"/>
            <w:vAlign w:val="center"/>
          </w:tcPr>
          <w:p w:rsidR="00324A32" w:rsidRPr="00CA1184" w:rsidRDefault="00324A32" w:rsidP="00D01465">
            <w:pPr>
              <w:tabs>
                <w:tab w:val="left" w:pos="9072"/>
              </w:tabs>
              <w:spacing w:line="240" w:lineRule="auto"/>
              <w:jc w:val="center"/>
              <w:rPr>
                <w:iCs/>
                <w:sz w:val="20"/>
              </w:rPr>
            </w:pPr>
            <w:r>
              <w:rPr>
                <w:iCs/>
                <w:sz w:val="20"/>
              </w:rPr>
              <w:t>0</w:t>
            </w:r>
          </w:p>
        </w:tc>
        <w:tc>
          <w:tcPr>
            <w:tcW w:w="392" w:type="pct"/>
            <w:vAlign w:val="center"/>
          </w:tcPr>
          <w:p w:rsidR="00324A32" w:rsidRPr="00CA1184" w:rsidRDefault="00324A32" w:rsidP="00D01465">
            <w:pPr>
              <w:tabs>
                <w:tab w:val="left" w:pos="9072"/>
              </w:tabs>
              <w:spacing w:line="240" w:lineRule="auto"/>
              <w:jc w:val="center"/>
              <w:rPr>
                <w:iCs/>
                <w:sz w:val="20"/>
              </w:rPr>
            </w:pPr>
          </w:p>
        </w:tc>
        <w:tc>
          <w:tcPr>
            <w:tcW w:w="393" w:type="pct"/>
            <w:vAlign w:val="center"/>
          </w:tcPr>
          <w:p w:rsidR="00324A32" w:rsidRPr="00CA1184" w:rsidRDefault="00324A32" w:rsidP="00D01465">
            <w:pPr>
              <w:tabs>
                <w:tab w:val="left" w:pos="9072"/>
              </w:tabs>
              <w:spacing w:line="240" w:lineRule="auto"/>
              <w:jc w:val="center"/>
              <w:rPr>
                <w:iCs/>
                <w:sz w:val="20"/>
              </w:rPr>
            </w:pPr>
          </w:p>
        </w:tc>
        <w:tc>
          <w:tcPr>
            <w:tcW w:w="393" w:type="pct"/>
            <w:vAlign w:val="center"/>
          </w:tcPr>
          <w:p w:rsidR="00324A32" w:rsidRPr="00CA1184" w:rsidRDefault="00324A32" w:rsidP="00D01465">
            <w:pPr>
              <w:tabs>
                <w:tab w:val="left" w:pos="9072"/>
              </w:tabs>
              <w:spacing w:line="240" w:lineRule="auto"/>
              <w:jc w:val="center"/>
              <w:rPr>
                <w:iCs/>
                <w:sz w:val="20"/>
              </w:rPr>
            </w:pPr>
          </w:p>
        </w:tc>
        <w:tc>
          <w:tcPr>
            <w:tcW w:w="320" w:type="pct"/>
            <w:shd w:val="clear" w:color="auto" w:fill="D9D9D9"/>
            <w:vAlign w:val="center"/>
          </w:tcPr>
          <w:p w:rsidR="00324A32" w:rsidRPr="00CA1184" w:rsidRDefault="00324A32" w:rsidP="00D01465">
            <w:pPr>
              <w:tabs>
                <w:tab w:val="left" w:pos="9072"/>
              </w:tabs>
              <w:spacing w:line="240" w:lineRule="auto"/>
              <w:jc w:val="center"/>
              <w:rPr>
                <w:b/>
                <w:iCs/>
                <w:sz w:val="20"/>
              </w:rPr>
            </w:pPr>
            <w:r>
              <w:rPr>
                <w:b/>
                <w:iCs/>
                <w:sz w:val="20"/>
              </w:rPr>
              <w:t>0</w:t>
            </w:r>
          </w:p>
        </w:tc>
      </w:tr>
      <w:tr w:rsidR="00324A32" w:rsidRPr="00CA1184" w:rsidTr="00D01465">
        <w:tc>
          <w:tcPr>
            <w:tcW w:w="249" w:type="pct"/>
          </w:tcPr>
          <w:p w:rsidR="00324A32" w:rsidRPr="00CA1184" w:rsidRDefault="00324A32" w:rsidP="00D01465">
            <w:pPr>
              <w:tabs>
                <w:tab w:val="left" w:pos="9072"/>
              </w:tabs>
              <w:spacing w:line="240" w:lineRule="auto"/>
              <w:rPr>
                <w:iCs/>
                <w:sz w:val="16"/>
                <w:szCs w:val="16"/>
              </w:rPr>
            </w:pPr>
            <w:r w:rsidRPr="00CA1184">
              <w:rPr>
                <w:iCs/>
                <w:sz w:val="16"/>
                <w:szCs w:val="16"/>
              </w:rPr>
              <w:t>8</w:t>
            </w:r>
          </w:p>
        </w:tc>
        <w:tc>
          <w:tcPr>
            <w:tcW w:w="998" w:type="pct"/>
          </w:tcPr>
          <w:p w:rsidR="00324A32" w:rsidRPr="00CA1184" w:rsidRDefault="00324A32" w:rsidP="00D01465">
            <w:pPr>
              <w:tabs>
                <w:tab w:val="left" w:pos="9072"/>
              </w:tabs>
              <w:spacing w:line="240" w:lineRule="auto"/>
              <w:rPr>
                <w:iCs/>
                <w:sz w:val="16"/>
                <w:szCs w:val="16"/>
              </w:rPr>
            </w:pPr>
            <w:r w:rsidRPr="00CA1184">
              <w:rPr>
                <w:iCs/>
                <w:sz w:val="16"/>
                <w:szCs w:val="16"/>
              </w:rPr>
              <w:t>Количество предоставленных выписок из Реестра</w:t>
            </w:r>
          </w:p>
        </w:tc>
        <w:tc>
          <w:tcPr>
            <w:tcW w:w="392" w:type="pct"/>
            <w:vAlign w:val="center"/>
          </w:tcPr>
          <w:p w:rsidR="00324A32" w:rsidRPr="00CA1184" w:rsidRDefault="00324A32" w:rsidP="00D01465">
            <w:pPr>
              <w:tabs>
                <w:tab w:val="left" w:pos="9072"/>
              </w:tabs>
              <w:spacing w:line="240" w:lineRule="auto"/>
              <w:jc w:val="center"/>
              <w:rPr>
                <w:iCs/>
                <w:sz w:val="20"/>
              </w:rPr>
            </w:pPr>
            <w:r w:rsidRPr="00CA1184">
              <w:rPr>
                <w:iCs/>
                <w:sz w:val="20"/>
              </w:rPr>
              <w:t>4</w:t>
            </w:r>
          </w:p>
        </w:tc>
        <w:tc>
          <w:tcPr>
            <w:tcW w:w="392" w:type="pct"/>
            <w:vAlign w:val="center"/>
          </w:tcPr>
          <w:p w:rsidR="00324A32" w:rsidRPr="00CA1184" w:rsidRDefault="00324A32" w:rsidP="00D01465">
            <w:pPr>
              <w:tabs>
                <w:tab w:val="left" w:pos="9072"/>
              </w:tabs>
              <w:spacing w:line="240" w:lineRule="auto"/>
              <w:jc w:val="center"/>
              <w:rPr>
                <w:iCs/>
                <w:sz w:val="20"/>
              </w:rPr>
            </w:pPr>
            <w:r w:rsidRPr="00CA1184">
              <w:rPr>
                <w:iCs/>
                <w:sz w:val="20"/>
              </w:rPr>
              <w:t>1</w:t>
            </w:r>
          </w:p>
        </w:tc>
        <w:tc>
          <w:tcPr>
            <w:tcW w:w="393" w:type="pct"/>
            <w:vAlign w:val="center"/>
          </w:tcPr>
          <w:p w:rsidR="00324A32" w:rsidRPr="00CA1184" w:rsidRDefault="00324A32" w:rsidP="00D01465">
            <w:pPr>
              <w:tabs>
                <w:tab w:val="left" w:pos="9072"/>
              </w:tabs>
              <w:spacing w:line="240" w:lineRule="auto"/>
              <w:jc w:val="center"/>
              <w:rPr>
                <w:iCs/>
                <w:sz w:val="20"/>
              </w:rPr>
            </w:pPr>
            <w:r w:rsidRPr="00CA1184">
              <w:rPr>
                <w:iCs/>
                <w:sz w:val="20"/>
              </w:rPr>
              <w:t>1</w:t>
            </w:r>
          </w:p>
        </w:tc>
        <w:tc>
          <w:tcPr>
            <w:tcW w:w="392" w:type="pct"/>
            <w:vAlign w:val="center"/>
          </w:tcPr>
          <w:p w:rsidR="00324A32" w:rsidRPr="00CA1184" w:rsidRDefault="00324A32" w:rsidP="00D01465">
            <w:pPr>
              <w:tabs>
                <w:tab w:val="left" w:pos="9072"/>
              </w:tabs>
              <w:spacing w:line="240" w:lineRule="auto"/>
              <w:jc w:val="center"/>
              <w:rPr>
                <w:iCs/>
                <w:sz w:val="20"/>
              </w:rPr>
            </w:pPr>
            <w:r w:rsidRPr="00CA1184">
              <w:rPr>
                <w:iCs/>
                <w:sz w:val="20"/>
              </w:rPr>
              <w:t>1</w:t>
            </w:r>
          </w:p>
        </w:tc>
        <w:tc>
          <w:tcPr>
            <w:tcW w:w="296" w:type="pct"/>
            <w:shd w:val="clear" w:color="auto" w:fill="D9D9D9"/>
            <w:vAlign w:val="center"/>
          </w:tcPr>
          <w:p w:rsidR="00324A32" w:rsidRPr="00CA1184" w:rsidRDefault="00324A32" w:rsidP="00D01465">
            <w:pPr>
              <w:tabs>
                <w:tab w:val="left" w:pos="9072"/>
              </w:tabs>
              <w:spacing w:line="240" w:lineRule="auto"/>
              <w:jc w:val="center"/>
              <w:rPr>
                <w:iCs/>
                <w:sz w:val="20"/>
              </w:rPr>
            </w:pPr>
            <w:r w:rsidRPr="00CA1184">
              <w:rPr>
                <w:iCs/>
                <w:sz w:val="20"/>
              </w:rPr>
              <w:t>7</w:t>
            </w:r>
          </w:p>
        </w:tc>
        <w:tc>
          <w:tcPr>
            <w:tcW w:w="390" w:type="pct"/>
            <w:vAlign w:val="center"/>
          </w:tcPr>
          <w:p w:rsidR="00324A32" w:rsidRPr="00CA1184" w:rsidRDefault="00324A32" w:rsidP="00D01465">
            <w:pPr>
              <w:tabs>
                <w:tab w:val="left" w:pos="9072"/>
              </w:tabs>
              <w:spacing w:line="240" w:lineRule="auto"/>
              <w:jc w:val="center"/>
              <w:rPr>
                <w:iCs/>
                <w:sz w:val="20"/>
              </w:rPr>
            </w:pPr>
            <w:r>
              <w:rPr>
                <w:iCs/>
                <w:sz w:val="20"/>
              </w:rPr>
              <w:t>4</w:t>
            </w:r>
          </w:p>
        </w:tc>
        <w:tc>
          <w:tcPr>
            <w:tcW w:w="392" w:type="pct"/>
            <w:vAlign w:val="center"/>
          </w:tcPr>
          <w:p w:rsidR="00324A32" w:rsidRPr="00CA1184" w:rsidRDefault="00324A32" w:rsidP="00D01465">
            <w:pPr>
              <w:tabs>
                <w:tab w:val="left" w:pos="9072"/>
              </w:tabs>
              <w:spacing w:line="240" w:lineRule="auto"/>
              <w:jc w:val="center"/>
              <w:rPr>
                <w:iCs/>
                <w:sz w:val="20"/>
              </w:rPr>
            </w:pPr>
          </w:p>
        </w:tc>
        <w:tc>
          <w:tcPr>
            <w:tcW w:w="393" w:type="pct"/>
            <w:vAlign w:val="center"/>
          </w:tcPr>
          <w:p w:rsidR="00324A32" w:rsidRPr="00CA1184" w:rsidRDefault="00324A32" w:rsidP="00D01465">
            <w:pPr>
              <w:tabs>
                <w:tab w:val="left" w:pos="9072"/>
              </w:tabs>
              <w:spacing w:line="240" w:lineRule="auto"/>
              <w:jc w:val="center"/>
              <w:rPr>
                <w:iCs/>
                <w:sz w:val="20"/>
              </w:rPr>
            </w:pPr>
          </w:p>
        </w:tc>
        <w:tc>
          <w:tcPr>
            <w:tcW w:w="393" w:type="pct"/>
            <w:vAlign w:val="center"/>
          </w:tcPr>
          <w:p w:rsidR="00324A32" w:rsidRPr="00CA1184" w:rsidRDefault="00324A32" w:rsidP="00D01465">
            <w:pPr>
              <w:tabs>
                <w:tab w:val="left" w:pos="9072"/>
              </w:tabs>
              <w:spacing w:line="240" w:lineRule="auto"/>
              <w:jc w:val="center"/>
              <w:rPr>
                <w:iCs/>
                <w:sz w:val="20"/>
              </w:rPr>
            </w:pPr>
          </w:p>
        </w:tc>
        <w:tc>
          <w:tcPr>
            <w:tcW w:w="320" w:type="pct"/>
            <w:shd w:val="clear" w:color="auto" w:fill="D9D9D9"/>
            <w:vAlign w:val="center"/>
          </w:tcPr>
          <w:p w:rsidR="00324A32" w:rsidRPr="00CA1184" w:rsidRDefault="00324A32" w:rsidP="00D01465">
            <w:pPr>
              <w:tabs>
                <w:tab w:val="left" w:pos="9072"/>
              </w:tabs>
              <w:spacing w:line="240" w:lineRule="auto"/>
              <w:jc w:val="center"/>
              <w:rPr>
                <w:b/>
                <w:iCs/>
                <w:sz w:val="20"/>
              </w:rPr>
            </w:pPr>
            <w:r>
              <w:rPr>
                <w:b/>
                <w:iCs/>
                <w:sz w:val="20"/>
              </w:rPr>
              <w:t>4</w:t>
            </w:r>
          </w:p>
        </w:tc>
      </w:tr>
      <w:tr w:rsidR="00324A32" w:rsidRPr="00CA1184" w:rsidTr="00D01465">
        <w:tc>
          <w:tcPr>
            <w:tcW w:w="249" w:type="pct"/>
          </w:tcPr>
          <w:p w:rsidR="00324A32" w:rsidRPr="00CA1184" w:rsidRDefault="00324A32" w:rsidP="00D01465">
            <w:pPr>
              <w:tabs>
                <w:tab w:val="left" w:pos="9072"/>
              </w:tabs>
              <w:spacing w:line="240" w:lineRule="auto"/>
              <w:rPr>
                <w:iCs/>
                <w:sz w:val="16"/>
                <w:szCs w:val="16"/>
              </w:rPr>
            </w:pPr>
            <w:r w:rsidRPr="00CA1184">
              <w:rPr>
                <w:iCs/>
                <w:sz w:val="16"/>
                <w:szCs w:val="16"/>
              </w:rPr>
              <w:t>9</w:t>
            </w:r>
          </w:p>
        </w:tc>
        <w:tc>
          <w:tcPr>
            <w:tcW w:w="998" w:type="pct"/>
          </w:tcPr>
          <w:p w:rsidR="00324A32" w:rsidRPr="00CA1184" w:rsidRDefault="00324A32" w:rsidP="00D01465">
            <w:pPr>
              <w:tabs>
                <w:tab w:val="left" w:pos="9072"/>
              </w:tabs>
              <w:spacing w:line="240" w:lineRule="auto"/>
              <w:rPr>
                <w:iCs/>
                <w:sz w:val="16"/>
                <w:szCs w:val="16"/>
              </w:rPr>
            </w:pPr>
            <w:r w:rsidRPr="00CA1184">
              <w:rPr>
                <w:iCs/>
                <w:sz w:val="16"/>
                <w:szCs w:val="16"/>
              </w:rPr>
              <w:t>приказы по ведению Реестра:</w:t>
            </w:r>
          </w:p>
        </w:tc>
        <w:tc>
          <w:tcPr>
            <w:tcW w:w="392" w:type="pct"/>
            <w:vAlign w:val="center"/>
          </w:tcPr>
          <w:p w:rsidR="00324A32" w:rsidRPr="00CA1184" w:rsidRDefault="00324A32" w:rsidP="00D01465">
            <w:pPr>
              <w:tabs>
                <w:tab w:val="left" w:pos="9072"/>
              </w:tabs>
              <w:spacing w:line="240" w:lineRule="auto"/>
              <w:jc w:val="center"/>
              <w:rPr>
                <w:iCs/>
                <w:sz w:val="20"/>
              </w:rPr>
            </w:pPr>
            <w:r w:rsidRPr="00CA1184">
              <w:rPr>
                <w:iCs/>
                <w:sz w:val="20"/>
              </w:rPr>
              <w:t>33</w:t>
            </w:r>
          </w:p>
        </w:tc>
        <w:tc>
          <w:tcPr>
            <w:tcW w:w="392" w:type="pct"/>
            <w:vAlign w:val="center"/>
          </w:tcPr>
          <w:p w:rsidR="00324A32" w:rsidRPr="00CA1184" w:rsidRDefault="00324A32" w:rsidP="00D01465">
            <w:pPr>
              <w:tabs>
                <w:tab w:val="left" w:pos="9072"/>
              </w:tabs>
              <w:spacing w:line="240" w:lineRule="auto"/>
              <w:jc w:val="center"/>
              <w:rPr>
                <w:iCs/>
                <w:sz w:val="20"/>
              </w:rPr>
            </w:pPr>
            <w:r w:rsidRPr="00CA1184">
              <w:rPr>
                <w:iCs/>
                <w:sz w:val="20"/>
              </w:rPr>
              <w:t>34</w:t>
            </w:r>
          </w:p>
        </w:tc>
        <w:tc>
          <w:tcPr>
            <w:tcW w:w="393" w:type="pct"/>
            <w:vAlign w:val="center"/>
          </w:tcPr>
          <w:p w:rsidR="00324A32" w:rsidRPr="00CA1184" w:rsidRDefault="00324A32" w:rsidP="00D01465">
            <w:pPr>
              <w:tabs>
                <w:tab w:val="left" w:pos="9072"/>
              </w:tabs>
              <w:spacing w:line="240" w:lineRule="auto"/>
              <w:jc w:val="center"/>
              <w:rPr>
                <w:iCs/>
                <w:sz w:val="20"/>
              </w:rPr>
            </w:pPr>
            <w:r w:rsidRPr="00CA1184">
              <w:rPr>
                <w:iCs/>
                <w:sz w:val="20"/>
              </w:rPr>
              <w:t>38</w:t>
            </w:r>
          </w:p>
        </w:tc>
        <w:tc>
          <w:tcPr>
            <w:tcW w:w="392" w:type="pct"/>
            <w:vAlign w:val="center"/>
          </w:tcPr>
          <w:p w:rsidR="00324A32" w:rsidRPr="00CA1184" w:rsidRDefault="00324A32" w:rsidP="00D01465">
            <w:pPr>
              <w:tabs>
                <w:tab w:val="left" w:pos="9072"/>
              </w:tabs>
              <w:spacing w:line="240" w:lineRule="auto"/>
              <w:jc w:val="center"/>
              <w:rPr>
                <w:iCs/>
                <w:sz w:val="20"/>
              </w:rPr>
            </w:pPr>
            <w:r w:rsidRPr="00CA1184">
              <w:rPr>
                <w:iCs/>
                <w:sz w:val="20"/>
              </w:rPr>
              <w:t>30</w:t>
            </w:r>
          </w:p>
        </w:tc>
        <w:tc>
          <w:tcPr>
            <w:tcW w:w="296" w:type="pct"/>
            <w:shd w:val="clear" w:color="auto" w:fill="D9D9D9"/>
            <w:vAlign w:val="center"/>
          </w:tcPr>
          <w:p w:rsidR="00324A32" w:rsidRPr="00CA1184" w:rsidRDefault="00324A32" w:rsidP="00D01465">
            <w:pPr>
              <w:tabs>
                <w:tab w:val="left" w:pos="9072"/>
              </w:tabs>
              <w:spacing w:line="240" w:lineRule="auto"/>
              <w:jc w:val="center"/>
              <w:rPr>
                <w:iCs/>
                <w:sz w:val="20"/>
              </w:rPr>
            </w:pPr>
            <w:r w:rsidRPr="00CA1184">
              <w:rPr>
                <w:iCs/>
                <w:sz w:val="20"/>
              </w:rPr>
              <w:t>135</w:t>
            </w:r>
          </w:p>
        </w:tc>
        <w:tc>
          <w:tcPr>
            <w:tcW w:w="390" w:type="pct"/>
            <w:vAlign w:val="center"/>
          </w:tcPr>
          <w:p w:rsidR="00324A32" w:rsidRPr="00CA1184" w:rsidRDefault="00324A32" w:rsidP="00D01465">
            <w:pPr>
              <w:tabs>
                <w:tab w:val="left" w:pos="9072"/>
              </w:tabs>
              <w:spacing w:line="240" w:lineRule="auto"/>
              <w:jc w:val="center"/>
              <w:rPr>
                <w:iCs/>
                <w:sz w:val="20"/>
              </w:rPr>
            </w:pPr>
            <w:r>
              <w:rPr>
                <w:iCs/>
                <w:sz w:val="20"/>
              </w:rPr>
              <w:t>30</w:t>
            </w:r>
          </w:p>
        </w:tc>
        <w:tc>
          <w:tcPr>
            <w:tcW w:w="392" w:type="pct"/>
            <w:vAlign w:val="center"/>
          </w:tcPr>
          <w:p w:rsidR="00324A32" w:rsidRPr="00CA1184" w:rsidRDefault="00324A32" w:rsidP="00D01465">
            <w:pPr>
              <w:tabs>
                <w:tab w:val="left" w:pos="9072"/>
              </w:tabs>
              <w:spacing w:line="240" w:lineRule="auto"/>
              <w:jc w:val="center"/>
              <w:rPr>
                <w:iCs/>
                <w:sz w:val="20"/>
              </w:rPr>
            </w:pPr>
          </w:p>
        </w:tc>
        <w:tc>
          <w:tcPr>
            <w:tcW w:w="393" w:type="pct"/>
            <w:vAlign w:val="center"/>
          </w:tcPr>
          <w:p w:rsidR="00324A32" w:rsidRPr="00CA1184" w:rsidRDefault="00324A32" w:rsidP="00D01465">
            <w:pPr>
              <w:tabs>
                <w:tab w:val="left" w:pos="9072"/>
              </w:tabs>
              <w:spacing w:line="240" w:lineRule="auto"/>
              <w:jc w:val="center"/>
              <w:rPr>
                <w:iCs/>
                <w:sz w:val="20"/>
              </w:rPr>
            </w:pPr>
          </w:p>
        </w:tc>
        <w:tc>
          <w:tcPr>
            <w:tcW w:w="393" w:type="pct"/>
            <w:vAlign w:val="center"/>
          </w:tcPr>
          <w:p w:rsidR="00324A32" w:rsidRPr="00CA1184" w:rsidRDefault="00324A32" w:rsidP="00D01465">
            <w:pPr>
              <w:tabs>
                <w:tab w:val="left" w:pos="9072"/>
              </w:tabs>
              <w:spacing w:line="240" w:lineRule="auto"/>
              <w:jc w:val="center"/>
              <w:rPr>
                <w:iCs/>
                <w:sz w:val="20"/>
              </w:rPr>
            </w:pPr>
          </w:p>
        </w:tc>
        <w:tc>
          <w:tcPr>
            <w:tcW w:w="320" w:type="pct"/>
            <w:shd w:val="clear" w:color="auto" w:fill="D9D9D9"/>
            <w:vAlign w:val="center"/>
          </w:tcPr>
          <w:p w:rsidR="00324A32" w:rsidRPr="00CA1184" w:rsidRDefault="00324A32" w:rsidP="00D01465">
            <w:pPr>
              <w:tabs>
                <w:tab w:val="left" w:pos="9072"/>
              </w:tabs>
              <w:spacing w:line="240" w:lineRule="auto"/>
              <w:jc w:val="center"/>
              <w:rPr>
                <w:b/>
                <w:iCs/>
                <w:sz w:val="20"/>
              </w:rPr>
            </w:pPr>
            <w:r>
              <w:rPr>
                <w:b/>
                <w:iCs/>
                <w:sz w:val="20"/>
              </w:rPr>
              <w:t>30</w:t>
            </w:r>
          </w:p>
        </w:tc>
      </w:tr>
      <w:tr w:rsidR="00324A32" w:rsidRPr="00CA1184" w:rsidTr="00D01465">
        <w:tc>
          <w:tcPr>
            <w:tcW w:w="249" w:type="pct"/>
          </w:tcPr>
          <w:p w:rsidR="00324A32" w:rsidRPr="00CA1184" w:rsidRDefault="00324A32" w:rsidP="00D01465">
            <w:pPr>
              <w:tabs>
                <w:tab w:val="left" w:pos="9072"/>
              </w:tabs>
              <w:spacing w:line="240" w:lineRule="auto"/>
              <w:rPr>
                <w:iCs/>
                <w:sz w:val="16"/>
                <w:szCs w:val="16"/>
              </w:rPr>
            </w:pPr>
            <w:r w:rsidRPr="00CA1184">
              <w:rPr>
                <w:iCs/>
                <w:sz w:val="16"/>
                <w:szCs w:val="16"/>
              </w:rPr>
              <w:t>9.1</w:t>
            </w:r>
          </w:p>
        </w:tc>
        <w:tc>
          <w:tcPr>
            <w:tcW w:w="998" w:type="pct"/>
          </w:tcPr>
          <w:p w:rsidR="00324A32" w:rsidRPr="00CA1184" w:rsidRDefault="00324A32" w:rsidP="00D01465">
            <w:pPr>
              <w:tabs>
                <w:tab w:val="left" w:pos="9072"/>
              </w:tabs>
              <w:spacing w:line="240" w:lineRule="auto"/>
              <w:rPr>
                <w:iCs/>
                <w:sz w:val="16"/>
                <w:szCs w:val="16"/>
              </w:rPr>
            </w:pPr>
            <w:r w:rsidRPr="00CA1184">
              <w:rPr>
                <w:iCs/>
                <w:sz w:val="16"/>
                <w:szCs w:val="16"/>
              </w:rPr>
              <w:t>о внесении сведений в Реестр</w:t>
            </w:r>
          </w:p>
        </w:tc>
        <w:tc>
          <w:tcPr>
            <w:tcW w:w="392" w:type="pct"/>
            <w:vAlign w:val="center"/>
          </w:tcPr>
          <w:p w:rsidR="00324A32" w:rsidRPr="00CA1184" w:rsidRDefault="00324A32" w:rsidP="00D01465">
            <w:pPr>
              <w:tabs>
                <w:tab w:val="left" w:pos="9072"/>
              </w:tabs>
              <w:spacing w:line="240" w:lineRule="auto"/>
              <w:jc w:val="center"/>
              <w:rPr>
                <w:iCs/>
                <w:sz w:val="20"/>
              </w:rPr>
            </w:pPr>
            <w:r w:rsidRPr="00CA1184">
              <w:rPr>
                <w:iCs/>
                <w:sz w:val="20"/>
              </w:rPr>
              <w:t>12</w:t>
            </w:r>
          </w:p>
        </w:tc>
        <w:tc>
          <w:tcPr>
            <w:tcW w:w="392" w:type="pct"/>
            <w:vAlign w:val="center"/>
          </w:tcPr>
          <w:p w:rsidR="00324A32" w:rsidRPr="00CA1184" w:rsidRDefault="00324A32" w:rsidP="00D01465">
            <w:pPr>
              <w:tabs>
                <w:tab w:val="left" w:pos="9072"/>
              </w:tabs>
              <w:spacing w:line="240" w:lineRule="auto"/>
              <w:jc w:val="center"/>
              <w:rPr>
                <w:iCs/>
                <w:sz w:val="20"/>
              </w:rPr>
            </w:pPr>
            <w:r w:rsidRPr="00CA1184">
              <w:rPr>
                <w:iCs/>
                <w:sz w:val="20"/>
              </w:rPr>
              <w:t>13</w:t>
            </w:r>
          </w:p>
        </w:tc>
        <w:tc>
          <w:tcPr>
            <w:tcW w:w="393" w:type="pct"/>
            <w:vAlign w:val="center"/>
          </w:tcPr>
          <w:p w:rsidR="00324A32" w:rsidRPr="00CA1184" w:rsidRDefault="00324A32" w:rsidP="00D01465">
            <w:pPr>
              <w:tabs>
                <w:tab w:val="left" w:pos="9072"/>
              </w:tabs>
              <w:spacing w:line="240" w:lineRule="auto"/>
              <w:jc w:val="center"/>
              <w:rPr>
                <w:iCs/>
                <w:sz w:val="20"/>
              </w:rPr>
            </w:pPr>
            <w:r w:rsidRPr="00CA1184">
              <w:rPr>
                <w:iCs/>
                <w:sz w:val="20"/>
              </w:rPr>
              <w:t>13</w:t>
            </w:r>
          </w:p>
        </w:tc>
        <w:tc>
          <w:tcPr>
            <w:tcW w:w="392" w:type="pct"/>
            <w:vAlign w:val="center"/>
          </w:tcPr>
          <w:p w:rsidR="00324A32" w:rsidRPr="00CA1184" w:rsidRDefault="00324A32" w:rsidP="00D01465">
            <w:pPr>
              <w:tabs>
                <w:tab w:val="left" w:pos="9072"/>
              </w:tabs>
              <w:spacing w:line="240" w:lineRule="auto"/>
              <w:jc w:val="center"/>
              <w:rPr>
                <w:iCs/>
                <w:sz w:val="20"/>
              </w:rPr>
            </w:pPr>
            <w:r w:rsidRPr="00CA1184">
              <w:rPr>
                <w:iCs/>
                <w:sz w:val="20"/>
              </w:rPr>
              <w:t>14</w:t>
            </w:r>
          </w:p>
        </w:tc>
        <w:tc>
          <w:tcPr>
            <w:tcW w:w="296" w:type="pct"/>
            <w:shd w:val="clear" w:color="auto" w:fill="D9D9D9"/>
            <w:vAlign w:val="center"/>
          </w:tcPr>
          <w:p w:rsidR="00324A32" w:rsidRPr="00CA1184" w:rsidRDefault="00324A32" w:rsidP="00D01465">
            <w:pPr>
              <w:tabs>
                <w:tab w:val="left" w:pos="9072"/>
              </w:tabs>
              <w:spacing w:line="240" w:lineRule="auto"/>
              <w:jc w:val="center"/>
              <w:rPr>
                <w:iCs/>
                <w:sz w:val="20"/>
              </w:rPr>
            </w:pPr>
            <w:r w:rsidRPr="00CA1184">
              <w:rPr>
                <w:iCs/>
                <w:sz w:val="20"/>
              </w:rPr>
              <w:t>52</w:t>
            </w:r>
          </w:p>
        </w:tc>
        <w:tc>
          <w:tcPr>
            <w:tcW w:w="390" w:type="pct"/>
            <w:vAlign w:val="center"/>
          </w:tcPr>
          <w:p w:rsidR="00324A32" w:rsidRPr="00CA1184" w:rsidRDefault="00324A32" w:rsidP="00D01465">
            <w:pPr>
              <w:tabs>
                <w:tab w:val="left" w:pos="9072"/>
              </w:tabs>
              <w:spacing w:line="240" w:lineRule="auto"/>
              <w:jc w:val="center"/>
              <w:rPr>
                <w:iCs/>
                <w:sz w:val="20"/>
              </w:rPr>
            </w:pPr>
            <w:r>
              <w:rPr>
                <w:iCs/>
                <w:sz w:val="20"/>
              </w:rPr>
              <w:t>13</w:t>
            </w:r>
          </w:p>
        </w:tc>
        <w:tc>
          <w:tcPr>
            <w:tcW w:w="392" w:type="pct"/>
            <w:vAlign w:val="center"/>
          </w:tcPr>
          <w:p w:rsidR="00324A32" w:rsidRPr="00CA1184" w:rsidRDefault="00324A32" w:rsidP="00D01465">
            <w:pPr>
              <w:tabs>
                <w:tab w:val="left" w:pos="9072"/>
              </w:tabs>
              <w:spacing w:line="240" w:lineRule="auto"/>
              <w:jc w:val="center"/>
              <w:rPr>
                <w:iCs/>
                <w:sz w:val="20"/>
              </w:rPr>
            </w:pPr>
          </w:p>
        </w:tc>
        <w:tc>
          <w:tcPr>
            <w:tcW w:w="393" w:type="pct"/>
            <w:vAlign w:val="center"/>
          </w:tcPr>
          <w:p w:rsidR="00324A32" w:rsidRPr="00CA1184" w:rsidRDefault="00324A32" w:rsidP="00D01465">
            <w:pPr>
              <w:tabs>
                <w:tab w:val="left" w:pos="9072"/>
              </w:tabs>
              <w:spacing w:line="240" w:lineRule="auto"/>
              <w:jc w:val="center"/>
              <w:rPr>
                <w:iCs/>
                <w:sz w:val="20"/>
              </w:rPr>
            </w:pPr>
          </w:p>
        </w:tc>
        <w:tc>
          <w:tcPr>
            <w:tcW w:w="393" w:type="pct"/>
            <w:vAlign w:val="center"/>
          </w:tcPr>
          <w:p w:rsidR="00324A32" w:rsidRPr="00CA1184" w:rsidRDefault="00324A32" w:rsidP="00D01465">
            <w:pPr>
              <w:tabs>
                <w:tab w:val="left" w:pos="9072"/>
              </w:tabs>
              <w:spacing w:line="240" w:lineRule="auto"/>
              <w:jc w:val="center"/>
              <w:rPr>
                <w:iCs/>
                <w:sz w:val="20"/>
              </w:rPr>
            </w:pPr>
          </w:p>
        </w:tc>
        <w:tc>
          <w:tcPr>
            <w:tcW w:w="320" w:type="pct"/>
            <w:shd w:val="clear" w:color="auto" w:fill="D9D9D9"/>
            <w:vAlign w:val="center"/>
          </w:tcPr>
          <w:p w:rsidR="00324A32" w:rsidRPr="00CA1184" w:rsidRDefault="00324A32" w:rsidP="00D01465">
            <w:pPr>
              <w:tabs>
                <w:tab w:val="left" w:pos="9072"/>
              </w:tabs>
              <w:spacing w:line="240" w:lineRule="auto"/>
              <w:jc w:val="center"/>
              <w:rPr>
                <w:b/>
                <w:iCs/>
                <w:sz w:val="20"/>
              </w:rPr>
            </w:pPr>
            <w:r>
              <w:rPr>
                <w:b/>
                <w:iCs/>
                <w:sz w:val="20"/>
              </w:rPr>
              <w:t>13</w:t>
            </w:r>
          </w:p>
        </w:tc>
      </w:tr>
      <w:tr w:rsidR="00324A32" w:rsidRPr="00CA1184" w:rsidTr="00D01465">
        <w:tc>
          <w:tcPr>
            <w:tcW w:w="249" w:type="pct"/>
          </w:tcPr>
          <w:p w:rsidR="00324A32" w:rsidRPr="00CA1184" w:rsidRDefault="00324A32" w:rsidP="00D01465">
            <w:pPr>
              <w:tabs>
                <w:tab w:val="left" w:pos="9072"/>
              </w:tabs>
              <w:spacing w:line="240" w:lineRule="auto"/>
              <w:rPr>
                <w:iCs/>
                <w:sz w:val="16"/>
                <w:szCs w:val="16"/>
              </w:rPr>
            </w:pPr>
            <w:r w:rsidRPr="00CA1184">
              <w:rPr>
                <w:iCs/>
                <w:sz w:val="16"/>
                <w:szCs w:val="16"/>
              </w:rPr>
              <w:t>9.2</w:t>
            </w:r>
          </w:p>
        </w:tc>
        <w:tc>
          <w:tcPr>
            <w:tcW w:w="998" w:type="pct"/>
          </w:tcPr>
          <w:p w:rsidR="00324A32" w:rsidRPr="00CA1184" w:rsidRDefault="00324A32" w:rsidP="00D01465">
            <w:pPr>
              <w:tabs>
                <w:tab w:val="left" w:pos="9072"/>
              </w:tabs>
              <w:spacing w:line="240" w:lineRule="auto"/>
              <w:rPr>
                <w:iCs/>
                <w:sz w:val="16"/>
                <w:szCs w:val="16"/>
              </w:rPr>
            </w:pPr>
            <w:r w:rsidRPr="00CA1184">
              <w:rPr>
                <w:iCs/>
                <w:sz w:val="16"/>
                <w:szCs w:val="16"/>
              </w:rPr>
              <w:t>о внесении изменений в Реестр</w:t>
            </w:r>
          </w:p>
        </w:tc>
        <w:tc>
          <w:tcPr>
            <w:tcW w:w="392" w:type="pct"/>
            <w:vAlign w:val="center"/>
          </w:tcPr>
          <w:p w:rsidR="00324A32" w:rsidRPr="00CA1184" w:rsidRDefault="00324A32" w:rsidP="00D01465">
            <w:pPr>
              <w:tabs>
                <w:tab w:val="left" w:pos="9072"/>
              </w:tabs>
              <w:spacing w:line="240" w:lineRule="auto"/>
              <w:jc w:val="center"/>
              <w:rPr>
                <w:iCs/>
                <w:sz w:val="20"/>
              </w:rPr>
            </w:pPr>
            <w:r w:rsidRPr="00CA1184">
              <w:rPr>
                <w:iCs/>
                <w:sz w:val="20"/>
              </w:rPr>
              <w:t>12</w:t>
            </w:r>
          </w:p>
        </w:tc>
        <w:tc>
          <w:tcPr>
            <w:tcW w:w="392" w:type="pct"/>
            <w:vAlign w:val="center"/>
          </w:tcPr>
          <w:p w:rsidR="00324A32" w:rsidRPr="00CA1184" w:rsidRDefault="00324A32" w:rsidP="00D01465">
            <w:pPr>
              <w:tabs>
                <w:tab w:val="left" w:pos="9072"/>
              </w:tabs>
              <w:spacing w:line="240" w:lineRule="auto"/>
              <w:jc w:val="center"/>
              <w:rPr>
                <w:iCs/>
                <w:sz w:val="20"/>
              </w:rPr>
            </w:pPr>
            <w:r w:rsidRPr="00CA1184">
              <w:rPr>
                <w:iCs/>
                <w:sz w:val="20"/>
              </w:rPr>
              <w:t>13</w:t>
            </w:r>
          </w:p>
        </w:tc>
        <w:tc>
          <w:tcPr>
            <w:tcW w:w="393" w:type="pct"/>
            <w:vAlign w:val="center"/>
          </w:tcPr>
          <w:p w:rsidR="00324A32" w:rsidRPr="00CA1184" w:rsidRDefault="00324A32" w:rsidP="00D01465">
            <w:pPr>
              <w:tabs>
                <w:tab w:val="left" w:pos="9072"/>
              </w:tabs>
              <w:spacing w:line="240" w:lineRule="auto"/>
              <w:jc w:val="center"/>
              <w:rPr>
                <w:iCs/>
                <w:sz w:val="20"/>
              </w:rPr>
            </w:pPr>
            <w:r w:rsidRPr="00CA1184">
              <w:rPr>
                <w:iCs/>
                <w:sz w:val="20"/>
              </w:rPr>
              <w:t>13</w:t>
            </w:r>
          </w:p>
        </w:tc>
        <w:tc>
          <w:tcPr>
            <w:tcW w:w="392" w:type="pct"/>
            <w:vAlign w:val="center"/>
          </w:tcPr>
          <w:p w:rsidR="00324A32" w:rsidRPr="00CA1184" w:rsidRDefault="00324A32" w:rsidP="00D01465">
            <w:pPr>
              <w:tabs>
                <w:tab w:val="left" w:pos="9072"/>
              </w:tabs>
              <w:spacing w:line="240" w:lineRule="auto"/>
              <w:jc w:val="center"/>
              <w:rPr>
                <w:iCs/>
                <w:sz w:val="20"/>
              </w:rPr>
            </w:pPr>
            <w:r w:rsidRPr="00CA1184">
              <w:rPr>
                <w:iCs/>
                <w:sz w:val="20"/>
              </w:rPr>
              <w:t>14</w:t>
            </w:r>
          </w:p>
        </w:tc>
        <w:tc>
          <w:tcPr>
            <w:tcW w:w="296" w:type="pct"/>
            <w:shd w:val="clear" w:color="auto" w:fill="D9D9D9"/>
            <w:vAlign w:val="center"/>
          </w:tcPr>
          <w:p w:rsidR="00324A32" w:rsidRPr="00CA1184" w:rsidRDefault="00324A32" w:rsidP="00D01465">
            <w:pPr>
              <w:tabs>
                <w:tab w:val="left" w:pos="9072"/>
              </w:tabs>
              <w:spacing w:line="240" w:lineRule="auto"/>
              <w:jc w:val="center"/>
              <w:rPr>
                <w:iCs/>
                <w:sz w:val="20"/>
              </w:rPr>
            </w:pPr>
            <w:r w:rsidRPr="00CA1184">
              <w:rPr>
                <w:iCs/>
                <w:sz w:val="20"/>
              </w:rPr>
              <w:t>52</w:t>
            </w:r>
          </w:p>
        </w:tc>
        <w:tc>
          <w:tcPr>
            <w:tcW w:w="390" w:type="pct"/>
            <w:vAlign w:val="center"/>
          </w:tcPr>
          <w:p w:rsidR="00324A32" w:rsidRPr="00CA1184" w:rsidRDefault="00324A32" w:rsidP="00D01465">
            <w:pPr>
              <w:tabs>
                <w:tab w:val="left" w:pos="9072"/>
              </w:tabs>
              <w:spacing w:line="240" w:lineRule="auto"/>
              <w:jc w:val="center"/>
              <w:rPr>
                <w:iCs/>
                <w:sz w:val="20"/>
              </w:rPr>
            </w:pPr>
            <w:r>
              <w:rPr>
                <w:iCs/>
                <w:sz w:val="20"/>
              </w:rPr>
              <w:t>13</w:t>
            </w:r>
          </w:p>
        </w:tc>
        <w:tc>
          <w:tcPr>
            <w:tcW w:w="392" w:type="pct"/>
            <w:vAlign w:val="center"/>
          </w:tcPr>
          <w:p w:rsidR="00324A32" w:rsidRPr="00CA1184" w:rsidRDefault="00324A32" w:rsidP="00D01465">
            <w:pPr>
              <w:tabs>
                <w:tab w:val="left" w:pos="9072"/>
              </w:tabs>
              <w:spacing w:line="240" w:lineRule="auto"/>
              <w:jc w:val="center"/>
              <w:rPr>
                <w:iCs/>
                <w:sz w:val="20"/>
              </w:rPr>
            </w:pPr>
          </w:p>
        </w:tc>
        <w:tc>
          <w:tcPr>
            <w:tcW w:w="393" w:type="pct"/>
            <w:vAlign w:val="center"/>
          </w:tcPr>
          <w:p w:rsidR="00324A32" w:rsidRPr="00CA1184" w:rsidRDefault="00324A32" w:rsidP="00D01465">
            <w:pPr>
              <w:tabs>
                <w:tab w:val="left" w:pos="9072"/>
              </w:tabs>
              <w:spacing w:line="240" w:lineRule="auto"/>
              <w:jc w:val="center"/>
              <w:rPr>
                <w:iCs/>
                <w:sz w:val="20"/>
              </w:rPr>
            </w:pPr>
          </w:p>
        </w:tc>
        <w:tc>
          <w:tcPr>
            <w:tcW w:w="393" w:type="pct"/>
            <w:vAlign w:val="center"/>
          </w:tcPr>
          <w:p w:rsidR="00324A32" w:rsidRPr="00CA1184" w:rsidRDefault="00324A32" w:rsidP="00D01465">
            <w:pPr>
              <w:tabs>
                <w:tab w:val="left" w:pos="9072"/>
              </w:tabs>
              <w:spacing w:line="240" w:lineRule="auto"/>
              <w:jc w:val="center"/>
              <w:rPr>
                <w:iCs/>
                <w:sz w:val="20"/>
              </w:rPr>
            </w:pPr>
          </w:p>
        </w:tc>
        <w:tc>
          <w:tcPr>
            <w:tcW w:w="320" w:type="pct"/>
            <w:shd w:val="clear" w:color="auto" w:fill="D9D9D9"/>
            <w:vAlign w:val="center"/>
          </w:tcPr>
          <w:p w:rsidR="00324A32" w:rsidRPr="00CA1184" w:rsidRDefault="00324A32" w:rsidP="00D01465">
            <w:pPr>
              <w:tabs>
                <w:tab w:val="left" w:pos="9072"/>
              </w:tabs>
              <w:spacing w:line="240" w:lineRule="auto"/>
              <w:jc w:val="center"/>
              <w:rPr>
                <w:b/>
                <w:iCs/>
                <w:sz w:val="20"/>
              </w:rPr>
            </w:pPr>
            <w:r>
              <w:rPr>
                <w:b/>
                <w:iCs/>
                <w:sz w:val="20"/>
              </w:rPr>
              <w:t>13</w:t>
            </w:r>
          </w:p>
        </w:tc>
      </w:tr>
      <w:tr w:rsidR="00324A32" w:rsidRPr="00CA1184" w:rsidTr="00D01465">
        <w:tc>
          <w:tcPr>
            <w:tcW w:w="249" w:type="pct"/>
          </w:tcPr>
          <w:p w:rsidR="00324A32" w:rsidRPr="00CA1184" w:rsidRDefault="00324A32" w:rsidP="00D01465">
            <w:pPr>
              <w:tabs>
                <w:tab w:val="left" w:pos="9072"/>
              </w:tabs>
              <w:spacing w:line="240" w:lineRule="auto"/>
              <w:rPr>
                <w:iCs/>
                <w:sz w:val="16"/>
                <w:szCs w:val="16"/>
              </w:rPr>
            </w:pPr>
            <w:r w:rsidRPr="00CA1184">
              <w:rPr>
                <w:iCs/>
                <w:sz w:val="16"/>
                <w:szCs w:val="16"/>
              </w:rPr>
              <w:t>9.3</w:t>
            </w:r>
          </w:p>
        </w:tc>
        <w:tc>
          <w:tcPr>
            <w:tcW w:w="998" w:type="pct"/>
          </w:tcPr>
          <w:p w:rsidR="00324A32" w:rsidRPr="00CA1184" w:rsidRDefault="00324A32" w:rsidP="00D01465">
            <w:pPr>
              <w:tabs>
                <w:tab w:val="left" w:pos="9072"/>
              </w:tabs>
              <w:spacing w:line="240" w:lineRule="auto"/>
              <w:rPr>
                <w:iCs/>
                <w:sz w:val="16"/>
                <w:szCs w:val="16"/>
              </w:rPr>
            </w:pPr>
            <w:r w:rsidRPr="00CA1184">
              <w:rPr>
                <w:iCs/>
                <w:sz w:val="16"/>
                <w:szCs w:val="16"/>
              </w:rPr>
              <w:t>об исключении из Реестра</w:t>
            </w:r>
          </w:p>
        </w:tc>
        <w:tc>
          <w:tcPr>
            <w:tcW w:w="392" w:type="pct"/>
            <w:vAlign w:val="center"/>
          </w:tcPr>
          <w:p w:rsidR="00324A32" w:rsidRPr="00CA1184" w:rsidRDefault="00324A32" w:rsidP="00D01465">
            <w:pPr>
              <w:tabs>
                <w:tab w:val="left" w:pos="9072"/>
              </w:tabs>
              <w:spacing w:line="240" w:lineRule="auto"/>
              <w:jc w:val="center"/>
              <w:rPr>
                <w:iCs/>
                <w:sz w:val="20"/>
              </w:rPr>
            </w:pPr>
            <w:r w:rsidRPr="00CA1184">
              <w:rPr>
                <w:iCs/>
                <w:sz w:val="20"/>
              </w:rPr>
              <w:t>9</w:t>
            </w:r>
          </w:p>
        </w:tc>
        <w:tc>
          <w:tcPr>
            <w:tcW w:w="392" w:type="pct"/>
            <w:vAlign w:val="center"/>
          </w:tcPr>
          <w:p w:rsidR="00324A32" w:rsidRPr="00CA1184" w:rsidRDefault="00324A32" w:rsidP="00D01465">
            <w:pPr>
              <w:tabs>
                <w:tab w:val="left" w:pos="9072"/>
              </w:tabs>
              <w:spacing w:line="240" w:lineRule="auto"/>
              <w:jc w:val="center"/>
              <w:rPr>
                <w:iCs/>
                <w:sz w:val="20"/>
              </w:rPr>
            </w:pPr>
            <w:r w:rsidRPr="00CA1184">
              <w:rPr>
                <w:iCs/>
                <w:sz w:val="20"/>
              </w:rPr>
              <w:t>8</w:t>
            </w:r>
          </w:p>
        </w:tc>
        <w:tc>
          <w:tcPr>
            <w:tcW w:w="393" w:type="pct"/>
            <w:vAlign w:val="center"/>
          </w:tcPr>
          <w:p w:rsidR="00324A32" w:rsidRPr="00CA1184" w:rsidRDefault="00324A32" w:rsidP="00D01465">
            <w:pPr>
              <w:tabs>
                <w:tab w:val="left" w:pos="9072"/>
              </w:tabs>
              <w:spacing w:line="240" w:lineRule="auto"/>
              <w:jc w:val="center"/>
              <w:rPr>
                <w:iCs/>
                <w:sz w:val="20"/>
              </w:rPr>
            </w:pPr>
            <w:r w:rsidRPr="00CA1184">
              <w:rPr>
                <w:iCs/>
                <w:sz w:val="20"/>
              </w:rPr>
              <w:t>12</w:t>
            </w:r>
          </w:p>
        </w:tc>
        <w:tc>
          <w:tcPr>
            <w:tcW w:w="392" w:type="pct"/>
            <w:vAlign w:val="center"/>
          </w:tcPr>
          <w:p w:rsidR="00324A32" w:rsidRPr="00CA1184" w:rsidRDefault="00324A32" w:rsidP="00D01465">
            <w:pPr>
              <w:tabs>
                <w:tab w:val="left" w:pos="9072"/>
              </w:tabs>
              <w:spacing w:line="240" w:lineRule="auto"/>
              <w:jc w:val="center"/>
              <w:rPr>
                <w:iCs/>
                <w:sz w:val="20"/>
              </w:rPr>
            </w:pPr>
            <w:r w:rsidRPr="00CA1184">
              <w:rPr>
                <w:iCs/>
                <w:sz w:val="20"/>
              </w:rPr>
              <w:t>2</w:t>
            </w:r>
          </w:p>
        </w:tc>
        <w:tc>
          <w:tcPr>
            <w:tcW w:w="296" w:type="pct"/>
            <w:shd w:val="clear" w:color="auto" w:fill="D9D9D9"/>
            <w:vAlign w:val="center"/>
          </w:tcPr>
          <w:p w:rsidR="00324A32" w:rsidRPr="00CA1184" w:rsidRDefault="00324A32" w:rsidP="00D01465">
            <w:pPr>
              <w:tabs>
                <w:tab w:val="left" w:pos="9072"/>
              </w:tabs>
              <w:spacing w:line="240" w:lineRule="auto"/>
              <w:jc w:val="center"/>
              <w:rPr>
                <w:iCs/>
                <w:sz w:val="20"/>
              </w:rPr>
            </w:pPr>
            <w:r w:rsidRPr="00CA1184">
              <w:rPr>
                <w:iCs/>
                <w:sz w:val="20"/>
              </w:rPr>
              <w:t>31</w:t>
            </w:r>
          </w:p>
        </w:tc>
        <w:tc>
          <w:tcPr>
            <w:tcW w:w="390" w:type="pct"/>
            <w:vAlign w:val="center"/>
          </w:tcPr>
          <w:p w:rsidR="00324A32" w:rsidRPr="00CA1184" w:rsidRDefault="00324A32" w:rsidP="00D01465">
            <w:pPr>
              <w:tabs>
                <w:tab w:val="left" w:pos="9072"/>
              </w:tabs>
              <w:spacing w:line="240" w:lineRule="auto"/>
              <w:jc w:val="center"/>
              <w:rPr>
                <w:iCs/>
                <w:sz w:val="20"/>
              </w:rPr>
            </w:pPr>
            <w:r>
              <w:rPr>
                <w:iCs/>
                <w:sz w:val="20"/>
              </w:rPr>
              <w:t>4</w:t>
            </w:r>
          </w:p>
        </w:tc>
        <w:tc>
          <w:tcPr>
            <w:tcW w:w="392" w:type="pct"/>
            <w:vAlign w:val="center"/>
          </w:tcPr>
          <w:p w:rsidR="00324A32" w:rsidRPr="00CA1184" w:rsidRDefault="00324A32" w:rsidP="00D01465">
            <w:pPr>
              <w:tabs>
                <w:tab w:val="left" w:pos="9072"/>
              </w:tabs>
              <w:spacing w:line="240" w:lineRule="auto"/>
              <w:jc w:val="center"/>
              <w:rPr>
                <w:iCs/>
                <w:sz w:val="20"/>
              </w:rPr>
            </w:pPr>
          </w:p>
        </w:tc>
        <w:tc>
          <w:tcPr>
            <w:tcW w:w="393" w:type="pct"/>
            <w:vAlign w:val="center"/>
          </w:tcPr>
          <w:p w:rsidR="00324A32" w:rsidRPr="00CA1184" w:rsidRDefault="00324A32" w:rsidP="00D01465">
            <w:pPr>
              <w:tabs>
                <w:tab w:val="left" w:pos="9072"/>
              </w:tabs>
              <w:spacing w:line="240" w:lineRule="auto"/>
              <w:jc w:val="center"/>
              <w:rPr>
                <w:iCs/>
                <w:sz w:val="20"/>
              </w:rPr>
            </w:pPr>
          </w:p>
        </w:tc>
        <w:tc>
          <w:tcPr>
            <w:tcW w:w="393" w:type="pct"/>
            <w:vAlign w:val="center"/>
          </w:tcPr>
          <w:p w:rsidR="00324A32" w:rsidRPr="00CA1184" w:rsidRDefault="00324A32" w:rsidP="00D01465">
            <w:pPr>
              <w:tabs>
                <w:tab w:val="left" w:pos="9072"/>
              </w:tabs>
              <w:spacing w:line="240" w:lineRule="auto"/>
              <w:jc w:val="center"/>
              <w:rPr>
                <w:iCs/>
                <w:sz w:val="20"/>
              </w:rPr>
            </w:pPr>
          </w:p>
        </w:tc>
        <w:tc>
          <w:tcPr>
            <w:tcW w:w="320" w:type="pct"/>
            <w:shd w:val="clear" w:color="auto" w:fill="D9D9D9"/>
            <w:vAlign w:val="center"/>
          </w:tcPr>
          <w:p w:rsidR="00324A32" w:rsidRPr="00CA1184" w:rsidRDefault="00324A32" w:rsidP="00D01465">
            <w:pPr>
              <w:tabs>
                <w:tab w:val="left" w:pos="9072"/>
              </w:tabs>
              <w:spacing w:line="240" w:lineRule="auto"/>
              <w:jc w:val="center"/>
              <w:rPr>
                <w:b/>
                <w:iCs/>
                <w:sz w:val="20"/>
              </w:rPr>
            </w:pPr>
            <w:r>
              <w:rPr>
                <w:b/>
                <w:iCs/>
                <w:sz w:val="20"/>
              </w:rPr>
              <w:t>4</w:t>
            </w:r>
          </w:p>
        </w:tc>
      </w:tr>
    </w:tbl>
    <w:p w:rsidR="00324A32" w:rsidRPr="003C36C5" w:rsidRDefault="00324A32" w:rsidP="00324A32">
      <w:pPr>
        <w:tabs>
          <w:tab w:val="left" w:pos="9072"/>
        </w:tabs>
        <w:spacing w:line="240" w:lineRule="auto"/>
        <w:ind w:firstLine="709"/>
        <w:rPr>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
        <w:gridCol w:w="1902"/>
        <w:gridCol w:w="744"/>
        <w:gridCol w:w="744"/>
        <w:gridCol w:w="746"/>
        <w:gridCol w:w="746"/>
        <w:gridCol w:w="616"/>
        <w:gridCol w:w="746"/>
        <w:gridCol w:w="747"/>
        <w:gridCol w:w="747"/>
        <w:gridCol w:w="747"/>
        <w:gridCol w:w="616"/>
      </w:tblGrid>
      <w:tr w:rsidR="00324A32" w:rsidRPr="00CA1184" w:rsidTr="00D01465">
        <w:trPr>
          <w:trHeight w:val="718"/>
          <w:tblHeader/>
        </w:trPr>
        <w:tc>
          <w:tcPr>
            <w:tcW w:w="251" w:type="pct"/>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 xml:space="preserve">№ </w:t>
            </w:r>
            <w:proofErr w:type="spellStart"/>
            <w:r w:rsidRPr="00CA1184">
              <w:rPr>
                <w:color w:val="000000"/>
                <w:sz w:val="16"/>
                <w:szCs w:val="16"/>
              </w:rPr>
              <w:t>пп</w:t>
            </w:r>
            <w:proofErr w:type="spellEnd"/>
          </w:p>
        </w:tc>
        <w:tc>
          <w:tcPr>
            <w:tcW w:w="999" w:type="pct"/>
            <w:vAlign w:val="center"/>
          </w:tcPr>
          <w:p w:rsidR="00324A32" w:rsidRPr="00CA1184" w:rsidRDefault="00324A32" w:rsidP="00D01465">
            <w:pPr>
              <w:spacing w:line="240" w:lineRule="auto"/>
              <w:jc w:val="center"/>
              <w:rPr>
                <w:b/>
                <w:color w:val="000000"/>
                <w:sz w:val="16"/>
                <w:szCs w:val="16"/>
              </w:rPr>
            </w:pPr>
            <w:r w:rsidRPr="00CA1184">
              <w:rPr>
                <w:b/>
                <w:color w:val="000000"/>
                <w:sz w:val="16"/>
                <w:szCs w:val="16"/>
              </w:rPr>
              <w:t>Мероприятия по активизации работы с операторами</w:t>
            </w:r>
          </w:p>
        </w:tc>
        <w:tc>
          <w:tcPr>
            <w:tcW w:w="394" w:type="pct"/>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1 квартал 2018</w:t>
            </w:r>
          </w:p>
        </w:tc>
        <w:tc>
          <w:tcPr>
            <w:tcW w:w="394" w:type="pct"/>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2 квартал 2018</w:t>
            </w:r>
          </w:p>
        </w:tc>
        <w:tc>
          <w:tcPr>
            <w:tcW w:w="395" w:type="pct"/>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3 квартал 2018</w:t>
            </w:r>
          </w:p>
        </w:tc>
        <w:tc>
          <w:tcPr>
            <w:tcW w:w="395" w:type="pct"/>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4 квартал 2018</w:t>
            </w:r>
          </w:p>
        </w:tc>
        <w:tc>
          <w:tcPr>
            <w:tcW w:w="296" w:type="pct"/>
            <w:shd w:val="clear" w:color="auto" w:fill="D9D9D9"/>
            <w:vAlign w:val="center"/>
          </w:tcPr>
          <w:p w:rsidR="00324A32" w:rsidRPr="00CA1184" w:rsidRDefault="00324A32" w:rsidP="00D01465">
            <w:pPr>
              <w:spacing w:line="240" w:lineRule="auto"/>
              <w:jc w:val="center"/>
              <w:rPr>
                <w:b/>
                <w:color w:val="000000"/>
                <w:sz w:val="16"/>
                <w:szCs w:val="16"/>
              </w:rPr>
            </w:pPr>
            <w:r w:rsidRPr="00CA1184">
              <w:rPr>
                <w:b/>
                <w:color w:val="000000"/>
                <w:sz w:val="16"/>
                <w:szCs w:val="16"/>
              </w:rPr>
              <w:t>2018</w:t>
            </w:r>
          </w:p>
        </w:tc>
        <w:tc>
          <w:tcPr>
            <w:tcW w:w="395" w:type="pct"/>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1 квартал 2019</w:t>
            </w:r>
          </w:p>
        </w:tc>
        <w:tc>
          <w:tcPr>
            <w:tcW w:w="395" w:type="pct"/>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2 квартал 2019</w:t>
            </w:r>
          </w:p>
        </w:tc>
        <w:tc>
          <w:tcPr>
            <w:tcW w:w="395" w:type="pct"/>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3 квартал 2019</w:t>
            </w:r>
          </w:p>
        </w:tc>
        <w:tc>
          <w:tcPr>
            <w:tcW w:w="395" w:type="pct"/>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4 квартал 2019</w:t>
            </w:r>
          </w:p>
        </w:tc>
        <w:tc>
          <w:tcPr>
            <w:tcW w:w="296" w:type="pct"/>
            <w:shd w:val="clear" w:color="auto" w:fill="D9D9D9"/>
            <w:vAlign w:val="center"/>
          </w:tcPr>
          <w:p w:rsidR="00324A32" w:rsidRPr="00CA1184" w:rsidRDefault="00324A32" w:rsidP="00D01465">
            <w:pPr>
              <w:spacing w:line="240" w:lineRule="auto"/>
              <w:jc w:val="center"/>
              <w:rPr>
                <w:b/>
                <w:color w:val="000000"/>
                <w:sz w:val="16"/>
                <w:szCs w:val="16"/>
              </w:rPr>
            </w:pPr>
            <w:r w:rsidRPr="00CA1184">
              <w:rPr>
                <w:b/>
                <w:color w:val="000000"/>
                <w:sz w:val="16"/>
                <w:szCs w:val="16"/>
              </w:rPr>
              <w:t>2019</w:t>
            </w:r>
          </w:p>
        </w:tc>
      </w:tr>
      <w:tr w:rsidR="00324A32" w:rsidRPr="00CA1184" w:rsidTr="00D01465">
        <w:tc>
          <w:tcPr>
            <w:tcW w:w="251" w:type="pct"/>
          </w:tcPr>
          <w:p w:rsidR="00324A32" w:rsidRPr="00CA1184" w:rsidRDefault="00324A32" w:rsidP="00D01465">
            <w:pPr>
              <w:spacing w:line="240" w:lineRule="auto"/>
              <w:jc w:val="center"/>
              <w:rPr>
                <w:color w:val="000000"/>
                <w:sz w:val="16"/>
                <w:szCs w:val="16"/>
              </w:rPr>
            </w:pPr>
            <w:r w:rsidRPr="00CA1184">
              <w:rPr>
                <w:color w:val="000000"/>
                <w:sz w:val="16"/>
                <w:szCs w:val="16"/>
              </w:rPr>
              <w:t>1</w:t>
            </w:r>
          </w:p>
        </w:tc>
        <w:tc>
          <w:tcPr>
            <w:tcW w:w="999" w:type="pct"/>
          </w:tcPr>
          <w:p w:rsidR="00324A32" w:rsidRPr="00CA1184" w:rsidRDefault="00324A32" w:rsidP="00D01465">
            <w:pPr>
              <w:spacing w:line="240" w:lineRule="auto"/>
              <w:jc w:val="center"/>
              <w:rPr>
                <w:color w:val="000000"/>
                <w:sz w:val="16"/>
                <w:szCs w:val="16"/>
              </w:rPr>
            </w:pPr>
            <w:r w:rsidRPr="00CA1184">
              <w:rPr>
                <w:color w:val="000000"/>
                <w:sz w:val="16"/>
                <w:szCs w:val="16"/>
              </w:rPr>
              <w:t xml:space="preserve">количество направленных операторам писем о необходимости предоставления уведомления </w:t>
            </w:r>
          </w:p>
        </w:tc>
        <w:tc>
          <w:tcPr>
            <w:tcW w:w="394" w:type="pct"/>
            <w:vAlign w:val="center"/>
          </w:tcPr>
          <w:p w:rsidR="00324A32" w:rsidRPr="00CA1184" w:rsidRDefault="00324A32" w:rsidP="00D01465">
            <w:pPr>
              <w:tabs>
                <w:tab w:val="left" w:pos="9072"/>
              </w:tabs>
              <w:spacing w:line="240" w:lineRule="auto"/>
              <w:jc w:val="center"/>
              <w:rPr>
                <w:iCs/>
                <w:sz w:val="20"/>
              </w:rPr>
            </w:pPr>
            <w:r w:rsidRPr="00CA1184">
              <w:rPr>
                <w:iCs/>
                <w:sz w:val="20"/>
              </w:rPr>
              <w:t>900</w:t>
            </w:r>
          </w:p>
        </w:tc>
        <w:tc>
          <w:tcPr>
            <w:tcW w:w="394" w:type="pct"/>
            <w:vAlign w:val="center"/>
          </w:tcPr>
          <w:p w:rsidR="00324A32" w:rsidRPr="00CA1184" w:rsidRDefault="00324A32" w:rsidP="00D01465">
            <w:pPr>
              <w:tabs>
                <w:tab w:val="left" w:pos="9072"/>
              </w:tabs>
              <w:spacing w:line="240" w:lineRule="auto"/>
              <w:jc w:val="center"/>
              <w:rPr>
                <w:iCs/>
                <w:sz w:val="20"/>
              </w:rPr>
            </w:pPr>
            <w:r w:rsidRPr="00CA1184">
              <w:rPr>
                <w:iCs/>
                <w:sz w:val="20"/>
              </w:rPr>
              <w:t>900</w:t>
            </w:r>
          </w:p>
        </w:tc>
        <w:tc>
          <w:tcPr>
            <w:tcW w:w="395" w:type="pct"/>
            <w:vAlign w:val="center"/>
          </w:tcPr>
          <w:p w:rsidR="00324A32" w:rsidRPr="00CA1184" w:rsidRDefault="00324A32" w:rsidP="00D01465">
            <w:pPr>
              <w:tabs>
                <w:tab w:val="left" w:pos="9072"/>
              </w:tabs>
              <w:spacing w:line="240" w:lineRule="auto"/>
              <w:jc w:val="center"/>
              <w:rPr>
                <w:iCs/>
                <w:sz w:val="20"/>
              </w:rPr>
            </w:pPr>
            <w:r w:rsidRPr="00CA1184">
              <w:rPr>
                <w:iCs/>
                <w:sz w:val="20"/>
              </w:rPr>
              <w:t>800</w:t>
            </w:r>
          </w:p>
        </w:tc>
        <w:tc>
          <w:tcPr>
            <w:tcW w:w="395" w:type="pct"/>
            <w:vAlign w:val="center"/>
          </w:tcPr>
          <w:p w:rsidR="00324A32" w:rsidRPr="00CA1184" w:rsidRDefault="00324A32" w:rsidP="00D01465">
            <w:pPr>
              <w:tabs>
                <w:tab w:val="left" w:pos="9072"/>
              </w:tabs>
              <w:spacing w:line="240" w:lineRule="auto"/>
              <w:jc w:val="center"/>
              <w:rPr>
                <w:iCs/>
                <w:sz w:val="20"/>
              </w:rPr>
            </w:pPr>
            <w:r w:rsidRPr="00CA1184">
              <w:rPr>
                <w:iCs/>
                <w:sz w:val="20"/>
              </w:rPr>
              <w:t>900</w:t>
            </w:r>
          </w:p>
        </w:tc>
        <w:tc>
          <w:tcPr>
            <w:tcW w:w="296" w:type="pct"/>
            <w:shd w:val="clear" w:color="auto" w:fill="D9D9D9"/>
            <w:vAlign w:val="center"/>
          </w:tcPr>
          <w:p w:rsidR="00324A32" w:rsidRPr="00CA1184" w:rsidRDefault="00324A32" w:rsidP="00D01465">
            <w:pPr>
              <w:tabs>
                <w:tab w:val="left" w:pos="9072"/>
              </w:tabs>
              <w:spacing w:line="240" w:lineRule="auto"/>
              <w:jc w:val="center"/>
              <w:rPr>
                <w:b/>
                <w:iCs/>
                <w:sz w:val="20"/>
              </w:rPr>
            </w:pPr>
            <w:r w:rsidRPr="00CA1184">
              <w:rPr>
                <w:b/>
                <w:iCs/>
                <w:sz w:val="20"/>
              </w:rPr>
              <w:t>3500</w:t>
            </w:r>
          </w:p>
        </w:tc>
        <w:tc>
          <w:tcPr>
            <w:tcW w:w="395" w:type="pct"/>
            <w:vAlign w:val="center"/>
          </w:tcPr>
          <w:p w:rsidR="00324A32" w:rsidRPr="00CA1184" w:rsidRDefault="00324A32" w:rsidP="00D01465">
            <w:pPr>
              <w:tabs>
                <w:tab w:val="left" w:pos="9072"/>
              </w:tabs>
              <w:spacing w:line="240" w:lineRule="auto"/>
              <w:jc w:val="center"/>
              <w:rPr>
                <w:iCs/>
                <w:sz w:val="20"/>
              </w:rPr>
            </w:pPr>
            <w:r>
              <w:rPr>
                <w:iCs/>
                <w:sz w:val="20"/>
              </w:rPr>
              <w:t>700</w:t>
            </w:r>
          </w:p>
        </w:tc>
        <w:tc>
          <w:tcPr>
            <w:tcW w:w="395" w:type="pct"/>
            <w:vAlign w:val="center"/>
          </w:tcPr>
          <w:p w:rsidR="00324A32" w:rsidRPr="00CA1184" w:rsidRDefault="00324A32" w:rsidP="00D01465">
            <w:pPr>
              <w:tabs>
                <w:tab w:val="left" w:pos="9072"/>
              </w:tabs>
              <w:spacing w:line="240" w:lineRule="auto"/>
              <w:jc w:val="center"/>
              <w:rPr>
                <w:iCs/>
                <w:sz w:val="20"/>
              </w:rPr>
            </w:pPr>
          </w:p>
        </w:tc>
        <w:tc>
          <w:tcPr>
            <w:tcW w:w="395" w:type="pct"/>
            <w:vAlign w:val="center"/>
          </w:tcPr>
          <w:p w:rsidR="00324A32" w:rsidRPr="00CA1184" w:rsidRDefault="00324A32" w:rsidP="00D01465">
            <w:pPr>
              <w:tabs>
                <w:tab w:val="left" w:pos="9072"/>
              </w:tabs>
              <w:spacing w:line="240" w:lineRule="auto"/>
              <w:jc w:val="center"/>
              <w:rPr>
                <w:iCs/>
                <w:sz w:val="20"/>
              </w:rPr>
            </w:pPr>
          </w:p>
        </w:tc>
        <w:tc>
          <w:tcPr>
            <w:tcW w:w="395" w:type="pct"/>
            <w:vAlign w:val="center"/>
          </w:tcPr>
          <w:p w:rsidR="00324A32" w:rsidRPr="00CA1184" w:rsidRDefault="00324A32" w:rsidP="00D01465">
            <w:pPr>
              <w:tabs>
                <w:tab w:val="left" w:pos="9072"/>
              </w:tabs>
              <w:spacing w:line="240" w:lineRule="auto"/>
              <w:jc w:val="center"/>
              <w:rPr>
                <w:iCs/>
                <w:sz w:val="20"/>
              </w:rPr>
            </w:pPr>
          </w:p>
        </w:tc>
        <w:tc>
          <w:tcPr>
            <w:tcW w:w="296" w:type="pct"/>
            <w:shd w:val="clear" w:color="auto" w:fill="D9D9D9"/>
            <w:vAlign w:val="center"/>
          </w:tcPr>
          <w:p w:rsidR="00324A32" w:rsidRPr="00CA1184" w:rsidRDefault="00324A32" w:rsidP="00D01465">
            <w:pPr>
              <w:tabs>
                <w:tab w:val="left" w:pos="9072"/>
              </w:tabs>
              <w:spacing w:line="240" w:lineRule="auto"/>
              <w:jc w:val="center"/>
              <w:rPr>
                <w:b/>
                <w:iCs/>
                <w:sz w:val="20"/>
              </w:rPr>
            </w:pPr>
            <w:r>
              <w:rPr>
                <w:b/>
                <w:iCs/>
                <w:sz w:val="20"/>
              </w:rPr>
              <w:t>700</w:t>
            </w:r>
          </w:p>
        </w:tc>
      </w:tr>
      <w:tr w:rsidR="00324A32" w:rsidRPr="00CA1184" w:rsidTr="00D01465">
        <w:tc>
          <w:tcPr>
            <w:tcW w:w="251" w:type="pct"/>
          </w:tcPr>
          <w:p w:rsidR="00324A32" w:rsidRPr="00CA1184" w:rsidRDefault="00324A32" w:rsidP="00D01465">
            <w:pPr>
              <w:spacing w:line="240" w:lineRule="auto"/>
              <w:jc w:val="center"/>
              <w:rPr>
                <w:color w:val="000000"/>
                <w:sz w:val="16"/>
                <w:szCs w:val="16"/>
              </w:rPr>
            </w:pPr>
            <w:r w:rsidRPr="00CA1184">
              <w:rPr>
                <w:color w:val="000000"/>
                <w:sz w:val="16"/>
                <w:szCs w:val="16"/>
              </w:rPr>
              <w:t>2</w:t>
            </w:r>
          </w:p>
        </w:tc>
        <w:tc>
          <w:tcPr>
            <w:tcW w:w="999" w:type="pct"/>
          </w:tcPr>
          <w:p w:rsidR="00324A32" w:rsidRPr="00CA1184" w:rsidRDefault="00324A32" w:rsidP="00D01465">
            <w:pPr>
              <w:spacing w:line="240" w:lineRule="auto"/>
              <w:jc w:val="center"/>
              <w:rPr>
                <w:color w:val="000000"/>
                <w:sz w:val="16"/>
                <w:szCs w:val="16"/>
              </w:rPr>
            </w:pPr>
            <w:r w:rsidRPr="00CA1184">
              <w:rPr>
                <w:color w:val="000000"/>
                <w:sz w:val="16"/>
                <w:szCs w:val="16"/>
              </w:rPr>
              <w:t>количество направленных операторам писем о необходимости предоставления дополнительных сведений</w:t>
            </w:r>
          </w:p>
        </w:tc>
        <w:tc>
          <w:tcPr>
            <w:tcW w:w="394" w:type="pct"/>
            <w:vAlign w:val="center"/>
          </w:tcPr>
          <w:p w:rsidR="00324A32" w:rsidRPr="00CA1184" w:rsidRDefault="00324A32" w:rsidP="00D01465">
            <w:pPr>
              <w:tabs>
                <w:tab w:val="left" w:pos="9072"/>
              </w:tabs>
              <w:spacing w:line="240" w:lineRule="auto"/>
              <w:jc w:val="center"/>
              <w:rPr>
                <w:iCs/>
                <w:sz w:val="20"/>
              </w:rPr>
            </w:pPr>
            <w:r w:rsidRPr="00CA1184">
              <w:rPr>
                <w:iCs/>
                <w:sz w:val="20"/>
                <w:lang w:val="en-US"/>
              </w:rPr>
              <w:t>3</w:t>
            </w:r>
            <w:r w:rsidRPr="00CA1184">
              <w:rPr>
                <w:iCs/>
                <w:sz w:val="20"/>
              </w:rPr>
              <w:t>50</w:t>
            </w:r>
          </w:p>
        </w:tc>
        <w:tc>
          <w:tcPr>
            <w:tcW w:w="394" w:type="pct"/>
            <w:vAlign w:val="center"/>
          </w:tcPr>
          <w:p w:rsidR="00324A32" w:rsidRPr="00CA1184" w:rsidRDefault="00324A32" w:rsidP="00D01465">
            <w:pPr>
              <w:tabs>
                <w:tab w:val="left" w:pos="9072"/>
              </w:tabs>
              <w:spacing w:line="240" w:lineRule="auto"/>
              <w:jc w:val="center"/>
              <w:rPr>
                <w:iCs/>
                <w:sz w:val="20"/>
              </w:rPr>
            </w:pPr>
            <w:r w:rsidRPr="00CA1184">
              <w:rPr>
                <w:iCs/>
                <w:sz w:val="20"/>
              </w:rPr>
              <w:t>500</w:t>
            </w:r>
          </w:p>
        </w:tc>
        <w:tc>
          <w:tcPr>
            <w:tcW w:w="395" w:type="pct"/>
            <w:vAlign w:val="center"/>
          </w:tcPr>
          <w:p w:rsidR="00324A32" w:rsidRPr="00CA1184" w:rsidRDefault="00324A32" w:rsidP="00D01465">
            <w:pPr>
              <w:tabs>
                <w:tab w:val="left" w:pos="9072"/>
              </w:tabs>
              <w:spacing w:line="240" w:lineRule="auto"/>
              <w:jc w:val="center"/>
              <w:rPr>
                <w:iCs/>
                <w:sz w:val="20"/>
              </w:rPr>
            </w:pPr>
            <w:r w:rsidRPr="00CA1184">
              <w:rPr>
                <w:iCs/>
                <w:sz w:val="20"/>
              </w:rPr>
              <w:t>550</w:t>
            </w:r>
          </w:p>
        </w:tc>
        <w:tc>
          <w:tcPr>
            <w:tcW w:w="395" w:type="pct"/>
            <w:vAlign w:val="center"/>
          </w:tcPr>
          <w:p w:rsidR="00324A32" w:rsidRPr="00CA1184" w:rsidRDefault="00324A32" w:rsidP="00D01465">
            <w:pPr>
              <w:tabs>
                <w:tab w:val="left" w:pos="9072"/>
              </w:tabs>
              <w:spacing w:line="240" w:lineRule="auto"/>
              <w:jc w:val="center"/>
              <w:rPr>
                <w:iCs/>
                <w:sz w:val="20"/>
              </w:rPr>
            </w:pPr>
            <w:r w:rsidRPr="00CA1184">
              <w:rPr>
                <w:iCs/>
                <w:sz w:val="20"/>
              </w:rPr>
              <w:t>440</w:t>
            </w:r>
          </w:p>
        </w:tc>
        <w:tc>
          <w:tcPr>
            <w:tcW w:w="296" w:type="pct"/>
            <w:shd w:val="clear" w:color="auto" w:fill="D9D9D9"/>
            <w:vAlign w:val="center"/>
          </w:tcPr>
          <w:p w:rsidR="00324A32" w:rsidRPr="00CA1184" w:rsidRDefault="00324A32" w:rsidP="00D01465">
            <w:pPr>
              <w:tabs>
                <w:tab w:val="left" w:pos="9072"/>
              </w:tabs>
              <w:spacing w:line="240" w:lineRule="auto"/>
              <w:jc w:val="center"/>
              <w:rPr>
                <w:b/>
                <w:iCs/>
                <w:sz w:val="20"/>
              </w:rPr>
            </w:pPr>
            <w:r w:rsidRPr="00CA1184">
              <w:rPr>
                <w:b/>
                <w:iCs/>
                <w:sz w:val="20"/>
              </w:rPr>
              <w:t>1840</w:t>
            </w:r>
          </w:p>
        </w:tc>
        <w:tc>
          <w:tcPr>
            <w:tcW w:w="395" w:type="pct"/>
            <w:vAlign w:val="center"/>
          </w:tcPr>
          <w:p w:rsidR="00324A32" w:rsidRPr="00CA1184" w:rsidRDefault="00324A32" w:rsidP="00D01465">
            <w:pPr>
              <w:tabs>
                <w:tab w:val="left" w:pos="9072"/>
              </w:tabs>
              <w:spacing w:line="240" w:lineRule="auto"/>
              <w:jc w:val="center"/>
              <w:rPr>
                <w:iCs/>
                <w:sz w:val="20"/>
              </w:rPr>
            </w:pPr>
            <w:r>
              <w:rPr>
                <w:iCs/>
                <w:sz w:val="20"/>
              </w:rPr>
              <w:t>1100</w:t>
            </w:r>
          </w:p>
        </w:tc>
        <w:tc>
          <w:tcPr>
            <w:tcW w:w="395" w:type="pct"/>
            <w:vAlign w:val="center"/>
          </w:tcPr>
          <w:p w:rsidR="00324A32" w:rsidRPr="00CA1184" w:rsidRDefault="00324A32" w:rsidP="00D01465">
            <w:pPr>
              <w:tabs>
                <w:tab w:val="left" w:pos="9072"/>
              </w:tabs>
              <w:spacing w:line="240" w:lineRule="auto"/>
              <w:jc w:val="center"/>
              <w:rPr>
                <w:iCs/>
                <w:sz w:val="20"/>
              </w:rPr>
            </w:pPr>
          </w:p>
        </w:tc>
        <w:tc>
          <w:tcPr>
            <w:tcW w:w="395" w:type="pct"/>
            <w:vAlign w:val="center"/>
          </w:tcPr>
          <w:p w:rsidR="00324A32" w:rsidRPr="00CA1184" w:rsidRDefault="00324A32" w:rsidP="00D01465">
            <w:pPr>
              <w:tabs>
                <w:tab w:val="left" w:pos="9072"/>
              </w:tabs>
              <w:spacing w:line="240" w:lineRule="auto"/>
              <w:jc w:val="center"/>
              <w:rPr>
                <w:iCs/>
                <w:sz w:val="20"/>
              </w:rPr>
            </w:pPr>
          </w:p>
        </w:tc>
        <w:tc>
          <w:tcPr>
            <w:tcW w:w="395" w:type="pct"/>
            <w:vAlign w:val="center"/>
          </w:tcPr>
          <w:p w:rsidR="00324A32" w:rsidRPr="00CA1184" w:rsidRDefault="00324A32" w:rsidP="00D01465">
            <w:pPr>
              <w:tabs>
                <w:tab w:val="left" w:pos="9072"/>
              </w:tabs>
              <w:spacing w:line="240" w:lineRule="auto"/>
              <w:jc w:val="center"/>
              <w:rPr>
                <w:iCs/>
                <w:sz w:val="20"/>
              </w:rPr>
            </w:pPr>
          </w:p>
        </w:tc>
        <w:tc>
          <w:tcPr>
            <w:tcW w:w="296" w:type="pct"/>
            <w:shd w:val="clear" w:color="auto" w:fill="D9D9D9"/>
            <w:vAlign w:val="center"/>
          </w:tcPr>
          <w:p w:rsidR="00324A32" w:rsidRPr="00CA1184" w:rsidRDefault="00324A32" w:rsidP="00D01465">
            <w:pPr>
              <w:tabs>
                <w:tab w:val="left" w:pos="9072"/>
              </w:tabs>
              <w:spacing w:line="240" w:lineRule="auto"/>
              <w:jc w:val="center"/>
              <w:rPr>
                <w:b/>
                <w:iCs/>
                <w:sz w:val="20"/>
              </w:rPr>
            </w:pPr>
            <w:r>
              <w:rPr>
                <w:b/>
                <w:iCs/>
                <w:sz w:val="20"/>
              </w:rPr>
              <w:t>1100</w:t>
            </w:r>
          </w:p>
        </w:tc>
      </w:tr>
      <w:tr w:rsidR="00324A32" w:rsidRPr="00CA1184" w:rsidTr="00D01465">
        <w:tc>
          <w:tcPr>
            <w:tcW w:w="251" w:type="pct"/>
          </w:tcPr>
          <w:p w:rsidR="00324A32" w:rsidRPr="00CA1184" w:rsidRDefault="00324A32" w:rsidP="00D01465">
            <w:pPr>
              <w:spacing w:line="240" w:lineRule="auto"/>
              <w:jc w:val="center"/>
              <w:rPr>
                <w:color w:val="000000"/>
                <w:sz w:val="16"/>
                <w:szCs w:val="16"/>
              </w:rPr>
            </w:pPr>
            <w:r w:rsidRPr="00CA1184">
              <w:rPr>
                <w:color w:val="000000"/>
                <w:sz w:val="16"/>
                <w:szCs w:val="16"/>
              </w:rPr>
              <w:t>3</w:t>
            </w:r>
          </w:p>
        </w:tc>
        <w:tc>
          <w:tcPr>
            <w:tcW w:w="999" w:type="pct"/>
          </w:tcPr>
          <w:p w:rsidR="00324A32" w:rsidRPr="00CA1184" w:rsidRDefault="00324A32" w:rsidP="00D01465">
            <w:pPr>
              <w:spacing w:line="240" w:lineRule="auto"/>
              <w:jc w:val="center"/>
              <w:rPr>
                <w:color w:val="000000"/>
                <w:sz w:val="16"/>
                <w:szCs w:val="16"/>
              </w:rPr>
            </w:pPr>
            <w:r w:rsidRPr="00CA1184">
              <w:rPr>
                <w:color w:val="000000"/>
                <w:sz w:val="16"/>
                <w:szCs w:val="16"/>
              </w:rPr>
              <w:t>количество сайтов, на которых была размещена информация о необходимости уведомления уполномоченного органа</w:t>
            </w:r>
          </w:p>
        </w:tc>
        <w:tc>
          <w:tcPr>
            <w:tcW w:w="394" w:type="pct"/>
            <w:vAlign w:val="center"/>
          </w:tcPr>
          <w:p w:rsidR="00324A32" w:rsidRPr="00CA1184" w:rsidRDefault="00324A32" w:rsidP="00D01465">
            <w:pPr>
              <w:tabs>
                <w:tab w:val="left" w:pos="9072"/>
              </w:tabs>
              <w:spacing w:line="240" w:lineRule="auto"/>
              <w:jc w:val="center"/>
              <w:rPr>
                <w:iCs/>
                <w:sz w:val="20"/>
              </w:rPr>
            </w:pPr>
            <w:r w:rsidRPr="00CA1184">
              <w:rPr>
                <w:iCs/>
                <w:sz w:val="20"/>
              </w:rPr>
              <w:t>4</w:t>
            </w:r>
          </w:p>
        </w:tc>
        <w:tc>
          <w:tcPr>
            <w:tcW w:w="394" w:type="pct"/>
            <w:vAlign w:val="center"/>
          </w:tcPr>
          <w:p w:rsidR="00324A32" w:rsidRPr="00CA1184" w:rsidRDefault="00324A32" w:rsidP="00D01465">
            <w:pPr>
              <w:tabs>
                <w:tab w:val="left" w:pos="9072"/>
              </w:tabs>
              <w:spacing w:line="240" w:lineRule="auto"/>
              <w:jc w:val="center"/>
              <w:rPr>
                <w:iCs/>
                <w:sz w:val="20"/>
              </w:rPr>
            </w:pPr>
            <w:r w:rsidRPr="00CA1184">
              <w:rPr>
                <w:iCs/>
                <w:sz w:val="20"/>
              </w:rPr>
              <w:t>11</w:t>
            </w:r>
          </w:p>
        </w:tc>
        <w:tc>
          <w:tcPr>
            <w:tcW w:w="395" w:type="pct"/>
            <w:vAlign w:val="center"/>
          </w:tcPr>
          <w:p w:rsidR="00324A32" w:rsidRPr="00CA1184" w:rsidRDefault="00324A32" w:rsidP="00D01465">
            <w:pPr>
              <w:tabs>
                <w:tab w:val="left" w:pos="9072"/>
              </w:tabs>
              <w:spacing w:line="240" w:lineRule="auto"/>
              <w:jc w:val="center"/>
              <w:rPr>
                <w:iCs/>
                <w:sz w:val="20"/>
              </w:rPr>
            </w:pPr>
            <w:r w:rsidRPr="00CA1184">
              <w:rPr>
                <w:iCs/>
                <w:sz w:val="20"/>
              </w:rPr>
              <w:t>11</w:t>
            </w:r>
          </w:p>
        </w:tc>
        <w:tc>
          <w:tcPr>
            <w:tcW w:w="395" w:type="pct"/>
            <w:vAlign w:val="center"/>
          </w:tcPr>
          <w:p w:rsidR="00324A32" w:rsidRPr="00CA1184" w:rsidRDefault="00324A32" w:rsidP="00D01465">
            <w:pPr>
              <w:tabs>
                <w:tab w:val="left" w:pos="9072"/>
              </w:tabs>
              <w:spacing w:line="240" w:lineRule="auto"/>
              <w:jc w:val="center"/>
              <w:rPr>
                <w:iCs/>
                <w:sz w:val="20"/>
              </w:rPr>
            </w:pPr>
            <w:r w:rsidRPr="00CA1184">
              <w:rPr>
                <w:iCs/>
                <w:sz w:val="20"/>
              </w:rPr>
              <w:t>10</w:t>
            </w:r>
          </w:p>
        </w:tc>
        <w:tc>
          <w:tcPr>
            <w:tcW w:w="296" w:type="pct"/>
            <w:shd w:val="clear" w:color="auto" w:fill="D9D9D9"/>
            <w:vAlign w:val="center"/>
          </w:tcPr>
          <w:p w:rsidR="00324A32" w:rsidRPr="00CA1184" w:rsidRDefault="00324A32" w:rsidP="00D01465">
            <w:pPr>
              <w:tabs>
                <w:tab w:val="left" w:pos="9072"/>
              </w:tabs>
              <w:spacing w:line="240" w:lineRule="auto"/>
              <w:jc w:val="center"/>
              <w:rPr>
                <w:b/>
                <w:iCs/>
                <w:sz w:val="20"/>
              </w:rPr>
            </w:pPr>
            <w:r w:rsidRPr="00CA1184">
              <w:rPr>
                <w:b/>
                <w:iCs/>
                <w:sz w:val="20"/>
              </w:rPr>
              <w:t>36</w:t>
            </w:r>
          </w:p>
        </w:tc>
        <w:tc>
          <w:tcPr>
            <w:tcW w:w="395" w:type="pct"/>
            <w:vAlign w:val="center"/>
          </w:tcPr>
          <w:p w:rsidR="00324A32" w:rsidRPr="00CA1184" w:rsidRDefault="00324A32" w:rsidP="00D01465">
            <w:pPr>
              <w:tabs>
                <w:tab w:val="left" w:pos="9072"/>
              </w:tabs>
              <w:spacing w:line="240" w:lineRule="auto"/>
              <w:jc w:val="center"/>
              <w:rPr>
                <w:iCs/>
                <w:sz w:val="20"/>
              </w:rPr>
            </w:pPr>
            <w:r>
              <w:rPr>
                <w:iCs/>
                <w:sz w:val="20"/>
              </w:rPr>
              <w:t>8</w:t>
            </w:r>
          </w:p>
        </w:tc>
        <w:tc>
          <w:tcPr>
            <w:tcW w:w="395" w:type="pct"/>
            <w:vAlign w:val="center"/>
          </w:tcPr>
          <w:p w:rsidR="00324A32" w:rsidRPr="00CA1184" w:rsidRDefault="00324A32" w:rsidP="00D01465">
            <w:pPr>
              <w:tabs>
                <w:tab w:val="left" w:pos="9072"/>
              </w:tabs>
              <w:spacing w:line="240" w:lineRule="auto"/>
              <w:jc w:val="center"/>
              <w:rPr>
                <w:iCs/>
                <w:sz w:val="20"/>
              </w:rPr>
            </w:pPr>
          </w:p>
        </w:tc>
        <w:tc>
          <w:tcPr>
            <w:tcW w:w="395" w:type="pct"/>
            <w:vAlign w:val="center"/>
          </w:tcPr>
          <w:p w:rsidR="00324A32" w:rsidRPr="00CA1184" w:rsidRDefault="00324A32" w:rsidP="00D01465">
            <w:pPr>
              <w:tabs>
                <w:tab w:val="left" w:pos="9072"/>
              </w:tabs>
              <w:spacing w:line="240" w:lineRule="auto"/>
              <w:jc w:val="center"/>
              <w:rPr>
                <w:iCs/>
                <w:sz w:val="20"/>
              </w:rPr>
            </w:pPr>
          </w:p>
        </w:tc>
        <w:tc>
          <w:tcPr>
            <w:tcW w:w="395" w:type="pct"/>
            <w:vAlign w:val="center"/>
          </w:tcPr>
          <w:p w:rsidR="00324A32" w:rsidRPr="00CA1184" w:rsidRDefault="00324A32" w:rsidP="00D01465">
            <w:pPr>
              <w:tabs>
                <w:tab w:val="left" w:pos="9072"/>
              </w:tabs>
              <w:spacing w:line="240" w:lineRule="auto"/>
              <w:jc w:val="center"/>
              <w:rPr>
                <w:iCs/>
                <w:sz w:val="20"/>
              </w:rPr>
            </w:pPr>
          </w:p>
        </w:tc>
        <w:tc>
          <w:tcPr>
            <w:tcW w:w="296" w:type="pct"/>
            <w:shd w:val="clear" w:color="auto" w:fill="D9D9D9"/>
            <w:vAlign w:val="center"/>
          </w:tcPr>
          <w:p w:rsidR="00324A32" w:rsidRPr="00CA1184" w:rsidRDefault="00324A32" w:rsidP="00D01465">
            <w:pPr>
              <w:tabs>
                <w:tab w:val="left" w:pos="9072"/>
              </w:tabs>
              <w:spacing w:line="240" w:lineRule="auto"/>
              <w:jc w:val="center"/>
              <w:rPr>
                <w:b/>
                <w:iCs/>
                <w:sz w:val="20"/>
              </w:rPr>
            </w:pPr>
            <w:r>
              <w:rPr>
                <w:b/>
                <w:iCs/>
                <w:sz w:val="20"/>
              </w:rPr>
              <w:t>8</w:t>
            </w:r>
          </w:p>
        </w:tc>
      </w:tr>
      <w:tr w:rsidR="00324A32" w:rsidRPr="00CA1184" w:rsidTr="00D01465">
        <w:tc>
          <w:tcPr>
            <w:tcW w:w="251" w:type="pct"/>
          </w:tcPr>
          <w:p w:rsidR="00324A32" w:rsidRPr="00CA1184" w:rsidRDefault="00324A32" w:rsidP="00D01465">
            <w:pPr>
              <w:spacing w:line="240" w:lineRule="auto"/>
              <w:jc w:val="center"/>
              <w:rPr>
                <w:color w:val="000000"/>
                <w:sz w:val="16"/>
                <w:szCs w:val="16"/>
              </w:rPr>
            </w:pPr>
            <w:r w:rsidRPr="00CA1184">
              <w:rPr>
                <w:color w:val="000000"/>
                <w:sz w:val="16"/>
                <w:szCs w:val="16"/>
              </w:rPr>
              <w:t>4</w:t>
            </w:r>
          </w:p>
        </w:tc>
        <w:tc>
          <w:tcPr>
            <w:tcW w:w="999" w:type="pct"/>
          </w:tcPr>
          <w:p w:rsidR="00324A32" w:rsidRPr="00CA1184" w:rsidRDefault="00324A32" w:rsidP="00D01465">
            <w:pPr>
              <w:spacing w:line="240" w:lineRule="auto"/>
              <w:jc w:val="center"/>
              <w:rPr>
                <w:color w:val="000000"/>
                <w:sz w:val="16"/>
                <w:szCs w:val="16"/>
              </w:rPr>
            </w:pPr>
            <w:r w:rsidRPr="00CA1184">
              <w:rPr>
                <w:color w:val="000000"/>
                <w:sz w:val="16"/>
                <w:szCs w:val="16"/>
              </w:rPr>
              <w:t>количество объявлений, статей, интервью руководителя, заместителей руководителя и др. сотрудников в СМИ</w:t>
            </w:r>
          </w:p>
        </w:tc>
        <w:tc>
          <w:tcPr>
            <w:tcW w:w="394" w:type="pct"/>
            <w:vAlign w:val="center"/>
          </w:tcPr>
          <w:p w:rsidR="00324A32" w:rsidRPr="00CA1184" w:rsidRDefault="00324A32" w:rsidP="00D01465">
            <w:pPr>
              <w:tabs>
                <w:tab w:val="left" w:pos="9072"/>
              </w:tabs>
              <w:spacing w:line="240" w:lineRule="auto"/>
              <w:jc w:val="center"/>
              <w:rPr>
                <w:iCs/>
                <w:sz w:val="20"/>
              </w:rPr>
            </w:pPr>
            <w:r w:rsidRPr="00CA1184">
              <w:rPr>
                <w:iCs/>
                <w:sz w:val="20"/>
              </w:rPr>
              <w:t>5</w:t>
            </w:r>
          </w:p>
        </w:tc>
        <w:tc>
          <w:tcPr>
            <w:tcW w:w="394" w:type="pct"/>
            <w:vAlign w:val="center"/>
          </w:tcPr>
          <w:p w:rsidR="00324A32" w:rsidRPr="00CA1184" w:rsidRDefault="00324A32" w:rsidP="00D01465">
            <w:pPr>
              <w:tabs>
                <w:tab w:val="left" w:pos="9072"/>
              </w:tabs>
              <w:spacing w:line="240" w:lineRule="auto"/>
              <w:jc w:val="center"/>
              <w:rPr>
                <w:iCs/>
                <w:sz w:val="20"/>
              </w:rPr>
            </w:pPr>
            <w:r w:rsidRPr="00CA1184">
              <w:rPr>
                <w:iCs/>
                <w:sz w:val="20"/>
              </w:rPr>
              <w:t>4</w:t>
            </w:r>
          </w:p>
        </w:tc>
        <w:tc>
          <w:tcPr>
            <w:tcW w:w="395" w:type="pct"/>
            <w:vAlign w:val="center"/>
          </w:tcPr>
          <w:p w:rsidR="00324A32" w:rsidRPr="00CA1184" w:rsidRDefault="00324A32" w:rsidP="00D01465">
            <w:pPr>
              <w:tabs>
                <w:tab w:val="left" w:pos="9072"/>
              </w:tabs>
              <w:spacing w:line="240" w:lineRule="auto"/>
              <w:jc w:val="center"/>
              <w:rPr>
                <w:iCs/>
                <w:sz w:val="20"/>
              </w:rPr>
            </w:pPr>
            <w:r w:rsidRPr="00CA1184">
              <w:rPr>
                <w:iCs/>
                <w:sz w:val="20"/>
              </w:rPr>
              <w:t>4</w:t>
            </w:r>
          </w:p>
        </w:tc>
        <w:tc>
          <w:tcPr>
            <w:tcW w:w="395" w:type="pct"/>
            <w:vAlign w:val="center"/>
          </w:tcPr>
          <w:p w:rsidR="00324A32" w:rsidRPr="00CA1184" w:rsidRDefault="00324A32" w:rsidP="00D01465">
            <w:pPr>
              <w:tabs>
                <w:tab w:val="left" w:pos="9072"/>
              </w:tabs>
              <w:spacing w:line="240" w:lineRule="auto"/>
              <w:jc w:val="center"/>
              <w:rPr>
                <w:iCs/>
                <w:sz w:val="20"/>
              </w:rPr>
            </w:pPr>
            <w:r w:rsidRPr="00CA1184">
              <w:rPr>
                <w:iCs/>
                <w:sz w:val="20"/>
              </w:rPr>
              <w:t>6</w:t>
            </w:r>
          </w:p>
        </w:tc>
        <w:tc>
          <w:tcPr>
            <w:tcW w:w="296" w:type="pct"/>
            <w:shd w:val="clear" w:color="auto" w:fill="D9D9D9"/>
            <w:vAlign w:val="center"/>
          </w:tcPr>
          <w:p w:rsidR="00324A32" w:rsidRPr="00CA1184" w:rsidRDefault="00324A32" w:rsidP="00D01465">
            <w:pPr>
              <w:tabs>
                <w:tab w:val="left" w:pos="9072"/>
              </w:tabs>
              <w:spacing w:line="240" w:lineRule="auto"/>
              <w:jc w:val="center"/>
              <w:rPr>
                <w:b/>
                <w:iCs/>
                <w:sz w:val="20"/>
              </w:rPr>
            </w:pPr>
            <w:r w:rsidRPr="00CA1184">
              <w:rPr>
                <w:b/>
                <w:iCs/>
                <w:sz w:val="20"/>
              </w:rPr>
              <w:t>19</w:t>
            </w:r>
          </w:p>
        </w:tc>
        <w:tc>
          <w:tcPr>
            <w:tcW w:w="395" w:type="pct"/>
            <w:vAlign w:val="center"/>
          </w:tcPr>
          <w:p w:rsidR="00324A32" w:rsidRPr="00CA1184" w:rsidRDefault="00324A32" w:rsidP="00D01465">
            <w:pPr>
              <w:tabs>
                <w:tab w:val="left" w:pos="9072"/>
              </w:tabs>
              <w:spacing w:line="240" w:lineRule="auto"/>
              <w:jc w:val="center"/>
              <w:rPr>
                <w:iCs/>
                <w:sz w:val="20"/>
              </w:rPr>
            </w:pPr>
            <w:r>
              <w:rPr>
                <w:iCs/>
                <w:sz w:val="20"/>
              </w:rPr>
              <w:t>6</w:t>
            </w:r>
          </w:p>
        </w:tc>
        <w:tc>
          <w:tcPr>
            <w:tcW w:w="395" w:type="pct"/>
            <w:vAlign w:val="center"/>
          </w:tcPr>
          <w:p w:rsidR="00324A32" w:rsidRPr="00CA1184" w:rsidRDefault="00324A32" w:rsidP="00D01465">
            <w:pPr>
              <w:tabs>
                <w:tab w:val="left" w:pos="9072"/>
              </w:tabs>
              <w:spacing w:line="240" w:lineRule="auto"/>
              <w:jc w:val="center"/>
              <w:rPr>
                <w:iCs/>
                <w:sz w:val="20"/>
              </w:rPr>
            </w:pPr>
          </w:p>
        </w:tc>
        <w:tc>
          <w:tcPr>
            <w:tcW w:w="395" w:type="pct"/>
            <w:vAlign w:val="center"/>
          </w:tcPr>
          <w:p w:rsidR="00324A32" w:rsidRPr="00CA1184" w:rsidRDefault="00324A32" w:rsidP="00D01465">
            <w:pPr>
              <w:tabs>
                <w:tab w:val="left" w:pos="9072"/>
              </w:tabs>
              <w:spacing w:line="240" w:lineRule="auto"/>
              <w:jc w:val="center"/>
              <w:rPr>
                <w:iCs/>
                <w:sz w:val="20"/>
              </w:rPr>
            </w:pPr>
          </w:p>
        </w:tc>
        <w:tc>
          <w:tcPr>
            <w:tcW w:w="395" w:type="pct"/>
            <w:vAlign w:val="center"/>
          </w:tcPr>
          <w:p w:rsidR="00324A32" w:rsidRPr="00CA1184" w:rsidRDefault="00324A32" w:rsidP="00D01465">
            <w:pPr>
              <w:tabs>
                <w:tab w:val="left" w:pos="9072"/>
              </w:tabs>
              <w:spacing w:line="240" w:lineRule="auto"/>
              <w:jc w:val="center"/>
              <w:rPr>
                <w:iCs/>
                <w:sz w:val="20"/>
              </w:rPr>
            </w:pPr>
          </w:p>
        </w:tc>
        <w:tc>
          <w:tcPr>
            <w:tcW w:w="296" w:type="pct"/>
            <w:shd w:val="clear" w:color="auto" w:fill="D9D9D9"/>
            <w:vAlign w:val="center"/>
          </w:tcPr>
          <w:p w:rsidR="00324A32" w:rsidRPr="00CA1184" w:rsidRDefault="00324A32" w:rsidP="00D01465">
            <w:pPr>
              <w:tabs>
                <w:tab w:val="left" w:pos="9072"/>
              </w:tabs>
              <w:spacing w:line="240" w:lineRule="auto"/>
              <w:jc w:val="center"/>
              <w:rPr>
                <w:b/>
                <w:iCs/>
                <w:sz w:val="20"/>
              </w:rPr>
            </w:pPr>
            <w:r>
              <w:rPr>
                <w:b/>
                <w:iCs/>
                <w:sz w:val="20"/>
              </w:rPr>
              <w:t>6</w:t>
            </w:r>
          </w:p>
        </w:tc>
      </w:tr>
      <w:tr w:rsidR="00324A32" w:rsidRPr="00CA1184" w:rsidTr="00D01465">
        <w:tc>
          <w:tcPr>
            <w:tcW w:w="251" w:type="pct"/>
          </w:tcPr>
          <w:p w:rsidR="00324A32" w:rsidRPr="00CA1184" w:rsidRDefault="00324A32" w:rsidP="00D01465">
            <w:pPr>
              <w:spacing w:line="240" w:lineRule="auto"/>
              <w:jc w:val="center"/>
              <w:rPr>
                <w:color w:val="000000"/>
                <w:sz w:val="16"/>
                <w:szCs w:val="16"/>
              </w:rPr>
            </w:pPr>
            <w:r w:rsidRPr="00CA1184">
              <w:rPr>
                <w:color w:val="000000"/>
                <w:sz w:val="16"/>
                <w:szCs w:val="16"/>
              </w:rPr>
              <w:t>5</w:t>
            </w:r>
          </w:p>
        </w:tc>
        <w:tc>
          <w:tcPr>
            <w:tcW w:w="999" w:type="pct"/>
          </w:tcPr>
          <w:p w:rsidR="00324A32" w:rsidRPr="00CA1184" w:rsidRDefault="00324A32" w:rsidP="00D01465">
            <w:pPr>
              <w:spacing w:line="240" w:lineRule="auto"/>
              <w:jc w:val="center"/>
              <w:rPr>
                <w:color w:val="000000"/>
                <w:sz w:val="16"/>
                <w:szCs w:val="16"/>
              </w:rPr>
            </w:pPr>
            <w:r w:rsidRPr="00CA1184">
              <w:rPr>
                <w:color w:val="000000"/>
                <w:sz w:val="16"/>
                <w:szCs w:val="16"/>
              </w:rPr>
              <w:t xml:space="preserve">количество проведенных мероприятий для операторов с участием руководителя, заместителей </w:t>
            </w:r>
            <w:r w:rsidRPr="00CA1184">
              <w:rPr>
                <w:color w:val="000000"/>
                <w:sz w:val="16"/>
                <w:szCs w:val="16"/>
              </w:rPr>
              <w:lastRenderedPageBreak/>
              <w:t xml:space="preserve">руководителя и др. сотрудников </w:t>
            </w:r>
          </w:p>
        </w:tc>
        <w:tc>
          <w:tcPr>
            <w:tcW w:w="394" w:type="pct"/>
            <w:vAlign w:val="center"/>
          </w:tcPr>
          <w:p w:rsidR="00324A32" w:rsidRPr="00CA1184" w:rsidRDefault="00324A32" w:rsidP="00D01465">
            <w:pPr>
              <w:tabs>
                <w:tab w:val="left" w:pos="9072"/>
              </w:tabs>
              <w:spacing w:line="240" w:lineRule="auto"/>
              <w:jc w:val="center"/>
              <w:rPr>
                <w:iCs/>
                <w:sz w:val="20"/>
              </w:rPr>
            </w:pPr>
            <w:r w:rsidRPr="00CA1184">
              <w:rPr>
                <w:iCs/>
                <w:sz w:val="20"/>
              </w:rPr>
              <w:lastRenderedPageBreak/>
              <w:t>6</w:t>
            </w:r>
          </w:p>
        </w:tc>
        <w:tc>
          <w:tcPr>
            <w:tcW w:w="394" w:type="pct"/>
            <w:vAlign w:val="center"/>
          </w:tcPr>
          <w:p w:rsidR="00324A32" w:rsidRPr="00CA1184" w:rsidRDefault="00324A32" w:rsidP="00D01465">
            <w:pPr>
              <w:tabs>
                <w:tab w:val="left" w:pos="9072"/>
              </w:tabs>
              <w:spacing w:line="240" w:lineRule="auto"/>
              <w:jc w:val="center"/>
              <w:rPr>
                <w:iCs/>
                <w:sz w:val="20"/>
              </w:rPr>
            </w:pPr>
            <w:r w:rsidRPr="00CA1184">
              <w:rPr>
                <w:iCs/>
                <w:sz w:val="20"/>
              </w:rPr>
              <w:t>6</w:t>
            </w:r>
          </w:p>
        </w:tc>
        <w:tc>
          <w:tcPr>
            <w:tcW w:w="395" w:type="pct"/>
            <w:vAlign w:val="center"/>
          </w:tcPr>
          <w:p w:rsidR="00324A32" w:rsidRPr="00CA1184" w:rsidRDefault="00324A32" w:rsidP="00D01465">
            <w:pPr>
              <w:tabs>
                <w:tab w:val="left" w:pos="9072"/>
              </w:tabs>
              <w:spacing w:line="240" w:lineRule="auto"/>
              <w:jc w:val="center"/>
              <w:rPr>
                <w:iCs/>
                <w:sz w:val="20"/>
              </w:rPr>
            </w:pPr>
            <w:r w:rsidRPr="00CA1184">
              <w:rPr>
                <w:iCs/>
                <w:sz w:val="20"/>
              </w:rPr>
              <w:t>9</w:t>
            </w:r>
          </w:p>
        </w:tc>
        <w:tc>
          <w:tcPr>
            <w:tcW w:w="395" w:type="pct"/>
            <w:vAlign w:val="center"/>
          </w:tcPr>
          <w:p w:rsidR="00324A32" w:rsidRPr="00CA1184" w:rsidRDefault="00324A32" w:rsidP="00D01465">
            <w:pPr>
              <w:tabs>
                <w:tab w:val="left" w:pos="9072"/>
              </w:tabs>
              <w:spacing w:line="240" w:lineRule="auto"/>
              <w:jc w:val="center"/>
              <w:rPr>
                <w:iCs/>
                <w:sz w:val="20"/>
              </w:rPr>
            </w:pPr>
            <w:r w:rsidRPr="00CA1184">
              <w:rPr>
                <w:iCs/>
                <w:sz w:val="20"/>
              </w:rPr>
              <w:t>10</w:t>
            </w:r>
          </w:p>
        </w:tc>
        <w:tc>
          <w:tcPr>
            <w:tcW w:w="296" w:type="pct"/>
            <w:shd w:val="clear" w:color="auto" w:fill="D9D9D9"/>
            <w:vAlign w:val="center"/>
          </w:tcPr>
          <w:p w:rsidR="00324A32" w:rsidRPr="00CA1184" w:rsidRDefault="00324A32" w:rsidP="00D01465">
            <w:pPr>
              <w:tabs>
                <w:tab w:val="left" w:pos="9072"/>
              </w:tabs>
              <w:spacing w:line="240" w:lineRule="auto"/>
              <w:jc w:val="center"/>
              <w:rPr>
                <w:b/>
                <w:iCs/>
                <w:sz w:val="20"/>
              </w:rPr>
            </w:pPr>
            <w:r w:rsidRPr="00CA1184">
              <w:rPr>
                <w:b/>
                <w:iCs/>
                <w:sz w:val="20"/>
              </w:rPr>
              <w:t>31</w:t>
            </w:r>
          </w:p>
        </w:tc>
        <w:tc>
          <w:tcPr>
            <w:tcW w:w="395" w:type="pct"/>
            <w:vAlign w:val="center"/>
          </w:tcPr>
          <w:p w:rsidR="00324A32" w:rsidRPr="00CA1184" w:rsidRDefault="00324A32" w:rsidP="00D01465">
            <w:pPr>
              <w:tabs>
                <w:tab w:val="left" w:pos="9072"/>
              </w:tabs>
              <w:spacing w:line="240" w:lineRule="auto"/>
              <w:jc w:val="center"/>
              <w:rPr>
                <w:iCs/>
                <w:sz w:val="20"/>
              </w:rPr>
            </w:pPr>
            <w:r>
              <w:rPr>
                <w:iCs/>
                <w:sz w:val="20"/>
              </w:rPr>
              <w:t>5</w:t>
            </w:r>
          </w:p>
        </w:tc>
        <w:tc>
          <w:tcPr>
            <w:tcW w:w="395" w:type="pct"/>
            <w:vAlign w:val="center"/>
          </w:tcPr>
          <w:p w:rsidR="00324A32" w:rsidRPr="00CA1184" w:rsidRDefault="00324A32" w:rsidP="00D01465">
            <w:pPr>
              <w:tabs>
                <w:tab w:val="left" w:pos="9072"/>
              </w:tabs>
              <w:spacing w:line="240" w:lineRule="auto"/>
              <w:jc w:val="center"/>
              <w:rPr>
                <w:iCs/>
                <w:sz w:val="20"/>
              </w:rPr>
            </w:pPr>
          </w:p>
        </w:tc>
        <w:tc>
          <w:tcPr>
            <w:tcW w:w="395" w:type="pct"/>
            <w:vAlign w:val="center"/>
          </w:tcPr>
          <w:p w:rsidR="00324A32" w:rsidRPr="00CA1184" w:rsidRDefault="00324A32" w:rsidP="00D01465">
            <w:pPr>
              <w:tabs>
                <w:tab w:val="left" w:pos="9072"/>
              </w:tabs>
              <w:spacing w:line="240" w:lineRule="auto"/>
              <w:jc w:val="center"/>
              <w:rPr>
                <w:iCs/>
                <w:sz w:val="20"/>
              </w:rPr>
            </w:pPr>
          </w:p>
        </w:tc>
        <w:tc>
          <w:tcPr>
            <w:tcW w:w="395" w:type="pct"/>
            <w:vAlign w:val="center"/>
          </w:tcPr>
          <w:p w:rsidR="00324A32" w:rsidRPr="00CA1184" w:rsidRDefault="00324A32" w:rsidP="00D01465">
            <w:pPr>
              <w:tabs>
                <w:tab w:val="left" w:pos="9072"/>
              </w:tabs>
              <w:spacing w:line="240" w:lineRule="auto"/>
              <w:jc w:val="center"/>
              <w:rPr>
                <w:iCs/>
                <w:sz w:val="20"/>
              </w:rPr>
            </w:pPr>
          </w:p>
        </w:tc>
        <w:tc>
          <w:tcPr>
            <w:tcW w:w="296" w:type="pct"/>
            <w:shd w:val="clear" w:color="auto" w:fill="D9D9D9"/>
            <w:vAlign w:val="center"/>
          </w:tcPr>
          <w:p w:rsidR="00324A32" w:rsidRPr="00CA1184" w:rsidRDefault="00324A32" w:rsidP="00D01465">
            <w:pPr>
              <w:tabs>
                <w:tab w:val="left" w:pos="9072"/>
              </w:tabs>
              <w:spacing w:line="240" w:lineRule="auto"/>
              <w:jc w:val="center"/>
              <w:rPr>
                <w:b/>
                <w:iCs/>
                <w:sz w:val="20"/>
              </w:rPr>
            </w:pPr>
            <w:r>
              <w:rPr>
                <w:b/>
                <w:iCs/>
                <w:sz w:val="20"/>
              </w:rPr>
              <w:t>5</w:t>
            </w:r>
          </w:p>
        </w:tc>
      </w:tr>
      <w:tr w:rsidR="00324A32" w:rsidRPr="00CA1184" w:rsidTr="00D01465">
        <w:tc>
          <w:tcPr>
            <w:tcW w:w="251" w:type="pct"/>
          </w:tcPr>
          <w:p w:rsidR="00324A32" w:rsidRPr="00CA1184" w:rsidRDefault="00324A32" w:rsidP="00D01465">
            <w:pPr>
              <w:spacing w:line="240" w:lineRule="auto"/>
              <w:jc w:val="center"/>
              <w:rPr>
                <w:color w:val="000000"/>
                <w:sz w:val="16"/>
                <w:szCs w:val="16"/>
              </w:rPr>
            </w:pPr>
            <w:r w:rsidRPr="00CA1184">
              <w:rPr>
                <w:color w:val="000000"/>
                <w:sz w:val="16"/>
                <w:szCs w:val="16"/>
              </w:rPr>
              <w:t>6</w:t>
            </w:r>
          </w:p>
        </w:tc>
        <w:tc>
          <w:tcPr>
            <w:tcW w:w="999" w:type="pct"/>
          </w:tcPr>
          <w:p w:rsidR="00324A32" w:rsidRPr="00040432" w:rsidRDefault="00324A32" w:rsidP="00D01465">
            <w:pPr>
              <w:spacing w:line="240" w:lineRule="auto"/>
              <w:jc w:val="center"/>
              <w:rPr>
                <w:color w:val="000000"/>
                <w:sz w:val="16"/>
                <w:szCs w:val="16"/>
              </w:rPr>
            </w:pPr>
            <w:r w:rsidRPr="00040432">
              <w:rPr>
                <w:color w:val="000000"/>
                <w:sz w:val="16"/>
                <w:szCs w:val="16"/>
              </w:rPr>
              <w:t>количество составленных административных протоколов по ст. 19.7 КоАП РФ за не предоставление ответов на запросы Управления, информационных писем</w:t>
            </w:r>
          </w:p>
        </w:tc>
        <w:tc>
          <w:tcPr>
            <w:tcW w:w="394" w:type="pct"/>
            <w:vAlign w:val="center"/>
          </w:tcPr>
          <w:p w:rsidR="00324A32" w:rsidRPr="00040432" w:rsidRDefault="00324A32" w:rsidP="00D01465">
            <w:pPr>
              <w:tabs>
                <w:tab w:val="left" w:pos="9072"/>
              </w:tabs>
              <w:spacing w:line="240" w:lineRule="auto"/>
              <w:jc w:val="center"/>
              <w:rPr>
                <w:iCs/>
                <w:sz w:val="20"/>
              </w:rPr>
            </w:pPr>
            <w:r w:rsidRPr="00040432">
              <w:rPr>
                <w:iCs/>
                <w:sz w:val="20"/>
              </w:rPr>
              <w:t>127</w:t>
            </w:r>
          </w:p>
        </w:tc>
        <w:tc>
          <w:tcPr>
            <w:tcW w:w="394" w:type="pct"/>
            <w:vAlign w:val="center"/>
          </w:tcPr>
          <w:p w:rsidR="00324A32" w:rsidRPr="00040432" w:rsidRDefault="00324A32" w:rsidP="00D01465">
            <w:pPr>
              <w:tabs>
                <w:tab w:val="left" w:pos="9072"/>
              </w:tabs>
              <w:spacing w:line="240" w:lineRule="auto"/>
              <w:jc w:val="center"/>
              <w:rPr>
                <w:iCs/>
                <w:sz w:val="20"/>
              </w:rPr>
            </w:pPr>
            <w:r w:rsidRPr="00040432">
              <w:rPr>
                <w:iCs/>
                <w:sz w:val="20"/>
              </w:rPr>
              <w:t>158</w:t>
            </w:r>
          </w:p>
        </w:tc>
        <w:tc>
          <w:tcPr>
            <w:tcW w:w="395" w:type="pct"/>
            <w:vAlign w:val="center"/>
          </w:tcPr>
          <w:p w:rsidR="00324A32" w:rsidRPr="00040432" w:rsidRDefault="00324A32" w:rsidP="00D01465">
            <w:pPr>
              <w:tabs>
                <w:tab w:val="left" w:pos="9072"/>
              </w:tabs>
              <w:spacing w:line="240" w:lineRule="auto"/>
              <w:jc w:val="center"/>
              <w:rPr>
                <w:iCs/>
                <w:sz w:val="20"/>
              </w:rPr>
            </w:pPr>
            <w:r w:rsidRPr="00040432">
              <w:rPr>
                <w:iCs/>
                <w:sz w:val="20"/>
              </w:rPr>
              <w:t>144</w:t>
            </w:r>
          </w:p>
        </w:tc>
        <w:tc>
          <w:tcPr>
            <w:tcW w:w="395" w:type="pct"/>
            <w:vAlign w:val="center"/>
          </w:tcPr>
          <w:p w:rsidR="00324A32" w:rsidRPr="00040432" w:rsidRDefault="00324A32" w:rsidP="00D01465">
            <w:pPr>
              <w:tabs>
                <w:tab w:val="left" w:pos="9072"/>
              </w:tabs>
              <w:spacing w:line="240" w:lineRule="auto"/>
              <w:jc w:val="center"/>
              <w:rPr>
                <w:iCs/>
                <w:sz w:val="20"/>
              </w:rPr>
            </w:pPr>
            <w:r w:rsidRPr="00040432">
              <w:rPr>
                <w:iCs/>
                <w:sz w:val="20"/>
              </w:rPr>
              <w:t>122</w:t>
            </w:r>
          </w:p>
        </w:tc>
        <w:tc>
          <w:tcPr>
            <w:tcW w:w="296" w:type="pct"/>
            <w:shd w:val="clear" w:color="auto" w:fill="D9D9D9"/>
            <w:vAlign w:val="center"/>
          </w:tcPr>
          <w:p w:rsidR="00324A32" w:rsidRPr="00040432" w:rsidRDefault="00324A32" w:rsidP="00D01465">
            <w:pPr>
              <w:tabs>
                <w:tab w:val="left" w:pos="9072"/>
              </w:tabs>
              <w:spacing w:line="240" w:lineRule="auto"/>
              <w:jc w:val="center"/>
              <w:rPr>
                <w:b/>
                <w:iCs/>
                <w:sz w:val="20"/>
              </w:rPr>
            </w:pPr>
            <w:r w:rsidRPr="00040432">
              <w:rPr>
                <w:b/>
                <w:iCs/>
                <w:sz w:val="20"/>
              </w:rPr>
              <w:t>551</w:t>
            </w:r>
          </w:p>
        </w:tc>
        <w:tc>
          <w:tcPr>
            <w:tcW w:w="395" w:type="pct"/>
            <w:vAlign w:val="center"/>
          </w:tcPr>
          <w:p w:rsidR="00324A32" w:rsidRPr="00E6068C" w:rsidRDefault="00324A32" w:rsidP="00D01465">
            <w:pPr>
              <w:tabs>
                <w:tab w:val="left" w:pos="9072"/>
              </w:tabs>
              <w:spacing w:line="240" w:lineRule="auto"/>
              <w:jc w:val="center"/>
              <w:rPr>
                <w:iCs/>
                <w:sz w:val="20"/>
                <w:highlight w:val="yellow"/>
              </w:rPr>
            </w:pPr>
            <w:r w:rsidRPr="00040432">
              <w:rPr>
                <w:iCs/>
                <w:sz w:val="20"/>
              </w:rPr>
              <w:t>139</w:t>
            </w:r>
          </w:p>
        </w:tc>
        <w:tc>
          <w:tcPr>
            <w:tcW w:w="395" w:type="pct"/>
            <w:vAlign w:val="center"/>
          </w:tcPr>
          <w:p w:rsidR="00324A32" w:rsidRPr="00E6068C" w:rsidRDefault="00324A32" w:rsidP="00D01465">
            <w:pPr>
              <w:tabs>
                <w:tab w:val="left" w:pos="9072"/>
              </w:tabs>
              <w:spacing w:line="240" w:lineRule="auto"/>
              <w:jc w:val="center"/>
              <w:rPr>
                <w:iCs/>
                <w:sz w:val="20"/>
                <w:highlight w:val="yellow"/>
              </w:rPr>
            </w:pPr>
          </w:p>
        </w:tc>
        <w:tc>
          <w:tcPr>
            <w:tcW w:w="395" w:type="pct"/>
            <w:vAlign w:val="center"/>
          </w:tcPr>
          <w:p w:rsidR="00324A32" w:rsidRPr="00E6068C" w:rsidRDefault="00324A32" w:rsidP="00D01465">
            <w:pPr>
              <w:tabs>
                <w:tab w:val="left" w:pos="9072"/>
              </w:tabs>
              <w:spacing w:line="240" w:lineRule="auto"/>
              <w:jc w:val="center"/>
              <w:rPr>
                <w:iCs/>
                <w:sz w:val="20"/>
                <w:highlight w:val="yellow"/>
              </w:rPr>
            </w:pPr>
          </w:p>
        </w:tc>
        <w:tc>
          <w:tcPr>
            <w:tcW w:w="395" w:type="pct"/>
            <w:vAlign w:val="center"/>
          </w:tcPr>
          <w:p w:rsidR="00324A32" w:rsidRPr="00E6068C" w:rsidRDefault="00324A32" w:rsidP="00D01465">
            <w:pPr>
              <w:tabs>
                <w:tab w:val="left" w:pos="9072"/>
              </w:tabs>
              <w:spacing w:line="240" w:lineRule="auto"/>
              <w:jc w:val="center"/>
              <w:rPr>
                <w:iCs/>
                <w:sz w:val="20"/>
                <w:highlight w:val="yellow"/>
              </w:rPr>
            </w:pPr>
          </w:p>
        </w:tc>
        <w:tc>
          <w:tcPr>
            <w:tcW w:w="296" w:type="pct"/>
            <w:shd w:val="clear" w:color="auto" w:fill="D9D9D9"/>
            <w:vAlign w:val="center"/>
          </w:tcPr>
          <w:p w:rsidR="00324A32" w:rsidRPr="00E6068C" w:rsidRDefault="00324A32" w:rsidP="00D01465">
            <w:pPr>
              <w:tabs>
                <w:tab w:val="left" w:pos="9072"/>
              </w:tabs>
              <w:spacing w:line="240" w:lineRule="auto"/>
              <w:jc w:val="center"/>
              <w:rPr>
                <w:b/>
                <w:iCs/>
                <w:sz w:val="20"/>
                <w:highlight w:val="yellow"/>
              </w:rPr>
            </w:pPr>
            <w:r w:rsidRPr="00040432">
              <w:rPr>
                <w:b/>
                <w:iCs/>
                <w:sz w:val="20"/>
              </w:rPr>
              <w:t>139</w:t>
            </w:r>
          </w:p>
        </w:tc>
      </w:tr>
    </w:tbl>
    <w:p w:rsidR="00324A32" w:rsidRPr="003C36C5" w:rsidRDefault="00324A32" w:rsidP="00324A32">
      <w:pPr>
        <w:tabs>
          <w:tab w:val="left" w:pos="9072"/>
        </w:tabs>
        <w:spacing w:line="240" w:lineRule="auto"/>
        <w:ind w:firstLine="709"/>
        <w:jc w:val="right"/>
        <w:rPr>
          <w:b/>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
        <w:gridCol w:w="1859"/>
        <w:gridCol w:w="742"/>
        <w:gridCol w:w="742"/>
        <w:gridCol w:w="742"/>
        <w:gridCol w:w="742"/>
        <w:gridCol w:w="716"/>
        <w:gridCol w:w="742"/>
        <w:gridCol w:w="742"/>
        <w:gridCol w:w="742"/>
        <w:gridCol w:w="742"/>
        <w:gridCol w:w="630"/>
      </w:tblGrid>
      <w:tr w:rsidR="00324A32" w:rsidRPr="00CA1184" w:rsidTr="00D01465">
        <w:tc>
          <w:tcPr>
            <w:tcW w:w="238" w:type="pct"/>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 xml:space="preserve">№ </w:t>
            </w:r>
            <w:proofErr w:type="spellStart"/>
            <w:r w:rsidRPr="00CA1184">
              <w:rPr>
                <w:color w:val="000000"/>
                <w:sz w:val="16"/>
                <w:szCs w:val="16"/>
              </w:rPr>
              <w:t>пп</w:t>
            </w:r>
            <w:proofErr w:type="spellEnd"/>
          </w:p>
        </w:tc>
        <w:tc>
          <w:tcPr>
            <w:tcW w:w="985" w:type="pct"/>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Средняя нагрузка на сотрудника</w:t>
            </w:r>
          </w:p>
        </w:tc>
        <w:tc>
          <w:tcPr>
            <w:tcW w:w="383" w:type="pct"/>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1 квартал 2018</w:t>
            </w:r>
          </w:p>
        </w:tc>
        <w:tc>
          <w:tcPr>
            <w:tcW w:w="385" w:type="pct"/>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2 квартал 2018</w:t>
            </w:r>
          </w:p>
        </w:tc>
        <w:tc>
          <w:tcPr>
            <w:tcW w:w="385" w:type="pct"/>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3 квартал 2018</w:t>
            </w:r>
          </w:p>
        </w:tc>
        <w:tc>
          <w:tcPr>
            <w:tcW w:w="385" w:type="pct"/>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4 квартал 2018</w:t>
            </w:r>
          </w:p>
        </w:tc>
        <w:tc>
          <w:tcPr>
            <w:tcW w:w="364" w:type="pct"/>
            <w:shd w:val="clear" w:color="auto" w:fill="D9D9D9"/>
            <w:vAlign w:val="center"/>
          </w:tcPr>
          <w:p w:rsidR="00324A32" w:rsidRPr="00CA1184" w:rsidRDefault="00324A32" w:rsidP="00D01465">
            <w:pPr>
              <w:spacing w:line="240" w:lineRule="auto"/>
              <w:jc w:val="center"/>
              <w:rPr>
                <w:b/>
                <w:color w:val="000000"/>
                <w:sz w:val="16"/>
                <w:szCs w:val="16"/>
              </w:rPr>
            </w:pPr>
            <w:r w:rsidRPr="00CA1184">
              <w:rPr>
                <w:b/>
                <w:color w:val="000000"/>
                <w:sz w:val="16"/>
                <w:szCs w:val="16"/>
              </w:rPr>
              <w:t>2018</w:t>
            </w:r>
          </w:p>
        </w:tc>
        <w:tc>
          <w:tcPr>
            <w:tcW w:w="382" w:type="pct"/>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1 квартал 2019</w:t>
            </w:r>
          </w:p>
        </w:tc>
        <w:tc>
          <w:tcPr>
            <w:tcW w:w="383" w:type="pct"/>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2 квартал 2019</w:t>
            </w:r>
          </w:p>
        </w:tc>
        <w:tc>
          <w:tcPr>
            <w:tcW w:w="384" w:type="pct"/>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3 квартал 2019</w:t>
            </w:r>
          </w:p>
        </w:tc>
        <w:tc>
          <w:tcPr>
            <w:tcW w:w="384" w:type="pct"/>
            <w:vAlign w:val="center"/>
          </w:tcPr>
          <w:p w:rsidR="00324A32" w:rsidRPr="00CA1184" w:rsidRDefault="00324A32" w:rsidP="00D01465">
            <w:pPr>
              <w:spacing w:line="240" w:lineRule="auto"/>
              <w:jc w:val="center"/>
              <w:rPr>
                <w:color w:val="000000"/>
                <w:sz w:val="16"/>
                <w:szCs w:val="16"/>
              </w:rPr>
            </w:pPr>
            <w:r w:rsidRPr="00CA1184">
              <w:rPr>
                <w:color w:val="000000"/>
                <w:sz w:val="16"/>
                <w:szCs w:val="16"/>
              </w:rPr>
              <w:t>4 квартал 2019</w:t>
            </w:r>
          </w:p>
        </w:tc>
        <w:tc>
          <w:tcPr>
            <w:tcW w:w="344" w:type="pct"/>
            <w:shd w:val="clear" w:color="auto" w:fill="D9D9D9"/>
            <w:vAlign w:val="center"/>
          </w:tcPr>
          <w:p w:rsidR="00324A32" w:rsidRPr="00CA1184" w:rsidRDefault="00324A32" w:rsidP="00D01465">
            <w:pPr>
              <w:spacing w:line="240" w:lineRule="auto"/>
              <w:jc w:val="center"/>
              <w:rPr>
                <w:b/>
                <w:color w:val="000000"/>
                <w:sz w:val="16"/>
                <w:szCs w:val="16"/>
              </w:rPr>
            </w:pPr>
            <w:r w:rsidRPr="00CA1184">
              <w:rPr>
                <w:b/>
                <w:color w:val="000000"/>
                <w:sz w:val="16"/>
                <w:szCs w:val="16"/>
              </w:rPr>
              <w:t>2019</w:t>
            </w:r>
          </w:p>
        </w:tc>
      </w:tr>
      <w:tr w:rsidR="00324A32" w:rsidRPr="00CA1184" w:rsidTr="00D01465">
        <w:tc>
          <w:tcPr>
            <w:tcW w:w="238" w:type="pct"/>
          </w:tcPr>
          <w:p w:rsidR="00324A32" w:rsidRPr="00CA1184" w:rsidRDefault="00324A32" w:rsidP="00D01465">
            <w:pPr>
              <w:spacing w:line="240" w:lineRule="auto"/>
              <w:jc w:val="center"/>
              <w:rPr>
                <w:color w:val="000000"/>
                <w:sz w:val="16"/>
                <w:szCs w:val="16"/>
              </w:rPr>
            </w:pPr>
            <w:r w:rsidRPr="00CA1184">
              <w:rPr>
                <w:color w:val="000000"/>
                <w:sz w:val="16"/>
                <w:szCs w:val="16"/>
              </w:rPr>
              <w:t>1</w:t>
            </w:r>
          </w:p>
        </w:tc>
        <w:tc>
          <w:tcPr>
            <w:tcW w:w="985" w:type="pct"/>
          </w:tcPr>
          <w:p w:rsidR="00324A32" w:rsidRPr="00CA1184" w:rsidRDefault="00324A32" w:rsidP="00D01465">
            <w:pPr>
              <w:spacing w:line="240" w:lineRule="auto"/>
              <w:jc w:val="center"/>
              <w:rPr>
                <w:color w:val="000000"/>
                <w:sz w:val="16"/>
                <w:szCs w:val="16"/>
              </w:rPr>
            </w:pPr>
            <w:r w:rsidRPr="00CA1184">
              <w:rPr>
                <w:color w:val="000000"/>
                <w:sz w:val="16"/>
                <w:szCs w:val="16"/>
              </w:rPr>
              <w:t>общее количество мероприятий (документов)</w:t>
            </w:r>
          </w:p>
        </w:tc>
        <w:tc>
          <w:tcPr>
            <w:tcW w:w="383" w:type="pct"/>
            <w:vAlign w:val="bottom"/>
          </w:tcPr>
          <w:p w:rsidR="00324A32" w:rsidRPr="00CA1184" w:rsidRDefault="00324A32" w:rsidP="00D01465">
            <w:pPr>
              <w:jc w:val="right"/>
              <w:rPr>
                <w:color w:val="000000"/>
                <w:sz w:val="20"/>
              </w:rPr>
            </w:pPr>
            <w:r w:rsidRPr="00CA1184">
              <w:rPr>
                <w:color w:val="000000"/>
                <w:sz w:val="20"/>
              </w:rPr>
              <w:t>2157</w:t>
            </w:r>
          </w:p>
        </w:tc>
        <w:tc>
          <w:tcPr>
            <w:tcW w:w="385" w:type="pct"/>
            <w:vAlign w:val="bottom"/>
          </w:tcPr>
          <w:p w:rsidR="00324A32" w:rsidRPr="00CA1184" w:rsidRDefault="00324A32" w:rsidP="00D01465">
            <w:pPr>
              <w:jc w:val="right"/>
              <w:rPr>
                <w:color w:val="000000"/>
                <w:sz w:val="20"/>
              </w:rPr>
            </w:pPr>
            <w:r w:rsidRPr="00CA1184">
              <w:rPr>
                <w:color w:val="000000"/>
                <w:sz w:val="20"/>
              </w:rPr>
              <w:t>2890</w:t>
            </w:r>
          </w:p>
        </w:tc>
        <w:tc>
          <w:tcPr>
            <w:tcW w:w="385" w:type="pct"/>
            <w:vAlign w:val="bottom"/>
          </w:tcPr>
          <w:p w:rsidR="00324A32" w:rsidRPr="00CA1184" w:rsidRDefault="00324A32" w:rsidP="00D01465">
            <w:pPr>
              <w:jc w:val="right"/>
              <w:rPr>
                <w:color w:val="000000"/>
                <w:sz w:val="20"/>
              </w:rPr>
            </w:pPr>
            <w:r w:rsidRPr="00CA1184">
              <w:rPr>
                <w:color w:val="000000"/>
                <w:sz w:val="20"/>
              </w:rPr>
              <w:t>3561</w:t>
            </w:r>
          </w:p>
        </w:tc>
        <w:tc>
          <w:tcPr>
            <w:tcW w:w="385" w:type="pct"/>
            <w:vAlign w:val="bottom"/>
          </w:tcPr>
          <w:p w:rsidR="00324A32" w:rsidRPr="00CA1184" w:rsidRDefault="00324A32" w:rsidP="00D01465">
            <w:pPr>
              <w:jc w:val="right"/>
              <w:rPr>
                <w:color w:val="000000"/>
                <w:sz w:val="20"/>
              </w:rPr>
            </w:pPr>
            <w:r w:rsidRPr="00CA1184">
              <w:rPr>
                <w:color w:val="000000"/>
                <w:sz w:val="20"/>
              </w:rPr>
              <w:t>4040</w:t>
            </w:r>
          </w:p>
        </w:tc>
        <w:tc>
          <w:tcPr>
            <w:tcW w:w="364" w:type="pct"/>
            <w:shd w:val="clear" w:color="auto" w:fill="D9D9D9"/>
            <w:vAlign w:val="center"/>
          </w:tcPr>
          <w:p w:rsidR="00324A32" w:rsidRPr="00CA1184" w:rsidRDefault="00324A32" w:rsidP="00D01465">
            <w:pPr>
              <w:tabs>
                <w:tab w:val="left" w:pos="9072"/>
              </w:tabs>
              <w:spacing w:line="240" w:lineRule="auto"/>
              <w:jc w:val="center"/>
              <w:rPr>
                <w:b/>
                <w:iCs/>
                <w:sz w:val="20"/>
              </w:rPr>
            </w:pPr>
            <w:r w:rsidRPr="00CA1184">
              <w:rPr>
                <w:b/>
                <w:iCs/>
                <w:sz w:val="20"/>
              </w:rPr>
              <w:t>12648</w:t>
            </w:r>
          </w:p>
        </w:tc>
        <w:tc>
          <w:tcPr>
            <w:tcW w:w="382" w:type="pct"/>
            <w:vAlign w:val="center"/>
          </w:tcPr>
          <w:p w:rsidR="00324A32" w:rsidRPr="00CA1184" w:rsidRDefault="00324A32" w:rsidP="00D01465">
            <w:pPr>
              <w:tabs>
                <w:tab w:val="left" w:pos="9072"/>
              </w:tabs>
              <w:spacing w:line="240" w:lineRule="auto"/>
              <w:jc w:val="center"/>
              <w:rPr>
                <w:iCs/>
                <w:sz w:val="20"/>
              </w:rPr>
            </w:pPr>
            <w:r>
              <w:rPr>
                <w:iCs/>
                <w:sz w:val="20"/>
              </w:rPr>
              <w:t>3206</w:t>
            </w:r>
          </w:p>
        </w:tc>
        <w:tc>
          <w:tcPr>
            <w:tcW w:w="383" w:type="pct"/>
            <w:vAlign w:val="center"/>
          </w:tcPr>
          <w:p w:rsidR="00324A32" w:rsidRPr="00CA1184" w:rsidRDefault="00324A32" w:rsidP="00D01465">
            <w:pPr>
              <w:tabs>
                <w:tab w:val="left" w:pos="9072"/>
              </w:tabs>
              <w:spacing w:line="240" w:lineRule="auto"/>
              <w:jc w:val="center"/>
              <w:rPr>
                <w:iCs/>
                <w:sz w:val="20"/>
              </w:rPr>
            </w:pPr>
          </w:p>
        </w:tc>
        <w:tc>
          <w:tcPr>
            <w:tcW w:w="384" w:type="pct"/>
            <w:vAlign w:val="center"/>
          </w:tcPr>
          <w:p w:rsidR="00324A32" w:rsidRPr="00CA1184" w:rsidRDefault="00324A32" w:rsidP="00D01465">
            <w:pPr>
              <w:tabs>
                <w:tab w:val="left" w:pos="9072"/>
              </w:tabs>
              <w:spacing w:line="240" w:lineRule="auto"/>
              <w:jc w:val="center"/>
              <w:rPr>
                <w:iCs/>
                <w:sz w:val="20"/>
              </w:rPr>
            </w:pPr>
          </w:p>
        </w:tc>
        <w:tc>
          <w:tcPr>
            <w:tcW w:w="384" w:type="pct"/>
            <w:vAlign w:val="center"/>
          </w:tcPr>
          <w:p w:rsidR="00324A32" w:rsidRPr="00CA1184" w:rsidRDefault="00324A32" w:rsidP="00D01465">
            <w:pPr>
              <w:tabs>
                <w:tab w:val="left" w:pos="9072"/>
              </w:tabs>
              <w:spacing w:line="240" w:lineRule="auto"/>
              <w:jc w:val="center"/>
              <w:rPr>
                <w:iCs/>
                <w:sz w:val="20"/>
              </w:rPr>
            </w:pPr>
          </w:p>
        </w:tc>
        <w:tc>
          <w:tcPr>
            <w:tcW w:w="344" w:type="pct"/>
            <w:shd w:val="clear" w:color="auto" w:fill="D9D9D9"/>
            <w:vAlign w:val="center"/>
          </w:tcPr>
          <w:p w:rsidR="00324A32" w:rsidRPr="00CA1184" w:rsidRDefault="00324A32" w:rsidP="00D01465">
            <w:pPr>
              <w:tabs>
                <w:tab w:val="left" w:pos="9072"/>
              </w:tabs>
              <w:spacing w:line="240" w:lineRule="auto"/>
              <w:jc w:val="center"/>
              <w:rPr>
                <w:b/>
                <w:iCs/>
                <w:sz w:val="20"/>
              </w:rPr>
            </w:pPr>
            <w:r>
              <w:rPr>
                <w:b/>
                <w:iCs/>
                <w:sz w:val="20"/>
              </w:rPr>
              <w:t>3206</w:t>
            </w:r>
          </w:p>
        </w:tc>
      </w:tr>
      <w:tr w:rsidR="00324A32" w:rsidRPr="00CA1184" w:rsidTr="00D01465">
        <w:tc>
          <w:tcPr>
            <w:tcW w:w="238" w:type="pct"/>
          </w:tcPr>
          <w:p w:rsidR="00324A32" w:rsidRPr="00CA1184" w:rsidRDefault="00324A32" w:rsidP="00D01465">
            <w:pPr>
              <w:spacing w:line="240" w:lineRule="auto"/>
              <w:jc w:val="center"/>
              <w:rPr>
                <w:color w:val="000000"/>
                <w:sz w:val="16"/>
                <w:szCs w:val="16"/>
              </w:rPr>
            </w:pPr>
            <w:r w:rsidRPr="00CA1184">
              <w:rPr>
                <w:color w:val="000000"/>
                <w:sz w:val="16"/>
                <w:szCs w:val="16"/>
              </w:rPr>
              <w:t>2</w:t>
            </w:r>
          </w:p>
        </w:tc>
        <w:tc>
          <w:tcPr>
            <w:tcW w:w="985" w:type="pct"/>
          </w:tcPr>
          <w:p w:rsidR="00324A32" w:rsidRPr="00CA1184" w:rsidRDefault="00324A32" w:rsidP="00D01465">
            <w:pPr>
              <w:spacing w:line="240" w:lineRule="auto"/>
              <w:jc w:val="center"/>
              <w:rPr>
                <w:color w:val="000000"/>
                <w:sz w:val="16"/>
                <w:szCs w:val="16"/>
              </w:rPr>
            </w:pPr>
            <w:r w:rsidRPr="00CA1184">
              <w:rPr>
                <w:color w:val="000000"/>
                <w:sz w:val="16"/>
                <w:szCs w:val="16"/>
              </w:rPr>
              <w:t>трудоемкость на одно мероприятие (чел./час.)</w:t>
            </w:r>
          </w:p>
        </w:tc>
        <w:tc>
          <w:tcPr>
            <w:tcW w:w="383" w:type="pct"/>
            <w:vAlign w:val="center"/>
          </w:tcPr>
          <w:p w:rsidR="00324A32" w:rsidRPr="00CA1184" w:rsidRDefault="00324A32" w:rsidP="00D01465">
            <w:pPr>
              <w:tabs>
                <w:tab w:val="left" w:pos="9072"/>
              </w:tabs>
              <w:spacing w:line="240" w:lineRule="auto"/>
              <w:jc w:val="center"/>
              <w:rPr>
                <w:iCs/>
                <w:sz w:val="20"/>
              </w:rPr>
            </w:pPr>
            <w:r w:rsidRPr="00CA1184">
              <w:rPr>
                <w:iCs/>
                <w:sz w:val="20"/>
              </w:rPr>
              <w:t>1,5</w:t>
            </w:r>
          </w:p>
        </w:tc>
        <w:tc>
          <w:tcPr>
            <w:tcW w:w="385" w:type="pct"/>
            <w:vAlign w:val="center"/>
          </w:tcPr>
          <w:p w:rsidR="00324A32" w:rsidRPr="00CA1184" w:rsidRDefault="00324A32" w:rsidP="00D01465">
            <w:pPr>
              <w:tabs>
                <w:tab w:val="left" w:pos="9072"/>
              </w:tabs>
              <w:spacing w:line="240" w:lineRule="auto"/>
              <w:jc w:val="center"/>
              <w:rPr>
                <w:iCs/>
                <w:sz w:val="20"/>
              </w:rPr>
            </w:pPr>
            <w:r w:rsidRPr="00CA1184">
              <w:rPr>
                <w:iCs/>
                <w:sz w:val="20"/>
              </w:rPr>
              <w:t>1,5</w:t>
            </w:r>
          </w:p>
        </w:tc>
        <w:tc>
          <w:tcPr>
            <w:tcW w:w="385" w:type="pct"/>
            <w:vAlign w:val="center"/>
          </w:tcPr>
          <w:p w:rsidR="00324A32" w:rsidRPr="00CA1184" w:rsidRDefault="00324A32" w:rsidP="00D01465">
            <w:pPr>
              <w:tabs>
                <w:tab w:val="left" w:pos="9072"/>
              </w:tabs>
              <w:spacing w:line="240" w:lineRule="auto"/>
              <w:jc w:val="center"/>
              <w:rPr>
                <w:iCs/>
                <w:sz w:val="20"/>
              </w:rPr>
            </w:pPr>
            <w:r w:rsidRPr="00CA1184">
              <w:rPr>
                <w:iCs/>
                <w:sz w:val="20"/>
              </w:rPr>
              <w:t>1,5</w:t>
            </w:r>
          </w:p>
        </w:tc>
        <w:tc>
          <w:tcPr>
            <w:tcW w:w="385" w:type="pct"/>
            <w:vAlign w:val="center"/>
          </w:tcPr>
          <w:p w:rsidR="00324A32" w:rsidRPr="00CA1184" w:rsidRDefault="00324A32" w:rsidP="00D01465">
            <w:pPr>
              <w:tabs>
                <w:tab w:val="left" w:pos="9072"/>
              </w:tabs>
              <w:spacing w:line="240" w:lineRule="auto"/>
              <w:jc w:val="center"/>
              <w:rPr>
                <w:iCs/>
                <w:sz w:val="20"/>
              </w:rPr>
            </w:pPr>
            <w:r w:rsidRPr="00CA1184">
              <w:rPr>
                <w:iCs/>
                <w:sz w:val="20"/>
              </w:rPr>
              <w:t>1,5</w:t>
            </w:r>
          </w:p>
        </w:tc>
        <w:tc>
          <w:tcPr>
            <w:tcW w:w="364" w:type="pct"/>
            <w:shd w:val="clear" w:color="auto" w:fill="D9D9D9"/>
            <w:vAlign w:val="center"/>
          </w:tcPr>
          <w:p w:rsidR="00324A32" w:rsidRPr="00CA1184" w:rsidRDefault="00324A32" w:rsidP="00D01465">
            <w:pPr>
              <w:tabs>
                <w:tab w:val="left" w:pos="9072"/>
              </w:tabs>
              <w:spacing w:line="240" w:lineRule="auto"/>
              <w:jc w:val="center"/>
              <w:rPr>
                <w:b/>
                <w:iCs/>
                <w:sz w:val="20"/>
              </w:rPr>
            </w:pPr>
            <w:r w:rsidRPr="00CA1184">
              <w:rPr>
                <w:b/>
                <w:iCs/>
                <w:sz w:val="20"/>
              </w:rPr>
              <w:t>1,5</w:t>
            </w:r>
          </w:p>
        </w:tc>
        <w:tc>
          <w:tcPr>
            <w:tcW w:w="382" w:type="pct"/>
            <w:vAlign w:val="center"/>
          </w:tcPr>
          <w:p w:rsidR="00324A32" w:rsidRPr="00CA1184" w:rsidRDefault="00324A32" w:rsidP="00D01465">
            <w:pPr>
              <w:tabs>
                <w:tab w:val="left" w:pos="9072"/>
              </w:tabs>
              <w:spacing w:line="240" w:lineRule="auto"/>
              <w:jc w:val="center"/>
              <w:rPr>
                <w:iCs/>
                <w:sz w:val="20"/>
              </w:rPr>
            </w:pPr>
            <w:r>
              <w:rPr>
                <w:iCs/>
                <w:sz w:val="20"/>
              </w:rPr>
              <w:t>1,5</w:t>
            </w:r>
          </w:p>
        </w:tc>
        <w:tc>
          <w:tcPr>
            <w:tcW w:w="383" w:type="pct"/>
            <w:vAlign w:val="center"/>
          </w:tcPr>
          <w:p w:rsidR="00324A32" w:rsidRPr="00CA1184" w:rsidRDefault="00324A32" w:rsidP="00D01465">
            <w:pPr>
              <w:tabs>
                <w:tab w:val="left" w:pos="9072"/>
              </w:tabs>
              <w:spacing w:line="240" w:lineRule="auto"/>
              <w:jc w:val="center"/>
              <w:rPr>
                <w:iCs/>
                <w:sz w:val="20"/>
              </w:rPr>
            </w:pPr>
          </w:p>
        </w:tc>
        <w:tc>
          <w:tcPr>
            <w:tcW w:w="384" w:type="pct"/>
            <w:vAlign w:val="center"/>
          </w:tcPr>
          <w:p w:rsidR="00324A32" w:rsidRPr="00CA1184" w:rsidRDefault="00324A32" w:rsidP="00D01465">
            <w:pPr>
              <w:tabs>
                <w:tab w:val="left" w:pos="9072"/>
              </w:tabs>
              <w:spacing w:line="240" w:lineRule="auto"/>
              <w:jc w:val="center"/>
              <w:rPr>
                <w:iCs/>
                <w:sz w:val="20"/>
              </w:rPr>
            </w:pPr>
          </w:p>
        </w:tc>
        <w:tc>
          <w:tcPr>
            <w:tcW w:w="384" w:type="pct"/>
            <w:vAlign w:val="center"/>
          </w:tcPr>
          <w:p w:rsidR="00324A32" w:rsidRPr="00CA1184" w:rsidRDefault="00324A32" w:rsidP="00D01465">
            <w:pPr>
              <w:tabs>
                <w:tab w:val="left" w:pos="9072"/>
              </w:tabs>
              <w:spacing w:line="240" w:lineRule="auto"/>
              <w:jc w:val="center"/>
              <w:rPr>
                <w:iCs/>
                <w:sz w:val="20"/>
              </w:rPr>
            </w:pPr>
          </w:p>
        </w:tc>
        <w:tc>
          <w:tcPr>
            <w:tcW w:w="344" w:type="pct"/>
            <w:shd w:val="clear" w:color="auto" w:fill="D9D9D9"/>
            <w:vAlign w:val="center"/>
          </w:tcPr>
          <w:p w:rsidR="00324A32" w:rsidRPr="00CA1184" w:rsidRDefault="00324A32" w:rsidP="00D01465">
            <w:pPr>
              <w:tabs>
                <w:tab w:val="left" w:pos="9072"/>
              </w:tabs>
              <w:spacing w:line="240" w:lineRule="auto"/>
              <w:jc w:val="center"/>
              <w:rPr>
                <w:b/>
                <w:iCs/>
                <w:sz w:val="20"/>
              </w:rPr>
            </w:pPr>
            <w:r>
              <w:rPr>
                <w:b/>
                <w:iCs/>
                <w:sz w:val="20"/>
              </w:rPr>
              <w:t>1,5</w:t>
            </w:r>
          </w:p>
        </w:tc>
      </w:tr>
      <w:tr w:rsidR="00324A32" w:rsidRPr="00CA1184" w:rsidTr="00D01465">
        <w:tc>
          <w:tcPr>
            <w:tcW w:w="238" w:type="pct"/>
          </w:tcPr>
          <w:p w:rsidR="00324A32" w:rsidRPr="00CA1184" w:rsidRDefault="00324A32" w:rsidP="00D01465">
            <w:pPr>
              <w:spacing w:line="240" w:lineRule="auto"/>
              <w:jc w:val="center"/>
              <w:rPr>
                <w:color w:val="000000"/>
                <w:sz w:val="16"/>
                <w:szCs w:val="16"/>
              </w:rPr>
            </w:pPr>
            <w:r w:rsidRPr="00CA1184">
              <w:rPr>
                <w:color w:val="000000"/>
                <w:sz w:val="16"/>
                <w:szCs w:val="16"/>
              </w:rPr>
              <w:t>3</w:t>
            </w:r>
          </w:p>
        </w:tc>
        <w:tc>
          <w:tcPr>
            <w:tcW w:w="985" w:type="pct"/>
          </w:tcPr>
          <w:p w:rsidR="00324A32" w:rsidRPr="00CA1184" w:rsidRDefault="00324A32" w:rsidP="00D01465">
            <w:pPr>
              <w:spacing w:line="240" w:lineRule="auto"/>
              <w:jc w:val="center"/>
              <w:rPr>
                <w:color w:val="000000"/>
                <w:sz w:val="16"/>
                <w:szCs w:val="16"/>
              </w:rPr>
            </w:pPr>
            <w:r w:rsidRPr="00CA1184">
              <w:rPr>
                <w:color w:val="000000"/>
                <w:sz w:val="16"/>
                <w:szCs w:val="16"/>
              </w:rPr>
              <w:t>общие трудозатраты (чел./час.)</w:t>
            </w:r>
          </w:p>
        </w:tc>
        <w:tc>
          <w:tcPr>
            <w:tcW w:w="383" w:type="pct"/>
            <w:vAlign w:val="center"/>
          </w:tcPr>
          <w:p w:rsidR="00324A32" w:rsidRPr="00CA1184" w:rsidRDefault="00324A32" w:rsidP="00D01465">
            <w:pPr>
              <w:tabs>
                <w:tab w:val="left" w:pos="9072"/>
              </w:tabs>
              <w:spacing w:line="240" w:lineRule="auto"/>
              <w:jc w:val="center"/>
              <w:rPr>
                <w:iCs/>
                <w:color w:val="000000" w:themeColor="text1"/>
                <w:sz w:val="20"/>
              </w:rPr>
            </w:pPr>
            <w:r w:rsidRPr="00CA1184">
              <w:rPr>
                <w:iCs/>
                <w:color w:val="000000" w:themeColor="text1"/>
                <w:sz w:val="20"/>
              </w:rPr>
              <w:t>3235</w:t>
            </w:r>
          </w:p>
        </w:tc>
        <w:tc>
          <w:tcPr>
            <w:tcW w:w="385" w:type="pct"/>
            <w:vAlign w:val="center"/>
          </w:tcPr>
          <w:p w:rsidR="00324A32" w:rsidRPr="00CA1184" w:rsidRDefault="00324A32" w:rsidP="00D01465">
            <w:pPr>
              <w:tabs>
                <w:tab w:val="left" w:pos="9072"/>
              </w:tabs>
              <w:spacing w:line="240" w:lineRule="auto"/>
              <w:jc w:val="center"/>
              <w:rPr>
                <w:iCs/>
                <w:color w:val="000000" w:themeColor="text1"/>
                <w:sz w:val="20"/>
              </w:rPr>
            </w:pPr>
            <w:r w:rsidRPr="00CA1184">
              <w:rPr>
                <w:iCs/>
                <w:color w:val="000000" w:themeColor="text1"/>
                <w:sz w:val="20"/>
              </w:rPr>
              <w:t>4335</w:t>
            </w:r>
          </w:p>
        </w:tc>
        <w:tc>
          <w:tcPr>
            <w:tcW w:w="385" w:type="pct"/>
            <w:vAlign w:val="center"/>
          </w:tcPr>
          <w:p w:rsidR="00324A32" w:rsidRPr="00CA1184" w:rsidRDefault="00324A32" w:rsidP="00D01465">
            <w:pPr>
              <w:tabs>
                <w:tab w:val="left" w:pos="9072"/>
              </w:tabs>
              <w:spacing w:line="240" w:lineRule="auto"/>
              <w:jc w:val="center"/>
              <w:rPr>
                <w:iCs/>
                <w:color w:val="000000" w:themeColor="text1"/>
                <w:sz w:val="20"/>
              </w:rPr>
            </w:pPr>
            <w:r w:rsidRPr="00CA1184">
              <w:rPr>
                <w:iCs/>
                <w:color w:val="000000" w:themeColor="text1"/>
                <w:sz w:val="20"/>
              </w:rPr>
              <w:t>5341</w:t>
            </w:r>
          </w:p>
        </w:tc>
        <w:tc>
          <w:tcPr>
            <w:tcW w:w="385" w:type="pct"/>
            <w:vAlign w:val="center"/>
          </w:tcPr>
          <w:p w:rsidR="00324A32" w:rsidRPr="00CA1184" w:rsidRDefault="00324A32" w:rsidP="00D01465">
            <w:pPr>
              <w:tabs>
                <w:tab w:val="left" w:pos="9072"/>
              </w:tabs>
              <w:spacing w:line="240" w:lineRule="auto"/>
              <w:jc w:val="center"/>
              <w:rPr>
                <w:iCs/>
                <w:color w:val="000000" w:themeColor="text1"/>
                <w:sz w:val="20"/>
              </w:rPr>
            </w:pPr>
            <w:r w:rsidRPr="00CA1184">
              <w:rPr>
                <w:iCs/>
                <w:color w:val="000000" w:themeColor="text1"/>
                <w:sz w:val="20"/>
              </w:rPr>
              <w:t>6060</w:t>
            </w:r>
          </w:p>
        </w:tc>
        <w:tc>
          <w:tcPr>
            <w:tcW w:w="364" w:type="pct"/>
            <w:shd w:val="clear" w:color="auto" w:fill="D9D9D9"/>
            <w:vAlign w:val="center"/>
          </w:tcPr>
          <w:p w:rsidR="00324A32" w:rsidRPr="00CA1184" w:rsidRDefault="00324A32" w:rsidP="00D01465">
            <w:pPr>
              <w:tabs>
                <w:tab w:val="left" w:pos="9072"/>
              </w:tabs>
              <w:spacing w:line="240" w:lineRule="auto"/>
              <w:jc w:val="center"/>
              <w:rPr>
                <w:b/>
                <w:iCs/>
                <w:color w:val="000000" w:themeColor="text1"/>
                <w:sz w:val="20"/>
              </w:rPr>
            </w:pPr>
            <w:r w:rsidRPr="00CA1184">
              <w:rPr>
                <w:b/>
                <w:iCs/>
                <w:color w:val="000000" w:themeColor="text1"/>
                <w:sz w:val="20"/>
              </w:rPr>
              <w:t>18972</w:t>
            </w:r>
          </w:p>
        </w:tc>
        <w:tc>
          <w:tcPr>
            <w:tcW w:w="382" w:type="pct"/>
            <w:vAlign w:val="center"/>
          </w:tcPr>
          <w:p w:rsidR="00324A32" w:rsidRPr="00CA1184" w:rsidRDefault="00324A32" w:rsidP="00D01465">
            <w:pPr>
              <w:tabs>
                <w:tab w:val="left" w:pos="9072"/>
              </w:tabs>
              <w:spacing w:line="240" w:lineRule="auto"/>
              <w:jc w:val="center"/>
              <w:rPr>
                <w:iCs/>
                <w:sz w:val="20"/>
              </w:rPr>
            </w:pPr>
            <w:r>
              <w:rPr>
                <w:iCs/>
                <w:sz w:val="20"/>
              </w:rPr>
              <w:t>4809</w:t>
            </w:r>
          </w:p>
        </w:tc>
        <w:tc>
          <w:tcPr>
            <w:tcW w:w="383" w:type="pct"/>
            <w:vAlign w:val="center"/>
          </w:tcPr>
          <w:p w:rsidR="00324A32" w:rsidRPr="00CA1184" w:rsidRDefault="00324A32" w:rsidP="00D01465">
            <w:pPr>
              <w:tabs>
                <w:tab w:val="left" w:pos="9072"/>
              </w:tabs>
              <w:spacing w:line="240" w:lineRule="auto"/>
              <w:jc w:val="center"/>
              <w:rPr>
                <w:iCs/>
                <w:sz w:val="20"/>
              </w:rPr>
            </w:pPr>
          </w:p>
        </w:tc>
        <w:tc>
          <w:tcPr>
            <w:tcW w:w="384" w:type="pct"/>
            <w:vAlign w:val="center"/>
          </w:tcPr>
          <w:p w:rsidR="00324A32" w:rsidRPr="00CA1184" w:rsidRDefault="00324A32" w:rsidP="00D01465">
            <w:pPr>
              <w:tabs>
                <w:tab w:val="left" w:pos="9072"/>
              </w:tabs>
              <w:spacing w:line="240" w:lineRule="auto"/>
              <w:jc w:val="center"/>
              <w:rPr>
                <w:iCs/>
                <w:sz w:val="20"/>
              </w:rPr>
            </w:pPr>
          </w:p>
        </w:tc>
        <w:tc>
          <w:tcPr>
            <w:tcW w:w="384" w:type="pct"/>
            <w:vAlign w:val="center"/>
          </w:tcPr>
          <w:p w:rsidR="00324A32" w:rsidRPr="00CA1184" w:rsidRDefault="00324A32" w:rsidP="00D01465">
            <w:pPr>
              <w:tabs>
                <w:tab w:val="left" w:pos="9072"/>
              </w:tabs>
              <w:spacing w:line="240" w:lineRule="auto"/>
              <w:jc w:val="center"/>
              <w:rPr>
                <w:iCs/>
                <w:sz w:val="20"/>
              </w:rPr>
            </w:pPr>
          </w:p>
        </w:tc>
        <w:tc>
          <w:tcPr>
            <w:tcW w:w="344" w:type="pct"/>
            <w:shd w:val="clear" w:color="auto" w:fill="D9D9D9"/>
            <w:vAlign w:val="center"/>
          </w:tcPr>
          <w:p w:rsidR="00324A32" w:rsidRPr="00CA1184" w:rsidRDefault="00324A32" w:rsidP="00D01465">
            <w:pPr>
              <w:tabs>
                <w:tab w:val="left" w:pos="9072"/>
              </w:tabs>
              <w:spacing w:line="240" w:lineRule="auto"/>
              <w:jc w:val="center"/>
              <w:rPr>
                <w:b/>
                <w:iCs/>
                <w:sz w:val="20"/>
              </w:rPr>
            </w:pPr>
            <w:r>
              <w:rPr>
                <w:b/>
                <w:iCs/>
                <w:sz w:val="20"/>
              </w:rPr>
              <w:t>4809</w:t>
            </w:r>
          </w:p>
        </w:tc>
      </w:tr>
      <w:tr w:rsidR="00324A32" w:rsidRPr="00CA1184" w:rsidTr="00D01465">
        <w:tc>
          <w:tcPr>
            <w:tcW w:w="238" w:type="pct"/>
          </w:tcPr>
          <w:p w:rsidR="00324A32" w:rsidRPr="00CA1184" w:rsidRDefault="00324A32" w:rsidP="00D01465">
            <w:pPr>
              <w:spacing w:line="240" w:lineRule="auto"/>
              <w:jc w:val="center"/>
              <w:rPr>
                <w:color w:val="000000"/>
                <w:sz w:val="16"/>
                <w:szCs w:val="16"/>
              </w:rPr>
            </w:pPr>
            <w:r w:rsidRPr="00CA1184">
              <w:rPr>
                <w:color w:val="000000"/>
                <w:sz w:val="16"/>
                <w:szCs w:val="16"/>
              </w:rPr>
              <w:t>4</w:t>
            </w:r>
          </w:p>
        </w:tc>
        <w:tc>
          <w:tcPr>
            <w:tcW w:w="985" w:type="pct"/>
          </w:tcPr>
          <w:p w:rsidR="00324A32" w:rsidRPr="00CA1184" w:rsidRDefault="00324A32" w:rsidP="00D01465">
            <w:pPr>
              <w:spacing w:line="240" w:lineRule="auto"/>
              <w:jc w:val="center"/>
              <w:rPr>
                <w:color w:val="000000"/>
                <w:sz w:val="16"/>
                <w:szCs w:val="16"/>
              </w:rPr>
            </w:pPr>
            <w:r w:rsidRPr="00CA1184">
              <w:rPr>
                <w:color w:val="000000"/>
                <w:sz w:val="16"/>
                <w:szCs w:val="16"/>
              </w:rPr>
              <w:t>фактическое количество сотрудников (чел.)</w:t>
            </w:r>
          </w:p>
        </w:tc>
        <w:tc>
          <w:tcPr>
            <w:tcW w:w="383" w:type="pct"/>
            <w:vAlign w:val="center"/>
          </w:tcPr>
          <w:p w:rsidR="00324A32" w:rsidRPr="00CA1184" w:rsidRDefault="00324A32" w:rsidP="00D01465">
            <w:pPr>
              <w:tabs>
                <w:tab w:val="left" w:pos="9072"/>
              </w:tabs>
              <w:spacing w:line="240" w:lineRule="auto"/>
              <w:jc w:val="center"/>
              <w:rPr>
                <w:iCs/>
                <w:sz w:val="20"/>
              </w:rPr>
            </w:pPr>
            <w:r w:rsidRPr="00CA1184">
              <w:rPr>
                <w:iCs/>
                <w:sz w:val="20"/>
              </w:rPr>
              <w:t>3</w:t>
            </w:r>
          </w:p>
        </w:tc>
        <w:tc>
          <w:tcPr>
            <w:tcW w:w="385" w:type="pct"/>
            <w:vAlign w:val="center"/>
          </w:tcPr>
          <w:p w:rsidR="00324A32" w:rsidRPr="00CA1184" w:rsidRDefault="00324A32" w:rsidP="00D01465">
            <w:pPr>
              <w:tabs>
                <w:tab w:val="left" w:pos="9072"/>
              </w:tabs>
              <w:spacing w:line="240" w:lineRule="auto"/>
              <w:jc w:val="center"/>
              <w:rPr>
                <w:iCs/>
                <w:sz w:val="20"/>
              </w:rPr>
            </w:pPr>
            <w:r w:rsidRPr="00CA1184">
              <w:rPr>
                <w:iCs/>
                <w:sz w:val="20"/>
              </w:rPr>
              <w:t>3</w:t>
            </w:r>
          </w:p>
        </w:tc>
        <w:tc>
          <w:tcPr>
            <w:tcW w:w="385" w:type="pct"/>
            <w:vAlign w:val="center"/>
          </w:tcPr>
          <w:p w:rsidR="00324A32" w:rsidRPr="00CA1184" w:rsidRDefault="00324A32" w:rsidP="00D01465">
            <w:pPr>
              <w:tabs>
                <w:tab w:val="left" w:pos="9072"/>
              </w:tabs>
              <w:spacing w:line="240" w:lineRule="auto"/>
              <w:jc w:val="center"/>
              <w:rPr>
                <w:iCs/>
                <w:sz w:val="20"/>
              </w:rPr>
            </w:pPr>
            <w:r w:rsidRPr="00CA1184">
              <w:rPr>
                <w:iCs/>
                <w:sz w:val="20"/>
              </w:rPr>
              <w:t>2</w:t>
            </w:r>
          </w:p>
        </w:tc>
        <w:tc>
          <w:tcPr>
            <w:tcW w:w="385" w:type="pct"/>
            <w:vAlign w:val="center"/>
          </w:tcPr>
          <w:p w:rsidR="00324A32" w:rsidRPr="00CA1184" w:rsidRDefault="00324A32" w:rsidP="00D01465">
            <w:pPr>
              <w:tabs>
                <w:tab w:val="left" w:pos="9072"/>
              </w:tabs>
              <w:spacing w:line="240" w:lineRule="auto"/>
              <w:jc w:val="center"/>
              <w:rPr>
                <w:iCs/>
                <w:sz w:val="20"/>
              </w:rPr>
            </w:pPr>
            <w:r w:rsidRPr="00CA1184">
              <w:rPr>
                <w:iCs/>
                <w:sz w:val="20"/>
              </w:rPr>
              <w:t>2</w:t>
            </w:r>
          </w:p>
        </w:tc>
        <w:tc>
          <w:tcPr>
            <w:tcW w:w="364" w:type="pct"/>
            <w:shd w:val="clear" w:color="auto" w:fill="D9D9D9"/>
            <w:vAlign w:val="center"/>
          </w:tcPr>
          <w:p w:rsidR="00324A32" w:rsidRPr="00CA1184" w:rsidRDefault="00324A32" w:rsidP="00D01465">
            <w:pPr>
              <w:tabs>
                <w:tab w:val="left" w:pos="9072"/>
              </w:tabs>
              <w:spacing w:line="240" w:lineRule="auto"/>
              <w:jc w:val="center"/>
              <w:rPr>
                <w:b/>
                <w:iCs/>
                <w:sz w:val="20"/>
              </w:rPr>
            </w:pPr>
            <w:r w:rsidRPr="00CA1184">
              <w:rPr>
                <w:b/>
                <w:iCs/>
                <w:sz w:val="20"/>
              </w:rPr>
              <w:t>2</w:t>
            </w:r>
          </w:p>
        </w:tc>
        <w:tc>
          <w:tcPr>
            <w:tcW w:w="382" w:type="pct"/>
            <w:vAlign w:val="center"/>
          </w:tcPr>
          <w:p w:rsidR="00324A32" w:rsidRPr="00CA1184" w:rsidRDefault="00324A32" w:rsidP="00D01465">
            <w:pPr>
              <w:tabs>
                <w:tab w:val="left" w:pos="9072"/>
              </w:tabs>
              <w:spacing w:line="240" w:lineRule="auto"/>
              <w:jc w:val="center"/>
              <w:rPr>
                <w:iCs/>
                <w:sz w:val="20"/>
              </w:rPr>
            </w:pPr>
            <w:r>
              <w:rPr>
                <w:iCs/>
                <w:sz w:val="20"/>
              </w:rPr>
              <w:t>3</w:t>
            </w:r>
          </w:p>
        </w:tc>
        <w:tc>
          <w:tcPr>
            <w:tcW w:w="383" w:type="pct"/>
            <w:vAlign w:val="center"/>
          </w:tcPr>
          <w:p w:rsidR="00324A32" w:rsidRPr="00CA1184" w:rsidRDefault="00324A32" w:rsidP="00D01465">
            <w:pPr>
              <w:tabs>
                <w:tab w:val="left" w:pos="9072"/>
              </w:tabs>
              <w:spacing w:line="240" w:lineRule="auto"/>
              <w:jc w:val="center"/>
              <w:rPr>
                <w:iCs/>
                <w:sz w:val="20"/>
              </w:rPr>
            </w:pPr>
          </w:p>
        </w:tc>
        <w:tc>
          <w:tcPr>
            <w:tcW w:w="384" w:type="pct"/>
            <w:vAlign w:val="center"/>
          </w:tcPr>
          <w:p w:rsidR="00324A32" w:rsidRPr="00CA1184" w:rsidRDefault="00324A32" w:rsidP="00D01465">
            <w:pPr>
              <w:tabs>
                <w:tab w:val="left" w:pos="9072"/>
              </w:tabs>
              <w:spacing w:line="240" w:lineRule="auto"/>
              <w:jc w:val="center"/>
              <w:rPr>
                <w:iCs/>
                <w:sz w:val="20"/>
              </w:rPr>
            </w:pPr>
          </w:p>
        </w:tc>
        <w:tc>
          <w:tcPr>
            <w:tcW w:w="384" w:type="pct"/>
            <w:vAlign w:val="center"/>
          </w:tcPr>
          <w:p w:rsidR="00324A32" w:rsidRPr="00CA1184" w:rsidRDefault="00324A32" w:rsidP="00D01465">
            <w:pPr>
              <w:tabs>
                <w:tab w:val="left" w:pos="9072"/>
              </w:tabs>
              <w:spacing w:line="240" w:lineRule="auto"/>
              <w:jc w:val="center"/>
              <w:rPr>
                <w:iCs/>
                <w:sz w:val="20"/>
              </w:rPr>
            </w:pPr>
          </w:p>
        </w:tc>
        <w:tc>
          <w:tcPr>
            <w:tcW w:w="344" w:type="pct"/>
            <w:shd w:val="clear" w:color="auto" w:fill="D9D9D9"/>
            <w:vAlign w:val="center"/>
          </w:tcPr>
          <w:p w:rsidR="00324A32" w:rsidRPr="00CA1184" w:rsidRDefault="00324A32" w:rsidP="00D01465">
            <w:pPr>
              <w:tabs>
                <w:tab w:val="left" w:pos="9072"/>
              </w:tabs>
              <w:spacing w:line="240" w:lineRule="auto"/>
              <w:jc w:val="center"/>
              <w:rPr>
                <w:b/>
                <w:iCs/>
                <w:sz w:val="20"/>
              </w:rPr>
            </w:pPr>
            <w:r>
              <w:rPr>
                <w:b/>
                <w:iCs/>
                <w:sz w:val="20"/>
              </w:rPr>
              <w:t>3</w:t>
            </w:r>
          </w:p>
        </w:tc>
      </w:tr>
      <w:tr w:rsidR="00324A32" w:rsidRPr="00CA1184" w:rsidTr="00D01465">
        <w:tc>
          <w:tcPr>
            <w:tcW w:w="238" w:type="pct"/>
          </w:tcPr>
          <w:p w:rsidR="00324A32" w:rsidRPr="00CA1184" w:rsidRDefault="00324A32" w:rsidP="00D01465">
            <w:pPr>
              <w:spacing w:line="240" w:lineRule="auto"/>
              <w:jc w:val="center"/>
              <w:rPr>
                <w:color w:val="000000"/>
                <w:sz w:val="16"/>
                <w:szCs w:val="16"/>
              </w:rPr>
            </w:pPr>
            <w:r w:rsidRPr="00CA1184">
              <w:rPr>
                <w:color w:val="000000"/>
                <w:sz w:val="16"/>
                <w:szCs w:val="16"/>
              </w:rPr>
              <w:t>5</w:t>
            </w:r>
          </w:p>
        </w:tc>
        <w:tc>
          <w:tcPr>
            <w:tcW w:w="985" w:type="pct"/>
          </w:tcPr>
          <w:p w:rsidR="00324A32" w:rsidRPr="00CA1184" w:rsidRDefault="00324A32" w:rsidP="00D01465">
            <w:pPr>
              <w:spacing w:line="240" w:lineRule="auto"/>
              <w:jc w:val="center"/>
              <w:rPr>
                <w:color w:val="000000"/>
                <w:sz w:val="16"/>
                <w:szCs w:val="16"/>
              </w:rPr>
            </w:pPr>
            <w:r w:rsidRPr="00CA1184">
              <w:rPr>
                <w:color w:val="000000"/>
                <w:sz w:val="16"/>
                <w:szCs w:val="16"/>
              </w:rPr>
              <w:t>средняя нагрузка на сотрудника (чел./час)</w:t>
            </w:r>
          </w:p>
        </w:tc>
        <w:tc>
          <w:tcPr>
            <w:tcW w:w="383" w:type="pct"/>
            <w:vAlign w:val="center"/>
          </w:tcPr>
          <w:p w:rsidR="00324A32" w:rsidRPr="00CA1184" w:rsidRDefault="00324A32" w:rsidP="00D01465">
            <w:pPr>
              <w:tabs>
                <w:tab w:val="left" w:pos="9072"/>
              </w:tabs>
              <w:spacing w:line="240" w:lineRule="auto"/>
              <w:jc w:val="center"/>
              <w:rPr>
                <w:iCs/>
                <w:sz w:val="20"/>
              </w:rPr>
            </w:pPr>
            <w:r w:rsidRPr="00CA1184">
              <w:rPr>
                <w:iCs/>
                <w:sz w:val="20"/>
              </w:rPr>
              <w:t>1079</w:t>
            </w:r>
          </w:p>
        </w:tc>
        <w:tc>
          <w:tcPr>
            <w:tcW w:w="385" w:type="pct"/>
            <w:vAlign w:val="center"/>
          </w:tcPr>
          <w:p w:rsidR="00324A32" w:rsidRPr="00CA1184" w:rsidRDefault="00324A32" w:rsidP="00D01465">
            <w:pPr>
              <w:tabs>
                <w:tab w:val="left" w:pos="9072"/>
              </w:tabs>
              <w:spacing w:line="240" w:lineRule="auto"/>
              <w:jc w:val="center"/>
              <w:rPr>
                <w:iCs/>
                <w:sz w:val="20"/>
              </w:rPr>
            </w:pPr>
            <w:r w:rsidRPr="00CA1184">
              <w:rPr>
                <w:iCs/>
                <w:sz w:val="20"/>
              </w:rPr>
              <w:t>1445</w:t>
            </w:r>
          </w:p>
        </w:tc>
        <w:tc>
          <w:tcPr>
            <w:tcW w:w="385" w:type="pct"/>
            <w:vAlign w:val="center"/>
          </w:tcPr>
          <w:p w:rsidR="00324A32" w:rsidRPr="00CA1184" w:rsidRDefault="00324A32" w:rsidP="00D01465">
            <w:pPr>
              <w:tabs>
                <w:tab w:val="left" w:pos="9072"/>
              </w:tabs>
              <w:spacing w:line="240" w:lineRule="auto"/>
              <w:jc w:val="center"/>
              <w:rPr>
                <w:iCs/>
                <w:sz w:val="20"/>
              </w:rPr>
            </w:pPr>
            <w:r w:rsidRPr="00CA1184">
              <w:rPr>
                <w:iCs/>
                <w:sz w:val="20"/>
              </w:rPr>
              <w:t>20671</w:t>
            </w:r>
          </w:p>
        </w:tc>
        <w:tc>
          <w:tcPr>
            <w:tcW w:w="385" w:type="pct"/>
            <w:vAlign w:val="center"/>
          </w:tcPr>
          <w:p w:rsidR="00324A32" w:rsidRPr="00CA1184" w:rsidRDefault="00324A32" w:rsidP="00D01465">
            <w:pPr>
              <w:tabs>
                <w:tab w:val="left" w:pos="9072"/>
              </w:tabs>
              <w:spacing w:line="240" w:lineRule="auto"/>
              <w:jc w:val="center"/>
              <w:rPr>
                <w:iCs/>
                <w:sz w:val="20"/>
              </w:rPr>
            </w:pPr>
            <w:r w:rsidRPr="00CA1184">
              <w:rPr>
                <w:iCs/>
                <w:sz w:val="20"/>
              </w:rPr>
              <w:t>3030</w:t>
            </w:r>
          </w:p>
        </w:tc>
        <w:tc>
          <w:tcPr>
            <w:tcW w:w="364" w:type="pct"/>
            <w:shd w:val="clear" w:color="auto" w:fill="D9D9D9"/>
            <w:vAlign w:val="center"/>
          </w:tcPr>
          <w:p w:rsidR="00324A32" w:rsidRPr="00CA1184" w:rsidRDefault="00324A32" w:rsidP="00D01465">
            <w:pPr>
              <w:tabs>
                <w:tab w:val="left" w:pos="9072"/>
              </w:tabs>
              <w:spacing w:line="240" w:lineRule="auto"/>
              <w:jc w:val="center"/>
              <w:rPr>
                <w:b/>
                <w:iCs/>
                <w:sz w:val="20"/>
              </w:rPr>
            </w:pPr>
            <w:r w:rsidRPr="00CA1184">
              <w:rPr>
                <w:b/>
                <w:iCs/>
                <w:sz w:val="20"/>
              </w:rPr>
              <w:t>9486</w:t>
            </w:r>
          </w:p>
        </w:tc>
        <w:tc>
          <w:tcPr>
            <w:tcW w:w="382" w:type="pct"/>
            <w:vAlign w:val="center"/>
          </w:tcPr>
          <w:p w:rsidR="00324A32" w:rsidRPr="00CA1184" w:rsidRDefault="00324A32" w:rsidP="00D01465">
            <w:pPr>
              <w:tabs>
                <w:tab w:val="left" w:pos="9072"/>
              </w:tabs>
              <w:spacing w:line="240" w:lineRule="auto"/>
              <w:jc w:val="center"/>
              <w:rPr>
                <w:iCs/>
                <w:sz w:val="20"/>
              </w:rPr>
            </w:pPr>
            <w:r>
              <w:rPr>
                <w:iCs/>
                <w:sz w:val="20"/>
              </w:rPr>
              <w:t>1603</w:t>
            </w:r>
          </w:p>
        </w:tc>
        <w:tc>
          <w:tcPr>
            <w:tcW w:w="383" w:type="pct"/>
            <w:vAlign w:val="center"/>
          </w:tcPr>
          <w:p w:rsidR="00324A32" w:rsidRPr="00CA1184" w:rsidRDefault="00324A32" w:rsidP="00D01465">
            <w:pPr>
              <w:tabs>
                <w:tab w:val="left" w:pos="9072"/>
              </w:tabs>
              <w:spacing w:line="240" w:lineRule="auto"/>
              <w:jc w:val="center"/>
              <w:rPr>
                <w:iCs/>
                <w:sz w:val="20"/>
              </w:rPr>
            </w:pPr>
          </w:p>
        </w:tc>
        <w:tc>
          <w:tcPr>
            <w:tcW w:w="384" w:type="pct"/>
            <w:vAlign w:val="center"/>
          </w:tcPr>
          <w:p w:rsidR="00324A32" w:rsidRPr="00CA1184" w:rsidRDefault="00324A32" w:rsidP="00D01465">
            <w:pPr>
              <w:tabs>
                <w:tab w:val="left" w:pos="9072"/>
              </w:tabs>
              <w:spacing w:line="240" w:lineRule="auto"/>
              <w:jc w:val="center"/>
              <w:rPr>
                <w:iCs/>
                <w:sz w:val="20"/>
              </w:rPr>
            </w:pPr>
          </w:p>
        </w:tc>
        <w:tc>
          <w:tcPr>
            <w:tcW w:w="384" w:type="pct"/>
            <w:vAlign w:val="center"/>
          </w:tcPr>
          <w:p w:rsidR="00324A32" w:rsidRPr="00CA1184" w:rsidRDefault="00324A32" w:rsidP="00D01465">
            <w:pPr>
              <w:tabs>
                <w:tab w:val="left" w:pos="9072"/>
              </w:tabs>
              <w:spacing w:line="240" w:lineRule="auto"/>
              <w:jc w:val="center"/>
              <w:rPr>
                <w:iCs/>
                <w:sz w:val="20"/>
              </w:rPr>
            </w:pPr>
          </w:p>
        </w:tc>
        <w:tc>
          <w:tcPr>
            <w:tcW w:w="344" w:type="pct"/>
            <w:shd w:val="clear" w:color="auto" w:fill="D9D9D9"/>
            <w:vAlign w:val="center"/>
          </w:tcPr>
          <w:p w:rsidR="00324A32" w:rsidRPr="00CA1184" w:rsidRDefault="00324A32" w:rsidP="00D01465">
            <w:pPr>
              <w:tabs>
                <w:tab w:val="left" w:pos="9072"/>
              </w:tabs>
              <w:spacing w:line="240" w:lineRule="auto"/>
              <w:jc w:val="center"/>
              <w:rPr>
                <w:b/>
                <w:iCs/>
                <w:sz w:val="20"/>
              </w:rPr>
            </w:pPr>
            <w:r>
              <w:rPr>
                <w:b/>
                <w:iCs/>
                <w:sz w:val="20"/>
              </w:rPr>
              <w:t>1603</w:t>
            </w:r>
          </w:p>
        </w:tc>
      </w:tr>
    </w:tbl>
    <w:p w:rsidR="00324A32" w:rsidRPr="003C36C5" w:rsidRDefault="00324A32" w:rsidP="00324A32">
      <w:pPr>
        <w:tabs>
          <w:tab w:val="left" w:pos="9072"/>
        </w:tabs>
        <w:spacing w:line="240" w:lineRule="auto"/>
        <w:rPr>
          <w:b/>
          <w:sz w:val="28"/>
          <w:szCs w:val="28"/>
          <w:highlight w:val="yellow"/>
        </w:rPr>
      </w:pPr>
    </w:p>
    <w:p w:rsidR="00324A32" w:rsidRDefault="00324A32" w:rsidP="00324A32">
      <w:pPr>
        <w:ind w:firstLine="709"/>
        <w:contextualSpacing/>
        <w:rPr>
          <w:szCs w:val="26"/>
        </w:rPr>
      </w:pPr>
      <w:r w:rsidRPr="00CA1184">
        <w:rPr>
          <w:szCs w:val="26"/>
        </w:rPr>
        <w:t xml:space="preserve">Управление эффективно выполняет полномочия по ведению Реестра операторов, осуществляющих </w:t>
      </w:r>
      <w:r>
        <w:rPr>
          <w:szCs w:val="26"/>
        </w:rPr>
        <w:t xml:space="preserve">обработку персональных данных. </w:t>
      </w:r>
    </w:p>
    <w:p w:rsidR="00324A32" w:rsidRPr="00CA1184" w:rsidRDefault="00324A32" w:rsidP="00324A32">
      <w:pPr>
        <w:ind w:firstLine="709"/>
        <w:contextualSpacing/>
        <w:rPr>
          <w:szCs w:val="26"/>
        </w:rPr>
      </w:pPr>
      <w:r>
        <w:rPr>
          <w:szCs w:val="26"/>
        </w:rPr>
        <w:t>П</w:t>
      </w:r>
      <w:r w:rsidRPr="00CA1184">
        <w:rPr>
          <w:bCs/>
          <w:szCs w:val="26"/>
        </w:rPr>
        <w:t xml:space="preserve">роцент сведений в Реестре, установленных ч. 2.1 ст. 25 Федерального закона «О персональных данных», </w:t>
      </w:r>
      <w:r>
        <w:rPr>
          <w:bCs/>
          <w:szCs w:val="26"/>
        </w:rPr>
        <w:t>на конец отчетного периода составляет 94,4</w:t>
      </w:r>
      <w:r w:rsidRPr="00CA1184">
        <w:rPr>
          <w:bCs/>
          <w:szCs w:val="26"/>
        </w:rPr>
        <w:t xml:space="preserve"> %;</w:t>
      </w:r>
    </w:p>
    <w:p w:rsidR="00324A32" w:rsidRPr="00CA1184" w:rsidRDefault="00324A32" w:rsidP="00324A32">
      <w:pPr>
        <w:ind w:firstLine="709"/>
        <w:contextualSpacing/>
        <w:rPr>
          <w:szCs w:val="26"/>
        </w:rPr>
      </w:pPr>
      <w:r>
        <w:rPr>
          <w:szCs w:val="26"/>
        </w:rPr>
        <w:t>П</w:t>
      </w:r>
      <w:r w:rsidRPr="00CA1184">
        <w:rPr>
          <w:bCs/>
          <w:szCs w:val="26"/>
        </w:rPr>
        <w:t xml:space="preserve">роцент сведений в Реестре о месте нахождения базы данных ПД граждан РФ </w:t>
      </w:r>
      <w:r>
        <w:rPr>
          <w:bCs/>
          <w:szCs w:val="26"/>
        </w:rPr>
        <w:t xml:space="preserve">на конец отчетного периода составляет 76 </w:t>
      </w:r>
      <w:r w:rsidRPr="00CA1184">
        <w:rPr>
          <w:bCs/>
          <w:szCs w:val="26"/>
        </w:rPr>
        <w:t>%.</w:t>
      </w:r>
    </w:p>
    <w:p w:rsidR="00324A32" w:rsidRPr="00CA1184" w:rsidRDefault="00324A32" w:rsidP="00324A32">
      <w:pPr>
        <w:pStyle w:val="afa"/>
        <w:ind w:left="0" w:firstLine="709"/>
        <w:rPr>
          <w:b/>
          <w:szCs w:val="26"/>
        </w:rPr>
      </w:pPr>
      <w:r w:rsidRPr="00CA1184">
        <w:rPr>
          <w:szCs w:val="26"/>
        </w:rPr>
        <w:t xml:space="preserve">Нарушений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 утвержденных приказом Роскомнадзора от 30.05.2017 № 94, </w:t>
      </w:r>
      <w:r w:rsidRPr="00CA1184">
        <w:t>Руководства по ведению реестра операторов, осуществляющих обработку персональных данных, для территориальных органов Роскомнадзора</w:t>
      </w:r>
      <w:r w:rsidRPr="00CA1184">
        <w:rPr>
          <w:szCs w:val="26"/>
        </w:rPr>
        <w:t xml:space="preserve"> от 26.04.2018, сотрудниками Управления не </w:t>
      </w:r>
      <w:r>
        <w:rPr>
          <w:szCs w:val="26"/>
        </w:rPr>
        <w:t>установлено</w:t>
      </w:r>
      <w:r w:rsidRPr="00CA1184">
        <w:rPr>
          <w:szCs w:val="26"/>
        </w:rPr>
        <w:t>.</w:t>
      </w:r>
    </w:p>
    <w:p w:rsidR="00324A32" w:rsidRDefault="00324A32" w:rsidP="00324A32">
      <w:pPr>
        <w:ind w:firstLine="709"/>
        <w:contextualSpacing/>
        <w:rPr>
          <w:b/>
          <w:i/>
          <w:sz w:val="28"/>
          <w:szCs w:val="28"/>
          <w:u w:val="single"/>
        </w:rPr>
      </w:pPr>
      <w:r w:rsidRPr="00E22724">
        <w:rPr>
          <w:b/>
          <w:i/>
          <w:szCs w:val="26"/>
          <w:u w:val="single"/>
        </w:rPr>
        <w:t xml:space="preserve">Сведения о </w:t>
      </w:r>
      <w:r w:rsidRPr="00E22724">
        <w:rPr>
          <w:b/>
          <w:i/>
          <w:sz w:val="28"/>
          <w:szCs w:val="28"/>
          <w:u w:val="single"/>
        </w:rPr>
        <w:t xml:space="preserve">реализации Стратегии институционального развития и информационно-публичной деятельности в области защиты прав субъектов </w:t>
      </w:r>
    </w:p>
    <w:p w:rsidR="00324A32" w:rsidRPr="00CA1184" w:rsidRDefault="00324A32" w:rsidP="00324A32">
      <w:pPr>
        <w:ind w:firstLine="709"/>
        <w:contextualSpacing/>
        <w:rPr>
          <w:szCs w:val="26"/>
        </w:rPr>
      </w:pPr>
      <w:r w:rsidRPr="00E22724">
        <w:rPr>
          <w:szCs w:val="26"/>
        </w:rPr>
        <w:t>В целях реализации Стратегии институционального развития и информационно-публичной</w:t>
      </w:r>
      <w:r w:rsidRPr="00CA1184">
        <w:rPr>
          <w:szCs w:val="26"/>
        </w:rPr>
        <w:t xml:space="preserve"> деятельности в области защиты прав субъектов персональных данных на период до</w:t>
      </w:r>
      <w:r w:rsidRPr="00CA1184">
        <w:rPr>
          <w:szCs w:val="26"/>
          <w:lang w:val="en-US"/>
        </w:rPr>
        <w:t> </w:t>
      </w:r>
      <w:r w:rsidRPr="00CA1184">
        <w:rPr>
          <w:szCs w:val="26"/>
        </w:rPr>
        <w:t xml:space="preserve">2020 года (далее – Стратегия) в Управлении </w:t>
      </w:r>
      <w:r w:rsidRPr="00CA1184">
        <w:rPr>
          <w:szCs w:val="26"/>
        </w:rPr>
        <w:lastRenderedPageBreak/>
        <w:t>Роскомнадзора по Ростовской области утвержден План мероприятий по реализации Стратегии до 2020 года.</w:t>
      </w:r>
    </w:p>
    <w:p w:rsidR="00324A32" w:rsidRPr="00CA1184" w:rsidRDefault="00324A32" w:rsidP="00324A32">
      <w:pPr>
        <w:ind w:firstLine="709"/>
        <w:contextualSpacing/>
        <w:rPr>
          <w:szCs w:val="26"/>
        </w:rPr>
      </w:pPr>
      <w:r w:rsidRPr="00CA1184">
        <w:rPr>
          <w:szCs w:val="26"/>
        </w:rPr>
        <w:t>В рамах данного плана Управлением Роскомнадзора по Ростовской области с целью определения конкретных мероприятий, сроков, ответственных за исполнение был разработан и утвержден План мероприятий</w:t>
      </w:r>
      <w:r>
        <w:rPr>
          <w:szCs w:val="26"/>
        </w:rPr>
        <w:t xml:space="preserve"> по реализации Стратегии на 2019</w:t>
      </w:r>
      <w:r w:rsidRPr="00CA1184">
        <w:rPr>
          <w:szCs w:val="26"/>
        </w:rPr>
        <w:t xml:space="preserve"> год от </w:t>
      </w:r>
      <w:r w:rsidRPr="001A4CE4">
        <w:rPr>
          <w:szCs w:val="26"/>
        </w:rPr>
        <w:t xml:space="preserve">25.12.2018 </w:t>
      </w:r>
      <w:r>
        <w:rPr>
          <w:szCs w:val="26"/>
        </w:rPr>
        <w:t>№</w:t>
      </w:r>
      <w:r w:rsidRPr="001A4CE4">
        <w:rPr>
          <w:szCs w:val="26"/>
        </w:rPr>
        <w:t xml:space="preserve"> 3218-дз</w:t>
      </w:r>
      <w:r>
        <w:rPr>
          <w:szCs w:val="26"/>
        </w:rPr>
        <w:t xml:space="preserve">, с изменениями от </w:t>
      </w:r>
      <w:r w:rsidRPr="001A4CE4">
        <w:rPr>
          <w:szCs w:val="26"/>
        </w:rPr>
        <w:t>28.02.2019</w:t>
      </w:r>
      <w:r>
        <w:rPr>
          <w:szCs w:val="26"/>
        </w:rPr>
        <w:t xml:space="preserve"> г.</w:t>
      </w:r>
    </w:p>
    <w:p w:rsidR="00324A32" w:rsidRPr="00C84E87" w:rsidRDefault="00324A32" w:rsidP="00324A32">
      <w:pPr>
        <w:ind w:firstLine="709"/>
        <w:contextualSpacing/>
        <w:rPr>
          <w:b/>
          <w:szCs w:val="26"/>
        </w:rPr>
      </w:pPr>
      <w:r w:rsidRPr="00C84E87">
        <w:rPr>
          <w:b/>
          <w:szCs w:val="26"/>
        </w:rPr>
        <w:t>Все мероприятия, запланированные на 1 квартал 2019 года исполнены в установленный Планом срок.</w:t>
      </w:r>
    </w:p>
    <w:p w:rsidR="00324A32" w:rsidRPr="00CA1184" w:rsidRDefault="00324A32" w:rsidP="00324A32">
      <w:pPr>
        <w:ind w:firstLine="709"/>
        <w:contextualSpacing/>
        <w:rPr>
          <w:szCs w:val="26"/>
        </w:rPr>
      </w:pPr>
      <w:r w:rsidRPr="00CA1184">
        <w:rPr>
          <w:szCs w:val="26"/>
        </w:rPr>
        <w:t>Информация об исполнении мероприятий представлена в нижеследующей таблице.</w:t>
      </w:r>
    </w:p>
    <w:tbl>
      <w:tblPr>
        <w:tblStyle w:val="af7"/>
        <w:tblW w:w="5000" w:type="pct"/>
        <w:tblLayout w:type="fixed"/>
        <w:tblLook w:val="04A0" w:firstRow="1" w:lastRow="0" w:firstColumn="1" w:lastColumn="0" w:noHBand="0" w:noVBand="1"/>
      </w:tblPr>
      <w:tblGrid>
        <w:gridCol w:w="689"/>
        <w:gridCol w:w="2230"/>
        <w:gridCol w:w="134"/>
        <w:gridCol w:w="1552"/>
        <w:gridCol w:w="52"/>
        <w:gridCol w:w="1302"/>
        <w:gridCol w:w="3612"/>
      </w:tblGrid>
      <w:tr w:rsidR="00324A32" w:rsidRPr="001242E9" w:rsidTr="00D01465">
        <w:tc>
          <w:tcPr>
            <w:tcW w:w="360" w:type="pct"/>
          </w:tcPr>
          <w:p w:rsidR="00324A32" w:rsidRPr="001242E9" w:rsidRDefault="00324A32" w:rsidP="00D01465">
            <w:pPr>
              <w:spacing w:line="240" w:lineRule="auto"/>
              <w:jc w:val="center"/>
              <w:rPr>
                <w:sz w:val="24"/>
                <w:szCs w:val="24"/>
              </w:rPr>
            </w:pPr>
            <w:r w:rsidRPr="001242E9">
              <w:rPr>
                <w:sz w:val="24"/>
                <w:szCs w:val="24"/>
              </w:rPr>
              <w:t>№п/п</w:t>
            </w:r>
          </w:p>
        </w:tc>
        <w:tc>
          <w:tcPr>
            <w:tcW w:w="1165" w:type="pct"/>
          </w:tcPr>
          <w:p w:rsidR="00324A32" w:rsidRPr="001242E9" w:rsidRDefault="00324A32" w:rsidP="00D01465">
            <w:pPr>
              <w:spacing w:line="240" w:lineRule="auto"/>
              <w:jc w:val="center"/>
              <w:rPr>
                <w:sz w:val="24"/>
                <w:szCs w:val="24"/>
              </w:rPr>
            </w:pPr>
            <w:r w:rsidRPr="001242E9">
              <w:rPr>
                <w:sz w:val="24"/>
                <w:szCs w:val="24"/>
              </w:rPr>
              <w:t>Мероприятия</w:t>
            </w:r>
          </w:p>
        </w:tc>
        <w:tc>
          <w:tcPr>
            <w:tcW w:w="881" w:type="pct"/>
            <w:gridSpan w:val="2"/>
          </w:tcPr>
          <w:p w:rsidR="00324A32" w:rsidRPr="001242E9" w:rsidRDefault="00324A32" w:rsidP="00D01465">
            <w:pPr>
              <w:spacing w:line="240" w:lineRule="auto"/>
              <w:jc w:val="center"/>
              <w:rPr>
                <w:sz w:val="24"/>
                <w:szCs w:val="24"/>
              </w:rPr>
            </w:pPr>
            <w:r w:rsidRPr="001242E9">
              <w:rPr>
                <w:sz w:val="24"/>
                <w:szCs w:val="24"/>
              </w:rPr>
              <w:t>Срок реализации</w:t>
            </w:r>
          </w:p>
        </w:tc>
        <w:tc>
          <w:tcPr>
            <w:tcW w:w="707" w:type="pct"/>
            <w:gridSpan w:val="2"/>
          </w:tcPr>
          <w:p w:rsidR="00324A32" w:rsidRPr="001242E9" w:rsidRDefault="00324A32" w:rsidP="00D01465">
            <w:pPr>
              <w:spacing w:line="240" w:lineRule="auto"/>
              <w:jc w:val="center"/>
              <w:rPr>
                <w:sz w:val="24"/>
                <w:szCs w:val="24"/>
              </w:rPr>
            </w:pPr>
            <w:r w:rsidRPr="001242E9">
              <w:rPr>
                <w:sz w:val="24"/>
                <w:szCs w:val="24"/>
              </w:rPr>
              <w:t>Ожидаемые результаты</w:t>
            </w:r>
          </w:p>
        </w:tc>
        <w:tc>
          <w:tcPr>
            <w:tcW w:w="1887" w:type="pct"/>
          </w:tcPr>
          <w:p w:rsidR="00324A32" w:rsidRPr="001242E9" w:rsidRDefault="00324A32" w:rsidP="00D01465">
            <w:pPr>
              <w:spacing w:line="240" w:lineRule="auto"/>
              <w:jc w:val="center"/>
              <w:rPr>
                <w:sz w:val="24"/>
                <w:szCs w:val="24"/>
              </w:rPr>
            </w:pPr>
            <w:r w:rsidRPr="001242E9">
              <w:rPr>
                <w:sz w:val="24"/>
                <w:szCs w:val="24"/>
              </w:rPr>
              <w:t>Отметка об исполнении</w:t>
            </w:r>
          </w:p>
        </w:tc>
      </w:tr>
      <w:tr w:rsidR="00324A32" w:rsidRPr="001242E9" w:rsidTr="00D01465">
        <w:tc>
          <w:tcPr>
            <w:tcW w:w="360" w:type="pct"/>
          </w:tcPr>
          <w:p w:rsidR="00324A32" w:rsidRPr="001242E9" w:rsidRDefault="00324A32" w:rsidP="00D01465">
            <w:pPr>
              <w:spacing w:line="240" w:lineRule="auto"/>
              <w:jc w:val="center"/>
              <w:rPr>
                <w:b/>
                <w:sz w:val="24"/>
                <w:szCs w:val="24"/>
              </w:rPr>
            </w:pPr>
            <w:r w:rsidRPr="001242E9">
              <w:rPr>
                <w:b/>
                <w:sz w:val="24"/>
                <w:szCs w:val="24"/>
              </w:rPr>
              <w:t>1</w:t>
            </w:r>
          </w:p>
        </w:tc>
        <w:tc>
          <w:tcPr>
            <w:tcW w:w="4640" w:type="pct"/>
            <w:gridSpan w:val="6"/>
          </w:tcPr>
          <w:p w:rsidR="00324A32" w:rsidRPr="001242E9" w:rsidRDefault="00324A32" w:rsidP="00D01465">
            <w:pPr>
              <w:spacing w:line="240" w:lineRule="auto"/>
              <w:jc w:val="center"/>
              <w:rPr>
                <w:b/>
                <w:sz w:val="24"/>
                <w:szCs w:val="24"/>
              </w:rPr>
            </w:pPr>
            <w:r w:rsidRPr="001242E9">
              <w:rPr>
                <w:b/>
                <w:sz w:val="24"/>
                <w:szCs w:val="24"/>
              </w:rPr>
              <w:t>Повышение правовой грамотности населения Российской Федерации</w:t>
            </w:r>
          </w:p>
        </w:tc>
      </w:tr>
      <w:tr w:rsidR="00324A32" w:rsidRPr="001242E9" w:rsidTr="00D01465">
        <w:trPr>
          <w:trHeight w:val="1280"/>
        </w:trPr>
        <w:tc>
          <w:tcPr>
            <w:tcW w:w="360" w:type="pct"/>
          </w:tcPr>
          <w:p w:rsidR="00324A32" w:rsidRPr="001242E9" w:rsidRDefault="00324A32" w:rsidP="00D01465">
            <w:pPr>
              <w:spacing w:line="240" w:lineRule="auto"/>
              <w:jc w:val="center"/>
              <w:rPr>
                <w:sz w:val="24"/>
                <w:szCs w:val="24"/>
              </w:rPr>
            </w:pPr>
            <w:r w:rsidRPr="001242E9">
              <w:rPr>
                <w:sz w:val="24"/>
                <w:szCs w:val="24"/>
              </w:rPr>
              <w:t>1.1.</w:t>
            </w:r>
          </w:p>
        </w:tc>
        <w:tc>
          <w:tcPr>
            <w:tcW w:w="1165" w:type="pct"/>
          </w:tcPr>
          <w:p w:rsidR="00324A32" w:rsidRPr="001242E9" w:rsidRDefault="00324A32" w:rsidP="00D01465">
            <w:pPr>
              <w:spacing w:line="240" w:lineRule="auto"/>
              <w:rPr>
                <w:sz w:val="24"/>
                <w:szCs w:val="24"/>
              </w:rPr>
            </w:pPr>
            <w:r w:rsidRPr="001242E9">
              <w:rPr>
                <w:sz w:val="24"/>
                <w:szCs w:val="24"/>
              </w:rPr>
              <w:t>1) Проведение в общеобразовательных школах Ростовской области «открытых» уроков, на тему «Безопасность персональных данных (в сети интернет)»</w:t>
            </w:r>
          </w:p>
          <w:p w:rsidR="00324A32" w:rsidRPr="001242E9" w:rsidRDefault="00324A32" w:rsidP="00D01465">
            <w:pPr>
              <w:spacing w:line="240" w:lineRule="auto"/>
              <w:rPr>
                <w:sz w:val="24"/>
                <w:szCs w:val="24"/>
              </w:rPr>
            </w:pPr>
          </w:p>
          <w:p w:rsidR="00324A32" w:rsidRDefault="00324A32" w:rsidP="00D01465">
            <w:pPr>
              <w:spacing w:line="240" w:lineRule="auto"/>
              <w:rPr>
                <w:sz w:val="24"/>
                <w:szCs w:val="24"/>
              </w:rPr>
            </w:pPr>
          </w:p>
          <w:p w:rsidR="00324A32" w:rsidRDefault="00324A32" w:rsidP="00D01465">
            <w:pPr>
              <w:spacing w:line="240" w:lineRule="auto"/>
              <w:rPr>
                <w:sz w:val="24"/>
                <w:szCs w:val="24"/>
              </w:rPr>
            </w:pPr>
          </w:p>
          <w:p w:rsidR="00324A32" w:rsidRDefault="00324A32" w:rsidP="00D01465">
            <w:pPr>
              <w:spacing w:line="240" w:lineRule="auto"/>
              <w:rPr>
                <w:sz w:val="24"/>
                <w:szCs w:val="24"/>
              </w:rPr>
            </w:pPr>
          </w:p>
          <w:p w:rsidR="00324A32" w:rsidRDefault="00324A32" w:rsidP="00D01465">
            <w:pPr>
              <w:spacing w:line="240" w:lineRule="auto"/>
              <w:rPr>
                <w:sz w:val="24"/>
                <w:szCs w:val="24"/>
              </w:rPr>
            </w:pPr>
          </w:p>
          <w:p w:rsidR="00324A32" w:rsidRDefault="00324A32" w:rsidP="00D01465">
            <w:pPr>
              <w:spacing w:line="240" w:lineRule="auto"/>
              <w:rPr>
                <w:sz w:val="24"/>
                <w:szCs w:val="24"/>
              </w:rPr>
            </w:pPr>
          </w:p>
          <w:p w:rsidR="00324A32" w:rsidRDefault="00324A32" w:rsidP="00D01465">
            <w:pPr>
              <w:spacing w:line="240" w:lineRule="auto"/>
              <w:rPr>
                <w:sz w:val="24"/>
                <w:szCs w:val="24"/>
              </w:rPr>
            </w:pPr>
          </w:p>
          <w:p w:rsidR="00324A32" w:rsidRDefault="00324A32" w:rsidP="00D01465">
            <w:pPr>
              <w:spacing w:line="240" w:lineRule="auto"/>
              <w:rPr>
                <w:sz w:val="24"/>
                <w:szCs w:val="24"/>
              </w:rPr>
            </w:pPr>
          </w:p>
          <w:p w:rsidR="00324A32" w:rsidRDefault="00324A32" w:rsidP="00D01465">
            <w:pPr>
              <w:spacing w:line="240" w:lineRule="auto"/>
              <w:rPr>
                <w:sz w:val="24"/>
                <w:szCs w:val="24"/>
              </w:rPr>
            </w:pPr>
          </w:p>
          <w:p w:rsidR="00324A32" w:rsidRDefault="00324A32" w:rsidP="00D01465">
            <w:pPr>
              <w:spacing w:line="240" w:lineRule="auto"/>
              <w:rPr>
                <w:sz w:val="24"/>
                <w:szCs w:val="24"/>
              </w:rPr>
            </w:pPr>
          </w:p>
          <w:p w:rsidR="00324A32" w:rsidRDefault="00324A32" w:rsidP="00D01465">
            <w:pPr>
              <w:spacing w:line="240" w:lineRule="auto"/>
              <w:rPr>
                <w:sz w:val="24"/>
                <w:szCs w:val="24"/>
              </w:rPr>
            </w:pPr>
          </w:p>
          <w:p w:rsidR="00324A32" w:rsidRDefault="00324A32" w:rsidP="00D01465">
            <w:pPr>
              <w:spacing w:line="240" w:lineRule="auto"/>
              <w:rPr>
                <w:sz w:val="24"/>
                <w:szCs w:val="24"/>
              </w:rPr>
            </w:pPr>
          </w:p>
          <w:p w:rsidR="00324A32" w:rsidRDefault="00324A32" w:rsidP="00D01465">
            <w:pPr>
              <w:spacing w:line="240" w:lineRule="auto"/>
              <w:rPr>
                <w:sz w:val="24"/>
                <w:szCs w:val="24"/>
              </w:rPr>
            </w:pPr>
          </w:p>
          <w:p w:rsidR="00324A32" w:rsidRDefault="00324A32" w:rsidP="00D01465">
            <w:pPr>
              <w:spacing w:line="240" w:lineRule="auto"/>
              <w:rPr>
                <w:sz w:val="24"/>
                <w:szCs w:val="24"/>
              </w:rPr>
            </w:pPr>
          </w:p>
          <w:p w:rsidR="00324A32" w:rsidRDefault="00324A32" w:rsidP="00D01465">
            <w:pPr>
              <w:spacing w:line="240" w:lineRule="auto"/>
              <w:rPr>
                <w:sz w:val="24"/>
                <w:szCs w:val="24"/>
              </w:rPr>
            </w:pPr>
          </w:p>
          <w:p w:rsidR="00324A32" w:rsidRDefault="00324A32" w:rsidP="00D01465">
            <w:pPr>
              <w:spacing w:line="240" w:lineRule="auto"/>
              <w:rPr>
                <w:sz w:val="24"/>
                <w:szCs w:val="24"/>
              </w:rPr>
            </w:pPr>
          </w:p>
          <w:p w:rsidR="00324A32" w:rsidRDefault="00324A32" w:rsidP="00D01465">
            <w:pPr>
              <w:spacing w:line="240" w:lineRule="auto"/>
              <w:rPr>
                <w:sz w:val="24"/>
                <w:szCs w:val="24"/>
              </w:rPr>
            </w:pPr>
          </w:p>
          <w:p w:rsidR="00324A32" w:rsidRDefault="00324A32" w:rsidP="00D01465">
            <w:pPr>
              <w:spacing w:line="240" w:lineRule="auto"/>
              <w:rPr>
                <w:sz w:val="24"/>
                <w:szCs w:val="24"/>
              </w:rPr>
            </w:pPr>
          </w:p>
          <w:p w:rsidR="00324A32" w:rsidRDefault="00324A32" w:rsidP="00D01465">
            <w:pPr>
              <w:spacing w:line="240" w:lineRule="auto"/>
              <w:rPr>
                <w:sz w:val="24"/>
                <w:szCs w:val="24"/>
              </w:rPr>
            </w:pPr>
          </w:p>
          <w:p w:rsidR="00324A32" w:rsidRDefault="00324A32" w:rsidP="00D01465">
            <w:pPr>
              <w:spacing w:line="240" w:lineRule="auto"/>
              <w:rPr>
                <w:sz w:val="24"/>
                <w:szCs w:val="24"/>
              </w:rPr>
            </w:pPr>
          </w:p>
          <w:p w:rsidR="00324A32" w:rsidRDefault="00324A32" w:rsidP="00D01465">
            <w:pPr>
              <w:spacing w:line="240" w:lineRule="auto"/>
              <w:rPr>
                <w:sz w:val="24"/>
                <w:szCs w:val="24"/>
              </w:rPr>
            </w:pPr>
          </w:p>
          <w:p w:rsidR="00324A32" w:rsidRDefault="00324A32" w:rsidP="00D01465">
            <w:pPr>
              <w:spacing w:line="240" w:lineRule="auto"/>
              <w:rPr>
                <w:sz w:val="24"/>
                <w:szCs w:val="24"/>
              </w:rPr>
            </w:pPr>
          </w:p>
          <w:p w:rsidR="00324A32" w:rsidRDefault="00324A32" w:rsidP="00D01465">
            <w:pPr>
              <w:spacing w:line="240" w:lineRule="auto"/>
              <w:rPr>
                <w:sz w:val="24"/>
                <w:szCs w:val="24"/>
              </w:rPr>
            </w:pPr>
          </w:p>
          <w:p w:rsidR="00324A32" w:rsidRDefault="00324A32" w:rsidP="00D01465">
            <w:pPr>
              <w:spacing w:line="240" w:lineRule="auto"/>
              <w:rPr>
                <w:sz w:val="24"/>
                <w:szCs w:val="24"/>
              </w:rPr>
            </w:pPr>
          </w:p>
          <w:p w:rsidR="00324A32" w:rsidRDefault="00324A32" w:rsidP="00D01465">
            <w:pPr>
              <w:spacing w:line="240" w:lineRule="auto"/>
              <w:rPr>
                <w:sz w:val="24"/>
                <w:szCs w:val="24"/>
              </w:rPr>
            </w:pPr>
          </w:p>
          <w:p w:rsidR="00324A32" w:rsidRDefault="00324A32" w:rsidP="00D01465">
            <w:pPr>
              <w:spacing w:line="240" w:lineRule="auto"/>
              <w:rPr>
                <w:sz w:val="24"/>
                <w:szCs w:val="24"/>
              </w:rPr>
            </w:pPr>
          </w:p>
          <w:p w:rsidR="00324A32" w:rsidRDefault="00324A32" w:rsidP="00D01465">
            <w:pPr>
              <w:spacing w:line="240" w:lineRule="auto"/>
              <w:rPr>
                <w:sz w:val="24"/>
                <w:szCs w:val="24"/>
              </w:rPr>
            </w:pPr>
          </w:p>
          <w:p w:rsidR="00324A32" w:rsidRDefault="00324A32" w:rsidP="00D01465">
            <w:pPr>
              <w:spacing w:line="240" w:lineRule="auto"/>
              <w:rPr>
                <w:sz w:val="24"/>
                <w:szCs w:val="24"/>
              </w:rPr>
            </w:pPr>
          </w:p>
          <w:p w:rsidR="00324A32" w:rsidRDefault="00324A32" w:rsidP="00D01465">
            <w:pPr>
              <w:spacing w:line="240" w:lineRule="auto"/>
              <w:rPr>
                <w:sz w:val="24"/>
                <w:szCs w:val="24"/>
              </w:rPr>
            </w:pPr>
          </w:p>
          <w:p w:rsidR="00324A32" w:rsidRDefault="00324A32" w:rsidP="00D01465">
            <w:pPr>
              <w:spacing w:line="240" w:lineRule="auto"/>
              <w:rPr>
                <w:sz w:val="24"/>
                <w:szCs w:val="24"/>
              </w:rPr>
            </w:pPr>
          </w:p>
          <w:p w:rsidR="00324A32" w:rsidRDefault="00324A32" w:rsidP="00D01465">
            <w:pPr>
              <w:spacing w:line="240" w:lineRule="auto"/>
              <w:rPr>
                <w:sz w:val="24"/>
                <w:szCs w:val="24"/>
              </w:rPr>
            </w:pPr>
          </w:p>
          <w:p w:rsidR="00324A32" w:rsidRDefault="00324A32" w:rsidP="00D01465">
            <w:pPr>
              <w:spacing w:line="240" w:lineRule="auto"/>
              <w:rPr>
                <w:sz w:val="24"/>
                <w:szCs w:val="24"/>
              </w:rPr>
            </w:pPr>
          </w:p>
          <w:p w:rsidR="00324A32" w:rsidRDefault="00324A32" w:rsidP="00D01465">
            <w:pPr>
              <w:spacing w:line="240" w:lineRule="auto"/>
              <w:rPr>
                <w:sz w:val="24"/>
                <w:szCs w:val="24"/>
              </w:rPr>
            </w:pPr>
          </w:p>
          <w:p w:rsidR="00324A32" w:rsidRDefault="00324A32" w:rsidP="00D01465">
            <w:pPr>
              <w:spacing w:line="240" w:lineRule="auto"/>
              <w:rPr>
                <w:sz w:val="24"/>
                <w:szCs w:val="24"/>
              </w:rPr>
            </w:pPr>
          </w:p>
          <w:p w:rsidR="00324A32" w:rsidRDefault="00324A32" w:rsidP="00D01465">
            <w:pPr>
              <w:spacing w:line="240" w:lineRule="auto"/>
              <w:rPr>
                <w:sz w:val="24"/>
                <w:szCs w:val="24"/>
              </w:rPr>
            </w:pPr>
          </w:p>
          <w:p w:rsidR="00324A32" w:rsidRDefault="00324A32" w:rsidP="00D01465">
            <w:pPr>
              <w:spacing w:line="240" w:lineRule="auto"/>
              <w:rPr>
                <w:sz w:val="24"/>
                <w:szCs w:val="24"/>
              </w:rPr>
            </w:pPr>
          </w:p>
          <w:p w:rsidR="00324A32" w:rsidRDefault="00324A32" w:rsidP="00D01465">
            <w:pPr>
              <w:spacing w:line="240" w:lineRule="auto"/>
              <w:rPr>
                <w:sz w:val="24"/>
                <w:szCs w:val="24"/>
              </w:rPr>
            </w:pPr>
          </w:p>
          <w:p w:rsidR="00324A32" w:rsidRPr="001242E9" w:rsidRDefault="00324A32" w:rsidP="00D01465">
            <w:pPr>
              <w:spacing w:line="240" w:lineRule="auto"/>
              <w:rPr>
                <w:sz w:val="24"/>
                <w:szCs w:val="24"/>
              </w:rPr>
            </w:pPr>
            <w:r w:rsidRPr="001242E9">
              <w:rPr>
                <w:sz w:val="24"/>
                <w:szCs w:val="24"/>
              </w:rPr>
              <w:t>2) Проведение дистанционных уроков о защите персональных данных для учителей, учеников, родителей, представителей региональных органов в сфере образования Ростовской области</w:t>
            </w:r>
          </w:p>
          <w:p w:rsidR="00324A32" w:rsidRPr="001242E9" w:rsidRDefault="00324A32" w:rsidP="00D01465">
            <w:pPr>
              <w:spacing w:line="240" w:lineRule="auto"/>
              <w:rPr>
                <w:sz w:val="24"/>
                <w:szCs w:val="24"/>
              </w:rPr>
            </w:pPr>
          </w:p>
          <w:p w:rsidR="00324A32" w:rsidRPr="001242E9" w:rsidRDefault="00324A32" w:rsidP="00D01465">
            <w:pPr>
              <w:spacing w:line="240" w:lineRule="auto"/>
              <w:rPr>
                <w:sz w:val="24"/>
                <w:szCs w:val="24"/>
              </w:rPr>
            </w:pPr>
            <w:r w:rsidRPr="001242E9">
              <w:rPr>
                <w:sz w:val="24"/>
                <w:szCs w:val="24"/>
              </w:rPr>
              <w:t>3) Проведение семинаров с обучающимися Высших учебных заведений на тему практики применения законодательства в области персональных данных</w:t>
            </w:r>
          </w:p>
        </w:tc>
        <w:tc>
          <w:tcPr>
            <w:tcW w:w="881" w:type="pct"/>
            <w:gridSpan w:val="2"/>
          </w:tcPr>
          <w:p w:rsidR="00324A32" w:rsidRPr="001242E9" w:rsidRDefault="00324A32" w:rsidP="00D01465">
            <w:pPr>
              <w:spacing w:line="240" w:lineRule="auto"/>
              <w:jc w:val="center"/>
              <w:rPr>
                <w:sz w:val="24"/>
                <w:szCs w:val="24"/>
              </w:rPr>
            </w:pPr>
            <w:r w:rsidRPr="001242E9">
              <w:rPr>
                <w:sz w:val="24"/>
                <w:szCs w:val="24"/>
              </w:rPr>
              <w:lastRenderedPageBreak/>
              <w:t>до 31 декабря 2019</w:t>
            </w:r>
          </w:p>
          <w:p w:rsidR="00324A32" w:rsidRPr="001242E9" w:rsidRDefault="00324A32" w:rsidP="00D01465">
            <w:pPr>
              <w:spacing w:line="240" w:lineRule="auto"/>
              <w:jc w:val="center"/>
              <w:rPr>
                <w:sz w:val="24"/>
                <w:szCs w:val="24"/>
              </w:rPr>
            </w:pPr>
            <w:r w:rsidRPr="001242E9">
              <w:rPr>
                <w:sz w:val="24"/>
                <w:szCs w:val="24"/>
              </w:rPr>
              <w:t>(не менее 4 раз в год)</w:t>
            </w:r>
          </w:p>
          <w:p w:rsidR="00324A32" w:rsidRPr="001242E9" w:rsidRDefault="00324A32" w:rsidP="00D01465">
            <w:pPr>
              <w:spacing w:line="240" w:lineRule="auto"/>
              <w:jc w:val="center"/>
              <w:rPr>
                <w:sz w:val="24"/>
                <w:szCs w:val="24"/>
              </w:rPr>
            </w:pPr>
          </w:p>
          <w:p w:rsidR="00324A32" w:rsidRPr="001242E9" w:rsidRDefault="00324A32" w:rsidP="00D01465">
            <w:pPr>
              <w:spacing w:line="240" w:lineRule="auto"/>
              <w:jc w:val="center"/>
              <w:rPr>
                <w:sz w:val="24"/>
                <w:szCs w:val="24"/>
              </w:rPr>
            </w:pPr>
          </w:p>
          <w:p w:rsidR="00324A32" w:rsidRPr="001242E9" w:rsidRDefault="00324A32" w:rsidP="00D01465">
            <w:pPr>
              <w:spacing w:line="240" w:lineRule="auto"/>
              <w:jc w:val="center"/>
              <w:rPr>
                <w:sz w:val="24"/>
                <w:szCs w:val="24"/>
              </w:rPr>
            </w:pPr>
          </w:p>
          <w:p w:rsidR="00324A32" w:rsidRPr="001242E9" w:rsidRDefault="00324A32" w:rsidP="00D01465">
            <w:pPr>
              <w:spacing w:line="240" w:lineRule="auto"/>
              <w:jc w:val="center"/>
              <w:rPr>
                <w:sz w:val="24"/>
                <w:szCs w:val="24"/>
              </w:rPr>
            </w:pPr>
          </w:p>
          <w:p w:rsidR="00324A32" w:rsidRPr="001242E9" w:rsidRDefault="00324A32" w:rsidP="00D01465">
            <w:pPr>
              <w:spacing w:line="240" w:lineRule="auto"/>
              <w:jc w:val="center"/>
              <w:rPr>
                <w:sz w:val="24"/>
                <w:szCs w:val="24"/>
              </w:rPr>
            </w:pPr>
          </w:p>
          <w:p w:rsidR="00324A32" w:rsidRPr="001242E9" w:rsidRDefault="00324A32" w:rsidP="00D01465">
            <w:pPr>
              <w:spacing w:line="240" w:lineRule="auto"/>
              <w:jc w:val="center"/>
              <w:rPr>
                <w:sz w:val="24"/>
                <w:szCs w:val="24"/>
              </w:rPr>
            </w:pPr>
          </w:p>
          <w:p w:rsidR="00324A32" w:rsidRPr="001242E9" w:rsidRDefault="00324A32" w:rsidP="00D01465">
            <w:pPr>
              <w:spacing w:line="240" w:lineRule="auto"/>
              <w:jc w:val="center"/>
              <w:rPr>
                <w:sz w:val="24"/>
                <w:szCs w:val="24"/>
              </w:rPr>
            </w:pPr>
          </w:p>
          <w:p w:rsidR="00324A32" w:rsidRPr="001242E9" w:rsidRDefault="00324A32" w:rsidP="00D01465">
            <w:pPr>
              <w:spacing w:line="240" w:lineRule="auto"/>
              <w:jc w:val="center"/>
              <w:rPr>
                <w:sz w:val="24"/>
                <w:szCs w:val="24"/>
              </w:rPr>
            </w:pPr>
          </w:p>
          <w:p w:rsidR="00324A32" w:rsidRDefault="00324A32" w:rsidP="00D01465">
            <w:pPr>
              <w:spacing w:line="240" w:lineRule="auto"/>
              <w:jc w:val="center"/>
              <w:rPr>
                <w:sz w:val="24"/>
                <w:szCs w:val="24"/>
              </w:rPr>
            </w:pPr>
          </w:p>
          <w:p w:rsidR="00324A32" w:rsidRDefault="00324A32" w:rsidP="00D01465">
            <w:pPr>
              <w:spacing w:line="240" w:lineRule="auto"/>
              <w:jc w:val="center"/>
              <w:rPr>
                <w:sz w:val="24"/>
                <w:szCs w:val="24"/>
              </w:rPr>
            </w:pPr>
          </w:p>
          <w:p w:rsidR="00324A32" w:rsidRDefault="00324A32" w:rsidP="00D01465">
            <w:pPr>
              <w:spacing w:line="240" w:lineRule="auto"/>
              <w:jc w:val="center"/>
              <w:rPr>
                <w:sz w:val="24"/>
                <w:szCs w:val="24"/>
              </w:rPr>
            </w:pPr>
          </w:p>
          <w:p w:rsidR="00324A32" w:rsidRDefault="00324A32" w:rsidP="00D01465">
            <w:pPr>
              <w:spacing w:line="240" w:lineRule="auto"/>
              <w:jc w:val="center"/>
              <w:rPr>
                <w:sz w:val="24"/>
                <w:szCs w:val="24"/>
              </w:rPr>
            </w:pPr>
          </w:p>
          <w:p w:rsidR="00324A32" w:rsidRDefault="00324A32" w:rsidP="00D01465">
            <w:pPr>
              <w:spacing w:line="240" w:lineRule="auto"/>
              <w:jc w:val="center"/>
              <w:rPr>
                <w:sz w:val="24"/>
                <w:szCs w:val="24"/>
              </w:rPr>
            </w:pPr>
          </w:p>
          <w:p w:rsidR="00324A32" w:rsidRDefault="00324A32" w:rsidP="00D01465">
            <w:pPr>
              <w:spacing w:line="240" w:lineRule="auto"/>
              <w:jc w:val="center"/>
              <w:rPr>
                <w:sz w:val="24"/>
                <w:szCs w:val="24"/>
              </w:rPr>
            </w:pPr>
          </w:p>
          <w:p w:rsidR="00324A32" w:rsidRDefault="00324A32" w:rsidP="00D01465">
            <w:pPr>
              <w:spacing w:line="240" w:lineRule="auto"/>
              <w:jc w:val="center"/>
              <w:rPr>
                <w:sz w:val="24"/>
                <w:szCs w:val="24"/>
              </w:rPr>
            </w:pPr>
          </w:p>
          <w:p w:rsidR="00324A32" w:rsidRDefault="00324A32" w:rsidP="00D01465">
            <w:pPr>
              <w:spacing w:line="240" w:lineRule="auto"/>
              <w:jc w:val="center"/>
              <w:rPr>
                <w:sz w:val="24"/>
                <w:szCs w:val="24"/>
              </w:rPr>
            </w:pPr>
          </w:p>
          <w:p w:rsidR="00324A32" w:rsidRDefault="00324A32" w:rsidP="00D01465">
            <w:pPr>
              <w:spacing w:line="240" w:lineRule="auto"/>
              <w:jc w:val="center"/>
              <w:rPr>
                <w:sz w:val="24"/>
                <w:szCs w:val="24"/>
              </w:rPr>
            </w:pPr>
          </w:p>
          <w:p w:rsidR="00324A32" w:rsidRDefault="00324A32" w:rsidP="00D01465">
            <w:pPr>
              <w:spacing w:line="240" w:lineRule="auto"/>
              <w:jc w:val="center"/>
              <w:rPr>
                <w:sz w:val="24"/>
                <w:szCs w:val="24"/>
              </w:rPr>
            </w:pPr>
          </w:p>
          <w:p w:rsidR="00324A32" w:rsidRDefault="00324A32" w:rsidP="00D01465">
            <w:pPr>
              <w:spacing w:line="240" w:lineRule="auto"/>
              <w:jc w:val="center"/>
              <w:rPr>
                <w:sz w:val="24"/>
                <w:szCs w:val="24"/>
              </w:rPr>
            </w:pPr>
          </w:p>
          <w:p w:rsidR="00324A32" w:rsidRDefault="00324A32" w:rsidP="00D01465">
            <w:pPr>
              <w:spacing w:line="240" w:lineRule="auto"/>
              <w:jc w:val="center"/>
              <w:rPr>
                <w:sz w:val="24"/>
                <w:szCs w:val="24"/>
              </w:rPr>
            </w:pPr>
          </w:p>
          <w:p w:rsidR="00324A32" w:rsidRDefault="00324A32" w:rsidP="00D01465">
            <w:pPr>
              <w:spacing w:line="240" w:lineRule="auto"/>
              <w:jc w:val="center"/>
              <w:rPr>
                <w:sz w:val="24"/>
                <w:szCs w:val="24"/>
              </w:rPr>
            </w:pPr>
          </w:p>
          <w:p w:rsidR="00324A32" w:rsidRDefault="00324A32" w:rsidP="00D01465">
            <w:pPr>
              <w:spacing w:line="240" w:lineRule="auto"/>
              <w:jc w:val="center"/>
              <w:rPr>
                <w:sz w:val="24"/>
                <w:szCs w:val="24"/>
              </w:rPr>
            </w:pPr>
          </w:p>
          <w:p w:rsidR="00324A32" w:rsidRDefault="00324A32" w:rsidP="00D01465">
            <w:pPr>
              <w:spacing w:line="240" w:lineRule="auto"/>
              <w:jc w:val="center"/>
              <w:rPr>
                <w:sz w:val="24"/>
                <w:szCs w:val="24"/>
              </w:rPr>
            </w:pPr>
          </w:p>
          <w:p w:rsidR="00324A32" w:rsidRDefault="00324A32" w:rsidP="00D01465">
            <w:pPr>
              <w:spacing w:line="240" w:lineRule="auto"/>
              <w:jc w:val="center"/>
              <w:rPr>
                <w:sz w:val="24"/>
                <w:szCs w:val="24"/>
              </w:rPr>
            </w:pPr>
          </w:p>
          <w:p w:rsidR="00324A32" w:rsidRDefault="00324A32" w:rsidP="00D01465">
            <w:pPr>
              <w:spacing w:line="240" w:lineRule="auto"/>
              <w:jc w:val="center"/>
              <w:rPr>
                <w:sz w:val="24"/>
                <w:szCs w:val="24"/>
              </w:rPr>
            </w:pPr>
          </w:p>
          <w:p w:rsidR="00324A32" w:rsidRDefault="00324A32" w:rsidP="00D01465">
            <w:pPr>
              <w:spacing w:line="240" w:lineRule="auto"/>
              <w:jc w:val="center"/>
              <w:rPr>
                <w:sz w:val="24"/>
                <w:szCs w:val="24"/>
              </w:rPr>
            </w:pPr>
          </w:p>
          <w:p w:rsidR="00324A32" w:rsidRDefault="00324A32" w:rsidP="00D01465">
            <w:pPr>
              <w:spacing w:line="240" w:lineRule="auto"/>
              <w:jc w:val="center"/>
              <w:rPr>
                <w:sz w:val="24"/>
                <w:szCs w:val="24"/>
              </w:rPr>
            </w:pPr>
          </w:p>
          <w:p w:rsidR="00324A32" w:rsidRDefault="00324A32" w:rsidP="00D01465">
            <w:pPr>
              <w:spacing w:line="240" w:lineRule="auto"/>
              <w:jc w:val="center"/>
              <w:rPr>
                <w:sz w:val="24"/>
                <w:szCs w:val="24"/>
              </w:rPr>
            </w:pPr>
          </w:p>
          <w:p w:rsidR="00324A32" w:rsidRDefault="00324A32" w:rsidP="00D01465">
            <w:pPr>
              <w:spacing w:line="240" w:lineRule="auto"/>
              <w:jc w:val="center"/>
              <w:rPr>
                <w:sz w:val="24"/>
                <w:szCs w:val="24"/>
              </w:rPr>
            </w:pPr>
          </w:p>
          <w:p w:rsidR="00324A32" w:rsidRDefault="00324A32" w:rsidP="00D01465">
            <w:pPr>
              <w:spacing w:line="240" w:lineRule="auto"/>
              <w:jc w:val="center"/>
              <w:rPr>
                <w:sz w:val="24"/>
                <w:szCs w:val="24"/>
              </w:rPr>
            </w:pPr>
          </w:p>
          <w:p w:rsidR="00324A32" w:rsidRDefault="00324A32" w:rsidP="00D01465">
            <w:pPr>
              <w:spacing w:line="240" w:lineRule="auto"/>
              <w:jc w:val="center"/>
              <w:rPr>
                <w:sz w:val="24"/>
                <w:szCs w:val="24"/>
              </w:rPr>
            </w:pPr>
          </w:p>
          <w:p w:rsidR="00324A32" w:rsidRDefault="00324A32" w:rsidP="00D01465">
            <w:pPr>
              <w:spacing w:line="240" w:lineRule="auto"/>
              <w:jc w:val="center"/>
              <w:rPr>
                <w:sz w:val="24"/>
                <w:szCs w:val="24"/>
              </w:rPr>
            </w:pPr>
          </w:p>
          <w:p w:rsidR="00324A32" w:rsidRDefault="00324A32" w:rsidP="00D01465">
            <w:pPr>
              <w:spacing w:line="240" w:lineRule="auto"/>
              <w:jc w:val="center"/>
              <w:rPr>
                <w:sz w:val="24"/>
                <w:szCs w:val="24"/>
              </w:rPr>
            </w:pPr>
          </w:p>
          <w:p w:rsidR="00324A32" w:rsidRDefault="00324A32" w:rsidP="00D01465">
            <w:pPr>
              <w:spacing w:line="240" w:lineRule="auto"/>
              <w:jc w:val="center"/>
              <w:rPr>
                <w:sz w:val="24"/>
                <w:szCs w:val="24"/>
              </w:rPr>
            </w:pPr>
          </w:p>
          <w:p w:rsidR="00324A32" w:rsidRDefault="00324A32" w:rsidP="00D01465">
            <w:pPr>
              <w:spacing w:line="240" w:lineRule="auto"/>
              <w:jc w:val="center"/>
              <w:rPr>
                <w:sz w:val="24"/>
                <w:szCs w:val="24"/>
              </w:rPr>
            </w:pPr>
          </w:p>
          <w:p w:rsidR="00324A32" w:rsidRDefault="00324A32" w:rsidP="00D01465">
            <w:pPr>
              <w:spacing w:line="240" w:lineRule="auto"/>
              <w:jc w:val="center"/>
              <w:rPr>
                <w:sz w:val="24"/>
                <w:szCs w:val="24"/>
              </w:rPr>
            </w:pPr>
          </w:p>
          <w:p w:rsidR="00324A32" w:rsidRDefault="00324A32" w:rsidP="00D01465">
            <w:pPr>
              <w:spacing w:line="240" w:lineRule="auto"/>
              <w:jc w:val="center"/>
              <w:rPr>
                <w:sz w:val="24"/>
                <w:szCs w:val="24"/>
              </w:rPr>
            </w:pPr>
          </w:p>
          <w:p w:rsidR="00324A32" w:rsidRDefault="00324A32" w:rsidP="00D01465">
            <w:pPr>
              <w:spacing w:line="240" w:lineRule="auto"/>
              <w:jc w:val="center"/>
              <w:rPr>
                <w:sz w:val="24"/>
                <w:szCs w:val="24"/>
              </w:rPr>
            </w:pPr>
          </w:p>
          <w:p w:rsidR="00324A32" w:rsidRDefault="00324A32" w:rsidP="00D01465">
            <w:pPr>
              <w:spacing w:line="240" w:lineRule="auto"/>
              <w:jc w:val="center"/>
              <w:rPr>
                <w:sz w:val="24"/>
                <w:szCs w:val="24"/>
              </w:rPr>
            </w:pPr>
          </w:p>
          <w:p w:rsidR="00324A32" w:rsidRDefault="00324A32" w:rsidP="00D01465">
            <w:pPr>
              <w:spacing w:line="240" w:lineRule="auto"/>
              <w:jc w:val="center"/>
              <w:rPr>
                <w:sz w:val="24"/>
                <w:szCs w:val="24"/>
              </w:rPr>
            </w:pPr>
          </w:p>
          <w:p w:rsidR="00324A32" w:rsidRDefault="00324A32" w:rsidP="00D01465">
            <w:pPr>
              <w:spacing w:line="240" w:lineRule="auto"/>
              <w:jc w:val="center"/>
              <w:rPr>
                <w:sz w:val="24"/>
                <w:szCs w:val="24"/>
              </w:rPr>
            </w:pPr>
          </w:p>
          <w:p w:rsidR="00324A32" w:rsidRDefault="00324A32" w:rsidP="00D01465">
            <w:pPr>
              <w:spacing w:line="240" w:lineRule="auto"/>
              <w:jc w:val="center"/>
              <w:rPr>
                <w:sz w:val="24"/>
                <w:szCs w:val="24"/>
              </w:rPr>
            </w:pPr>
          </w:p>
          <w:p w:rsidR="00324A32" w:rsidRDefault="00324A32" w:rsidP="00D01465">
            <w:pPr>
              <w:spacing w:line="240" w:lineRule="auto"/>
              <w:jc w:val="center"/>
              <w:rPr>
                <w:sz w:val="24"/>
                <w:szCs w:val="24"/>
              </w:rPr>
            </w:pPr>
          </w:p>
          <w:p w:rsidR="00324A32" w:rsidRPr="001242E9" w:rsidRDefault="00324A32" w:rsidP="00D01465">
            <w:pPr>
              <w:spacing w:line="240" w:lineRule="auto"/>
              <w:jc w:val="center"/>
              <w:rPr>
                <w:sz w:val="24"/>
                <w:szCs w:val="24"/>
              </w:rPr>
            </w:pPr>
            <w:r w:rsidRPr="001242E9">
              <w:rPr>
                <w:sz w:val="24"/>
                <w:szCs w:val="24"/>
              </w:rPr>
              <w:t>до 31 декабря 2019</w:t>
            </w:r>
          </w:p>
          <w:p w:rsidR="00324A32" w:rsidRPr="001242E9" w:rsidRDefault="00324A32" w:rsidP="00D01465">
            <w:pPr>
              <w:spacing w:line="240" w:lineRule="auto"/>
              <w:jc w:val="center"/>
              <w:rPr>
                <w:sz w:val="24"/>
                <w:szCs w:val="24"/>
              </w:rPr>
            </w:pPr>
            <w:r w:rsidRPr="001242E9">
              <w:rPr>
                <w:sz w:val="24"/>
                <w:szCs w:val="24"/>
              </w:rPr>
              <w:t>(не менее 1 раза в год)</w:t>
            </w:r>
          </w:p>
          <w:p w:rsidR="00324A32" w:rsidRPr="001242E9" w:rsidRDefault="00324A32" w:rsidP="00D01465">
            <w:pPr>
              <w:spacing w:line="240" w:lineRule="auto"/>
              <w:jc w:val="center"/>
              <w:rPr>
                <w:sz w:val="24"/>
                <w:szCs w:val="24"/>
              </w:rPr>
            </w:pPr>
          </w:p>
          <w:p w:rsidR="00324A32" w:rsidRPr="001242E9" w:rsidRDefault="00324A32" w:rsidP="00D01465">
            <w:pPr>
              <w:spacing w:line="240" w:lineRule="auto"/>
              <w:jc w:val="center"/>
              <w:rPr>
                <w:sz w:val="24"/>
                <w:szCs w:val="24"/>
              </w:rPr>
            </w:pPr>
          </w:p>
          <w:p w:rsidR="00324A32" w:rsidRPr="001242E9" w:rsidRDefault="00324A32" w:rsidP="00D01465">
            <w:pPr>
              <w:spacing w:line="240" w:lineRule="auto"/>
              <w:rPr>
                <w:sz w:val="24"/>
                <w:szCs w:val="24"/>
              </w:rPr>
            </w:pPr>
          </w:p>
          <w:p w:rsidR="00324A32" w:rsidRPr="001242E9" w:rsidRDefault="00324A32" w:rsidP="00D01465">
            <w:pPr>
              <w:spacing w:line="240" w:lineRule="auto"/>
              <w:rPr>
                <w:sz w:val="24"/>
                <w:szCs w:val="24"/>
              </w:rPr>
            </w:pPr>
          </w:p>
          <w:p w:rsidR="00324A32" w:rsidRPr="001242E9" w:rsidRDefault="00324A32" w:rsidP="00D01465">
            <w:pPr>
              <w:spacing w:line="240" w:lineRule="auto"/>
              <w:rPr>
                <w:sz w:val="24"/>
                <w:szCs w:val="24"/>
              </w:rPr>
            </w:pPr>
          </w:p>
          <w:p w:rsidR="00324A32" w:rsidRPr="001242E9" w:rsidRDefault="00324A32" w:rsidP="00D01465">
            <w:pPr>
              <w:spacing w:line="240" w:lineRule="auto"/>
              <w:rPr>
                <w:sz w:val="24"/>
                <w:szCs w:val="24"/>
              </w:rPr>
            </w:pPr>
          </w:p>
          <w:p w:rsidR="00324A32" w:rsidRPr="001242E9" w:rsidRDefault="00324A32" w:rsidP="00D01465">
            <w:pPr>
              <w:spacing w:line="240" w:lineRule="auto"/>
              <w:rPr>
                <w:sz w:val="24"/>
                <w:szCs w:val="24"/>
              </w:rPr>
            </w:pPr>
          </w:p>
          <w:p w:rsidR="00324A32" w:rsidRPr="001242E9" w:rsidRDefault="00324A32" w:rsidP="00D01465">
            <w:pPr>
              <w:spacing w:line="240" w:lineRule="auto"/>
              <w:rPr>
                <w:sz w:val="24"/>
                <w:szCs w:val="24"/>
              </w:rPr>
            </w:pPr>
          </w:p>
          <w:p w:rsidR="00324A32" w:rsidRDefault="00324A32" w:rsidP="00D01465">
            <w:pPr>
              <w:spacing w:line="240" w:lineRule="auto"/>
              <w:rPr>
                <w:sz w:val="24"/>
                <w:szCs w:val="24"/>
              </w:rPr>
            </w:pPr>
          </w:p>
          <w:p w:rsidR="00324A32" w:rsidRPr="001242E9" w:rsidRDefault="00324A32" w:rsidP="00D01465">
            <w:pPr>
              <w:spacing w:line="240" w:lineRule="auto"/>
              <w:rPr>
                <w:sz w:val="24"/>
                <w:szCs w:val="24"/>
              </w:rPr>
            </w:pPr>
          </w:p>
          <w:p w:rsidR="00324A32" w:rsidRPr="001242E9" w:rsidRDefault="00324A32" w:rsidP="00D01465">
            <w:pPr>
              <w:spacing w:line="240" w:lineRule="auto"/>
              <w:jc w:val="center"/>
              <w:rPr>
                <w:sz w:val="24"/>
                <w:szCs w:val="24"/>
              </w:rPr>
            </w:pPr>
            <w:r w:rsidRPr="001242E9">
              <w:rPr>
                <w:sz w:val="24"/>
                <w:szCs w:val="24"/>
              </w:rPr>
              <w:t>до 29 ноября 2019</w:t>
            </w:r>
          </w:p>
          <w:p w:rsidR="00324A32" w:rsidRPr="001242E9" w:rsidRDefault="00324A32" w:rsidP="00D01465">
            <w:pPr>
              <w:spacing w:line="240" w:lineRule="auto"/>
              <w:rPr>
                <w:sz w:val="24"/>
                <w:szCs w:val="24"/>
              </w:rPr>
            </w:pPr>
          </w:p>
        </w:tc>
        <w:tc>
          <w:tcPr>
            <w:tcW w:w="707" w:type="pct"/>
            <w:gridSpan w:val="2"/>
            <w:vMerge w:val="restart"/>
          </w:tcPr>
          <w:p w:rsidR="00324A32" w:rsidRPr="001242E9" w:rsidRDefault="00324A32" w:rsidP="00D01465">
            <w:pPr>
              <w:spacing w:line="240" w:lineRule="auto"/>
              <w:rPr>
                <w:sz w:val="24"/>
                <w:szCs w:val="24"/>
              </w:rPr>
            </w:pPr>
          </w:p>
          <w:p w:rsidR="00324A32" w:rsidRPr="001242E9" w:rsidRDefault="00324A32" w:rsidP="00D01465">
            <w:pPr>
              <w:spacing w:line="240" w:lineRule="auto"/>
              <w:rPr>
                <w:sz w:val="24"/>
                <w:szCs w:val="24"/>
              </w:rPr>
            </w:pPr>
          </w:p>
          <w:p w:rsidR="00324A32" w:rsidRPr="001242E9" w:rsidRDefault="00324A32" w:rsidP="00D01465">
            <w:pPr>
              <w:spacing w:line="240" w:lineRule="auto"/>
              <w:rPr>
                <w:sz w:val="24"/>
                <w:szCs w:val="24"/>
              </w:rPr>
            </w:pPr>
          </w:p>
          <w:p w:rsidR="00324A32" w:rsidRPr="001242E9" w:rsidRDefault="00324A32" w:rsidP="00D01465">
            <w:pPr>
              <w:spacing w:line="240" w:lineRule="auto"/>
              <w:jc w:val="center"/>
              <w:rPr>
                <w:sz w:val="24"/>
                <w:szCs w:val="24"/>
              </w:rPr>
            </w:pPr>
            <w:r w:rsidRPr="001242E9">
              <w:rPr>
                <w:sz w:val="24"/>
                <w:szCs w:val="24"/>
              </w:rPr>
              <w:t>Повышение уровня правовой информированности граждан и операторов, осуществляющих обработку персональных данных</w:t>
            </w:r>
          </w:p>
        </w:tc>
        <w:tc>
          <w:tcPr>
            <w:tcW w:w="1887" w:type="pct"/>
          </w:tcPr>
          <w:p w:rsidR="00324A32" w:rsidRPr="001242E9" w:rsidRDefault="00324A32" w:rsidP="00D01465">
            <w:pPr>
              <w:widowControl w:val="0"/>
              <w:spacing w:line="240" w:lineRule="auto"/>
              <w:rPr>
                <w:b/>
                <w:sz w:val="24"/>
                <w:szCs w:val="24"/>
              </w:rPr>
            </w:pPr>
            <w:r w:rsidRPr="001242E9">
              <w:rPr>
                <w:b/>
                <w:sz w:val="24"/>
                <w:szCs w:val="24"/>
              </w:rPr>
              <w:t>1 квартал:</w:t>
            </w:r>
          </w:p>
          <w:p w:rsidR="00324A32" w:rsidRPr="001242E9" w:rsidRDefault="00324A32" w:rsidP="00D01465">
            <w:pPr>
              <w:widowControl w:val="0"/>
              <w:spacing w:line="240" w:lineRule="auto"/>
              <w:rPr>
                <w:sz w:val="24"/>
                <w:szCs w:val="24"/>
              </w:rPr>
            </w:pPr>
            <w:r w:rsidRPr="001242E9">
              <w:rPr>
                <w:sz w:val="24"/>
                <w:szCs w:val="24"/>
              </w:rPr>
              <w:t>1.1) Сотрудником ОНПД 30 января 2019 г. с обучающимися 8-9 классов МБОУ «Школа № 21» г. Ростова-на-Дону был проведен «открытый» урок на тему «Персональные данные в сети «Интернет».</w:t>
            </w:r>
          </w:p>
          <w:p w:rsidR="00324A32" w:rsidRPr="001242E9" w:rsidRDefault="00324A32" w:rsidP="00D01465">
            <w:pPr>
              <w:spacing w:line="240" w:lineRule="auto"/>
              <w:rPr>
                <w:sz w:val="24"/>
                <w:szCs w:val="24"/>
              </w:rPr>
            </w:pPr>
            <w:r w:rsidRPr="001242E9">
              <w:rPr>
                <w:sz w:val="24"/>
                <w:szCs w:val="24"/>
              </w:rPr>
              <w:t>В ходе мероприятия детям в интерактивной форме были доведены угрозы персональным данным в сети Интернет и меры по их предотвращению, а также продемонстрирован функционал информационного портала «</w:t>
            </w:r>
            <w:proofErr w:type="spellStart"/>
            <w:r w:rsidRPr="001242E9">
              <w:rPr>
                <w:sz w:val="24"/>
                <w:szCs w:val="24"/>
              </w:rPr>
              <w:t>персональныеданные.дети</w:t>
            </w:r>
            <w:proofErr w:type="spellEnd"/>
            <w:r w:rsidRPr="001242E9">
              <w:rPr>
                <w:sz w:val="24"/>
                <w:szCs w:val="24"/>
              </w:rPr>
              <w:t>» и мультипликационный ролик «Береги свои персональных данные». (информация о проведении мероприятия направлена в ЦА Роскомнадзора исх. от 31.01.2019 № 1341-07/61).</w:t>
            </w:r>
          </w:p>
          <w:p w:rsidR="00324A32" w:rsidRPr="001242E9" w:rsidRDefault="00324A32" w:rsidP="00D01465">
            <w:pPr>
              <w:spacing w:line="240" w:lineRule="auto"/>
              <w:rPr>
                <w:sz w:val="24"/>
                <w:szCs w:val="24"/>
              </w:rPr>
            </w:pPr>
          </w:p>
          <w:p w:rsidR="00324A32" w:rsidRPr="001242E9" w:rsidRDefault="00324A32" w:rsidP="00D01465">
            <w:pPr>
              <w:spacing w:line="240" w:lineRule="auto"/>
              <w:rPr>
                <w:sz w:val="24"/>
                <w:szCs w:val="24"/>
              </w:rPr>
            </w:pPr>
            <w:r w:rsidRPr="001242E9">
              <w:rPr>
                <w:sz w:val="24"/>
                <w:szCs w:val="24"/>
              </w:rPr>
              <w:t xml:space="preserve">1.2) Сотрудником ОНПД 14 марта 2019 г. с обучающимися ГАПОУ РО «Ростовский колледж рекламы, сервиса и туризма «Сократ» был проведен урок, посвященный </w:t>
            </w:r>
            <w:r w:rsidRPr="001242E9">
              <w:rPr>
                <w:sz w:val="24"/>
                <w:szCs w:val="24"/>
              </w:rPr>
              <w:lastRenderedPageBreak/>
              <w:t>защите персональных данных детей в сети Интернет.</w:t>
            </w:r>
          </w:p>
          <w:p w:rsidR="00324A32" w:rsidRPr="001242E9" w:rsidRDefault="00324A32" w:rsidP="00D01465">
            <w:pPr>
              <w:spacing w:line="240" w:lineRule="auto"/>
              <w:rPr>
                <w:sz w:val="24"/>
                <w:szCs w:val="24"/>
              </w:rPr>
            </w:pPr>
            <w:r w:rsidRPr="001242E9">
              <w:rPr>
                <w:sz w:val="24"/>
                <w:szCs w:val="24"/>
              </w:rPr>
              <w:t>В ходе мероприятия детям в интерактивной форме были доведены угрозы персональным данным в сети Интернет и меры по их предотвращению, а также продемонстрирован функционал информационного портала «</w:t>
            </w:r>
            <w:proofErr w:type="spellStart"/>
            <w:r w:rsidRPr="001242E9">
              <w:rPr>
                <w:sz w:val="24"/>
                <w:szCs w:val="24"/>
              </w:rPr>
              <w:t>персональныеданные.дети</w:t>
            </w:r>
            <w:proofErr w:type="spellEnd"/>
            <w:r w:rsidRPr="001242E9">
              <w:rPr>
                <w:sz w:val="24"/>
                <w:szCs w:val="24"/>
              </w:rPr>
              <w:t>» и мультипликационный ролик «Береги свои персональных данные». (информация о проведении мероприятия направлена в ЦА Роскомнадзора исх. от 15.03.2019 № 4300-07/61).</w:t>
            </w:r>
          </w:p>
          <w:p w:rsidR="00324A32" w:rsidRDefault="00324A32" w:rsidP="00D01465">
            <w:pPr>
              <w:widowControl w:val="0"/>
              <w:spacing w:line="240" w:lineRule="auto"/>
              <w:rPr>
                <w:b/>
                <w:sz w:val="24"/>
                <w:szCs w:val="24"/>
              </w:rPr>
            </w:pPr>
          </w:p>
          <w:p w:rsidR="00324A32" w:rsidRDefault="00324A32" w:rsidP="00D01465">
            <w:pPr>
              <w:widowControl w:val="0"/>
              <w:spacing w:line="240" w:lineRule="auto"/>
              <w:rPr>
                <w:b/>
                <w:sz w:val="24"/>
                <w:szCs w:val="24"/>
              </w:rPr>
            </w:pPr>
          </w:p>
          <w:p w:rsidR="00324A32" w:rsidRDefault="00324A32" w:rsidP="00D01465">
            <w:pPr>
              <w:widowControl w:val="0"/>
              <w:spacing w:line="240" w:lineRule="auto"/>
              <w:rPr>
                <w:b/>
                <w:sz w:val="24"/>
                <w:szCs w:val="24"/>
              </w:rPr>
            </w:pPr>
            <w:r>
              <w:rPr>
                <w:sz w:val="24"/>
                <w:szCs w:val="24"/>
              </w:rPr>
              <w:t>2)</w:t>
            </w:r>
            <w:r w:rsidRPr="006109FA">
              <w:rPr>
                <w:i/>
                <w:sz w:val="24"/>
                <w:szCs w:val="24"/>
              </w:rPr>
              <w:t xml:space="preserve"> срок исполнения мероприятия не наступил</w:t>
            </w:r>
          </w:p>
          <w:p w:rsidR="00324A32" w:rsidRDefault="00324A32" w:rsidP="00D01465">
            <w:pPr>
              <w:widowControl w:val="0"/>
              <w:spacing w:line="240" w:lineRule="auto"/>
              <w:rPr>
                <w:b/>
                <w:sz w:val="24"/>
                <w:szCs w:val="24"/>
              </w:rPr>
            </w:pPr>
          </w:p>
          <w:p w:rsidR="00324A32" w:rsidRDefault="00324A32" w:rsidP="00D01465">
            <w:pPr>
              <w:widowControl w:val="0"/>
              <w:spacing w:line="240" w:lineRule="auto"/>
              <w:rPr>
                <w:b/>
                <w:sz w:val="24"/>
                <w:szCs w:val="24"/>
              </w:rPr>
            </w:pPr>
          </w:p>
          <w:p w:rsidR="00324A32" w:rsidRDefault="00324A32" w:rsidP="00D01465">
            <w:pPr>
              <w:widowControl w:val="0"/>
              <w:spacing w:line="240" w:lineRule="auto"/>
              <w:rPr>
                <w:b/>
                <w:sz w:val="24"/>
                <w:szCs w:val="24"/>
              </w:rPr>
            </w:pPr>
          </w:p>
          <w:p w:rsidR="00324A32" w:rsidRPr="001242E9" w:rsidRDefault="00324A32" w:rsidP="00D01465">
            <w:pPr>
              <w:spacing w:line="240" w:lineRule="auto"/>
              <w:rPr>
                <w:sz w:val="24"/>
                <w:szCs w:val="24"/>
              </w:rPr>
            </w:pPr>
            <w:r>
              <w:rPr>
                <w:sz w:val="24"/>
                <w:szCs w:val="24"/>
              </w:rPr>
              <w:t>3</w:t>
            </w:r>
            <w:r w:rsidRPr="001242E9">
              <w:rPr>
                <w:sz w:val="24"/>
                <w:szCs w:val="24"/>
              </w:rPr>
              <w:t xml:space="preserve">.1) Сотрудником ОНПД </w:t>
            </w:r>
            <w:r>
              <w:rPr>
                <w:sz w:val="24"/>
                <w:szCs w:val="24"/>
              </w:rPr>
              <w:t>11.03.2019 </w:t>
            </w:r>
            <w:r w:rsidRPr="001242E9">
              <w:rPr>
                <w:sz w:val="24"/>
                <w:szCs w:val="24"/>
              </w:rPr>
              <w:t>г. проведен семинар с обучающимися Южно-Российского инсти</w:t>
            </w:r>
            <w:r>
              <w:rPr>
                <w:sz w:val="24"/>
                <w:szCs w:val="24"/>
              </w:rPr>
              <w:t xml:space="preserve">тута управления филиала </w:t>
            </w:r>
            <w:proofErr w:type="spellStart"/>
            <w:r>
              <w:rPr>
                <w:sz w:val="24"/>
                <w:szCs w:val="24"/>
              </w:rPr>
              <w:t>РАНХиГС</w:t>
            </w:r>
            <w:proofErr w:type="spellEnd"/>
            <w:r>
              <w:rPr>
                <w:sz w:val="24"/>
                <w:szCs w:val="24"/>
              </w:rPr>
              <w:t xml:space="preserve">, </w:t>
            </w:r>
            <w:r w:rsidRPr="001242E9">
              <w:rPr>
                <w:sz w:val="24"/>
                <w:szCs w:val="24"/>
              </w:rPr>
              <w:t>выступив с докладом «Практика применения законодательства в области персональных данных. Особенности обработки персональных данных в органах государственного и муниципального управления»</w:t>
            </w:r>
          </w:p>
          <w:p w:rsidR="00324A32" w:rsidRPr="001242E9" w:rsidRDefault="00324A32" w:rsidP="00D01465">
            <w:pPr>
              <w:spacing w:line="240" w:lineRule="auto"/>
              <w:rPr>
                <w:sz w:val="24"/>
                <w:szCs w:val="24"/>
              </w:rPr>
            </w:pPr>
            <w:r w:rsidRPr="001242E9">
              <w:rPr>
                <w:sz w:val="24"/>
                <w:szCs w:val="24"/>
              </w:rPr>
              <w:t xml:space="preserve">(письмо о согласовании с ЦА Роскомнадзора исх. от </w:t>
            </w:r>
            <w:r>
              <w:rPr>
                <w:sz w:val="24"/>
                <w:szCs w:val="24"/>
              </w:rPr>
              <w:t>05.03.2019 № 3604</w:t>
            </w:r>
            <w:r w:rsidRPr="001242E9">
              <w:rPr>
                <w:sz w:val="24"/>
                <w:szCs w:val="24"/>
              </w:rPr>
              <w:t>-07/61).</w:t>
            </w:r>
          </w:p>
          <w:p w:rsidR="00324A32" w:rsidRPr="001242E9" w:rsidRDefault="00324A32" w:rsidP="00D01465">
            <w:pPr>
              <w:spacing w:line="240" w:lineRule="auto"/>
              <w:rPr>
                <w:sz w:val="24"/>
                <w:szCs w:val="24"/>
              </w:rPr>
            </w:pPr>
          </w:p>
        </w:tc>
      </w:tr>
      <w:tr w:rsidR="00324A32" w:rsidRPr="001242E9" w:rsidTr="00D01465">
        <w:trPr>
          <w:trHeight w:val="988"/>
        </w:trPr>
        <w:tc>
          <w:tcPr>
            <w:tcW w:w="360" w:type="pct"/>
          </w:tcPr>
          <w:p w:rsidR="00324A32" w:rsidRPr="001242E9" w:rsidRDefault="00324A32" w:rsidP="00D01465">
            <w:pPr>
              <w:spacing w:line="240" w:lineRule="auto"/>
              <w:jc w:val="center"/>
              <w:rPr>
                <w:sz w:val="24"/>
                <w:szCs w:val="24"/>
              </w:rPr>
            </w:pPr>
            <w:r w:rsidRPr="001242E9">
              <w:rPr>
                <w:sz w:val="24"/>
                <w:szCs w:val="24"/>
              </w:rPr>
              <w:lastRenderedPageBreak/>
              <w:t>1.2.</w:t>
            </w:r>
          </w:p>
        </w:tc>
        <w:tc>
          <w:tcPr>
            <w:tcW w:w="1165" w:type="pct"/>
          </w:tcPr>
          <w:p w:rsidR="00324A32" w:rsidRPr="001242E9" w:rsidRDefault="00324A32" w:rsidP="00D01465">
            <w:pPr>
              <w:spacing w:line="240" w:lineRule="auto"/>
              <w:rPr>
                <w:sz w:val="24"/>
                <w:szCs w:val="24"/>
              </w:rPr>
            </w:pPr>
            <w:r w:rsidRPr="001242E9">
              <w:rPr>
                <w:sz w:val="24"/>
                <w:szCs w:val="24"/>
              </w:rPr>
              <w:t xml:space="preserve">Вручение информационных памяток по соблюдению законодательства Российской Федерации в области персональных </w:t>
            </w:r>
            <w:r w:rsidRPr="001242E9">
              <w:rPr>
                <w:sz w:val="24"/>
                <w:szCs w:val="24"/>
              </w:rPr>
              <w:lastRenderedPageBreak/>
              <w:t>данных</w:t>
            </w:r>
          </w:p>
        </w:tc>
        <w:tc>
          <w:tcPr>
            <w:tcW w:w="881" w:type="pct"/>
            <w:gridSpan w:val="2"/>
          </w:tcPr>
          <w:p w:rsidR="00324A32" w:rsidRPr="001242E9" w:rsidRDefault="00324A32" w:rsidP="00D01465">
            <w:pPr>
              <w:spacing w:line="240" w:lineRule="auto"/>
              <w:jc w:val="center"/>
              <w:rPr>
                <w:sz w:val="24"/>
                <w:szCs w:val="24"/>
              </w:rPr>
            </w:pPr>
            <w:r w:rsidRPr="001242E9">
              <w:rPr>
                <w:sz w:val="24"/>
                <w:szCs w:val="24"/>
              </w:rPr>
              <w:lastRenderedPageBreak/>
              <w:t xml:space="preserve">до 31 декабря 2019 </w:t>
            </w:r>
          </w:p>
          <w:p w:rsidR="00324A32" w:rsidRPr="001242E9" w:rsidRDefault="00324A32" w:rsidP="00D01465">
            <w:pPr>
              <w:spacing w:line="240" w:lineRule="auto"/>
              <w:jc w:val="center"/>
              <w:rPr>
                <w:sz w:val="24"/>
                <w:szCs w:val="24"/>
              </w:rPr>
            </w:pPr>
            <w:r w:rsidRPr="001242E9">
              <w:rPr>
                <w:sz w:val="24"/>
                <w:szCs w:val="24"/>
              </w:rPr>
              <w:t>(ежемесячно)</w:t>
            </w:r>
          </w:p>
        </w:tc>
        <w:tc>
          <w:tcPr>
            <w:tcW w:w="707" w:type="pct"/>
            <w:gridSpan w:val="2"/>
            <w:vMerge/>
          </w:tcPr>
          <w:p w:rsidR="00324A32" w:rsidRPr="001242E9" w:rsidRDefault="00324A32" w:rsidP="00D01465">
            <w:pPr>
              <w:spacing w:line="240" w:lineRule="auto"/>
              <w:rPr>
                <w:sz w:val="24"/>
                <w:szCs w:val="24"/>
              </w:rPr>
            </w:pPr>
          </w:p>
        </w:tc>
        <w:tc>
          <w:tcPr>
            <w:tcW w:w="1887" w:type="pct"/>
          </w:tcPr>
          <w:p w:rsidR="00324A32" w:rsidRPr="001242E9" w:rsidRDefault="00324A32" w:rsidP="00D01465">
            <w:pPr>
              <w:spacing w:line="240" w:lineRule="auto"/>
              <w:rPr>
                <w:sz w:val="24"/>
                <w:szCs w:val="24"/>
              </w:rPr>
            </w:pPr>
            <w:r w:rsidRPr="001242E9">
              <w:rPr>
                <w:sz w:val="24"/>
                <w:szCs w:val="24"/>
              </w:rPr>
              <w:t xml:space="preserve">На каждом </w:t>
            </w:r>
            <w:r w:rsidRPr="001242E9">
              <w:rPr>
                <w:color w:val="000000"/>
                <w:sz w:val="24"/>
                <w:szCs w:val="24"/>
              </w:rPr>
              <w:t xml:space="preserve">мероприятии, проведенном для операторов, а также при консультировании в Управлении, при составлении протокола об АП представителям операторов вручаются информационные памятки </w:t>
            </w:r>
            <w:r w:rsidRPr="001242E9">
              <w:rPr>
                <w:sz w:val="24"/>
                <w:szCs w:val="24"/>
              </w:rPr>
              <w:t xml:space="preserve">по соблюдению законодательства Российской </w:t>
            </w:r>
            <w:r w:rsidRPr="001242E9">
              <w:rPr>
                <w:sz w:val="24"/>
                <w:szCs w:val="24"/>
              </w:rPr>
              <w:lastRenderedPageBreak/>
              <w:t xml:space="preserve">Федерации в области персональных данных (для субъектов персональных данных; для представителей операторского сообщества (операторов)). Количество врученных памяток – </w:t>
            </w:r>
          </w:p>
          <w:p w:rsidR="00324A32" w:rsidRPr="001242E9" w:rsidRDefault="00324A32" w:rsidP="00D01465">
            <w:pPr>
              <w:spacing w:line="240" w:lineRule="auto"/>
              <w:rPr>
                <w:sz w:val="24"/>
                <w:szCs w:val="24"/>
              </w:rPr>
            </w:pPr>
            <w:r w:rsidRPr="001242E9">
              <w:rPr>
                <w:b/>
                <w:sz w:val="24"/>
                <w:szCs w:val="24"/>
              </w:rPr>
              <w:t>1 квартал</w:t>
            </w:r>
            <w:r>
              <w:rPr>
                <w:sz w:val="24"/>
                <w:szCs w:val="24"/>
              </w:rPr>
              <w:t xml:space="preserve"> – 450 (из них 90</w:t>
            </w:r>
            <w:r w:rsidRPr="001242E9">
              <w:rPr>
                <w:sz w:val="24"/>
                <w:szCs w:val="24"/>
              </w:rPr>
              <w:t xml:space="preserve"> </w:t>
            </w:r>
            <w:r>
              <w:rPr>
                <w:sz w:val="24"/>
                <w:szCs w:val="24"/>
              </w:rPr>
              <w:t>–</w:t>
            </w:r>
            <w:r w:rsidRPr="001242E9">
              <w:rPr>
                <w:sz w:val="24"/>
                <w:szCs w:val="24"/>
              </w:rPr>
              <w:t xml:space="preserve"> для представителей операторск</w:t>
            </w:r>
            <w:r>
              <w:rPr>
                <w:sz w:val="24"/>
                <w:szCs w:val="24"/>
              </w:rPr>
              <w:t>ого сообщества (операторов); 360</w:t>
            </w:r>
            <w:r w:rsidRPr="001242E9">
              <w:rPr>
                <w:sz w:val="24"/>
                <w:szCs w:val="24"/>
              </w:rPr>
              <w:t xml:space="preserve"> </w:t>
            </w:r>
            <w:r>
              <w:rPr>
                <w:sz w:val="24"/>
                <w:szCs w:val="24"/>
              </w:rPr>
              <w:t>–</w:t>
            </w:r>
            <w:r w:rsidRPr="001242E9">
              <w:rPr>
                <w:sz w:val="24"/>
                <w:szCs w:val="24"/>
              </w:rPr>
              <w:t xml:space="preserve"> для субъектов персональных дан</w:t>
            </w:r>
            <w:r>
              <w:rPr>
                <w:sz w:val="24"/>
                <w:szCs w:val="24"/>
              </w:rPr>
              <w:t>ных)</w:t>
            </w:r>
          </w:p>
        </w:tc>
      </w:tr>
      <w:tr w:rsidR="00324A32" w:rsidRPr="001242E9" w:rsidTr="00D01465">
        <w:tc>
          <w:tcPr>
            <w:tcW w:w="360" w:type="pct"/>
          </w:tcPr>
          <w:p w:rsidR="00324A32" w:rsidRPr="001242E9" w:rsidRDefault="00324A32" w:rsidP="00D01465">
            <w:pPr>
              <w:spacing w:line="240" w:lineRule="auto"/>
              <w:jc w:val="center"/>
              <w:rPr>
                <w:sz w:val="24"/>
                <w:szCs w:val="24"/>
              </w:rPr>
            </w:pPr>
            <w:r w:rsidRPr="001242E9">
              <w:rPr>
                <w:sz w:val="24"/>
                <w:szCs w:val="24"/>
              </w:rPr>
              <w:lastRenderedPageBreak/>
              <w:t>1.3.</w:t>
            </w:r>
          </w:p>
        </w:tc>
        <w:tc>
          <w:tcPr>
            <w:tcW w:w="1165" w:type="pct"/>
          </w:tcPr>
          <w:p w:rsidR="00324A32" w:rsidRPr="001242E9" w:rsidRDefault="00324A32" w:rsidP="00D01465">
            <w:pPr>
              <w:spacing w:line="240" w:lineRule="auto"/>
              <w:rPr>
                <w:sz w:val="24"/>
                <w:szCs w:val="24"/>
              </w:rPr>
            </w:pPr>
            <w:r w:rsidRPr="001242E9">
              <w:rPr>
                <w:sz w:val="24"/>
                <w:szCs w:val="24"/>
              </w:rPr>
              <w:t xml:space="preserve">Проведение единого «Дня открытых дверей»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 в Управлении Роскомнадзора по Ростовской области с выступлением на тему: «Практика применения законодательства Российской Федерации в области персональных данных» </w:t>
            </w:r>
          </w:p>
        </w:tc>
        <w:tc>
          <w:tcPr>
            <w:tcW w:w="881" w:type="pct"/>
            <w:gridSpan w:val="2"/>
          </w:tcPr>
          <w:p w:rsidR="00324A32" w:rsidRPr="001242E9" w:rsidRDefault="00324A32" w:rsidP="00D01465">
            <w:pPr>
              <w:spacing w:line="240" w:lineRule="auto"/>
              <w:jc w:val="center"/>
              <w:rPr>
                <w:sz w:val="24"/>
                <w:szCs w:val="24"/>
              </w:rPr>
            </w:pPr>
            <w:r w:rsidRPr="001242E9">
              <w:rPr>
                <w:sz w:val="24"/>
                <w:szCs w:val="24"/>
              </w:rPr>
              <w:t xml:space="preserve">28 января, </w:t>
            </w:r>
          </w:p>
          <w:p w:rsidR="00324A32" w:rsidRPr="001242E9" w:rsidRDefault="00324A32" w:rsidP="00D01465">
            <w:pPr>
              <w:spacing w:line="240" w:lineRule="auto"/>
              <w:jc w:val="center"/>
              <w:rPr>
                <w:sz w:val="24"/>
                <w:szCs w:val="24"/>
              </w:rPr>
            </w:pPr>
            <w:r w:rsidRPr="001242E9">
              <w:rPr>
                <w:sz w:val="24"/>
                <w:szCs w:val="24"/>
              </w:rPr>
              <w:t>26 июля 2019</w:t>
            </w:r>
          </w:p>
          <w:p w:rsidR="00324A32" w:rsidRPr="001242E9" w:rsidRDefault="00324A32" w:rsidP="00D01465">
            <w:pPr>
              <w:spacing w:line="240" w:lineRule="auto"/>
              <w:jc w:val="center"/>
              <w:rPr>
                <w:sz w:val="24"/>
                <w:szCs w:val="24"/>
              </w:rPr>
            </w:pPr>
          </w:p>
        </w:tc>
        <w:tc>
          <w:tcPr>
            <w:tcW w:w="707" w:type="pct"/>
            <w:gridSpan w:val="2"/>
            <w:vMerge/>
          </w:tcPr>
          <w:p w:rsidR="00324A32" w:rsidRPr="001242E9" w:rsidRDefault="00324A32" w:rsidP="00D01465">
            <w:pPr>
              <w:spacing w:line="240" w:lineRule="auto"/>
              <w:rPr>
                <w:sz w:val="24"/>
                <w:szCs w:val="24"/>
              </w:rPr>
            </w:pPr>
          </w:p>
        </w:tc>
        <w:tc>
          <w:tcPr>
            <w:tcW w:w="1887" w:type="pct"/>
          </w:tcPr>
          <w:p w:rsidR="00324A32" w:rsidRPr="00CC2ABE" w:rsidRDefault="00324A32" w:rsidP="00D01465">
            <w:pPr>
              <w:spacing w:line="240" w:lineRule="auto"/>
              <w:rPr>
                <w:sz w:val="24"/>
                <w:szCs w:val="24"/>
              </w:rPr>
            </w:pPr>
            <w:r w:rsidRPr="00CC2ABE">
              <w:rPr>
                <w:b/>
                <w:sz w:val="24"/>
                <w:szCs w:val="24"/>
              </w:rPr>
              <w:t>1 квартал</w:t>
            </w:r>
            <w:r w:rsidRPr="00CC2ABE">
              <w:rPr>
                <w:sz w:val="24"/>
                <w:szCs w:val="24"/>
              </w:rPr>
              <w:t xml:space="preserve">: </w:t>
            </w:r>
          </w:p>
          <w:p w:rsidR="00324A32" w:rsidRPr="00CC2ABE" w:rsidRDefault="00324A32" w:rsidP="00D01465">
            <w:pPr>
              <w:spacing w:line="240" w:lineRule="auto"/>
              <w:rPr>
                <w:sz w:val="24"/>
                <w:szCs w:val="24"/>
              </w:rPr>
            </w:pPr>
            <w:r w:rsidRPr="00CC2ABE">
              <w:rPr>
                <w:sz w:val="24"/>
                <w:szCs w:val="24"/>
              </w:rPr>
              <w:t>28 января 2019 г. в Управлении проведен День открытых дверей</w:t>
            </w:r>
          </w:p>
          <w:p w:rsidR="00324A32" w:rsidRPr="00CC2ABE" w:rsidRDefault="00324A32" w:rsidP="00D01465">
            <w:pPr>
              <w:spacing w:line="240" w:lineRule="auto"/>
              <w:rPr>
                <w:sz w:val="24"/>
                <w:szCs w:val="24"/>
              </w:rPr>
            </w:pPr>
            <w:r w:rsidRPr="00CC2ABE">
              <w:rPr>
                <w:sz w:val="24"/>
                <w:szCs w:val="24"/>
              </w:rPr>
              <w:t>приуроченный к Международному дню защиты персональных данных (Протокол совещания от 28.01.2019 № 4-пр/61)</w:t>
            </w:r>
          </w:p>
          <w:p w:rsidR="00324A32" w:rsidRPr="00CC2ABE" w:rsidRDefault="00324A32" w:rsidP="00D01465">
            <w:pPr>
              <w:spacing w:line="240" w:lineRule="auto"/>
              <w:rPr>
                <w:sz w:val="24"/>
                <w:szCs w:val="24"/>
              </w:rPr>
            </w:pPr>
          </w:p>
        </w:tc>
      </w:tr>
      <w:tr w:rsidR="00324A32" w:rsidRPr="001242E9" w:rsidTr="00D01465">
        <w:trPr>
          <w:trHeight w:val="846"/>
        </w:trPr>
        <w:tc>
          <w:tcPr>
            <w:tcW w:w="360" w:type="pct"/>
          </w:tcPr>
          <w:p w:rsidR="00324A32" w:rsidRPr="001242E9" w:rsidRDefault="00324A32" w:rsidP="00D01465">
            <w:pPr>
              <w:spacing w:line="240" w:lineRule="auto"/>
              <w:jc w:val="center"/>
              <w:rPr>
                <w:sz w:val="24"/>
                <w:szCs w:val="24"/>
              </w:rPr>
            </w:pPr>
            <w:r w:rsidRPr="001242E9">
              <w:rPr>
                <w:sz w:val="24"/>
                <w:szCs w:val="24"/>
              </w:rPr>
              <w:t>1.4.</w:t>
            </w:r>
          </w:p>
        </w:tc>
        <w:tc>
          <w:tcPr>
            <w:tcW w:w="1165" w:type="pct"/>
          </w:tcPr>
          <w:p w:rsidR="00324A32" w:rsidRPr="001242E9" w:rsidRDefault="00324A32" w:rsidP="00D01465">
            <w:pPr>
              <w:spacing w:line="240" w:lineRule="auto"/>
              <w:rPr>
                <w:sz w:val="24"/>
                <w:szCs w:val="24"/>
              </w:rPr>
            </w:pPr>
            <w:r w:rsidRPr="001242E9">
              <w:rPr>
                <w:sz w:val="24"/>
                <w:szCs w:val="24"/>
              </w:rPr>
              <w:t xml:space="preserve">Обращение к организациям, осуществляющим зрелищные мероприятия, с </w:t>
            </w:r>
            <w:proofErr w:type="gramStart"/>
            <w:r w:rsidRPr="001242E9">
              <w:rPr>
                <w:sz w:val="24"/>
                <w:szCs w:val="24"/>
              </w:rPr>
              <w:t>предложением  трансляции</w:t>
            </w:r>
            <w:proofErr w:type="gramEnd"/>
            <w:r w:rsidRPr="001242E9">
              <w:rPr>
                <w:sz w:val="24"/>
                <w:szCs w:val="24"/>
              </w:rPr>
              <w:t xml:space="preserve"> тематических роликов </w:t>
            </w:r>
            <w:r w:rsidRPr="001242E9">
              <w:rPr>
                <w:sz w:val="24"/>
                <w:szCs w:val="24"/>
              </w:rPr>
              <w:lastRenderedPageBreak/>
              <w:t>социальной рекламы, посвященных защите персональных данных.</w:t>
            </w:r>
          </w:p>
        </w:tc>
        <w:tc>
          <w:tcPr>
            <w:tcW w:w="881" w:type="pct"/>
            <w:gridSpan w:val="2"/>
          </w:tcPr>
          <w:p w:rsidR="00324A32" w:rsidRPr="001242E9" w:rsidRDefault="00324A32" w:rsidP="00D01465">
            <w:pPr>
              <w:spacing w:line="240" w:lineRule="auto"/>
              <w:jc w:val="center"/>
              <w:rPr>
                <w:sz w:val="24"/>
                <w:szCs w:val="24"/>
              </w:rPr>
            </w:pPr>
          </w:p>
          <w:p w:rsidR="00324A32" w:rsidRPr="001242E9" w:rsidRDefault="00324A32" w:rsidP="00D01465">
            <w:pPr>
              <w:spacing w:line="240" w:lineRule="auto"/>
              <w:jc w:val="center"/>
              <w:rPr>
                <w:sz w:val="24"/>
                <w:szCs w:val="24"/>
              </w:rPr>
            </w:pPr>
            <w:r w:rsidRPr="001242E9">
              <w:rPr>
                <w:sz w:val="24"/>
                <w:szCs w:val="24"/>
              </w:rPr>
              <w:t>ежеквартально</w:t>
            </w:r>
          </w:p>
        </w:tc>
        <w:tc>
          <w:tcPr>
            <w:tcW w:w="707" w:type="pct"/>
            <w:gridSpan w:val="2"/>
            <w:vMerge/>
          </w:tcPr>
          <w:p w:rsidR="00324A32" w:rsidRPr="001242E9" w:rsidRDefault="00324A32" w:rsidP="00D01465">
            <w:pPr>
              <w:spacing w:line="240" w:lineRule="auto"/>
              <w:rPr>
                <w:sz w:val="24"/>
                <w:szCs w:val="24"/>
              </w:rPr>
            </w:pPr>
          </w:p>
        </w:tc>
        <w:tc>
          <w:tcPr>
            <w:tcW w:w="1887" w:type="pct"/>
          </w:tcPr>
          <w:p w:rsidR="00324A32" w:rsidRPr="00CC2ABE" w:rsidRDefault="00324A32" w:rsidP="00D01465">
            <w:pPr>
              <w:spacing w:line="240" w:lineRule="auto"/>
              <w:rPr>
                <w:sz w:val="24"/>
                <w:szCs w:val="24"/>
              </w:rPr>
            </w:pPr>
            <w:r w:rsidRPr="00CC2ABE">
              <w:rPr>
                <w:sz w:val="24"/>
                <w:szCs w:val="24"/>
              </w:rPr>
              <w:t>В результате достигнутой договоренности социальный ролик, посвященный защите персональных данных (далее – социальный ролик), демонстрировался:</w:t>
            </w:r>
          </w:p>
          <w:p w:rsidR="00324A32" w:rsidRPr="00CC2ABE" w:rsidRDefault="00324A32" w:rsidP="00D01465">
            <w:pPr>
              <w:spacing w:line="240" w:lineRule="auto"/>
              <w:rPr>
                <w:b/>
                <w:sz w:val="24"/>
                <w:szCs w:val="24"/>
              </w:rPr>
            </w:pPr>
            <w:r w:rsidRPr="00CC2ABE">
              <w:rPr>
                <w:b/>
                <w:sz w:val="24"/>
                <w:szCs w:val="24"/>
              </w:rPr>
              <w:t>1 квартал:</w:t>
            </w:r>
          </w:p>
          <w:p w:rsidR="00324A32" w:rsidRPr="00CC2ABE" w:rsidRDefault="00324A32" w:rsidP="00D01465">
            <w:pPr>
              <w:spacing w:line="240" w:lineRule="auto"/>
              <w:rPr>
                <w:sz w:val="24"/>
                <w:szCs w:val="24"/>
              </w:rPr>
            </w:pPr>
            <w:r w:rsidRPr="00CC2ABE">
              <w:rPr>
                <w:sz w:val="24"/>
                <w:szCs w:val="24"/>
              </w:rPr>
              <w:t>- с 01.01.2019 по 31.01.2019 г. на канале ТВ-Шанс (33-</w:t>
            </w:r>
            <w:proofErr w:type="gramStart"/>
            <w:r w:rsidRPr="00CC2ABE">
              <w:rPr>
                <w:sz w:val="24"/>
                <w:szCs w:val="24"/>
              </w:rPr>
              <w:t>ТРК)  г.</w:t>
            </w:r>
            <w:proofErr w:type="gramEnd"/>
            <w:r w:rsidRPr="00CC2ABE">
              <w:rPr>
                <w:sz w:val="24"/>
                <w:szCs w:val="24"/>
              </w:rPr>
              <w:t xml:space="preserve"> </w:t>
            </w:r>
            <w:r w:rsidRPr="00CC2ABE">
              <w:rPr>
                <w:sz w:val="24"/>
                <w:szCs w:val="24"/>
              </w:rPr>
              <w:lastRenderedPageBreak/>
              <w:t>Шахты (всего 52 выхода);</w:t>
            </w:r>
          </w:p>
          <w:p w:rsidR="00324A32" w:rsidRPr="00CC2ABE" w:rsidRDefault="00324A32" w:rsidP="00D01465">
            <w:pPr>
              <w:spacing w:line="240" w:lineRule="auto"/>
              <w:rPr>
                <w:sz w:val="24"/>
                <w:szCs w:val="24"/>
              </w:rPr>
            </w:pPr>
            <w:r w:rsidRPr="00CC2ABE">
              <w:rPr>
                <w:sz w:val="24"/>
                <w:szCs w:val="24"/>
              </w:rPr>
              <w:t>- с 11.01.2019 по 28.02.2019 г.  на канале «КТРК Сулин» (Сулин) г. Красный Сулин (всего 25 выходов);</w:t>
            </w:r>
          </w:p>
          <w:p w:rsidR="00324A32" w:rsidRPr="00CC2ABE" w:rsidRDefault="00324A32" w:rsidP="00D01465">
            <w:pPr>
              <w:spacing w:line="240" w:lineRule="auto"/>
              <w:rPr>
                <w:sz w:val="24"/>
                <w:szCs w:val="24"/>
              </w:rPr>
            </w:pPr>
            <w:r w:rsidRPr="00CC2ABE">
              <w:rPr>
                <w:sz w:val="24"/>
                <w:szCs w:val="24"/>
              </w:rPr>
              <w:t xml:space="preserve">- с </w:t>
            </w:r>
            <w:r w:rsidRPr="00CC2ABE">
              <w:rPr>
                <w:bCs/>
                <w:sz w:val="24"/>
                <w:szCs w:val="24"/>
              </w:rPr>
              <w:t>02.02.2019 по 31.03.2019 г.</w:t>
            </w:r>
            <w:r w:rsidRPr="00CC2ABE">
              <w:rPr>
                <w:sz w:val="24"/>
                <w:szCs w:val="24"/>
              </w:rPr>
              <w:t xml:space="preserve"> на телеканале </w:t>
            </w:r>
            <w:proofErr w:type="spellStart"/>
            <w:r w:rsidRPr="00CC2ABE">
              <w:rPr>
                <w:bCs/>
                <w:sz w:val="24"/>
                <w:szCs w:val="24"/>
              </w:rPr>
              <w:t>Миус</w:t>
            </w:r>
            <w:proofErr w:type="spellEnd"/>
            <w:r w:rsidRPr="00CC2ABE">
              <w:rPr>
                <w:bCs/>
                <w:sz w:val="24"/>
                <w:szCs w:val="24"/>
              </w:rPr>
              <w:t xml:space="preserve"> ТВ с. Покровское</w:t>
            </w:r>
            <w:r w:rsidRPr="00CC2ABE">
              <w:rPr>
                <w:sz w:val="24"/>
                <w:szCs w:val="24"/>
              </w:rPr>
              <w:t xml:space="preserve"> (всего 136 выходов);</w:t>
            </w:r>
          </w:p>
          <w:p w:rsidR="00324A32" w:rsidRPr="00CC2ABE" w:rsidRDefault="00324A32" w:rsidP="00D01465">
            <w:pPr>
              <w:spacing w:line="240" w:lineRule="auto"/>
              <w:rPr>
                <w:sz w:val="24"/>
                <w:szCs w:val="24"/>
              </w:rPr>
            </w:pPr>
            <w:r w:rsidRPr="00CC2ABE">
              <w:rPr>
                <w:sz w:val="24"/>
                <w:szCs w:val="24"/>
              </w:rPr>
              <w:t xml:space="preserve">- с </w:t>
            </w:r>
            <w:r w:rsidRPr="00CC2ABE">
              <w:rPr>
                <w:bCs/>
                <w:sz w:val="24"/>
                <w:szCs w:val="24"/>
              </w:rPr>
              <w:t>05.03.2019 по 14.03.2019 г.</w:t>
            </w:r>
            <w:r w:rsidRPr="00CC2ABE">
              <w:rPr>
                <w:sz w:val="24"/>
                <w:szCs w:val="24"/>
              </w:rPr>
              <w:t xml:space="preserve"> в эфире телеканала </w:t>
            </w:r>
            <w:r w:rsidRPr="00CC2ABE">
              <w:rPr>
                <w:bCs/>
                <w:sz w:val="24"/>
                <w:szCs w:val="24"/>
              </w:rPr>
              <w:t>«</w:t>
            </w:r>
            <w:proofErr w:type="spellStart"/>
            <w:r w:rsidRPr="00CC2ABE">
              <w:rPr>
                <w:bCs/>
                <w:sz w:val="24"/>
                <w:szCs w:val="24"/>
              </w:rPr>
              <w:t>Белокалитвенская</w:t>
            </w:r>
            <w:proofErr w:type="spellEnd"/>
            <w:r w:rsidRPr="00CC2ABE">
              <w:rPr>
                <w:bCs/>
                <w:sz w:val="24"/>
                <w:szCs w:val="24"/>
              </w:rPr>
              <w:t xml:space="preserve"> панорама» (Дон-24) г. Белая Калитва</w:t>
            </w:r>
            <w:r w:rsidRPr="00CC2ABE">
              <w:rPr>
                <w:sz w:val="24"/>
                <w:szCs w:val="24"/>
              </w:rPr>
              <w:t xml:space="preserve"> (всего 18 выходов)</w:t>
            </w:r>
          </w:p>
        </w:tc>
      </w:tr>
      <w:tr w:rsidR="00324A32" w:rsidRPr="001242E9" w:rsidTr="00D01465">
        <w:trPr>
          <w:trHeight w:val="1555"/>
        </w:trPr>
        <w:tc>
          <w:tcPr>
            <w:tcW w:w="360" w:type="pct"/>
          </w:tcPr>
          <w:p w:rsidR="00324A32" w:rsidRPr="001242E9" w:rsidRDefault="00324A32" w:rsidP="00D01465">
            <w:pPr>
              <w:spacing w:line="240" w:lineRule="auto"/>
              <w:jc w:val="center"/>
              <w:rPr>
                <w:sz w:val="24"/>
                <w:szCs w:val="24"/>
              </w:rPr>
            </w:pPr>
            <w:r w:rsidRPr="001242E9">
              <w:rPr>
                <w:sz w:val="24"/>
                <w:szCs w:val="24"/>
              </w:rPr>
              <w:lastRenderedPageBreak/>
              <w:t>1.5</w:t>
            </w:r>
          </w:p>
        </w:tc>
        <w:tc>
          <w:tcPr>
            <w:tcW w:w="1165" w:type="pct"/>
          </w:tcPr>
          <w:p w:rsidR="00324A32" w:rsidRPr="001242E9" w:rsidRDefault="00324A32" w:rsidP="00D01465">
            <w:pPr>
              <w:spacing w:line="240" w:lineRule="auto"/>
              <w:rPr>
                <w:sz w:val="24"/>
                <w:szCs w:val="24"/>
              </w:rPr>
            </w:pPr>
            <w:r w:rsidRPr="001242E9">
              <w:rPr>
                <w:sz w:val="24"/>
                <w:szCs w:val="24"/>
              </w:rPr>
              <w:t>Внедрение в практическую деятельность операторов Кодекса добросовестных практик (Кодекса этической деятельности (работы) в сети Интернет)</w:t>
            </w:r>
          </w:p>
        </w:tc>
        <w:tc>
          <w:tcPr>
            <w:tcW w:w="881" w:type="pct"/>
            <w:gridSpan w:val="2"/>
          </w:tcPr>
          <w:p w:rsidR="00324A32" w:rsidRPr="001242E9" w:rsidRDefault="00324A32" w:rsidP="00D01465">
            <w:pPr>
              <w:spacing w:line="240" w:lineRule="auto"/>
              <w:jc w:val="center"/>
              <w:rPr>
                <w:sz w:val="24"/>
                <w:szCs w:val="24"/>
              </w:rPr>
            </w:pPr>
            <w:r w:rsidRPr="001242E9">
              <w:rPr>
                <w:sz w:val="24"/>
                <w:szCs w:val="24"/>
              </w:rPr>
              <w:t>ежеквартально, не менее 2 подписавших в квартал</w:t>
            </w:r>
          </w:p>
        </w:tc>
        <w:tc>
          <w:tcPr>
            <w:tcW w:w="707" w:type="pct"/>
            <w:gridSpan w:val="2"/>
          </w:tcPr>
          <w:p w:rsidR="00324A32" w:rsidRPr="001242E9" w:rsidRDefault="00324A32" w:rsidP="00D01465">
            <w:pPr>
              <w:spacing w:line="240" w:lineRule="auto"/>
              <w:rPr>
                <w:sz w:val="24"/>
                <w:szCs w:val="24"/>
              </w:rPr>
            </w:pPr>
          </w:p>
        </w:tc>
        <w:tc>
          <w:tcPr>
            <w:tcW w:w="1887" w:type="pct"/>
          </w:tcPr>
          <w:p w:rsidR="00324A32" w:rsidRPr="00CC2ABE" w:rsidRDefault="00324A32" w:rsidP="00D01465">
            <w:pPr>
              <w:spacing w:line="240" w:lineRule="auto"/>
              <w:rPr>
                <w:sz w:val="24"/>
                <w:szCs w:val="24"/>
              </w:rPr>
            </w:pPr>
            <w:r w:rsidRPr="00CC2ABE">
              <w:rPr>
                <w:sz w:val="24"/>
                <w:szCs w:val="24"/>
              </w:rPr>
              <w:t xml:space="preserve">К </w:t>
            </w:r>
            <w:r>
              <w:rPr>
                <w:sz w:val="24"/>
                <w:szCs w:val="24"/>
              </w:rPr>
              <w:t>Кодексу добросовестных практик (Кодексу</w:t>
            </w:r>
            <w:r w:rsidRPr="001242E9">
              <w:rPr>
                <w:sz w:val="24"/>
                <w:szCs w:val="24"/>
              </w:rPr>
              <w:t xml:space="preserve"> этической деятельности (работы) в сети Интернет)</w:t>
            </w:r>
            <w:r>
              <w:rPr>
                <w:sz w:val="24"/>
                <w:szCs w:val="24"/>
              </w:rPr>
              <w:t xml:space="preserve"> присоединились</w:t>
            </w:r>
          </w:p>
          <w:p w:rsidR="00324A32" w:rsidRPr="00CC2ABE" w:rsidRDefault="00324A32" w:rsidP="00D01465">
            <w:pPr>
              <w:spacing w:line="240" w:lineRule="auto"/>
              <w:rPr>
                <w:b/>
                <w:sz w:val="24"/>
                <w:szCs w:val="24"/>
              </w:rPr>
            </w:pPr>
            <w:r w:rsidRPr="00CC2ABE">
              <w:rPr>
                <w:b/>
                <w:sz w:val="24"/>
                <w:szCs w:val="24"/>
              </w:rPr>
              <w:t>1 квартал:</w:t>
            </w:r>
          </w:p>
          <w:p w:rsidR="00324A32" w:rsidRPr="00CC2ABE" w:rsidRDefault="00324A32" w:rsidP="00D01465">
            <w:pPr>
              <w:spacing w:line="240" w:lineRule="auto"/>
              <w:rPr>
                <w:color w:val="000000"/>
                <w:sz w:val="24"/>
                <w:szCs w:val="24"/>
              </w:rPr>
            </w:pPr>
            <w:r>
              <w:rPr>
                <w:color w:val="000000"/>
                <w:sz w:val="24"/>
                <w:szCs w:val="24"/>
              </w:rPr>
              <w:t xml:space="preserve">1) </w:t>
            </w:r>
            <w:r w:rsidRPr="00CC2ABE">
              <w:rPr>
                <w:color w:val="000000"/>
                <w:sz w:val="24"/>
                <w:szCs w:val="24"/>
              </w:rPr>
              <w:t>Институт компьютерных технологий и информационной безопасности Южного Федерального университета (ИКТИБ);</w:t>
            </w:r>
          </w:p>
          <w:p w:rsidR="00324A32" w:rsidRPr="00CC2ABE" w:rsidRDefault="00324A32" w:rsidP="00D01465">
            <w:pPr>
              <w:spacing w:line="240" w:lineRule="auto"/>
              <w:rPr>
                <w:color w:val="000000"/>
                <w:sz w:val="24"/>
                <w:szCs w:val="24"/>
              </w:rPr>
            </w:pPr>
            <w:r>
              <w:rPr>
                <w:color w:val="000000"/>
                <w:sz w:val="24"/>
                <w:szCs w:val="24"/>
              </w:rPr>
              <w:t xml:space="preserve">2) </w:t>
            </w:r>
            <w:r w:rsidRPr="00CC2ABE">
              <w:rPr>
                <w:color w:val="000000"/>
                <w:sz w:val="24"/>
                <w:szCs w:val="24"/>
              </w:rPr>
              <w:t>ООО «Инженерный центр «</w:t>
            </w:r>
            <w:proofErr w:type="spellStart"/>
            <w:r w:rsidRPr="00CC2ABE">
              <w:rPr>
                <w:color w:val="000000"/>
                <w:sz w:val="24"/>
                <w:szCs w:val="24"/>
              </w:rPr>
              <w:t>Интегра</w:t>
            </w:r>
            <w:proofErr w:type="spellEnd"/>
            <w:r w:rsidRPr="00CC2ABE">
              <w:rPr>
                <w:color w:val="000000"/>
                <w:sz w:val="24"/>
                <w:szCs w:val="24"/>
              </w:rPr>
              <w:t>» г. Таганрог;</w:t>
            </w:r>
          </w:p>
          <w:p w:rsidR="00324A32" w:rsidRPr="00CC2ABE" w:rsidRDefault="00324A32" w:rsidP="00D01465">
            <w:pPr>
              <w:spacing w:line="240" w:lineRule="auto"/>
              <w:rPr>
                <w:color w:val="000000"/>
                <w:sz w:val="24"/>
                <w:szCs w:val="24"/>
              </w:rPr>
            </w:pPr>
            <w:r>
              <w:rPr>
                <w:color w:val="000000"/>
                <w:sz w:val="24"/>
                <w:szCs w:val="24"/>
              </w:rPr>
              <w:t xml:space="preserve">3) </w:t>
            </w:r>
            <w:r w:rsidRPr="00CC2ABE">
              <w:rPr>
                <w:color w:val="000000"/>
                <w:sz w:val="24"/>
                <w:szCs w:val="24"/>
              </w:rPr>
              <w:t>ООО «Сафари Тур» г. Таганрог.</w:t>
            </w:r>
          </w:p>
        </w:tc>
      </w:tr>
      <w:tr w:rsidR="00324A32" w:rsidRPr="001242E9" w:rsidTr="00D01465">
        <w:tc>
          <w:tcPr>
            <w:tcW w:w="360" w:type="pct"/>
          </w:tcPr>
          <w:p w:rsidR="00324A32" w:rsidRPr="001242E9" w:rsidRDefault="00324A32" w:rsidP="00D01465">
            <w:pPr>
              <w:spacing w:line="240" w:lineRule="auto"/>
              <w:jc w:val="center"/>
              <w:rPr>
                <w:b/>
                <w:sz w:val="24"/>
                <w:szCs w:val="24"/>
              </w:rPr>
            </w:pPr>
            <w:r w:rsidRPr="001242E9">
              <w:rPr>
                <w:b/>
                <w:sz w:val="24"/>
                <w:szCs w:val="24"/>
              </w:rPr>
              <w:t>2</w:t>
            </w:r>
          </w:p>
        </w:tc>
        <w:tc>
          <w:tcPr>
            <w:tcW w:w="4640" w:type="pct"/>
            <w:gridSpan w:val="6"/>
          </w:tcPr>
          <w:p w:rsidR="00324A32" w:rsidRPr="001242E9" w:rsidRDefault="00324A32" w:rsidP="00D01465">
            <w:pPr>
              <w:spacing w:line="240" w:lineRule="auto"/>
              <w:rPr>
                <w:b/>
                <w:sz w:val="24"/>
                <w:szCs w:val="24"/>
              </w:rPr>
            </w:pPr>
            <w:r w:rsidRPr="001242E9">
              <w:rPr>
                <w:b/>
                <w:sz w:val="24"/>
                <w:szCs w:val="24"/>
              </w:rPr>
              <w:t xml:space="preserve">Пропаганда образа жизни, направленного на ответственное отношение к личным данным, среди несовершеннолетних, в том числе, посредством создания молодежного </w:t>
            </w:r>
            <w:proofErr w:type="spellStart"/>
            <w:r w:rsidRPr="001242E9">
              <w:rPr>
                <w:b/>
                <w:sz w:val="24"/>
                <w:szCs w:val="24"/>
              </w:rPr>
              <w:t>медийного</w:t>
            </w:r>
            <w:proofErr w:type="spellEnd"/>
            <w:r w:rsidRPr="001242E9">
              <w:rPr>
                <w:b/>
                <w:sz w:val="24"/>
                <w:szCs w:val="24"/>
              </w:rPr>
              <w:t xml:space="preserve"> пространства</w:t>
            </w:r>
          </w:p>
        </w:tc>
      </w:tr>
      <w:tr w:rsidR="00324A32" w:rsidRPr="001242E9" w:rsidTr="00D01465">
        <w:trPr>
          <w:trHeight w:val="443"/>
        </w:trPr>
        <w:tc>
          <w:tcPr>
            <w:tcW w:w="360" w:type="pct"/>
          </w:tcPr>
          <w:p w:rsidR="00324A32" w:rsidRPr="001242E9" w:rsidRDefault="00324A32" w:rsidP="00D01465">
            <w:pPr>
              <w:spacing w:line="240" w:lineRule="auto"/>
              <w:jc w:val="center"/>
              <w:rPr>
                <w:sz w:val="24"/>
                <w:szCs w:val="24"/>
              </w:rPr>
            </w:pPr>
            <w:r w:rsidRPr="001242E9">
              <w:rPr>
                <w:sz w:val="24"/>
                <w:szCs w:val="24"/>
              </w:rPr>
              <w:t>2.1</w:t>
            </w:r>
          </w:p>
        </w:tc>
        <w:tc>
          <w:tcPr>
            <w:tcW w:w="1235" w:type="pct"/>
            <w:gridSpan w:val="2"/>
          </w:tcPr>
          <w:p w:rsidR="00324A32" w:rsidRPr="001242E9" w:rsidRDefault="00324A32" w:rsidP="00D01465">
            <w:pPr>
              <w:spacing w:line="240" w:lineRule="auto"/>
              <w:rPr>
                <w:sz w:val="24"/>
                <w:szCs w:val="24"/>
              </w:rPr>
            </w:pPr>
            <w:r w:rsidRPr="001242E9">
              <w:rPr>
                <w:sz w:val="24"/>
                <w:szCs w:val="24"/>
              </w:rPr>
              <w:t xml:space="preserve">Проведение для детей в оздоровительных лагерях Ростовской области мероприятии, посвященных защите персональных данных на тему «Персональные данные, опасности глобальной сети», направленных на ответственное отношение к персональным данным при размещении их в сети Интернет </w:t>
            </w:r>
          </w:p>
        </w:tc>
        <w:tc>
          <w:tcPr>
            <w:tcW w:w="838" w:type="pct"/>
            <w:gridSpan w:val="2"/>
          </w:tcPr>
          <w:p w:rsidR="00324A32" w:rsidRPr="001242E9" w:rsidRDefault="00324A32" w:rsidP="00D01465">
            <w:pPr>
              <w:spacing w:line="240" w:lineRule="auto"/>
              <w:jc w:val="center"/>
              <w:rPr>
                <w:sz w:val="24"/>
                <w:szCs w:val="24"/>
              </w:rPr>
            </w:pPr>
          </w:p>
          <w:p w:rsidR="00324A32" w:rsidRPr="001242E9" w:rsidRDefault="00324A32" w:rsidP="00D01465">
            <w:pPr>
              <w:spacing w:line="240" w:lineRule="auto"/>
              <w:jc w:val="center"/>
              <w:rPr>
                <w:sz w:val="24"/>
                <w:szCs w:val="24"/>
              </w:rPr>
            </w:pPr>
            <w:r w:rsidRPr="001242E9">
              <w:rPr>
                <w:sz w:val="24"/>
                <w:szCs w:val="24"/>
              </w:rPr>
              <w:t>до 30 августа 2019</w:t>
            </w:r>
          </w:p>
          <w:p w:rsidR="00324A32" w:rsidRPr="001242E9" w:rsidRDefault="00324A32" w:rsidP="00D01465">
            <w:pPr>
              <w:spacing w:line="240" w:lineRule="auto"/>
              <w:jc w:val="center"/>
              <w:rPr>
                <w:sz w:val="24"/>
                <w:szCs w:val="24"/>
              </w:rPr>
            </w:pPr>
            <w:r w:rsidRPr="001242E9">
              <w:rPr>
                <w:sz w:val="24"/>
                <w:szCs w:val="24"/>
              </w:rPr>
              <w:t>(не менее 2 раз)</w:t>
            </w:r>
          </w:p>
        </w:tc>
        <w:tc>
          <w:tcPr>
            <w:tcW w:w="680" w:type="pct"/>
            <w:vMerge w:val="restart"/>
            <w:vAlign w:val="center"/>
          </w:tcPr>
          <w:p w:rsidR="00324A32" w:rsidRPr="001242E9" w:rsidRDefault="00324A32" w:rsidP="00D01465">
            <w:pPr>
              <w:spacing w:line="240" w:lineRule="auto"/>
              <w:jc w:val="center"/>
              <w:rPr>
                <w:sz w:val="24"/>
                <w:szCs w:val="24"/>
              </w:rPr>
            </w:pPr>
            <w:r w:rsidRPr="001242E9">
              <w:rPr>
                <w:sz w:val="24"/>
                <w:szCs w:val="24"/>
              </w:rPr>
              <w:t>Минимизация числа нарушений прав и законных интересов несовершеннолетних лиц при обработке их персональных данных</w:t>
            </w:r>
          </w:p>
        </w:tc>
        <w:tc>
          <w:tcPr>
            <w:tcW w:w="1887" w:type="pct"/>
          </w:tcPr>
          <w:p w:rsidR="00324A32" w:rsidRDefault="00324A32" w:rsidP="00D01465">
            <w:pPr>
              <w:widowControl w:val="0"/>
              <w:spacing w:line="240" w:lineRule="auto"/>
              <w:rPr>
                <w:b/>
                <w:sz w:val="24"/>
                <w:szCs w:val="24"/>
              </w:rPr>
            </w:pPr>
            <w:r w:rsidRPr="006109FA">
              <w:rPr>
                <w:i/>
                <w:sz w:val="24"/>
                <w:szCs w:val="24"/>
              </w:rPr>
              <w:t>срок исполнения мероприятия не наступил</w:t>
            </w:r>
          </w:p>
          <w:p w:rsidR="00324A32" w:rsidRPr="001242E9" w:rsidRDefault="00324A32" w:rsidP="00D01465">
            <w:pPr>
              <w:spacing w:line="240" w:lineRule="auto"/>
              <w:rPr>
                <w:sz w:val="24"/>
                <w:szCs w:val="24"/>
              </w:rPr>
            </w:pPr>
          </w:p>
        </w:tc>
      </w:tr>
      <w:tr w:rsidR="00324A32" w:rsidRPr="001242E9" w:rsidTr="00D01465">
        <w:trPr>
          <w:trHeight w:val="3679"/>
        </w:trPr>
        <w:tc>
          <w:tcPr>
            <w:tcW w:w="360" w:type="pct"/>
          </w:tcPr>
          <w:p w:rsidR="00324A32" w:rsidRPr="001242E9" w:rsidRDefault="00324A32" w:rsidP="00D01465">
            <w:pPr>
              <w:spacing w:line="240" w:lineRule="auto"/>
              <w:jc w:val="center"/>
              <w:rPr>
                <w:sz w:val="24"/>
                <w:szCs w:val="24"/>
              </w:rPr>
            </w:pPr>
            <w:r w:rsidRPr="001242E9">
              <w:rPr>
                <w:sz w:val="24"/>
                <w:szCs w:val="24"/>
              </w:rPr>
              <w:lastRenderedPageBreak/>
              <w:t>2.2.</w:t>
            </w:r>
          </w:p>
        </w:tc>
        <w:tc>
          <w:tcPr>
            <w:tcW w:w="1235" w:type="pct"/>
            <w:gridSpan w:val="2"/>
          </w:tcPr>
          <w:p w:rsidR="00324A32" w:rsidRPr="001242E9" w:rsidRDefault="00324A32" w:rsidP="00D01465">
            <w:pPr>
              <w:spacing w:line="240" w:lineRule="auto"/>
              <w:rPr>
                <w:sz w:val="24"/>
                <w:szCs w:val="24"/>
              </w:rPr>
            </w:pPr>
            <w:r w:rsidRPr="001242E9">
              <w:rPr>
                <w:sz w:val="24"/>
                <w:szCs w:val="24"/>
              </w:rPr>
              <w:t>Обращение в образовательные учреждения Ростовской области с предложением о проведении среди учащихся общеобразовательных учреждений конкурсов на лучший сценарий социального ролика и лучший плакат, посвященные тематике защиты персональных данных. В случае согласования – принятие участия в проведении</w:t>
            </w:r>
          </w:p>
        </w:tc>
        <w:tc>
          <w:tcPr>
            <w:tcW w:w="838" w:type="pct"/>
            <w:gridSpan w:val="2"/>
          </w:tcPr>
          <w:p w:rsidR="00324A32" w:rsidRPr="001242E9" w:rsidRDefault="00324A32" w:rsidP="00D01465">
            <w:pPr>
              <w:spacing w:line="240" w:lineRule="auto"/>
              <w:jc w:val="center"/>
              <w:rPr>
                <w:sz w:val="24"/>
                <w:szCs w:val="24"/>
              </w:rPr>
            </w:pPr>
            <w:r w:rsidRPr="001242E9">
              <w:rPr>
                <w:sz w:val="24"/>
                <w:szCs w:val="24"/>
              </w:rPr>
              <w:t>до 31 октября 2019</w:t>
            </w:r>
          </w:p>
        </w:tc>
        <w:tc>
          <w:tcPr>
            <w:tcW w:w="680" w:type="pct"/>
            <w:vMerge/>
          </w:tcPr>
          <w:p w:rsidR="00324A32" w:rsidRPr="001242E9" w:rsidRDefault="00324A32" w:rsidP="00D01465">
            <w:pPr>
              <w:spacing w:line="240" w:lineRule="auto"/>
              <w:rPr>
                <w:sz w:val="24"/>
                <w:szCs w:val="24"/>
              </w:rPr>
            </w:pPr>
          </w:p>
        </w:tc>
        <w:tc>
          <w:tcPr>
            <w:tcW w:w="1887" w:type="pct"/>
          </w:tcPr>
          <w:p w:rsidR="00324A32" w:rsidRDefault="00324A32" w:rsidP="00D01465">
            <w:pPr>
              <w:widowControl w:val="0"/>
              <w:spacing w:line="240" w:lineRule="auto"/>
              <w:rPr>
                <w:b/>
                <w:sz w:val="24"/>
                <w:szCs w:val="24"/>
              </w:rPr>
            </w:pPr>
            <w:r w:rsidRPr="006109FA">
              <w:rPr>
                <w:i/>
                <w:sz w:val="24"/>
                <w:szCs w:val="24"/>
              </w:rPr>
              <w:t>срок исполнения мероприятия не наступил</w:t>
            </w:r>
          </w:p>
          <w:p w:rsidR="00324A32" w:rsidRPr="001242E9" w:rsidRDefault="00324A32" w:rsidP="00D01465">
            <w:pPr>
              <w:spacing w:line="240" w:lineRule="auto"/>
              <w:rPr>
                <w:sz w:val="24"/>
                <w:szCs w:val="24"/>
              </w:rPr>
            </w:pPr>
          </w:p>
        </w:tc>
      </w:tr>
      <w:tr w:rsidR="00324A32" w:rsidRPr="001242E9" w:rsidTr="00D01465">
        <w:tc>
          <w:tcPr>
            <w:tcW w:w="360" w:type="pct"/>
          </w:tcPr>
          <w:p w:rsidR="00324A32" w:rsidRPr="001242E9" w:rsidRDefault="00324A32" w:rsidP="00D01465">
            <w:pPr>
              <w:spacing w:line="240" w:lineRule="auto"/>
              <w:jc w:val="center"/>
              <w:rPr>
                <w:sz w:val="24"/>
                <w:szCs w:val="24"/>
              </w:rPr>
            </w:pPr>
            <w:r w:rsidRPr="001242E9">
              <w:rPr>
                <w:sz w:val="24"/>
                <w:szCs w:val="24"/>
              </w:rPr>
              <w:t>2.3.</w:t>
            </w:r>
          </w:p>
        </w:tc>
        <w:tc>
          <w:tcPr>
            <w:tcW w:w="1235" w:type="pct"/>
            <w:gridSpan w:val="2"/>
          </w:tcPr>
          <w:p w:rsidR="00324A32" w:rsidRPr="001242E9" w:rsidRDefault="00324A32" w:rsidP="00D01465">
            <w:pPr>
              <w:spacing w:line="240" w:lineRule="auto"/>
              <w:rPr>
                <w:sz w:val="24"/>
                <w:szCs w:val="24"/>
              </w:rPr>
            </w:pPr>
            <w:r w:rsidRPr="001242E9">
              <w:rPr>
                <w:sz w:val="24"/>
                <w:szCs w:val="24"/>
              </w:rPr>
              <w:t xml:space="preserve">Организация сотрудничества с администрациями интернет-сайтов общеобразовательных учреждений Ростовской области, </w:t>
            </w:r>
            <w:proofErr w:type="spellStart"/>
            <w:r w:rsidRPr="001242E9">
              <w:rPr>
                <w:sz w:val="24"/>
                <w:szCs w:val="24"/>
              </w:rPr>
              <w:t>интернет-ресурсов</w:t>
            </w:r>
            <w:proofErr w:type="spellEnd"/>
            <w:r w:rsidRPr="001242E9">
              <w:rPr>
                <w:sz w:val="24"/>
                <w:szCs w:val="24"/>
              </w:rPr>
              <w:t xml:space="preserve">, пользующихся популярностью среди несовершеннолетних, с целью размещения информации о необходимости бережного отношения к личным данным, и ознакомления с порталом «Персональные </w:t>
            </w:r>
            <w:proofErr w:type="spellStart"/>
            <w:r w:rsidRPr="001242E9">
              <w:rPr>
                <w:sz w:val="24"/>
                <w:szCs w:val="24"/>
              </w:rPr>
              <w:t>данные.дети</w:t>
            </w:r>
            <w:proofErr w:type="spellEnd"/>
            <w:r w:rsidRPr="001242E9">
              <w:rPr>
                <w:sz w:val="24"/>
                <w:szCs w:val="24"/>
              </w:rPr>
              <w:t>»</w:t>
            </w:r>
          </w:p>
        </w:tc>
        <w:tc>
          <w:tcPr>
            <w:tcW w:w="838" w:type="pct"/>
            <w:gridSpan w:val="2"/>
          </w:tcPr>
          <w:p w:rsidR="00324A32" w:rsidRPr="001242E9" w:rsidRDefault="00324A32" w:rsidP="00D01465">
            <w:pPr>
              <w:spacing w:line="240" w:lineRule="auto"/>
              <w:jc w:val="center"/>
              <w:rPr>
                <w:sz w:val="24"/>
                <w:szCs w:val="24"/>
              </w:rPr>
            </w:pPr>
          </w:p>
          <w:p w:rsidR="00324A32" w:rsidRDefault="00324A32" w:rsidP="00D01465">
            <w:pPr>
              <w:spacing w:line="240" w:lineRule="auto"/>
              <w:jc w:val="center"/>
              <w:rPr>
                <w:sz w:val="24"/>
                <w:szCs w:val="24"/>
              </w:rPr>
            </w:pPr>
          </w:p>
          <w:p w:rsidR="00324A32" w:rsidRPr="001242E9" w:rsidRDefault="00324A32" w:rsidP="00D01465">
            <w:pPr>
              <w:spacing w:line="240" w:lineRule="auto"/>
              <w:jc w:val="center"/>
              <w:rPr>
                <w:sz w:val="24"/>
                <w:szCs w:val="24"/>
              </w:rPr>
            </w:pPr>
            <w:r w:rsidRPr="001242E9">
              <w:rPr>
                <w:sz w:val="24"/>
                <w:szCs w:val="24"/>
              </w:rPr>
              <w:t>ежеквартально</w:t>
            </w:r>
          </w:p>
        </w:tc>
        <w:tc>
          <w:tcPr>
            <w:tcW w:w="680" w:type="pct"/>
            <w:vMerge/>
          </w:tcPr>
          <w:p w:rsidR="00324A32" w:rsidRPr="001242E9" w:rsidRDefault="00324A32" w:rsidP="00D01465">
            <w:pPr>
              <w:spacing w:line="240" w:lineRule="auto"/>
              <w:rPr>
                <w:sz w:val="24"/>
                <w:szCs w:val="24"/>
              </w:rPr>
            </w:pPr>
          </w:p>
        </w:tc>
        <w:tc>
          <w:tcPr>
            <w:tcW w:w="1887" w:type="pct"/>
          </w:tcPr>
          <w:p w:rsidR="00324A32" w:rsidRPr="001242E9" w:rsidRDefault="00324A32" w:rsidP="00D01465">
            <w:pPr>
              <w:spacing w:line="240" w:lineRule="auto"/>
              <w:rPr>
                <w:sz w:val="24"/>
                <w:szCs w:val="24"/>
              </w:rPr>
            </w:pPr>
            <w:r w:rsidRPr="001242E9">
              <w:rPr>
                <w:sz w:val="24"/>
                <w:szCs w:val="24"/>
              </w:rPr>
              <w:t xml:space="preserve">В результате достигнутой договоренности </w:t>
            </w:r>
            <w:r w:rsidRPr="001242E9">
              <w:rPr>
                <w:sz w:val="24"/>
                <w:szCs w:val="24"/>
                <w:shd w:val="clear" w:color="auto" w:fill="FFFFFF"/>
              </w:rPr>
              <w:t xml:space="preserve">информация о </w:t>
            </w:r>
            <w:r w:rsidRPr="001242E9">
              <w:rPr>
                <w:sz w:val="24"/>
                <w:szCs w:val="24"/>
              </w:rPr>
              <w:t xml:space="preserve">портале «Персональные </w:t>
            </w:r>
            <w:proofErr w:type="spellStart"/>
            <w:r w:rsidRPr="001242E9">
              <w:rPr>
                <w:sz w:val="24"/>
                <w:szCs w:val="24"/>
              </w:rPr>
              <w:t>данные.дети</w:t>
            </w:r>
            <w:proofErr w:type="spellEnd"/>
            <w:r w:rsidRPr="001242E9">
              <w:rPr>
                <w:sz w:val="24"/>
                <w:szCs w:val="24"/>
              </w:rPr>
              <w:t>», Мультипликационный ролик «Береги свои персональные данные» (ссылка на ролик) опубликованы на официальных сайтах:</w:t>
            </w:r>
          </w:p>
          <w:p w:rsidR="00324A32" w:rsidRPr="0060736F" w:rsidRDefault="00324A32" w:rsidP="00D01465">
            <w:pPr>
              <w:spacing w:line="240" w:lineRule="auto"/>
              <w:rPr>
                <w:b/>
                <w:sz w:val="24"/>
                <w:szCs w:val="24"/>
              </w:rPr>
            </w:pPr>
            <w:r w:rsidRPr="0060736F">
              <w:rPr>
                <w:b/>
                <w:sz w:val="24"/>
                <w:szCs w:val="24"/>
              </w:rPr>
              <w:t>1 квартал:</w:t>
            </w:r>
          </w:p>
          <w:p w:rsidR="00324A32" w:rsidRPr="0060736F" w:rsidRDefault="00324A32" w:rsidP="00D01465">
            <w:pPr>
              <w:spacing w:line="240" w:lineRule="auto"/>
              <w:rPr>
                <w:sz w:val="24"/>
                <w:szCs w:val="24"/>
              </w:rPr>
            </w:pPr>
            <w:r w:rsidRPr="0060736F">
              <w:rPr>
                <w:sz w:val="24"/>
                <w:szCs w:val="24"/>
              </w:rPr>
              <w:t xml:space="preserve">- </w:t>
            </w:r>
            <w:r>
              <w:rPr>
                <w:bCs/>
                <w:sz w:val="24"/>
                <w:szCs w:val="24"/>
              </w:rPr>
              <w:t>МБОУ СОШ № 5 г. </w:t>
            </w:r>
            <w:r w:rsidRPr="0060736F">
              <w:rPr>
                <w:bCs/>
                <w:sz w:val="24"/>
                <w:szCs w:val="24"/>
              </w:rPr>
              <w:t>Новочеркасска</w:t>
            </w:r>
            <w:r w:rsidRPr="0060736F">
              <w:rPr>
                <w:sz w:val="24"/>
                <w:szCs w:val="24"/>
              </w:rPr>
              <w:t>;</w:t>
            </w:r>
          </w:p>
          <w:p w:rsidR="00324A32" w:rsidRPr="0060736F" w:rsidRDefault="00324A32" w:rsidP="00D01465">
            <w:pPr>
              <w:spacing w:line="240" w:lineRule="auto"/>
              <w:rPr>
                <w:sz w:val="24"/>
                <w:szCs w:val="24"/>
              </w:rPr>
            </w:pPr>
            <w:r w:rsidRPr="0060736F">
              <w:rPr>
                <w:sz w:val="24"/>
                <w:szCs w:val="24"/>
              </w:rPr>
              <w:t xml:space="preserve">- </w:t>
            </w:r>
            <w:r>
              <w:rPr>
                <w:sz w:val="24"/>
                <w:szCs w:val="24"/>
              </w:rPr>
              <w:t>МБОУ «Лицей № 7» г. </w:t>
            </w:r>
            <w:r w:rsidRPr="0060736F">
              <w:rPr>
                <w:sz w:val="24"/>
                <w:szCs w:val="24"/>
              </w:rPr>
              <w:t>Новочеркасска;</w:t>
            </w:r>
          </w:p>
          <w:p w:rsidR="00324A32" w:rsidRPr="0060736F" w:rsidRDefault="00324A32" w:rsidP="00D01465">
            <w:pPr>
              <w:spacing w:line="240" w:lineRule="auto"/>
              <w:rPr>
                <w:sz w:val="24"/>
                <w:szCs w:val="24"/>
              </w:rPr>
            </w:pPr>
            <w:r w:rsidRPr="0060736F">
              <w:rPr>
                <w:sz w:val="24"/>
                <w:szCs w:val="24"/>
              </w:rPr>
              <w:t>- МАОУ «Школа № 53» г. Ростова-на-Дону;</w:t>
            </w:r>
          </w:p>
          <w:p w:rsidR="00324A32" w:rsidRPr="0060736F" w:rsidRDefault="00324A32" w:rsidP="00D01465">
            <w:pPr>
              <w:spacing w:line="240" w:lineRule="auto"/>
              <w:rPr>
                <w:sz w:val="24"/>
                <w:szCs w:val="24"/>
              </w:rPr>
            </w:pPr>
            <w:r w:rsidRPr="0060736F">
              <w:rPr>
                <w:sz w:val="24"/>
                <w:szCs w:val="24"/>
              </w:rPr>
              <w:t>- МБОУ СОШ № 14 г. Шахты;</w:t>
            </w:r>
          </w:p>
          <w:p w:rsidR="00324A32" w:rsidRPr="0060736F" w:rsidRDefault="00324A32" w:rsidP="00D01465">
            <w:pPr>
              <w:spacing w:line="240" w:lineRule="auto"/>
              <w:rPr>
                <w:bCs/>
                <w:sz w:val="24"/>
                <w:szCs w:val="24"/>
              </w:rPr>
            </w:pPr>
            <w:r w:rsidRPr="0060736F">
              <w:rPr>
                <w:sz w:val="24"/>
                <w:szCs w:val="24"/>
              </w:rPr>
              <w:t xml:space="preserve">- </w:t>
            </w:r>
            <w:r w:rsidRPr="0060736F">
              <w:rPr>
                <w:bCs/>
                <w:sz w:val="24"/>
                <w:szCs w:val="24"/>
              </w:rPr>
              <w:t>МБОУ СОШ № 8 г. Батайска;</w:t>
            </w:r>
          </w:p>
          <w:p w:rsidR="00324A32" w:rsidRPr="0060736F" w:rsidRDefault="00324A32" w:rsidP="00D01465">
            <w:pPr>
              <w:spacing w:line="240" w:lineRule="auto"/>
              <w:rPr>
                <w:sz w:val="24"/>
                <w:szCs w:val="24"/>
              </w:rPr>
            </w:pPr>
            <w:r w:rsidRPr="0060736F">
              <w:rPr>
                <w:bCs/>
                <w:sz w:val="24"/>
                <w:szCs w:val="24"/>
              </w:rPr>
              <w:t>- МБОУ СОШ № 16 г. Батайска.</w:t>
            </w:r>
          </w:p>
        </w:tc>
      </w:tr>
      <w:tr w:rsidR="00324A32" w:rsidRPr="001242E9" w:rsidTr="00D01465">
        <w:trPr>
          <w:trHeight w:val="656"/>
        </w:trPr>
        <w:tc>
          <w:tcPr>
            <w:tcW w:w="360" w:type="pct"/>
          </w:tcPr>
          <w:p w:rsidR="00324A32" w:rsidRPr="001242E9" w:rsidRDefault="00324A32" w:rsidP="00D01465">
            <w:pPr>
              <w:spacing w:line="240" w:lineRule="auto"/>
              <w:jc w:val="center"/>
              <w:rPr>
                <w:b/>
                <w:sz w:val="24"/>
                <w:szCs w:val="24"/>
              </w:rPr>
            </w:pPr>
            <w:r w:rsidRPr="001242E9">
              <w:rPr>
                <w:b/>
                <w:sz w:val="24"/>
                <w:szCs w:val="24"/>
              </w:rPr>
              <w:t>3</w:t>
            </w:r>
          </w:p>
        </w:tc>
        <w:tc>
          <w:tcPr>
            <w:tcW w:w="4640" w:type="pct"/>
            <w:gridSpan w:val="6"/>
          </w:tcPr>
          <w:p w:rsidR="00324A32" w:rsidRPr="001242E9" w:rsidRDefault="00324A32" w:rsidP="00D01465">
            <w:pPr>
              <w:spacing w:line="240" w:lineRule="auto"/>
              <w:rPr>
                <w:b/>
                <w:sz w:val="24"/>
                <w:szCs w:val="24"/>
              </w:rPr>
            </w:pPr>
            <w:r w:rsidRPr="001242E9">
              <w:rPr>
                <w:b/>
                <w:sz w:val="24"/>
                <w:szCs w:val="24"/>
              </w:rPr>
              <w:t xml:space="preserve">Повышение качества образовательного аспекта в области персональных данных путем развития неформального и </w:t>
            </w:r>
            <w:proofErr w:type="spellStart"/>
            <w:r w:rsidRPr="001242E9">
              <w:rPr>
                <w:b/>
                <w:sz w:val="24"/>
                <w:szCs w:val="24"/>
              </w:rPr>
              <w:t>информального</w:t>
            </w:r>
            <w:proofErr w:type="spellEnd"/>
            <w:r w:rsidRPr="001242E9">
              <w:rPr>
                <w:b/>
                <w:sz w:val="24"/>
                <w:szCs w:val="24"/>
              </w:rPr>
              <w:t xml:space="preserve"> (самостоятельного) образования</w:t>
            </w:r>
          </w:p>
        </w:tc>
      </w:tr>
      <w:tr w:rsidR="00324A32" w:rsidRPr="001242E9" w:rsidTr="00D01465">
        <w:trPr>
          <w:trHeight w:val="421"/>
        </w:trPr>
        <w:tc>
          <w:tcPr>
            <w:tcW w:w="360" w:type="pct"/>
          </w:tcPr>
          <w:p w:rsidR="00324A32" w:rsidRPr="001242E9" w:rsidRDefault="00324A32" w:rsidP="00D01465">
            <w:pPr>
              <w:spacing w:line="240" w:lineRule="auto"/>
              <w:jc w:val="center"/>
              <w:rPr>
                <w:sz w:val="24"/>
                <w:szCs w:val="24"/>
              </w:rPr>
            </w:pPr>
            <w:r w:rsidRPr="001242E9">
              <w:rPr>
                <w:sz w:val="24"/>
                <w:szCs w:val="24"/>
              </w:rPr>
              <w:t>3.1.</w:t>
            </w:r>
          </w:p>
        </w:tc>
        <w:tc>
          <w:tcPr>
            <w:tcW w:w="1165" w:type="pct"/>
          </w:tcPr>
          <w:p w:rsidR="00324A32" w:rsidRPr="001242E9" w:rsidRDefault="00324A32" w:rsidP="00D01465">
            <w:pPr>
              <w:spacing w:line="240" w:lineRule="auto"/>
              <w:rPr>
                <w:sz w:val="24"/>
                <w:szCs w:val="24"/>
              </w:rPr>
            </w:pPr>
            <w:r w:rsidRPr="001242E9">
              <w:rPr>
                <w:sz w:val="24"/>
                <w:szCs w:val="24"/>
              </w:rPr>
              <w:t xml:space="preserve">Проведение на базе Управления Роскомнадзора по Ростовской области обучающих </w:t>
            </w:r>
            <w:r w:rsidRPr="001242E9">
              <w:rPr>
                <w:sz w:val="24"/>
                <w:szCs w:val="24"/>
              </w:rPr>
              <w:lastRenderedPageBreak/>
              <w:t>семинаров для сотрудников операторов, осуществляющих деятельность в области защиты персональных данных, в том числе по вопросам направления уведомления об обработке персональных данных и информационного письма о внесении изменений в сведения об Операторе в Реестре, содержащего сведения о местонахождении баз персональных данных</w:t>
            </w:r>
          </w:p>
        </w:tc>
        <w:tc>
          <w:tcPr>
            <w:tcW w:w="881" w:type="pct"/>
            <w:gridSpan w:val="2"/>
          </w:tcPr>
          <w:p w:rsidR="00324A32" w:rsidRPr="001242E9" w:rsidRDefault="00324A32" w:rsidP="00D01465">
            <w:pPr>
              <w:spacing w:line="240" w:lineRule="auto"/>
              <w:jc w:val="center"/>
              <w:rPr>
                <w:sz w:val="24"/>
                <w:szCs w:val="24"/>
              </w:rPr>
            </w:pPr>
            <w:r w:rsidRPr="001242E9">
              <w:rPr>
                <w:sz w:val="24"/>
                <w:szCs w:val="24"/>
              </w:rPr>
              <w:lastRenderedPageBreak/>
              <w:t>ежемесячно</w:t>
            </w:r>
          </w:p>
          <w:p w:rsidR="00324A32" w:rsidRPr="001242E9" w:rsidRDefault="00324A32" w:rsidP="00D01465">
            <w:pPr>
              <w:spacing w:line="240" w:lineRule="auto"/>
              <w:jc w:val="center"/>
              <w:rPr>
                <w:sz w:val="24"/>
                <w:szCs w:val="24"/>
              </w:rPr>
            </w:pPr>
          </w:p>
        </w:tc>
        <w:tc>
          <w:tcPr>
            <w:tcW w:w="707" w:type="pct"/>
            <w:gridSpan w:val="2"/>
            <w:vMerge w:val="restart"/>
          </w:tcPr>
          <w:p w:rsidR="00324A32" w:rsidRPr="001242E9" w:rsidRDefault="00324A32" w:rsidP="00D01465">
            <w:pPr>
              <w:spacing w:line="240" w:lineRule="auto"/>
              <w:rPr>
                <w:sz w:val="24"/>
                <w:szCs w:val="24"/>
              </w:rPr>
            </w:pPr>
          </w:p>
          <w:p w:rsidR="00324A32" w:rsidRPr="001242E9" w:rsidRDefault="00324A32" w:rsidP="00D01465">
            <w:pPr>
              <w:spacing w:line="240" w:lineRule="auto"/>
              <w:rPr>
                <w:sz w:val="24"/>
                <w:szCs w:val="24"/>
              </w:rPr>
            </w:pPr>
            <w:r w:rsidRPr="001242E9">
              <w:rPr>
                <w:sz w:val="24"/>
                <w:szCs w:val="24"/>
              </w:rPr>
              <w:t xml:space="preserve">Повышение уровня правовой информированности </w:t>
            </w:r>
            <w:r w:rsidRPr="001242E9">
              <w:rPr>
                <w:sz w:val="24"/>
                <w:szCs w:val="24"/>
              </w:rPr>
              <w:lastRenderedPageBreak/>
              <w:t>операторов</w:t>
            </w:r>
          </w:p>
        </w:tc>
        <w:tc>
          <w:tcPr>
            <w:tcW w:w="1887" w:type="pct"/>
          </w:tcPr>
          <w:p w:rsidR="00324A32" w:rsidRPr="001242E9" w:rsidRDefault="00324A32" w:rsidP="00D01465">
            <w:pPr>
              <w:spacing w:line="240" w:lineRule="auto"/>
              <w:rPr>
                <w:sz w:val="24"/>
                <w:szCs w:val="24"/>
              </w:rPr>
            </w:pPr>
            <w:r w:rsidRPr="001242E9">
              <w:rPr>
                <w:sz w:val="24"/>
                <w:szCs w:val="24"/>
              </w:rPr>
              <w:lastRenderedPageBreak/>
              <w:t xml:space="preserve">Управление Роскомнадзора по Ростовской области ежемесячно на базе Управления проводит обучающие семинары для сотрудников операторов, осуществляющих деятельность в </w:t>
            </w:r>
            <w:r w:rsidRPr="001242E9">
              <w:rPr>
                <w:sz w:val="24"/>
                <w:szCs w:val="24"/>
              </w:rPr>
              <w:lastRenderedPageBreak/>
              <w:t>области защиты персональных данных.</w:t>
            </w:r>
          </w:p>
          <w:p w:rsidR="00324A32" w:rsidRPr="001242E9" w:rsidRDefault="00324A32" w:rsidP="00D01465">
            <w:pPr>
              <w:spacing w:line="240" w:lineRule="auto"/>
              <w:rPr>
                <w:sz w:val="24"/>
                <w:szCs w:val="24"/>
              </w:rPr>
            </w:pPr>
            <w:r w:rsidRPr="001242E9">
              <w:rPr>
                <w:sz w:val="24"/>
                <w:szCs w:val="24"/>
              </w:rPr>
              <w:t xml:space="preserve">В рамках реализации Стратегии мероприятия проведены: </w:t>
            </w:r>
          </w:p>
          <w:p w:rsidR="00324A32" w:rsidRPr="001242E9" w:rsidRDefault="00324A32" w:rsidP="00D01465">
            <w:pPr>
              <w:spacing w:line="240" w:lineRule="auto"/>
              <w:rPr>
                <w:b/>
                <w:sz w:val="24"/>
                <w:szCs w:val="24"/>
              </w:rPr>
            </w:pPr>
            <w:r w:rsidRPr="001242E9">
              <w:rPr>
                <w:b/>
                <w:sz w:val="24"/>
                <w:szCs w:val="24"/>
              </w:rPr>
              <w:t>1 квартал:</w:t>
            </w:r>
          </w:p>
          <w:p w:rsidR="00324A32" w:rsidRPr="001242E9" w:rsidRDefault="00324A32" w:rsidP="00D01465">
            <w:pPr>
              <w:spacing w:line="240" w:lineRule="auto"/>
              <w:rPr>
                <w:bCs/>
                <w:sz w:val="24"/>
                <w:szCs w:val="24"/>
              </w:rPr>
            </w:pPr>
            <w:r>
              <w:rPr>
                <w:sz w:val="24"/>
                <w:szCs w:val="24"/>
              </w:rPr>
              <w:t>28.01.2019</w:t>
            </w:r>
            <w:r w:rsidRPr="001242E9">
              <w:rPr>
                <w:sz w:val="24"/>
                <w:szCs w:val="24"/>
              </w:rPr>
              <w:t xml:space="preserve"> (</w:t>
            </w:r>
            <w:r w:rsidRPr="001242E9">
              <w:rPr>
                <w:bCs/>
                <w:sz w:val="24"/>
                <w:szCs w:val="24"/>
              </w:rPr>
              <w:t xml:space="preserve">протокол совещания от </w:t>
            </w:r>
            <w:r>
              <w:rPr>
                <w:sz w:val="24"/>
                <w:szCs w:val="24"/>
              </w:rPr>
              <w:t>28.01.2019</w:t>
            </w:r>
            <w:r w:rsidRPr="001242E9">
              <w:rPr>
                <w:sz w:val="24"/>
                <w:szCs w:val="24"/>
              </w:rPr>
              <w:t xml:space="preserve"> </w:t>
            </w:r>
            <w:r w:rsidRPr="001242E9">
              <w:rPr>
                <w:bCs/>
                <w:sz w:val="24"/>
                <w:szCs w:val="24"/>
              </w:rPr>
              <w:t xml:space="preserve">№ 4-пр/61), </w:t>
            </w:r>
            <w:r>
              <w:rPr>
                <w:bCs/>
                <w:sz w:val="24"/>
                <w:szCs w:val="24"/>
              </w:rPr>
              <w:t>27.02.2019</w:t>
            </w:r>
            <w:r w:rsidRPr="001242E9">
              <w:rPr>
                <w:bCs/>
                <w:sz w:val="24"/>
                <w:szCs w:val="24"/>
              </w:rPr>
              <w:t xml:space="preserve"> </w:t>
            </w:r>
            <w:r w:rsidRPr="001242E9">
              <w:rPr>
                <w:sz w:val="24"/>
                <w:szCs w:val="24"/>
              </w:rPr>
              <w:t>(</w:t>
            </w:r>
            <w:r w:rsidRPr="001242E9">
              <w:rPr>
                <w:bCs/>
                <w:sz w:val="24"/>
                <w:szCs w:val="24"/>
              </w:rPr>
              <w:t xml:space="preserve">протокол совещания от </w:t>
            </w:r>
            <w:r>
              <w:rPr>
                <w:bCs/>
                <w:sz w:val="24"/>
                <w:szCs w:val="24"/>
              </w:rPr>
              <w:t>27.02.2019</w:t>
            </w:r>
            <w:r w:rsidRPr="001242E9">
              <w:rPr>
                <w:bCs/>
                <w:sz w:val="24"/>
                <w:szCs w:val="24"/>
              </w:rPr>
              <w:t xml:space="preserve"> </w:t>
            </w:r>
            <w:r>
              <w:rPr>
                <w:bCs/>
                <w:sz w:val="24"/>
                <w:szCs w:val="24"/>
              </w:rPr>
              <w:t>№ 10</w:t>
            </w:r>
            <w:r w:rsidRPr="001242E9">
              <w:rPr>
                <w:bCs/>
                <w:sz w:val="24"/>
                <w:szCs w:val="24"/>
              </w:rPr>
              <w:t xml:space="preserve">-пр/61), </w:t>
            </w:r>
            <w:r>
              <w:rPr>
                <w:bCs/>
                <w:sz w:val="24"/>
                <w:szCs w:val="24"/>
              </w:rPr>
              <w:t>20.03.2019</w:t>
            </w:r>
            <w:r w:rsidRPr="001242E9">
              <w:rPr>
                <w:bCs/>
                <w:sz w:val="24"/>
                <w:szCs w:val="24"/>
              </w:rPr>
              <w:t xml:space="preserve"> </w:t>
            </w:r>
            <w:r w:rsidRPr="001242E9">
              <w:rPr>
                <w:sz w:val="24"/>
                <w:szCs w:val="24"/>
              </w:rPr>
              <w:t>(</w:t>
            </w:r>
            <w:r w:rsidRPr="001242E9">
              <w:rPr>
                <w:bCs/>
                <w:sz w:val="24"/>
                <w:szCs w:val="24"/>
              </w:rPr>
              <w:t xml:space="preserve">протокол совещания от </w:t>
            </w:r>
            <w:r>
              <w:rPr>
                <w:bCs/>
                <w:sz w:val="24"/>
                <w:szCs w:val="24"/>
              </w:rPr>
              <w:t>20.03.2019</w:t>
            </w:r>
            <w:r w:rsidRPr="001242E9">
              <w:rPr>
                <w:bCs/>
                <w:sz w:val="24"/>
                <w:szCs w:val="24"/>
              </w:rPr>
              <w:t xml:space="preserve"> </w:t>
            </w:r>
            <w:r>
              <w:rPr>
                <w:bCs/>
                <w:sz w:val="24"/>
                <w:szCs w:val="24"/>
              </w:rPr>
              <w:t>№ 14</w:t>
            </w:r>
            <w:r w:rsidRPr="001242E9">
              <w:rPr>
                <w:bCs/>
                <w:sz w:val="24"/>
                <w:szCs w:val="24"/>
              </w:rPr>
              <w:t>-пр/61).</w:t>
            </w:r>
          </w:p>
          <w:p w:rsidR="00324A32" w:rsidRPr="001242E9" w:rsidRDefault="00324A32" w:rsidP="00D01465">
            <w:pPr>
              <w:spacing w:line="240" w:lineRule="auto"/>
              <w:rPr>
                <w:sz w:val="24"/>
                <w:szCs w:val="24"/>
              </w:rPr>
            </w:pPr>
          </w:p>
        </w:tc>
      </w:tr>
      <w:tr w:rsidR="00324A32" w:rsidRPr="001242E9" w:rsidTr="00D01465">
        <w:trPr>
          <w:trHeight w:val="988"/>
        </w:trPr>
        <w:tc>
          <w:tcPr>
            <w:tcW w:w="360" w:type="pct"/>
          </w:tcPr>
          <w:p w:rsidR="00324A32" w:rsidRPr="001242E9" w:rsidRDefault="00324A32" w:rsidP="00D01465">
            <w:pPr>
              <w:spacing w:line="240" w:lineRule="auto"/>
              <w:jc w:val="center"/>
              <w:rPr>
                <w:sz w:val="24"/>
                <w:szCs w:val="24"/>
              </w:rPr>
            </w:pPr>
            <w:r w:rsidRPr="001242E9">
              <w:rPr>
                <w:sz w:val="24"/>
                <w:szCs w:val="24"/>
              </w:rPr>
              <w:lastRenderedPageBreak/>
              <w:t>3.2</w:t>
            </w:r>
          </w:p>
        </w:tc>
        <w:tc>
          <w:tcPr>
            <w:tcW w:w="1165" w:type="pct"/>
          </w:tcPr>
          <w:p w:rsidR="00324A32" w:rsidRPr="001242E9" w:rsidRDefault="00324A32" w:rsidP="00D01465">
            <w:pPr>
              <w:spacing w:line="240" w:lineRule="auto"/>
              <w:rPr>
                <w:sz w:val="24"/>
                <w:szCs w:val="24"/>
              </w:rPr>
            </w:pPr>
            <w:r w:rsidRPr="001242E9">
              <w:rPr>
                <w:sz w:val="24"/>
                <w:szCs w:val="24"/>
              </w:rPr>
              <w:t>Формирование открытого тематического банка выступлений, семинаров и мастер-классов и организация доступа заинтересованных лиц, в том числе дистанционного путем размещения сведений о них на официальном сайте Управления Роскомнадзора по Ростовской области</w:t>
            </w:r>
          </w:p>
        </w:tc>
        <w:tc>
          <w:tcPr>
            <w:tcW w:w="881" w:type="pct"/>
            <w:gridSpan w:val="2"/>
          </w:tcPr>
          <w:p w:rsidR="00324A32" w:rsidRPr="001242E9" w:rsidRDefault="00324A32" w:rsidP="00D01465">
            <w:pPr>
              <w:spacing w:line="240" w:lineRule="auto"/>
              <w:jc w:val="center"/>
              <w:rPr>
                <w:sz w:val="24"/>
                <w:szCs w:val="24"/>
              </w:rPr>
            </w:pPr>
            <w:r w:rsidRPr="001242E9">
              <w:rPr>
                <w:sz w:val="24"/>
                <w:szCs w:val="24"/>
              </w:rPr>
              <w:t>ежемесячно</w:t>
            </w:r>
          </w:p>
          <w:p w:rsidR="00324A32" w:rsidRPr="001242E9" w:rsidRDefault="00324A32" w:rsidP="00D01465">
            <w:pPr>
              <w:spacing w:line="240" w:lineRule="auto"/>
              <w:jc w:val="center"/>
              <w:rPr>
                <w:sz w:val="24"/>
                <w:szCs w:val="24"/>
              </w:rPr>
            </w:pPr>
          </w:p>
        </w:tc>
        <w:tc>
          <w:tcPr>
            <w:tcW w:w="707" w:type="pct"/>
            <w:gridSpan w:val="2"/>
            <w:vMerge/>
          </w:tcPr>
          <w:p w:rsidR="00324A32" w:rsidRPr="001242E9" w:rsidRDefault="00324A32" w:rsidP="00D01465">
            <w:pPr>
              <w:spacing w:line="240" w:lineRule="auto"/>
              <w:rPr>
                <w:sz w:val="24"/>
                <w:szCs w:val="24"/>
              </w:rPr>
            </w:pPr>
          </w:p>
        </w:tc>
        <w:tc>
          <w:tcPr>
            <w:tcW w:w="1887" w:type="pct"/>
          </w:tcPr>
          <w:p w:rsidR="00324A32" w:rsidRPr="001242E9" w:rsidRDefault="00324A32" w:rsidP="00D01465">
            <w:pPr>
              <w:spacing w:line="240" w:lineRule="auto"/>
              <w:rPr>
                <w:rFonts w:eastAsia="Calibri"/>
                <w:sz w:val="24"/>
                <w:szCs w:val="24"/>
                <w:lang w:eastAsia="en-US"/>
              </w:rPr>
            </w:pPr>
            <w:r w:rsidRPr="001242E9">
              <w:rPr>
                <w:sz w:val="24"/>
                <w:szCs w:val="24"/>
              </w:rPr>
              <w:t xml:space="preserve">Ежемесячно Управление Роскомнадзора по Ростовской области формирует на официальном сайте Управления открытый тематический банк выступлений, семинаров и мастер-классов, а также информацию о результатах проведения </w:t>
            </w:r>
            <w:r w:rsidRPr="001242E9">
              <w:rPr>
                <w:rFonts w:eastAsia="Calibri"/>
                <w:sz w:val="24"/>
                <w:szCs w:val="24"/>
                <w:lang w:eastAsia="en-US"/>
              </w:rPr>
              <w:t>плановых проверок.</w:t>
            </w:r>
          </w:p>
          <w:p w:rsidR="00324A32" w:rsidRDefault="00324A32" w:rsidP="00D01465">
            <w:pPr>
              <w:spacing w:line="240" w:lineRule="auto"/>
              <w:rPr>
                <w:sz w:val="24"/>
                <w:szCs w:val="24"/>
              </w:rPr>
            </w:pPr>
            <w:r w:rsidRPr="001242E9">
              <w:rPr>
                <w:b/>
                <w:sz w:val="24"/>
                <w:szCs w:val="24"/>
              </w:rPr>
              <w:t>1 квартал:</w:t>
            </w:r>
            <w:r w:rsidRPr="001242E9">
              <w:rPr>
                <w:sz w:val="24"/>
                <w:szCs w:val="24"/>
              </w:rPr>
              <w:t xml:space="preserve"> Докладные записки о размещении информации </w:t>
            </w:r>
            <w:proofErr w:type="gramStart"/>
            <w:r w:rsidRPr="007B720A">
              <w:rPr>
                <w:sz w:val="24"/>
                <w:szCs w:val="24"/>
              </w:rPr>
              <w:t>9.01.2019  №</w:t>
            </w:r>
            <w:proofErr w:type="gramEnd"/>
            <w:r w:rsidRPr="007B720A">
              <w:rPr>
                <w:sz w:val="24"/>
                <w:szCs w:val="24"/>
              </w:rPr>
              <w:t xml:space="preserve">  39-дз</w:t>
            </w:r>
            <w:r>
              <w:rPr>
                <w:sz w:val="24"/>
                <w:szCs w:val="24"/>
              </w:rPr>
              <w:t xml:space="preserve">, 31.01.2019 № </w:t>
            </w:r>
            <w:r w:rsidRPr="007B720A">
              <w:rPr>
                <w:sz w:val="24"/>
                <w:szCs w:val="24"/>
              </w:rPr>
              <w:t>194-дз</w:t>
            </w:r>
            <w:r>
              <w:rPr>
                <w:sz w:val="24"/>
                <w:szCs w:val="24"/>
              </w:rPr>
              <w:t xml:space="preserve">, </w:t>
            </w:r>
            <w:r w:rsidRPr="007B720A">
              <w:rPr>
                <w:sz w:val="24"/>
                <w:szCs w:val="24"/>
              </w:rPr>
              <w:t>15.03.2019  №  540-дз</w:t>
            </w:r>
          </w:p>
          <w:p w:rsidR="00324A32" w:rsidRPr="007B720A" w:rsidRDefault="00324A32" w:rsidP="00D01465">
            <w:pPr>
              <w:spacing w:line="240" w:lineRule="auto"/>
              <w:rPr>
                <w:sz w:val="24"/>
                <w:szCs w:val="24"/>
              </w:rPr>
            </w:pPr>
          </w:p>
        </w:tc>
      </w:tr>
      <w:tr w:rsidR="00324A32" w:rsidRPr="001242E9" w:rsidTr="00D01465">
        <w:trPr>
          <w:trHeight w:val="604"/>
        </w:trPr>
        <w:tc>
          <w:tcPr>
            <w:tcW w:w="360" w:type="pct"/>
          </w:tcPr>
          <w:p w:rsidR="00324A32" w:rsidRPr="001242E9" w:rsidRDefault="00324A32" w:rsidP="00D01465">
            <w:pPr>
              <w:spacing w:line="240" w:lineRule="auto"/>
              <w:jc w:val="center"/>
              <w:rPr>
                <w:sz w:val="24"/>
                <w:szCs w:val="24"/>
              </w:rPr>
            </w:pPr>
            <w:r w:rsidRPr="001242E9">
              <w:rPr>
                <w:sz w:val="24"/>
                <w:szCs w:val="24"/>
              </w:rPr>
              <w:t>4</w:t>
            </w:r>
          </w:p>
        </w:tc>
        <w:tc>
          <w:tcPr>
            <w:tcW w:w="4640" w:type="pct"/>
            <w:gridSpan w:val="6"/>
          </w:tcPr>
          <w:p w:rsidR="00324A32" w:rsidRPr="001242E9" w:rsidRDefault="00324A32" w:rsidP="00D01465">
            <w:pPr>
              <w:spacing w:line="240" w:lineRule="auto"/>
              <w:rPr>
                <w:sz w:val="24"/>
                <w:szCs w:val="24"/>
              </w:rPr>
            </w:pPr>
            <w:r w:rsidRPr="001242E9">
              <w:rPr>
                <w:b/>
                <w:sz w:val="24"/>
                <w:szCs w:val="24"/>
              </w:rPr>
              <w:t>Совершенствование правоприменительного и методического инструментария по обеспечению стабильности сферы защиты прав субъектов персональных данных</w:t>
            </w:r>
          </w:p>
        </w:tc>
      </w:tr>
      <w:tr w:rsidR="00324A32" w:rsidRPr="001242E9" w:rsidTr="00D01465">
        <w:trPr>
          <w:trHeight w:val="846"/>
        </w:trPr>
        <w:tc>
          <w:tcPr>
            <w:tcW w:w="360" w:type="pct"/>
          </w:tcPr>
          <w:p w:rsidR="00324A32" w:rsidRPr="001242E9" w:rsidRDefault="00324A32" w:rsidP="00D01465">
            <w:pPr>
              <w:spacing w:line="240" w:lineRule="auto"/>
              <w:jc w:val="center"/>
              <w:rPr>
                <w:sz w:val="24"/>
                <w:szCs w:val="24"/>
              </w:rPr>
            </w:pPr>
          </w:p>
        </w:tc>
        <w:tc>
          <w:tcPr>
            <w:tcW w:w="1165" w:type="pct"/>
          </w:tcPr>
          <w:p w:rsidR="00324A32" w:rsidRPr="001242E9" w:rsidRDefault="00324A32" w:rsidP="00D01465">
            <w:pPr>
              <w:spacing w:line="240" w:lineRule="auto"/>
              <w:rPr>
                <w:sz w:val="24"/>
                <w:szCs w:val="24"/>
              </w:rPr>
            </w:pPr>
            <w:r w:rsidRPr="001242E9">
              <w:rPr>
                <w:sz w:val="24"/>
                <w:szCs w:val="24"/>
              </w:rPr>
              <w:t xml:space="preserve">Формирование аналитической базы по Ростовской области с </w:t>
            </w:r>
            <w:r w:rsidRPr="001242E9">
              <w:rPr>
                <w:sz w:val="24"/>
                <w:szCs w:val="24"/>
              </w:rPr>
              <w:lastRenderedPageBreak/>
              <w:t>информацией о положении дел в области персональных данных, в том числе о допускаемых нарушениях законодательства Российской Федерации в области персональных данных, о соблюдении прав и законных интересов граждан, о наличии инцидентов, повлекших негативный общественный резонанс.</w:t>
            </w:r>
          </w:p>
          <w:p w:rsidR="00324A32" w:rsidRPr="001242E9" w:rsidRDefault="00324A32" w:rsidP="00D01465">
            <w:pPr>
              <w:spacing w:line="240" w:lineRule="auto"/>
              <w:rPr>
                <w:sz w:val="24"/>
                <w:szCs w:val="24"/>
              </w:rPr>
            </w:pPr>
            <w:r w:rsidRPr="001242E9">
              <w:rPr>
                <w:sz w:val="24"/>
                <w:szCs w:val="24"/>
              </w:rPr>
              <w:t xml:space="preserve">Направление информации о нарушениях требований законодательства Российской Федерации в области персональных данных в адрес органов исполнительной власти Ростовской области и профессиональных сообществ операторов в ведении которых находятся операторы в отношении которых проводились проверки в области персональных данных для недопущения подобных нарушений в </w:t>
            </w:r>
            <w:r w:rsidRPr="001242E9">
              <w:rPr>
                <w:sz w:val="24"/>
                <w:szCs w:val="24"/>
              </w:rPr>
              <w:lastRenderedPageBreak/>
              <w:t>будущем со стороны иных подведомственных организаций.</w:t>
            </w:r>
          </w:p>
        </w:tc>
        <w:tc>
          <w:tcPr>
            <w:tcW w:w="881" w:type="pct"/>
            <w:gridSpan w:val="2"/>
          </w:tcPr>
          <w:p w:rsidR="00324A32" w:rsidRPr="001242E9" w:rsidRDefault="00324A32" w:rsidP="00D01465">
            <w:pPr>
              <w:spacing w:line="240" w:lineRule="auto"/>
              <w:jc w:val="center"/>
              <w:rPr>
                <w:sz w:val="24"/>
                <w:szCs w:val="24"/>
              </w:rPr>
            </w:pPr>
            <w:r w:rsidRPr="001242E9">
              <w:rPr>
                <w:sz w:val="24"/>
                <w:szCs w:val="24"/>
              </w:rPr>
              <w:lastRenderedPageBreak/>
              <w:t>при необходимости</w:t>
            </w:r>
          </w:p>
          <w:p w:rsidR="00324A32" w:rsidRPr="001242E9" w:rsidRDefault="00324A32" w:rsidP="00D01465">
            <w:pPr>
              <w:spacing w:line="240" w:lineRule="auto"/>
              <w:jc w:val="center"/>
              <w:rPr>
                <w:sz w:val="24"/>
                <w:szCs w:val="24"/>
              </w:rPr>
            </w:pPr>
          </w:p>
          <w:p w:rsidR="00324A32" w:rsidRPr="001242E9" w:rsidRDefault="00324A32" w:rsidP="00D01465">
            <w:pPr>
              <w:spacing w:line="240" w:lineRule="auto"/>
              <w:jc w:val="center"/>
              <w:rPr>
                <w:sz w:val="24"/>
                <w:szCs w:val="24"/>
              </w:rPr>
            </w:pPr>
          </w:p>
          <w:p w:rsidR="00324A32" w:rsidRPr="001242E9" w:rsidRDefault="00324A32" w:rsidP="00D01465">
            <w:pPr>
              <w:spacing w:line="240" w:lineRule="auto"/>
              <w:jc w:val="center"/>
              <w:rPr>
                <w:sz w:val="24"/>
                <w:szCs w:val="24"/>
              </w:rPr>
            </w:pPr>
          </w:p>
          <w:p w:rsidR="00324A32" w:rsidRPr="001242E9" w:rsidRDefault="00324A32" w:rsidP="00D01465">
            <w:pPr>
              <w:spacing w:line="240" w:lineRule="auto"/>
              <w:jc w:val="center"/>
              <w:rPr>
                <w:sz w:val="24"/>
                <w:szCs w:val="24"/>
              </w:rPr>
            </w:pPr>
          </w:p>
          <w:p w:rsidR="00324A32" w:rsidRPr="001242E9" w:rsidRDefault="00324A32" w:rsidP="00D01465">
            <w:pPr>
              <w:spacing w:line="240" w:lineRule="auto"/>
              <w:jc w:val="center"/>
              <w:rPr>
                <w:sz w:val="24"/>
                <w:szCs w:val="24"/>
              </w:rPr>
            </w:pPr>
          </w:p>
          <w:p w:rsidR="00324A32" w:rsidRPr="001242E9" w:rsidRDefault="00324A32" w:rsidP="00D01465">
            <w:pPr>
              <w:spacing w:line="240" w:lineRule="auto"/>
              <w:jc w:val="center"/>
              <w:rPr>
                <w:sz w:val="24"/>
                <w:szCs w:val="24"/>
              </w:rPr>
            </w:pPr>
          </w:p>
          <w:p w:rsidR="00324A32" w:rsidRPr="001242E9" w:rsidRDefault="00324A32" w:rsidP="00D01465">
            <w:pPr>
              <w:spacing w:line="240" w:lineRule="auto"/>
              <w:jc w:val="center"/>
              <w:rPr>
                <w:sz w:val="24"/>
                <w:szCs w:val="24"/>
              </w:rPr>
            </w:pPr>
          </w:p>
          <w:p w:rsidR="00324A32" w:rsidRPr="001242E9" w:rsidRDefault="00324A32" w:rsidP="00D01465">
            <w:pPr>
              <w:spacing w:line="240" w:lineRule="auto"/>
              <w:jc w:val="center"/>
              <w:rPr>
                <w:sz w:val="24"/>
                <w:szCs w:val="24"/>
              </w:rPr>
            </w:pPr>
          </w:p>
          <w:p w:rsidR="00324A32" w:rsidRPr="001242E9" w:rsidRDefault="00324A32" w:rsidP="00D01465">
            <w:pPr>
              <w:spacing w:line="240" w:lineRule="auto"/>
              <w:jc w:val="center"/>
              <w:rPr>
                <w:sz w:val="24"/>
                <w:szCs w:val="24"/>
              </w:rPr>
            </w:pPr>
          </w:p>
          <w:p w:rsidR="00324A32" w:rsidRPr="001242E9" w:rsidRDefault="00324A32" w:rsidP="00D01465">
            <w:pPr>
              <w:spacing w:line="240" w:lineRule="auto"/>
              <w:jc w:val="center"/>
              <w:rPr>
                <w:sz w:val="24"/>
                <w:szCs w:val="24"/>
              </w:rPr>
            </w:pPr>
          </w:p>
          <w:p w:rsidR="00324A32" w:rsidRPr="001242E9" w:rsidRDefault="00324A32" w:rsidP="00D01465">
            <w:pPr>
              <w:spacing w:line="240" w:lineRule="auto"/>
              <w:jc w:val="center"/>
              <w:rPr>
                <w:sz w:val="24"/>
                <w:szCs w:val="24"/>
              </w:rPr>
            </w:pPr>
          </w:p>
          <w:p w:rsidR="00324A32" w:rsidRPr="001242E9" w:rsidRDefault="00324A32" w:rsidP="00D01465">
            <w:pPr>
              <w:spacing w:line="240" w:lineRule="auto"/>
              <w:jc w:val="center"/>
              <w:rPr>
                <w:sz w:val="24"/>
                <w:szCs w:val="24"/>
              </w:rPr>
            </w:pPr>
            <w:r w:rsidRPr="001242E9">
              <w:rPr>
                <w:sz w:val="24"/>
                <w:szCs w:val="24"/>
              </w:rPr>
              <w:t>один раз в год, до 31.12.2019, при наличии оснований</w:t>
            </w:r>
          </w:p>
          <w:p w:rsidR="00324A32" w:rsidRPr="001242E9" w:rsidRDefault="00324A32" w:rsidP="00D01465">
            <w:pPr>
              <w:spacing w:line="240" w:lineRule="auto"/>
              <w:jc w:val="center"/>
              <w:rPr>
                <w:sz w:val="24"/>
                <w:szCs w:val="24"/>
              </w:rPr>
            </w:pPr>
          </w:p>
          <w:p w:rsidR="00324A32" w:rsidRPr="001242E9" w:rsidRDefault="00324A32" w:rsidP="00D01465">
            <w:pPr>
              <w:spacing w:line="240" w:lineRule="auto"/>
              <w:jc w:val="center"/>
              <w:rPr>
                <w:sz w:val="24"/>
                <w:szCs w:val="24"/>
              </w:rPr>
            </w:pPr>
          </w:p>
          <w:p w:rsidR="00324A32" w:rsidRPr="001242E9" w:rsidRDefault="00324A32" w:rsidP="00D01465">
            <w:pPr>
              <w:spacing w:line="240" w:lineRule="auto"/>
              <w:jc w:val="center"/>
              <w:rPr>
                <w:sz w:val="24"/>
                <w:szCs w:val="24"/>
              </w:rPr>
            </w:pPr>
          </w:p>
          <w:p w:rsidR="00324A32" w:rsidRPr="001242E9" w:rsidRDefault="00324A32" w:rsidP="00D01465">
            <w:pPr>
              <w:spacing w:line="240" w:lineRule="auto"/>
              <w:jc w:val="center"/>
              <w:rPr>
                <w:sz w:val="24"/>
                <w:szCs w:val="24"/>
              </w:rPr>
            </w:pPr>
          </w:p>
          <w:p w:rsidR="00324A32" w:rsidRPr="001242E9" w:rsidRDefault="00324A32" w:rsidP="00D01465">
            <w:pPr>
              <w:spacing w:line="240" w:lineRule="auto"/>
              <w:jc w:val="center"/>
              <w:rPr>
                <w:sz w:val="24"/>
                <w:szCs w:val="24"/>
              </w:rPr>
            </w:pPr>
          </w:p>
          <w:p w:rsidR="00324A32" w:rsidRPr="001242E9" w:rsidRDefault="00324A32" w:rsidP="00D01465">
            <w:pPr>
              <w:spacing w:line="240" w:lineRule="auto"/>
              <w:jc w:val="center"/>
              <w:rPr>
                <w:sz w:val="24"/>
                <w:szCs w:val="24"/>
              </w:rPr>
            </w:pPr>
          </w:p>
          <w:p w:rsidR="00324A32" w:rsidRPr="001242E9" w:rsidRDefault="00324A32" w:rsidP="00D01465">
            <w:pPr>
              <w:spacing w:line="240" w:lineRule="auto"/>
              <w:jc w:val="center"/>
              <w:rPr>
                <w:sz w:val="24"/>
                <w:szCs w:val="24"/>
              </w:rPr>
            </w:pPr>
          </w:p>
          <w:p w:rsidR="00324A32" w:rsidRPr="001242E9" w:rsidRDefault="00324A32" w:rsidP="00D01465">
            <w:pPr>
              <w:spacing w:line="240" w:lineRule="auto"/>
              <w:jc w:val="center"/>
              <w:rPr>
                <w:sz w:val="24"/>
                <w:szCs w:val="24"/>
              </w:rPr>
            </w:pPr>
          </w:p>
          <w:p w:rsidR="00324A32" w:rsidRPr="001242E9" w:rsidRDefault="00324A32" w:rsidP="00D01465">
            <w:pPr>
              <w:spacing w:line="240" w:lineRule="auto"/>
              <w:jc w:val="center"/>
              <w:rPr>
                <w:sz w:val="24"/>
                <w:szCs w:val="24"/>
              </w:rPr>
            </w:pPr>
          </w:p>
          <w:p w:rsidR="00324A32" w:rsidRPr="001242E9" w:rsidRDefault="00324A32" w:rsidP="00D01465">
            <w:pPr>
              <w:spacing w:line="240" w:lineRule="auto"/>
              <w:jc w:val="center"/>
              <w:rPr>
                <w:sz w:val="24"/>
                <w:szCs w:val="24"/>
              </w:rPr>
            </w:pPr>
          </w:p>
          <w:p w:rsidR="00324A32" w:rsidRPr="001242E9" w:rsidRDefault="00324A32" w:rsidP="00D01465">
            <w:pPr>
              <w:spacing w:line="240" w:lineRule="auto"/>
              <w:jc w:val="center"/>
              <w:rPr>
                <w:sz w:val="24"/>
                <w:szCs w:val="24"/>
              </w:rPr>
            </w:pPr>
          </w:p>
          <w:p w:rsidR="00324A32" w:rsidRPr="001242E9" w:rsidRDefault="00324A32" w:rsidP="00D01465">
            <w:pPr>
              <w:spacing w:line="240" w:lineRule="auto"/>
              <w:jc w:val="center"/>
              <w:rPr>
                <w:sz w:val="24"/>
                <w:szCs w:val="24"/>
              </w:rPr>
            </w:pPr>
          </w:p>
          <w:p w:rsidR="00324A32" w:rsidRPr="001242E9" w:rsidRDefault="00324A32" w:rsidP="00D01465">
            <w:pPr>
              <w:spacing w:line="240" w:lineRule="auto"/>
              <w:rPr>
                <w:sz w:val="24"/>
                <w:szCs w:val="24"/>
              </w:rPr>
            </w:pPr>
          </w:p>
        </w:tc>
        <w:tc>
          <w:tcPr>
            <w:tcW w:w="707" w:type="pct"/>
            <w:gridSpan w:val="2"/>
          </w:tcPr>
          <w:p w:rsidR="00324A32" w:rsidRPr="001242E9" w:rsidRDefault="00324A32" w:rsidP="00D01465">
            <w:pPr>
              <w:spacing w:line="240" w:lineRule="auto"/>
              <w:rPr>
                <w:sz w:val="24"/>
                <w:szCs w:val="24"/>
              </w:rPr>
            </w:pPr>
            <w:r w:rsidRPr="001242E9">
              <w:rPr>
                <w:sz w:val="24"/>
                <w:szCs w:val="24"/>
              </w:rPr>
              <w:lastRenderedPageBreak/>
              <w:t xml:space="preserve">Пресечение нарушения прав и законных </w:t>
            </w:r>
            <w:r w:rsidRPr="001242E9">
              <w:rPr>
                <w:sz w:val="24"/>
                <w:szCs w:val="24"/>
              </w:rPr>
              <w:lastRenderedPageBreak/>
              <w:t>интересов граждан, недопущение распространения негативного общественного резонанса</w:t>
            </w:r>
          </w:p>
        </w:tc>
        <w:tc>
          <w:tcPr>
            <w:tcW w:w="1887" w:type="pct"/>
          </w:tcPr>
          <w:p w:rsidR="00324A32" w:rsidRDefault="00324A32" w:rsidP="00D01465">
            <w:pPr>
              <w:widowControl w:val="0"/>
              <w:spacing w:line="240" w:lineRule="auto"/>
              <w:rPr>
                <w:b/>
                <w:sz w:val="24"/>
                <w:szCs w:val="24"/>
              </w:rPr>
            </w:pPr>
            <w:r w:rsidRPr="006109FA">
              <w:rPr>
                <w:i/>
                <w:sz w:val="24"/>
                <w:szCs w:val="24"/>
              </w:rPr>
              <w:lastRenderedPageBreak/>
              <w:t>срок исполнения мероприятия не наступил</w:t>
            </w:r>
          </w:p>
          <w:p w:rsidR="00324A32" w:rsidRPr="001242E9" w:rsidRDefault="00324A32" w:rsidP="00D01465">
            <w:pPr>
              <w:spacing w:line="240" w:lineRule="auto"/>
              <w:rPr>
                <w:sz w:val="24"/>
                <w:szCs w:val="24"/>
              </w:rPr>
            </w:pPr>
          </w:p>
        </w:tc>
      </w:tr>
      <w:tr w:rsidR="00324A32" w:rsidRPr="001242E9" w:rsidTr="00D01465">
        <w:trPr>
          <w:trHeight w:val="373"/>
        </w:trPr>
        <w:tc>
          <w:tcPr>
            <w:tcW w:w="360" w:type="pct"/>
          </w:tcPr>
          <w:p w:rsidR="00324A32" w:rsidRPr="001242E9" w:rsidRDefault="00324A32" w:rsidP="00D01465">
            <w:pPr>
              <w:spacing w:line="240" w:lineRule="auto"/>
              <w:jc w:val="center"/>
              <w:rPr>
                <w:sz w:val="24"/>
                <w:szCs w:val="24"/>
              </w:rPr>
            </w:pPr>
            <w:r w:rsidRPr="001242E9">
              <w:rPr>
                <w:sz w:val="24"/>
                <w:szCs w:val="24"/>
              </w:rPr>
              <w:lastRenderedPageBreak/>
              <w:t>5</w:t>
            </w:r>
          </w:p>
        </w:tc>
        <w:tc>
          <w:tcPr>
            <w:tcW w:w="4640" w:type="pct"/>
            <w:gridSpan w:val="6"/>
          </w:tcPr>
          <w:p w:rsidR="00324A32" w:rsidRPr="001242E9" w:rsidRDefault="00324A32" w:rsidP="00D01465">
            <w:pPr>
              <w:spacing w:line="240" w:lineRule="auto"/>
              <w:rPr>
                <w:b/>
                <w:sz w:val="24"/>
                <w:szCs w:val="24"/>
              </w:rPr>
            </w:pPr>
            <w:r w:rsidRPr="001242E9">
              <w:rPr>
                <w:b/>
                <w:sz w:val="24"/>
                <w:szCs w:val="24"/>
              </w:rPr>
              <w:t>Ежегодное планирование</w:t>
            </w:r>
          </w:p>
        </w:tc>
      </w:tr>
      <w:tr w:rsidR="00324A32" w:rsidRPr="001242E9" w:rsidTr="00D01465">
        <w:trPr>
          <w:trHeight w:val="2704"/>
        </w:trPr>
        <w:tc>
          <w:tcPr>
            <w:tcW w:w="360" w:type="pct"/>
          </w:tcPr>
          <w:p w:rsidR="00324A32" w:rsidRPr="001242E9" w:rsidRDefault="00324A32" w:rsidP="00D01465">
            <w:pPr>
              <w:spacing w:line="240" w:lineRule="auto"/>
              <w:jc w:val="center"/>
              <w:rPr>
                <w:sz w:val="24"/>
                <w:szCs w:val="24"/>
              </w:rPr>
            </w:pPr>
            <w:r w:rsidRPr="001242E9">
              <w:rPr>
                <w:sz w:val="24"/>
                <w:szCs w:val="24"/>
              </w:rPr>
              <w:t>5.1</w:t>
            </w:r>
          </w:p>
        </w:tc>
        <w:tc>
          <w:tcPr>
            <w:tcW w:w="1165" w:type="pct"/>
          </w:tcPr>
          <w:p w:rsidR="00324A32" w:rsidRPr="001242E9" w:rsidRDefault="00324A32" w:rsidP="00D01465">
            <w:pPr>
              <w:spacing w:line="240" w:lineRule="auto"/>
              <w:rPr>
                <w:sz w:val="24"/>
                <w:szCs w:val="24"/>
              </w:rPr>
            </w:pPr>
            <w:r w:rsidRPr="001242E9">
              <w:rPr>
                <w:sz w:val="24"/>
                <w:szCs w:val="24"/>
              </w:rPr>
              <w:t>Утверждение ежегодных планов реализации Стратегии</w:t>
            </w:r>
          </w:p>
        </w:tc>
        <w:tc>
          <w:tcPr>
            <w:tcW w:w="881" w:type="pct"/>
            <w:gridSpan w:val="2"/>
          </w:tcPr>
          <w:p w:rsidR="00324A32" w:rsidRPr="001242E9" w:rsidRDefault="00324A32" w:rsidP="00D01465">
            <w:pPr>
              <w:spacing w:line="240" w:lineRule="auto"/>
              <w:jc w:val="center"/>
              <w:rPr>
                <w:sz w:val="24"/>
                <w:szCs w:val="24"/>
              </w:rPr>
            </w:pPr>
            <w:r w:rsidRPr="001242E9">
              <w:rPr>
                <w:sz w:val="24"/>
                <w:szCs w:val="24"/>
              </w:rPr>
              <w:t>до 31 декабря 2019</w:t>
            </w:r>
          </w:p>
          <w:p w:rsidR="00324A32" w:rsidRPr="001242E9" w:rsidRDefault="00324A32" w:rsidP="00D01465">
            <w:pPr>
              <w:spacing w:line="240" w:lineRule="auto"/>
              <w:jc w:val="center"/>
              <w:rPr>
                <w:sz w:val="24"/>
                <w:szCs w:val="24"/>
              </w:rPr>
            </w:pPr>
          </w:p>
        </w:tc>
        <w:tc>
          <w:tcPr>
            <w:tcW w:w="707" w:type="pct"/>
            <w:gridSpan w:val="2"/>
          </w:tcPr>
          <w:p w:rsidR="00324A32" w:rsidRPr="001242E9" w:rsidRDefault="00324A32" w:rsidP="00D01465">
            <w:pPr>
              <w:spacing w:line="240" w:lineRule="auto"/>
              <w:rPr>
                <w:sz w:val="24"/>
                <w:szCs w:val="24"/>
              </w:rPr>
            </w:pPr>
            <w:r w:rsidRPr="001242E9">
              <w:rPr>
                <w:sz w:val="24"/>
                <w:szCs w:val="24"/>
              </w:rPr>
              <w:t>Уточнение перечня проводимых мероприятий</w:t>
            </w:r>
          </w:p>
        </w:tc>
        <w:tc>
          <w:tcPr>
            <w:tcW w:w="1887" w:type="pct"/>
          </w:tcPr>
          <w:p w:rsidR="00324A32" w:rsidRDefault="00324A32" w:rsidP="00D01465">
            <w:pPr>
              <w:widowControl w:val="0"/>
              <w:spacing w:line="240" w:lineRule="auto"/>
              <w:rPr>
                <w:b/>
                <w:sz w:val="24"/>
                <w:szCs w:val="24"/>
              </w:rPr>
            </w:pPr>
            <w:r w:rsidRPr="006109FA">
              <w:rPr>
                <w:i/>
                <w:sz w:val="24"/>
                <w:szCs w:val="24"/>
              </w:rPr>
              <w:t>срок исполнения мероприятия не наступил</w:t>
            </w:r>
          </w:p>
          <w:p w:rsidR="00324A32" w:rsidRPr="001242E9" w:rsidRDefault="00324A32" w:rsidP="00D01465">
            <w:pPr>
              <w:spacing w:line="240" w:lineRule="auto"/>
              <w:rPr>
                <w:sz w:val="24"/>
                <w:szCs w:val="24"/>
              </w:rPr>
            </w:pPr>
          </w:p>
        </w:tc>
      </w:tr>
    </w:tbl>
    <w:p w:rsidR="00324A32" w:rsidRPr="003C36C5" w:rsidRDefault="00324A32" w:rsidP="00324A32">
      <w:pPr>
        <w:pStyle w:val="afa"/>
        <w:ind w:left="0" w:firstLine="709"/>
        <w:rPr>
          <w:b/>
          <w:sz w:val="28"/>
          <w:szCs w:val="28"/>
          <w:highlight w:val="yellow"/>
        </w:rPr>
      </w:pPr>
    </w:p>
    <w:p w:rsidR="00324A32" w:rsidRPr="004E51EA" w:rsidRDefault="00324A32" w:rsidP="00324A32">
      <w:pPr>
        <w:pStyle w:val="afa"/>
        <w:ind w:left="0" w:firstLine="709"/>
        <w:rPr>
          <w:b/>
          <w:i/>
          <w:sz w:val="28"/>
          <w:szCs w:val="28"/>
          <w:u w:val="single"/>
        </w:rPr>
      </w:pPr>
      <w:r w:rsidRPr="004E51EA">
        <w:rPr>
          <w:b/>
          <w:i/>
          <w:sz w:val="28"/>
          <w:szCs w:val="28"/>
          <w:u w:val="single"/>
        </w:rPr>
        <w:t xml:space="preserve">Сведения о проведении профилактических мероприятий среди несовершеннолетних </w:t>
      </w:r>
    </w:p>
    <w:p w:rsidR="00324A32" w:rsidRPr="00CA1184" w:rsidRDefault="00324A32" w:rsidP="00324A32">
      <w:pPr>
        <w:ind w:firstLine="709"/>
        <w:rPr>
          <w:sz w:val="25"/>
          <w:szCs w:val="25"/>
        </w:rPr>
      </w:pPr>
      <w:r w:rsidRPr="00CA1184">
        <w:rPr>
          <w:sz w:val="25"/>
          <w:szCs w:val="25"/>
        </w:rPr>
        <w:t xml:space="preserve">В </w:t>
      </w:r>
      <w:r>
        <w:rPr>
          <w:sz w:val="25"/>
          <w:szCs w:val="25"/>
        </w:rPr>
        <w:t>1 квартале 2019</w:t>
      </w:r>
      <w:r w:rsidRPr="00CA1184">
        <w:rPr>
          <w:sz w:val="25"/>
          <w:szCs w:val="25"/>
        </w:rPr>
        <w:t xml:space="preserve"> года Управлением проведены следующие профилактические мероприятия, направленные на бережное обращение с персональными данными несовершеннолетних:</w:t>
      </w:r>
    </w:p>
    <w:p w:rsidR="00324A32" w:rsidRPr="00CA1184" w:rsidRDefault="00324A32" w:rsidP="00324A32">
      <w:pPr>
        <w:ind w:firstLine="709"/>
        <w:rPr>
          <w:rStyle w:val="af4"/>
          <w:sz w:val="25"/>
          <w:szCs w:val="25"/>
        </w:rPr>
      </w:pPr>
      <w:r w:rsidRPr="00CA1184">
        <w:rPr>
          <w:sz w:val="25"/>
          <w:szCs w:val="25"/>
        </w:rPr>
        <w:t xml:space="preserve">1) </w:t>
      </w:r>
      <w:proofErr w:type="gramStart"/>
      <w:r w:rsidRPr="00CA1184">
        <w:rPr>
          <w:sz w:val="25"/>
          <w:szCs w:val="25"/>
        </w:rPr>
        <w:t>В</w:t>
      </w:r>
      <w:proofErr w:type="gramEnd"/>
      <w:r w:rsidRPr="00CA1184">
        <w:rPr>
          <w:sz w:val="25"/>
          <w:szCs w:val="25"/>
        </w:rPr>
        <w:t xml:space="preserve"> результате достигнутой договоренности с Министерством общего и профессионального образования Ростовской области в личных кабинетах Электронных дневников учащихся в региональной информационной системе Ростовской области «Образование» размещены гиперссылки на Портал </w:t>
      </w:r>
      <w:proofErr w:type="spellStart"/>
      <w:r w:rsidRPr="00CA1184">
        <w:rPr>
          <w:sz w:val="25"/>
          <w:szCs w:val="25"/>
        </w:rPr>
        <w:t>персональныеданные.дети</w:t>
      </w:r>
      <w:proofErr w:type="spellEnd"/>
      <w:r w:rsidRPr="00CA1184">
        <w:rPr>
          <w:sz w:val="25"/>
          <w:szCs w:val="25"/>
        </w:rPr>
        <w:t>, а также на Портал Уполномоченного органа по защите прав субъектов персональных данных (</w:t>
      </w:r>
      <w:hyperlink r:id="rId22" w:history="1">
        <w:r w:rsidRPr="00CA1184">
          <w:rPr>
            <w:rStyle w:val="af4"/>
            <w:sz w:val="25"/>
            <w:szCs w:val="25"/>
          </w:rPr>
          <w:t>https://pd.rkn.gov.ru/multimedia/video114.htm</w:t>
        </w:r>
      </w:hyperlink>
      <w:r w:rsidRPr="00CA1184">
        <w:rPr>
          <w:rStyle w:val="af4"/>
          <w:sz w:val="25"/>
          <w:szCs w:val="25"/>
        </w:rPr>
        <w:t>).</w:t>
      </w:r>
    </w:p>
    <w:p w:rsidR="00324A32" w:rsidRPr="00CA1184" w:rsidRDefault="00324A32" w:rsidP="00324A32">
      <w:pPr>
        <w:ind w:firstLine="709"/>
        <w:rPr>
          <w:sz w:val="25"/>
          <w:szCs w:val="25"/>
        </w:rPr>
      </w:pPr>
      <w:r w:rsidRPr="00CA1184">
        <w:rPr>
          <w:sz w:val="25"/>
          <w:szCs w:val="25"/>
        </w:rPr>
        <w:t xml:space="preserve">По сведениям </w:t>
      </w:r>
      <w:proofErr w:type="gramStart"/>
      <w:r w:rsidRPr="00CA1184">
        <w:rPr>
          <w:sz w:val="25"/>
          <w:szCs w:val="25"/>
        </w:rPr>
        <w:t>Министерства общего и профессио</w:t>
      </w:r>
      <w:r>
        <w:rPr>
          <w:sz w:val="25"/>
          <w:szCs w:val="25"/>
        </w:rPr>
        <w:t xml:space="preserve">нального образования Ростовской </w:t>
      </w:r>
      <w:r w:rsidRPr="00CA1184">
        <w:rPr>
          <w:sz w:val="25"/>
          <w:szCs w:val="25"/>
        </w:rPr>
        <w:t>области</w:t>
      </w:r>
      <w:proofErr w:type="gramEnd"/>
      <w:r w:rsidRPr="00CA1184">
        <w:rPr>
          <w:sz w:val="25"/>
          <w:szCs w:val="25"/>
        </w:rPr>
        <w:t xml:space="preserve"> еженедельные отчеты планируется предоставлять ГАУ РО «Региональный информационно-аналитический центр развития образования».</w:t>
      </w:r>
    </w:p>
    <w:p w:rsidR="00324A32" w:rsidRPr="00CA1184" w:rsidRDefault="00324A32" w:rsidP="00324A32">
      <w:pPr>
        <w:ind w:firstLine="709"/>
        <w:rPr>
          <w:sz w:val="25"/>
          <w:szCs w:val="25"/>
        </w:rPr>
      </w:pPr>
      <w:r w:rsidRPr="00CA1184">
        <w:rPr>
          <w:sz w:val="25"/>
          <w:szCs w:val="25"/>
        </w:rPr>
        <w:t>ГАУ РО «Региональный информационно-аналитический центр развития образования» в Управление направляет информацию о количестве зарегистрированных пользователей личных кабинетов Электронных дневников в региональной информационной системе Ростовской области «Образование», а также информацию о количестве посетивших личные кабинеты Электронных дневников, в которых размещены гиперссылки.</w:t>
      </w:r>
    </w:p>
    <w:p w:rsidR="00324A32" w:rsidRPr="00E8172D" w:rsidRDefault="00324A32" w:rsidP="00324A32">
      <w:pPr>
        <w:ind w:firstLine="709"/>
        <w:rPr>
          <w:sz w:val="28"/>
          <w:szCs w:val="28"/>
        </w:rPr>
      </w:pPr>
      <w:r w:rsidRPr="00CA1184">
        <w:rPr>
          <w:sz w:val="25"/>
          <w:szCs w:val="25"/>
        </w:rPr>
        <w:lastRenderedPageBreak/>
        <w:t xml:space="preserve">2) </w:t>
      </w:r>
      <w:proofErr w:type="gramStart"/>
      <w:r w:rsidRPr="00CA1184">
        <w:rPr>
          <w:sz w:val="25"/>
          <w:szCs w:val="25"/>
        </w:rPr>
        <w:t>В</w:t>
      </w:r>
      <w:proofErr w:type="gramEnd"/>
      <w:r w:rsidRPr="00CA1184">
        <w:rPr>
          <w:sz w:val="25"/>
          <w:szCs w:val="25"/>
        </w:rPr>
        <w:t xml:space="preserve"> результате достигнутой договоренности </w:t>
      </w:r>
      <w:r w:rsidRPr="00CA1184">
        <w:rPr>
          <w:sz w:val="25"/>
          <w:szCs w:val="25"/>
          <w:shd w:val="clear" w:color="auto" w:fill="FFFFFF"/>
        </w:rPr>
        <w:t xml:space="preserve">информация о </w:t>
      </w:r>
      <w:r w:rsidRPr="00CA1184">
        <w:rPr>
          <w:sz w:val="25"/>
          <w:szCs w:val="25"/>
        </w:rPr>
        <w:t xml:space="preserve">портале «Персональные </w:t>
      </w:r>
      <w:proofErr w:type="spellStart"/>
      <w:r w:rsidRPr="00CA1184">
        <w:rPr>
          <w:sz w:val="25"/>
          <w:szCs w:val="25"/>
        </w:rPr>
        <w:t>данные.дети</w:t>
      </w:r>
      <w:proofErr w:type="spellEnd"/>
      <w:r w:rsidRPr="00CA1184">
        <w:rPr>
          <w:sz w:val="25"/>
          <w:szCs w:val="25"/>
        </w:rPr>
        <w:t>», Мультипликационный ролик «Береги свои персональные данные»</w:t>
      </w:r>
      <w:r>
        <w:rPr>
          <w:sz w:val="25"/>
          <w:szCs w:val="25"/>
        </w:rPr>
        <w:t xml:space="preserve"> (ссылка на </w:t>
      </w:r>
      <w:r w:rsidRPr="00E8172D">
        <w:rPr>
          <w:sz w:val="28"/>
          <w:szCs w:val="28"/>
        </w:rPr>
        <w:t>ролик) опубликованы на официальных сайтах:</w:t>
      </w:r>
    </w:p>
    <w:p w:rsidR="00324A32" w:rsidRPr="00E8172D" w:rsidRDefault="00324A32" w:rsidP="00324A32">
      <w:pPr>
        <w:ind w:firstLine="709"/>
        <w:rPr>
          <w:sz w:val="25"/>
          <w:szCs w:val="25"/>
        </w:rPr>
      </w:pPr>
      <w:r w:rsidRPr="00E8172D">
        <w:rPr>
          <w:sz w:val="25"/>
          <w:szCs w:val="25"/>
        </w:rPr>
        <w:t xml:space="preserve"> - </w:t>
      </w:r>
      <w:r w:rsidRPr="00E8172D">
        <w:rPr>
          <w:bCs/>
          <w:sz w:val="25"/>
          <w:szCs w:val="25"/>
        </w:rPr>
        <w:t>МБОУ СОШ № 5 г. Новочеркасска</w:t>
      </w:r>
      <w:r w:rsidRPr="00E8172D">
        <w:rPr>
          <w:sz w:val="25"/>
          <w:szCs w:val="25"/>
        </w:rPr>
        <w:t>;</w:t>
      </w:r>
    </w:p>
    <w:p w:rsidR="00324A32" w:rsidRPr="00E8172D" w:rsidRDefault="00324A32" w:rsidP="00324A32">
      <w:pPr>
        <w:ind w:firstLine="709"/>
        <w:rPr>
          <w:sz w:val="25"/>
          <w:szCs w:val="25"/>
        </w:rPr>
      </w:pPr>
      <w:r w:rsidRPr="00E8172D">
        <w:rPr>
          <w:sz w:val="25"/>
          <w:szCs w:val="25"/>
        </w:rPr>
        <w:t>- МБОУ «Лицей № 7» г. Новочеркасска;</w:t>
      </w:r>
    </w:p>
    <w:p w:rsidR="00324A32" w:rsidRPr="00E8172D" w:rsidRDefault="00324A32" w:rsidP="00324A32">
      <w:pPr>
        <w:ind w:firstLine="709"/>
        <w:rPr>
          <w:sz w:val="25"/>
          <w:szCs w:val="25"/>
        </w:rPr>
      </w:pPr>
      <w:r w:rsidRPr="00E8172D">
        <w:rPr>
          <w:sz w:val="25"/>
          <w:szCs w:val="25"/>
        </w:rPr>
        <w:t>- МАОУ «Школа № 53» г. Ростова-на-Дону;</w:t>
      </w:r>
    </w:p>
    <w:p w:rsidR="00324A32" w:rsidRPr="00E8172D" w:rsidRDefault="00324A32" w:rsidP="00324A32">
      <w:pPr>
        <w:ind w:firstLine="709"/>
        <w:rPr>
          <w:sz w:val="25"/>
          <w:szCs w:val="25"/>
        </w:rPr>
      </w:pPr>
      <w:r w:rsidRPr="00E8172D">
        <w:rPr>
          <w:sz w:val="25"/>
          <w:szCs w:val="25"/>
        </w:rPr>
        <w:t>- МБОУ СОШ № 14 г. Шахты;</w:t>
      </w:r>
    </w:p>
    <w:p w:rsidR="00324A32" w:rsidRPr="00E8172D" w:rsidRDefault="00324A32" w:rsidP="00324A32">
      <w:pPr>
        <w:ind w:firstLine="709"/>
        <w:rPr>
          <w:bCs/>
          <w:sz w:val="25"/>
          <w:szCs w:val="25"/>
        </w:rPr>
      </w:pPr>
      <w:r w:rsidRPr="00E8172D">
        <w:rPr>
          <w:sz w:val="25"/>
          <w:szCs w:val="25"/>
        </w:rPr>
        <w:t xml:space="preserve">- </w:t>
      </w:r>
      <w:r w:rsidRPr="00E8172D">
        <w:rPr>
          <w:bCs/>
          <w:sz w:val="25"/>
          <w:szCs w:val="25"/>
        </w:rPr>
        <w:t>МБОУ СОШ № 8 г. Батайска;</w:t>
      </w:r>
    </w:p>
    <w:p w:rsidR="00324A32" w:rsidRPr="00E8172D" w:rsidRDefault="00324A32" w:rsidP="00324A32">
      <w:pPr>
        <w:ind w:firstLine="709"/>
        <w:rPr>
          <w:bCs/>
          <w:sz w:val="25"/>
          <w:szCs w:val="25"/>
        </w:rPr>
      </w:pPr>
      <w:r w:rsidRPr="00E8172D">
        <w:rPr>
          <w:bCs/>
          <w:sz w:val="25"/>
          <w:szCs w:val="25"/>
        </w:rPr>
        <w:t>- МБОУ СОШ № 16 г. Батайска.</w:t>
      </w:r>
    </w:p>
    <w:p w:rsidR="00324A32" w:rsidRPr="00E8172D" w:rsidRDefault="00324A32" w:rsidP="00324A32">
      <w:pPr>
        <w:ind w:firstLine="709"/>
        <w:rPr>
          <w:sz w:val="25"/>
          <w:szCs w:val="25"/>
        </w:rPr>
      </w:pPr>
      <w:r w:rsidRPr="00E8172D">
        <w:rPr>
          <w:sz w:val="25"/>
          <w:szCs w:val="25"/>
        </w:rPr>
        <w:t>3) 30.01.2019 г. с обучающимися 8-9 классов МБОУ «Школа № 21» г. Ростова-на-Дону был проведен «открытый» урок на тему «Персональные данные в сети «Интернет»</w:t>
      </w:r>
      <w:r>
        <w:rPr>
          <w:sz w:val="25"/>
          <w:szCs w:val="25"/>
        </w:rPr>
        <w:t>.</w:t>
      </w:r>
    </w:p>
    <w:p w:rsidR="00324A32" w:rsidRDefault="00324A32" w:rsidP="00324A32">
      <w:pPr>
        <w:ind w:firstLine="709"/>
        <w:rPr>
          <w:sz w:val="25"/>
          <w:szCs w:val="25"/>
        </w:rPr>
      </w:pPr>
      <w:r w:rsidRPr="00E8172D">
        <w:rPr>
          <w:sz w:val="25"/>
          <w:szCs w:val="25"/>
        </w:rPr>
        <w:t>В ходе мероприятия детям в интерактивной форме были доведены угрозы персональным данным в сети Интернет и меры по их предотвращению, а также продемонстрирован функционал информационного портала «</w:t>
      </w:r>
      <w:proofErr w:type="spellStart"/>
      <w:r w:rsidRPr="00E8172D">
        <w:rPr>
          <w:sz w:val="25"/>
          <w:szCs w:val="25"/>
        </w:rPr>
        <w:t>персональныеданные.дети</w:t>
      </w:r>
      <w:proofErr w:type="spellEnd"/>
      <w:r w:rsidRPr="00E8172D">
        <w:rPr>
          <w:sz w:val="25"/>
          <w:szCs w:val="25"/>
        </w:rPr>
        <w:t>» и мультипликационный ролик «Береги свои персональных данные». (информация о проведении мероприятия направлена в ЦА Роскомнадзора исх. от 31.01.2019 № 1341-07/61).</w:t>
      </w:r>
    </w:p>
    <w:p w:rsidR="00324A32" w:rsidRPr="00C159A2" w:rsidRDefault="00324A32" w:rsidP="00324A32">
      <w:pPr>
        <w:ind w:firstLine="709"/>
        <w:rPr>
          <w:sz w:val="25"/>
          <w:szCs w:val="25"/>
        </w:rPr>
      </w:pPr>
      <w:r w:rsidRPr="00C159A2">
        <w:rPr>
          <w:sz w:val="25"/>
          <w:szCs w:val="25"/>
        </w:rPr>
        <w:t xml:space="preserve">4) </w:t>
      </w:r>
      <w:proofErr w:type="gramStart"/>
      <w:r w:rsidRPr="00C159A2">
        <w:rPr>
          <w:sz w:val="25"/>
          <w:szCs w:val="25"/>
        </w:rPr>
        <w:t>В</w:t>
      </w:r>
      <w:proofErr w:type="gramEnd"/>
      <w:r w:rsidRPr="00C159A2">
        <w:rPr>
          <w:sz w:val="25"/>
          <w:szCs w:val="25"/>
        </w:rPr>
        <w:t xml:space="preserve"> январе 2019 г. </w:t>
      </w:r>
      <w:r>
        <w:rPr>
          <w:sz w:val="25"/>
          <w:szCs w:val="25"/>
        </w:rPr>
        <w:t xml:space="preserve">учителями </w:t>
      </w:r>
      <w:r w:rsidRPr="00C159A2">
        <w:rPr>
          <w:sz w:val="25"/>
          <w:szCs w:val="25"/>
        </w:rPr>
        <w:t xml:space="preserve">МБОУ СОШ № 5 г. Новочеркасска проведены беседы во всех классах школы о защите персональных данных. </w:t>
      </w:r>
    </w:p>
    <w:p w:rsidR="00324A32" w:rsidRDefault="00324A32" w:rsidP="00324A32">
      <w:pPr>
        <w:ind w:firstLine="709"/>
        <w:rPr>
          <w:sz w:val="25"/>
          <w:szCs w:val="25"/>
        </w:rPr>
      </w:pPr>
      <w:r>
        <w:rPr>
          <w:sz w:val="25"/>
          <w:szCs w:val="25"/>
        </w:rPr>
        <w:t xml:space="preserve">5) 15.02.2019 г. участие в </w:t>
      </w:r>
      <w:r>
        <w:rPr>
          <w:szCs w:val="28"/>
        </w:rPr>
        <w:t xml:space="preserve">семинаре «Информационная безопасность в современном образовательном процессе», организованном Управлением образования г. Таганрога. Выступление, в рамках работы секции «Информационная безопасность в учащихся в сети Интернет», </w:t>
      </w:r>
      <w:r>
        <w:rPr>
          <w:sz w:val="25"/>
          <w:szCs w:val="25"/>
        </w:rPr>
        <w:t xml:space="preserve">для </w:t>
      </w:r>
      <w:r>
        <w:rPr>
          <w:rFonts w:eastAsia="Calibri" w:cstheme="minorBidi"/>
          <w:szCs w:val="28"/>
          <w:lang w:eastAsia="en-US"/>
        </w:rPr>
        <w:t>представителей родительских комитетов общеобразовательных школ г. Таганрога</w:t>
      </w:r>
      <w:r>
        <w:rPr>
          <w:szCs w:val="28"/>
        </w:rPr>
        <w:t xml:space="preserve"> с докладом на тему: «Об опасностях персональным данным в сети Интернет».</w:t>
      </w:r>
    </w:p>
    <w:p w:rsidR="00324A32" w:rsidRPr="00E8172D" w:rsidRDefault="00324A32" w:rsidP="00324A32">
      <w:pPr>
        <w:ind w:firstLine="709"/>
        <w:rPr>
          <w:sz w:val="25"/>
          <w:szCs w:val="25"/>
        </w:rPr>
      </w:pPr>
      <w:r>
        <w:rPr>
          <w:sz w:val="25"/>
          <w:szCs w:val="25"/>
        </w:rPr>
        <w:t>6</w:t>
      </w:r>
      <w:r w:rsidRPr="00E8172D">
        <w:rPr>
          <w:sz w:val="25"/>
          <w:szCs w:val="25"/>
        </w:rPr>
        <w:t>) 14.03. 2019 г. с обучающимися ГАПОУ РО «Ростовский колледж рекламы, сервиса и туризма «Сократ» был проведен урок, посвященный защите персональных данных детей в сети Интернет.</w:t>
      </w:r>
    </w:p>
    <w:p w:rsidR="00324A32" w:rsidRPr="00E8172D" w:rsidRDefault="00324A32" w:rsidP="00324A32">
      <w:pPr>
        <w:ind w:firstLine="709"/>
        <w:rPr>
          <w:sz w:val="25"/>
          <w:szCs w:val="25"/>
        </w:rPr>
      </w:pPr>
      <w:r w:rsidRPr="00E8172D">
        <w:rPr>
          <w:sz w:val="25"/>
          <w:szCs w:val="25"/>
        </w:rPr>
        <w:t>В ходе мероприятия детям в интерактивной форме были доведены угрозы персональным данным в сети Интернет и меры по их предотвращению, а также продемонстрирован функционал информационного портала «</w:t>
      </w:r>
      <w:proofErr w:type="spellStart"/>
      <w:r w:rsidRPr="00E8172D">
        <w:rPr>
          <w:sz w:val="25"/>
          <w:szCs w:val="25"/>
        </w:rPr>
        <w:t>персональныеданные.дети</w:t>
      </w:r>
      <w:proofErr w:type="spellEnd"/>
      <w:r w:rsidRPr="00E8172D">
        <w:rPr>
          <w:sz w:val="25"/>
          <w:szCs w:val="25"/>
        </w:rPr>
        <w:t xml:space="preserve">» и мультипликационный ролик «Береги свои </w:t>
      </w:r>
      <w:r w:rsidRPr="00E8172D">
        <w:rPr>
          <w:sz w:val="25"/>
          <w:szCs w:val="25"/>
        </w:rPr>
        <w:lastRenderedPageBreak/>
        <w:t>персональных данные». (информация о проведении мероприятия направлена в ЦА Роскомнадзора исх. от 15.03.2019 № 4300-07/61).</w:t>
      </w:r>
    </w:p>
    <w:p w:rsidR="00324A32" w:rsidRPr="00CA1184" w:rsidRDefault="00324A32" w:rsidP="00324A32">
      <w:pPr>
        <w:ind w:firstLine="709"/>
        <w:rPr>
          <w:bCs/>
          <w:sz w:val="25"/>
          <w:szCs w:val="25"/>
          <w:shd w:val="clear" w:color="auto" w:fill="FFFFFF"/>
        </w:rPr>
      </w:pPr>
      <w:r>
        <w:rPr>
          <w:sz w:val="25"/>
          <w:szCs w:val="25"/>
        </w:rPr>
        <w:t>7</w:t>
      </w:r>
      <w:r w:rsidRPr="00CA1184">
        <w:rPr>
          <w:sz w:val="25"/>
          <w:szCs w:val="25"/>
        </w:rPr>
        <w:t xml:space="preserve">) На каждом мероприятии несовершеннолетним вручались информационные буклеты, содержащие правила составления и способы составления надежных паролей, с </w:t>
      </w:r>
      <w:r w:rsidRPr="00CA1184">
        <w:rPr>
          <w:rStyle w:val="af4"/>
          <w:sz w:val="25"/>
          <w:szCs w:val="25"/>
          <w:lang w:val="en-US"/>
        </w:rPr>
        <w:t>QR</w:t>
      </w:r>
      <w:r w:rsidRPr="00CA1184">
        <w:rPr>
          <w:rStyle w:val="af4"/>
          <w:sz w:val="25"/>
          <w:szCs w:val="25"/>
        </w:rPr>
        <w:noBreakHyphen/>
        <w:t xml:space="preserve">кодами </w:t>
      </w:r>
      <w:r w:rsidRPr="00CA1184">
        <w:rPr>
          <w:sz w:val="25"/>
          <w:szCs w:val="25"/>
        </w:rPr>
        <w:t xml:space="preserve">на Портал </w:t>
      </w:r>
      <w:proofErr w:type="spellStart"/>
      <w:r w:rsidRPr="00CA1184">
        <w:rPr>
          <w:sz w:val="25"/>
          <w:szCs w:val="25"/>
        </w:rPr>
        <w:t>персональныеданные.дети</w:t>
      </w:r>
      <w:proofErr w:type="spellEnd"/>
      <w:r w:rsidRPr="00CA1184">
        <w:rPr>
          <w:sz w:val="25"/>
          <w:szCs w:val="25"/>
        </w:rPr>
        <w:t xml:space="preserve">, на раздел Портала Уполномоченного органа по защите прав субъектов персональных данных, на котором размещены </w:t>
      </w:r>
      <w:proofErr w:type="gramStart"/>
      <w:r w:rsidRPr="00CA1184">
        <w:rPr>
          <w:sz w:val="25"/>
          <w:szCs w:val="25"/>
        </w:rPr>
        <w:t>видео-материалы</w:t>
      </w:r>
      <w:proofErr w:type="gramEnd"/>
      <w:r w:rsidRPr="00CA1184">
        <w:rPr>
          <w:sz w:val="25"/>
          <w:szCs w:val="25"/>
        </w:rPr>
        <w:t xml:space="preserve"> для проведения уроков по вопросам защиты персональных данных (</w:t>
      </w:r>
      <w:hyperlink r:id="rId23" w:history="1">
        <w:r w:rsidRPr="00CA1184">
          <w:rPr>
            <w:rStyle w:val="af4"/>
            <w:sz w:val="25"/>
            <w:szCs w:val="25"/>
          </w:rPr>
          <w:t>https://pd.rkn.gov.ru/multimedia/video114.htm</w:t>
        </w:r>
      </w:hyperlink>
      <w:r w:rsidRPr="00CA1184">
        <w:rPr>
          <w:rStyle w:val="af4"/>
          <w:sz w:val="25"/>
          <w:szCs w:val="25"/>
        </w:rPr>
        <w:t>).</w:t>
      </w:r>
    </w:p>
    <w:p w:rsidR="00324A32" w:rsidRPr="003C36C5" w:rsidRDefault="00324A32" w:rsidP="00324A32">
      <w:pPr>
        <w:spacing w:line="240" w:lineRule="auto"/>
        <w:jc w:val="left"/>
        <w:rPr>
          <w:b/>
          <w:i/>
          <w:sz w:val="28"/>
          <w:szCs w:val="28"/>
          <w:highlight w:val="yellow"/>
        </w:rPr>
      </w:pPr>
      <w:r w:rsidRPr="003C36C5">
        <w:rPr>
          <w:b/>
          <w:i/>
          <w:sz w:val="28"/>
          <w:szCs w:val="28"/>
          <w:highlight w:val="yellow"/>
        </w:rPr>
        <w:br w:type="page"/>
      </w:r>
    </w:p>
    <w:p w:rsidR="00324A32" w:rsidRPr="00CB5243" w:rsidRDefault="00324A32" w:rsidP="00557841">
      <w:pPr>
        <w:pStyle w:val="afa"/>
        <w:ind w:left="0" w:firstLine="709"/>
        <w:jc w:val="center"/>
        <w:rPr>
          <w:szCs w:val="26"/>
        </w:rPr>
      </w:pPr>
      <w:r w:rsidRPr="00CB5243">
        <w:rPr>
          <w:b/>
          <w:i/>
          <w:sz w:val="28"/>
          <w:szCs w:val="28"/>
        </w:rPr>
        <w:lastRenderedPageBreak/>
        <w:t>Обеспечивающие функции</w:t>
      </w:r>
      <w:bookmarkEnd w:id="4"/>
    </w:p>
    <w:p w:rsidR="00324A32" w:rsidRPr="00CB5243" w:rsidRDefault="00324A32" w:rsidP="00324A32">
      <w:pPr>
        <w:ind w:firstLine="709"/>
        <w:rPr>
          <w:rFonts w:eastAsia="Calibri"/>
          <w:szCs w:val="26"/>
          <w:u w:val="single"/>
        </w:rPr>
      </w:pPr>
      <w:r w:rsidRPr="00CB5243">
        <w:rPr>
          <w:rFonts w:eastAsia="Calibri"/>
          <w:szCs w:val="26"/>
        </w:rPr>
        <w:t xml:space="preserve">За </w:t>
      </w:r>
      <w:r w:rsidRPr="00557841">
        <w:rPr>
          <w:rFonts w:eastAsia="Calibri"/>
          <w:szCs w:val="26"/>
        </w:rPr>
        <w:t>1 квартал 2019 года</w:t>
      </w:r>
      <w:r w:rsidRPr="00CB5243">
        <w:rPr>
          <w:rFonts w:eastAsia="Calibri"/>
          <w:szCs w:val="26"/>
        </w:rPr>
        <w:t xml:space="preserve"> осуществлено 2 закупки конкурентными способами, в том числе:</w:t>
      </w:r>
      <w:r w:rsidRPr="00CB5243">
        <w:rPr>
          <w:rFonts w:eastAsia="Calibri"/>
          <w:szCs w:val="26"/>
          <w:u w:val="single"/>
        </w:rPr>
        <w:t xml:space="preserve"> </w:t>
      </w:r>
    </w:p>
    <w:p w:rsidR="00324A32" w:rsidRPr="00D41848" w:rsidRDefault="00324A32" w:rsidP="00324A32">
      <w:pPr>
        <w:ind w:firstLine="708"/>
        <w:rPr>
          <w:rFonts w:eastAsia="Calibri"/>
          <w:szCs w:val="26"/>
        </w:rPr>
      </w:pPr>
      <w:r w:rsidRPr="00CB5243">
        <w:rPr>
          <w:rFonts w:eastAsia="Calibri"/>
          <w:szCs w:val="26"/>
        </w:rPr>
        <w:t>электронный аукцион – 2 (Услуги по техническому обслуживанию автомобилей, Бензин автомобильный АИ-95</w:t>
      </w:r>
      <w:r w:rsidRPr="003404D7">
        <w:rPr>
          <w:rFonts w:eastAsia="Calibri"/>
          <w:szCs w:val="26"/>
        </w:rPr>
        <w:t xml:space="preserve"> экологического класса не ниже К5 (розничная реализация)</w:t>
      </w:r>
      <w:r w:rsidRPr="00D41848">
        <w:rPr>
          <w:rFonts w:eastAsia="Calibri"/>
          <w:szCs w:val="26"/>
        </w:rPr>
        <w:t>.</w:t>
      </w:r>
    </w:p>
    <w:p w:rsidR="00324A32" w:rsidRDefault="00324A32" w:rsidP="00324A32">
      <w:pPr>
        <w:ind w:firstLine="709"/>
        <w:rPr>
          <w:rFonts w:eastAsia="Calibri"/>
          <w:szCs w:val="26"/>
        </w:rPr>
      </w:pPr>
      <w:r w:rsidRPr="00D41848">
        <w:rPr>
          <w:rFonts w:eastAsia="Calibri"/>
          <w:szCs w:val="26"/>
        </w:rPr>
        <w:t>Не состоял</w:t>
      </w:r>
      <w:r>
        <w:rPr>
          <w:rFonts w:eastAsia="Calibri"/>
          <w:szCs w:val="26"/>
        </w:rPr>
        <w:t>а</w:t>
      </w:r>
      <w:r w:rsidRPr="00D41848">
        <w:rPr>
          <w:rFonts w:eastAsia="Calibri"/>
          <w:szCs w:val="26"/>
        </w:rPr>
        <w:t xml:space="preserve">сь из-за отсутствия заявок участников </w:t>
      </w:r>
      <w:r>
        <w:rPr>
          <w:rFonts w:eastAsia="Calibri"/>
          <w:szCs w:val="26"/>
        </w:rPr>
        <w:t>1</w:t>
      </w:r>
      <w:r w:rsidRPr="00D41848">
        <w:rPr>
          <w:rFonts w:eastAsia="Calibri"/>
          <w:szCs w:val="26"/>
        </w:rPr>
        <w:t xml:space="preserve"> закупк</w:t>
      </w:r>
      <w:r>
        <w:rPr>
          <w:rFonts w:eastAsia="Calibri"/>
          <w:szCs w:val="26"/>
        </w:rPr>
        <w:t>а способом электронный аукцион (</w:t>
      </w:r>
      <w:r w:rsidRPr="003404D7">
        <w:rPr>
          <w:rFonts w:eastAsia="Calibri"/>
          <w:szCs w:val="26"/>
        </w:rPr>
        <w:t>Бумага для копировально-множительной техники</w:t>
      </w:r>
      <w:r>
        <w:rPr>
          <w:rFonts w:eastAsia="Calibri"/>
          <w:szCs w:val="26"/>
        </w:rPr>
        <w:t>).</w:t>
      </w:r>
    </w:p>
    <w:p w:rsidR="00324A32" w:rsidRDefault="00324A32" w:rsidP="00324A32">
      <w:pPr>
        <w:ind w:firstLine="709"/>
        <w:rPr>
          <w:rFonts w:eastAsia="Calibri"/>
          <w:szCs w:val="26"/>
        </w:rPr>
      </w:pPr>
      <w:r>
        <w:rPr>
          <w:rFonts w:eastAsia="Calibri"/>
          <w:szCs w:val="26"/>
        </w:rPr>
        <w:t>На стадии подачи заявок – 6 закупок конкурентными способами, в том числе:</w:t>
      </w:r>
    </w:p>
    <w:p w:rsidR="00324A32" w:rsidRDefault="00324A32" w:rsidP="00324A32">
      <w:pPr>
        <w:ind w:firstLine="709"/>
        <w:rPr>
          <w:rFonts w:eastAsia="Calibri"/>
          <w:szCs w:val="26"/>
        </w:rPr>
      </w:pPr>
      <w:r w:rsidRPr="003404D7">
        <w:rPr>
          <w:rFonts w:eastAsia="Calibri"/>
          <w:szCs w:val="26"/>
        </w:rPr>
        <w:t>электронный аукцион –</w:t>
      </w:r>
      <w:r>
        <w:rPr>
          <w:rFonts w:eastAsia="Calibri"/>
          <w:szCs w:val="26"/>
        </w:rPr>
        <w:t xml:space="preserve"> 6 (</w:t>
      </w:r>
      <w:r w:rsidRPr="00880B96">
        <w:rPr>
          <w:rFonts w:eastAsia="Calibri"/>
          <w:szCs w:val="26"/>
        </w:rPr>
        <w:t>Бумага форматная</w:t>
      </w:r>
      <w:r>
        <w:rPr>
          <w:rFonts w:eastAsia="Calibri"/>
          <w:szCs w:val="26"/>
        </w:rPr>
        <w:t xml:space="preserve">, </w:t>
      </w:r>
      <w:r w:rsidRPr="00880B96">
        <w:rPr>
          <w:rFonts w:eastAsia="Calibri"/>
          <w:szCs w:val="26"/>
        </w:rPr>
        <w:t>Услуги по замене комплекта ремня ГРМ автомобиля Форд Фокус</w:t>
      </w:r>
      <w:r>
        <w:rPr>
          <w:rFonts w:eastAsia="Calibri"/>
          <w:szCs w:val="26"/>
        </w:rPr>
        <w:t xml:space="preserve">, </w:t>
      </w:r>
      <w:r w:rsidRPr="009624B9">
        <w:rPr>
          <w:rFonts w:eastAsia="Calibri"/>
          <w:szCs w:val="26"/>
        </w:rPr>
        <w:t>Услуги по ремонту автомобиля Форд Мондео</w:t>
      </w:r>
      <w:r>
        <w:rPr>
          <w:rFonts w:eastAsia="Calibri"/>
          <w:szCs w:val="26"/>
        </w:rPr>
        <w:t xml:space="preserve">, </w:t>
      </w:r>
      <w:r w:rsidRPr="009624B9">
        <w:rPr>
          <w:rFonts w:eastAsia="Calibri"/>
          <w:szCs w:val="26"/>
        </w:rPr>
        <w:t>Конверт почтовый бумажный</w:t>
      </w:r>
      <w:r>
        <w:rPr>
          <w:rFonts w:eastAsia="Calibri"/>
          <w:szCs w:val="26"/>
        </w:rPr>
        <w:t xml:space="preserve">, </w:t>
      </w:r>
      <w:r w:rsidRPr="009624B9">
        <w:rPr>
          <w:rFonts w:eastAsia="Calibri"/>
          <w:szCs w:val="26"/>
        </w:rPr>
        <w:t>Шина пневм</w:t>
      </w:r>
      <w:r>
        <w:rPr>
          <w:rFonts w:eastAsia="Calibri"/>
          <w:szCs w:val="26"/>
        </w:rPr>
        <w:t>а</w:t>
      </w:r>
      <w:r w:rsidRPr="009624B9">
        <w:rPr>
          <w:rFonts w:eastAsia="Calibri"/>
          <w:szCs w:val="26"/>
        </w:rPr>
        <w:t>тическая для легкового автомобиля</w:t>
      </w:r>
      <w:r>
        <w:rPr>
          <w:rFonts w:eastAsia="Calibri"/>
          <w:szCs w:val="26"/>
        </w:rPr>
        <w:t xml:space="preserve">, </w:t>
      </w:r>
      <w:r w:rsidRPr="009624B9">
        <w:rPr>
          <w:rFonts w:eastAsia="Calibri"/>
          <w:szCs w:val="26"/>
        </w:rPr>
        <w:t>Услуги по разработке паспортов отходов I-IV классов опасности</w:t>
      </w:r>
      <w:r>
        <w:rPr>
          <w:rFonts w:eastAsia="Calibri"/>
          <w:szCs w:val="26"/>
        </w:rPr>
        <w:t>).</w:t>
      </w:r>
    </w:p>
    <w:p w:rsidR="00324A32" w:rsidRDefault="00324A32" w:rsidP="00324A32">
      <w:pPr>
        <w:ind w:firstLine="709"/>
        <w:rPr>
          <w:rFonts w:eastAsia="Calibri"/>
          <w:szCs w:val="26"/>
        </w:rPr>
      </w:pPr>
      <w:r>
        <w:rPr>
          <w:rFonts w:eastAsia="Calibri"/>
          <w:szCs w:val="26"/>
        </w:rPr>
        <w:t>В 2018 году в счет финансирования 2019 года осуществлено 6 закупок конкурентными способами, в том числе:</w:t>
      </w:r>
    </w:p>
    <w:p w:rsidR="00324A32" w:rsidRDefault="00324A32" w:rsidP="00324A32">
      <w:pPr>
        <w:ind w:firstLine="709"/>
        <w:rPr>
          <w:rFonts w:eastAsia="Calibri"/>
          <w:szCs w:val="26"/>
        </w:rPr>
      </w:pPr>
      <w:r w:rsidRPr="003C60ED">
        <w:rPr>
          <w:szCs w:val="26"/>
        </w:rPr>
        <w:t xml:space="preserve">электронный аукцион – </w:t>
      </w:r>
      <w:r>
        <w:rPr>
          <w:szCs w:val="26"/>
        </w:rPr>
        <w:t xml:space="preserve">2 </w:t>
      </w:r>
      <w:r>
        <w:rPr>
          <w:rFonts w:eastAsia="Calibri"/>
          <w:szCs w:val="26"/>
        </w:rPr>
        <w:t>(</w:t>
      </w:r>
      <w:r w:rsidRPr="003404D7">
        <w:rPr>
          <w:rFonts w:eastAsia="Calibri"/>
          <w:szCs w:val="26"/>
        </w:rPr>
        <w:t>Бензин автомобильный АИ-95 экологического класса не ниже К5 (розничная реализация</w:t>
      </w:r>
      <w:r>
        <w:rPr>
          <w:rFonts w:eastAsia="Calibri"/>
          <w:szCs w:val="26"/>
        </w:rPr>
        <w:t xml:space="preserve">), </w:t>
      </w:r>
      <w:r w:rsidRPr="00436928">
        <w:rPr>
          <w:rFonts w:eastAsia="Calibri"/>
          <w:szCs w:val="26"/>
        </w:rPr>
        <w:t>Услуги по уборке административных зданий</w:t>
      </w:r>
      <w:r w:rsidRPr="003404D7">
        <w:rPr>
          <w:rFonts w:eastAsia="Calibri"/>
          <w:szCs w:val="26"/>
        </w:rPr>
        <w:t>)</w:t>
      </w:r>
      <w:r>
        <w:rPr>
          <w:rFonts w:eastAsia="Calibri"/>
          <w:szCs w:val="26"/>
        </w:rPr>
        <w:t>,</w:t>
      </w:r>
    </w:p>
    <w:p w:rsidR="00324A32" w:rsidRDefault="00324A32" w:rsidP="00324A32">
      <w:pPr>
        <w:ind w:firstLine="709"/>
        <w:rPr>
          <w:szCs w:val="26"/>
        </w:rPr>
      </w:pPr>
      <w:r w:rsidRPr="00436928">
        <w:rPr>
          <w:szCs w:val="26"/>
        </w:rPr>
        <w:t>запрос котировок –</w:t>
      </w:r>
      <w:r>
        <w:rPr>
          <w:szCs w:val="26"/>
        </w:rPr>
        <w:t xml:space="preserve"> 4 (</w:t>
      </w:r>
      <w:r w:rsidRPr="00436928">
        <w:rPr>
          <w:szCs w:val="26"/>
        </w:rPr>
        <w:t>Работы по техническому обслуживанию установок пожарной сигнализации</w:t>
      </w:r>
      <w:r>
        <w:rPr>
          <w:szCs w:val="26"/>
        </w:rPr>
        <w:t xml:space="preserve">, </w:t>
      </w:r>
      <w:r w:rsidRPr="00436928">
        <w:rPr>
          <w:szCs w:val="26"/>
        </w:rPr>
        <w:t>Конверты маркированные</w:t>
      </w:r>
      <w:r>
        <w:rPr>
          <w:szCs w:val="26"/>
        </w:rPr>
        <w:t xml:space="preserve">, </w:t>
      </w:r>
      <w:r w:rsidRPr="00436928">
        <w:rPr>
          <w:szCs w:val="26"/>
        </w:rPr>
        <w:t>Услуги по техническому обслуживанию систем охранной сигнализации</w:t>
      </w:r>
      <w:r>
        <w:rPr>
          <w:szCs w:val="26"/>
        </w:rPr>
        <w:t xml:space="preserve">, </w:t>
      </w:r>
      <w:r w:rsidRPr="00436928">
        <w:rPr>
          <w:szCs w:val="26"/>
        </w:rPr>
        <w:t>Услуги информационно-технической поддержки Баз Данных СПС</w:t>
      </w:r>
      <w:r>
        <w:rPr>
          <w:szCs w:val="26"/>
        </w:rPr>
        <w:t>).</w:t>
      </w:r>
    </w:p>
    <w:p w:rsidR="00324A32" w:rsidRDefault="00324A32" w:rsidP="00324A32">
      <w:pPr>
        <w:ind w:firstLine="709"/>
        <w:rPr>
          <w:rFonts w:eastAsia="Calibri"/>
          <w:szCs w:val="26"/>
        </w:rPr>
      </w:pPr>
      <w:r w:rsidRPr="00D41848">
        <w:rPr>
          <w:rFonts w:eastAsia="Calibri"/>
          <w:szCs w:val="26"/>
        </w:rPr>
        <w:t>Не состоял</w:t>
      </w:r>
      <w:r>
        <w:rPr>
          <w:rFonts w:eastAsia="Calibri"/>
          <w:szCs w:val="26"/>
        </w:rPr>
        <w:t>а</w:t>
      </w:r>
      <w:r w:rsidRPr="00D41848">
        <w:rPr>
          <w:rFonts w:eastAsia="Calibri"/>
          <w:szCs w:val="26"/>
        </w:rPr>
        <w:t xml:space="preserve">сь из-за отсутствия заявок участников </w:t>
      </w:r>
      <w:r>
        <w:rPr>
          <w:rFonts w:eastAsia="Calibri"/>
          <w:szCs w:val="26"/>
        </w:rPr>
        <w:t>1</w:t>
      </w:r>
      <w:r w:rsidRPr="00D41848">
        <w:rPr>
          <w:rFonts w:eastAsia="Calibri"/>
          <w:szCs w:val="26"/>
        </w:rPr>
        <w:t xml:space="preserve"> закупк</w:t>
      </w:r>
      <w:r>
        <w:rPr>
          <w:rFonts w:eastAsia="Calibri"/>
          <w:szCs w:val="26"/>
        </w:rPr>
        <w:t xml:space="preserve">а способом электронный аукцион </w:t>
      </w:r>
      <w:r w:rsidRPr="003404D7">
        <w:rPr>
          <w:rFonts w:eastAsia="Calibri"/>
          <w:szCs w:val="26"/>
        </w:rPr>
        <w:t>Бензин автомобильный АИ-95 экологического класса не ниже К5 (розничная реализация</w:t>
      </w:r>
      <w:r>
        <w:rPr>
          <w:rFonts w:eastAsia="Calibri"/>
          <w:szCs w:val="26"/>
        </w:rPr>
        <w:t>).</w:t>
      </w:r>
    </w:p>
    <w:p w:rsidR="00324A32" w:rsidRPr="00F863E5" w:rsidRDefault="00324A32" w:rsidP="00324A32">
      <w:pPr>
        <w:spacing w:line="240" w:lineRule="auto"/>
        <w:ind w:firstLine="709"/>
        <w:rPr>
          <w:szCs w:val="26"/>
        </w:rPr>
      </w:pPr>
    </w:p>
    <w:p w:rsidR="00324A32" w:rsidRPr="00F863E5" w:rsidRDefault="00324A32" w:rsidP="00324A32">
      <w:pPr>
        <w:spacing w:line="240" w:lineRule="auto"/>
        <w:ind w:firstLine="709"/>
        <w:rPr>
          <w:i/>
          <w:szCs w:val="26"/>
          <w:u w:val="single"/>
        </w:rPr>
      </w:pPr>
      <w:r w:rsidRPr="00F863E5">
        <w:rPr>
          <w:i/>
          <w:szCs w:val="26"/>
          <w:u w:val="single"/>
        </w:rPr>
        <w:t>Защита государственной тайны - обеспечение в пределах своей компетенции защиты сведений, составляющих государственную тайну</w:t>
      </w:r>
    </w:p>
    <w:p w:rsidR="00324A32" w:rsidRPr="00F863E5" w:rsidRDefault="00324A32" w:rsidP="00324A32">
      <w:pPr>
        <w:spacing w:line="240" w:lineRule="auto"/>
        <w:ind w:firstLine="709"/>
        <w:rPr>
          <w:szCs w:val="26"/>
        </w:rPr>
      </w:pPr>
    </w:p>
    <w:p w:rsidR="00324A32" w:rsidRPr="00575B38" w:rsidRDefault="00324A32" w:rsidP="00324A32">
      <w:pPr>
        <w:pStyle w:val="ConsPlusTitle"/>
        <w:widowControl/>
        <w:spacing w:line="360" w:lineRule="auto"/>
        <w:ind w:firstLine="708"/>
        <w:jc w:val="both"/>
        <w:rPr>
          <w:rFonts w:ascii="Times New Roman" w:hAnsi="Times New Roman" w:cs="Times New Roman"/>
          <w:b w:val="0"/>
          <w:sz w:val="26"/>
          <w:szCs w:val="26"/>
        </w:rPr>
      </w:pPr>
      <w:r w:rsidRPr="00F863E5">
        <w:rPr>
          <w:rFonts w:ascii="Times New Roman" w:hAnsi="Times New Roman" w:cs="Times New Roman"/>
          <w:b w:val="0"/>
          <w:sz w:val="26"/>
          <w:szCs w:val="26"/>
        </w:rPr>
        <w:t xml:space="preserve">Собственное </w:t>
      </w:r>
      <w:proofErr w:type="spellStart"/>
      <w:r w:rsidRPr="00F863E5">
        <w:rPr>
          <w:rFonts w:ascii="Times New Roman" w:hAnsi="Times New Roman" w:cs="Times New Roman"/>
          <w:b w:val="0"/>
          <w:sz w:val="26"/>
          <w:szCs w:val="26"/>
        </w:rPr>
        <w:t>режимно</w:t>
      </w:r>
      <w:proofErr w:type="spellEnd"/>
      <w:r w:rsidRPr="00F863E5">
        <w:rPr>
          <w:rFonts w:ascii="Times New Roman" w:hAnsi="Times New Roman" w:cs="Times New Roman"/>
          <w:b w:val="0"/>
          <w:sz w:val="26"/>
          <w:szCs w:val="26"/>
        </w:rPr>
        <w:t>-секретное подразделение в Управлении не организовано. Услуги по защите государственной тайны оказывает ООО РЭАЦ «Эксперт» по</w:t>
      </w:r>
      <w:r w:rsidRPr="00575B38">
        <w:rPr>
          <w:rFonts w:ascii="Times New Roman" w:hAnsi="Times New Roman" w:cs="Times New Roman"/>
          <w:b w:val="0"/>
          <w:sz w:val="26"/>
          <w:szCs w:val="26"/>
        </w:rPr>
        <w:t xml:space="preserve"> договору от 28.01.2019 № СО-95/12. </w:t>
      </w:r>
    </w:p>
    <w:p w:rsidR="00324A32" w:rsidRPr="00557841" w:rsidRDefault="00324A32" w:rsidP="00557841">
      <w:pPr>
        <w:pStyle w:val="ConsPlusTitle"/>
        <w:widowControl/>
        <w:spacing w:line="360" w:lineRule="auto"/>
        <w:ind w:firstLine="708"/>
        <w:jc w:val="both"/>
        <w:rPr>
          <w:rFonts w:ascii="Times New Roman" w:hAnsi="Times New Roman" w:cs="Times New Roman"/>
          <w:b w:val="0"/>
          <w:sz w:val="26"/>
          <w:szCs w:val="26"/>
        </w:rPr>
      </w:pPr>
      <w:r w:rsidRPr="00575B38">
        <w:rPr>
          <w:rFonts w:ascii="Times New Roman" w:hAnsi="Times New Roman" w:cs="Times New Roman"/>
          <w:b w:val="0"/>
          <w:sz w:val="26"/>
          <w:szCs w:val="26"/>
        </w:rPr>
        <w:lastRenderedPageBreak/>
        <w:t>Работа по допуску и сохранению сведений, относящихся к государственной тайне проводится в Управлении в соответствии с требованиями  закона «О государственной тайне» от 21.07.1993 № 5485-1, Инструкции по обеспечению режима секретности в Российской Федерации, утвержденной постановлением Правительства РФ от 05.01.2004 № 3-1, постановления Правительства Российской Федерации «Об утверждении инструкции о порядке допуска должностных лиц и граждан Российской Федерации к государстве</w:t>
      </w:r>
      <w:r w:rsidR="00557841">
        <w:rPr>
          <w:rFonts w:ascii="Times New Roman" w:hAnsi="Times New Roman" w:cs="Times New Roman"/>
          <w:b w:val="0"/>
          <w:sz w:val="26"/>
          <w:szCs w:val="26"/>
        </w:rPr>
        <w:t>нной тайне» от 06.02.2010 № 63.</w:t>
      </w:r>
    </w:p>
    <w:p w:rsidR="00324A32" w:rsidRDefault="00324A32" w:rsidP="00324A32">
      <w:pPr>
        <w:tabs>
          <w:tab w:val="left" w:pos="6612"/>
        </w:tabs>
        <w:ind w:firstLine="686"/>
        <w:rPr>
          <w:szCs w:val="26"/>
        </w:rPr>
      </w:pPr>
    </w:p>
    <w:p w:rsidR="00324A32" w:rsidRPr="00065CFF" w:rsidRDefault="00324A32" w:rsidP="00324A32">
      <w:pPr>
        <w:spacing w:line="240" w:lineRule="auto"/>
        <w:ind w:firstLine="709"/>
        <w:rPr>
          <w:b/>
          <w:color w:val="C00000"/>
          <w:szCs w:val="26"/>
        </w:rPr>
      </w:pPr>
      <w:r w:rsidRPr="00065CFF">
        <w:rPr>
          <w:i/>
          <w:szCs w:val="26"/>
          <w:u w:val="single"/>
        </w:rPr>
        <w:t xml:space="preserve">Правовое обеспечение - организация законодательной поддержки и судебной работы в установленной сфере в целях обеспечения нужд Роскомнадзора </w:t>
      </w:r>
      <w:r w:rsidRPr="00065CFF">
        <w:rPr>
          <w:szCs w:val="26"/>
        </w:rPr>
        <w:t xml:space="preserve">          </w:t>
      </w:r>
    </w:p>
    <w:p w:rsidR="00324A32" w:rsidRPr="00065CFF" w:rsidRDefault="00324A32" w:rsidP="00324A32">
      <w:pPr>
        <w:spacing w:line="240" w:lineRule="auto"/>
        <w:ind w:firstLine="709"/>
        <w:rPr>
          <w:i/>
          <w:szCs w:val="26"/>
          <w:u w:val="single"/>
        </w:rPr>
      </w:pPr>
    </w:p>
    <w:p w:rsidR="00324A32" w:rsidRPr="00065CFF" w:rsidRDefault="00324A32" w:rsidP="00324A32">
      <w:pPr>
        <w:spacing w:line="240" w:lineRule="auto"/>
        <w:ind w:firstLine="709"/>
        <w:rPr>
          <w:szCs w:val="26"/>
        </w:rPr>
      </w:pPr>
      <w:r w:rsidRPr="00065CFF">
        <w:rPr>
          <w:szCs w:val="26"/>
        </w:rPr>
        <w:t>Полномочие выполняют – 3 специалиста (с учетом вакантных должностей).</w:t>
      </w:r>
    </w:p>
    <w:p w:rsidR="00324A32" w:rsidRPr="00065CFF" w:rsidRDefault="00324A32" w:rsidP="00324A32">
      <w:pPr>
        <w:spacing w:line="240" w:lineRule="auto"/>
        <w:ind w:firstLine="709"/>
        <w:rPr>
          <w:i/>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7"/>
        <w:gridCol w:w="855"/>
        <w:gridCol w:w="855"/>
        <w:gridCol w:w="877"/>
        <w:gridCol w:w="851"/>
        <w:gridCol w:w="744"/>
        <w:gridCol w:w="815"/>
        <w:gridCol w:w="40"/>
        <w:gridCol w:w="855"/>
        <w:gridCol w:w="807"/>
        <w:gridCol w:w="855"/>
        <w:gridCol w:w="810"/>
      </w:tblGrid>
      <w:tr w:rsidR="00324A32" w:rsidRPr="00065CFF" w:rsidTr="00D01465">
        <w:tc>
          <w:tcPr>
            <w:tcW w:w="2057" w:type="dxa"/>
          </w:tcPr>
          <w:p w:rsidR="00324A32" w:rsidRPr="00065CFF" w:rsidRDefault="00324A32" w:rsidP="00D01465">
            <w:pPr>
              <w:spacing w:line="240" w:lineRule="auto"/>
              <w:jc w:val="left"/>
              <w:rPr>
                <w:sz w:val="18"/>
                <w:szCs w:val="18"/>
              </w:rPr>
            </w:pPr>
          </w:p>
        </w:tc>
        <w:tc>
          <w:tcPr>
            <w:tcW w:w="855" w:type="dxa"/>
          </w:tcPr>
          <w:p w:rsidR="00324A32" w:rsidRPr="00065CFF" w:rsidRDefault="00324A32" w:rsidP="00D01465">
            <w:pPr>
              <w:shd w:val="clear" w:color="auto" w:fill="FFFFFF"/>
              <w:spacing w:line="240" w:lineRule="auto"/>
              <w:jc w:val="center"/>
              <w:rPr>
                <w:color w:val="000000"/>
                <w:sz w:val="18"/>
                <w:szCs w:val="18"/>
              </w:rPr>
            </w:pPr>
            <w:r w:rsidRPr="00065CFF">
              <w:rPr>
                <w:color w:val="000000"/>
                <w:sz w:val="18"/>
                <w:szCs w:val="18"/>
              </w:rPr>
              <w:t>1 квартал 2018</w:t>
            </w:r>
          </w:p>
        </w:tc>
        <w:tc>
          <w:tcPr>
            <w:tcW w:w="855" w:type="dxa"/>
          </w:tcPr>
          <w:p w:rsidR="00324A32" w:rsidRPr="00065CFF" w:rsidRDefault="00324A32" w:rsidP="00D01465">
            <w:pPr>
              <w:shd w:val="clear" w:color="auto" w:fill="FFFFFF"/>
              <w:spacing w:line="240" w:lineRule="auto"/>
              <w:jc w:val="center"/>
              <w:rPr>
                <w:color w:val="000000"/>
                <w:sz w:val="18"/>
                <w:szCs w:val="18"/>
              </w:rPr>
            </w:pPr>
            <w:r w:rsidRPr="00065CFF">
              <w:rPr>
                <w:color w:val="000000"/>
                <w:sz w:val="18"/>
                <w:szCs w:val="18"/>
              </w:rPr>
              <w:t>2 квартал 2018</w:t>
            </w:r>
          </w:p>
        </w:tc>
        <w:tc>
          <w:tcPr>
            <w:tcW w:w="877" w:type="dxa"/>
          </w:tcPr>
          <w:p w:rsidR="00324A32" w:rsidRPr="00065CFF" w:rsidRDefault="00324A32" w:rsidP="00D01465">
            <w:pPr>
              <w:shd w:val="clear" w:color="auto" w:fill="FFFFFF"/>
              <w:spacing w:line="240" w:lineRule="auto"/>
              <w:jc w:val="center"/>
              <w:rPr>
                <w:color w:val="000000"/>
                <w:sz w:val="18"/>
                <w:szCs w:val="18"/>
              </w:rPr>
            </w:pPr>
            <w:r w:rsidRPr="00065CFF">
              <w:rPr>
                <w:color w:val="000000"/>
                <w:sz w:val="18"/>
                <w:szCs w:val="18"/>
              </w:rPr>
              <w:t>3 квартал 2018</w:t>
            </w:r>
          </w:p>
        </w:tc>
        <w:tc>
          <w:tcPr>
            <w:tcW w:w="851" w:type="dxa"/>
          </w:tcPr>
          <w:p w:rsidR="00324A32" w:rsidRPr="00065CFF" w:rsidRDefault="00324A32" w:rsidP="00D01465">
            <w:pPr>
              <w:shd w:val="clear" w:color="auto" w:fill="FFFFFF"/>
              <w:spacing w:line="240" w:lineRule="auto"/>
              <w:jc w:val="center"/>
              <w:rPr>
                <w:color w:val="000000"/>
                <w:sz w:val="18"/>
                <w:szCs w:val="18"/>
              </w:rPr>
            </w:pPr>
            <w:r w:rsidRPr="00065CFF">
              <w:rPr>
                <w:color w:val="000000"/>
                <w:sz w:val="18"/>
                <w:szCs w:val="18"/>
              </w:rPr>
              <w:t>4 квартал 2018</w:t>
            </w:r>
          </w:p>
        </w:tc>
        <w:tc>
          <w:tcPr>
            <w:tcW w:w="744" w:type="dxa"/>
            <w:shd w:val="clear" w:color="auto" w:fill="D9D9D9"/>
          </w:tcPr>
          <w:p w:rsidR="00324A32" w:rsidRPr="00065CFF" w:rsidRDefault="00324A32" w:rsidP="00D01465">
            <w:pPr>
              <w:spacing w:line="240" w:lineRule="auto"/>
              <w:jc w:val="center"/>
              <w:rPr>
                <w:b/>
                <w:color w:val="000000"/>
                <w:sz w:val="18"/>
                <w:szCs w:val="18"/>
              </w:rPr>
            </w:pPr>
          </w:p>
          <w:p w:rsidR="00324A32" w:rsidRPr="00065CFF" w:rsidRDefault="00324A32" w:rsidP="00D01465">
            <w:pPr>
              <w:spacing w:line="240" w:lineRule="auto"/>
              <w:jc w:val="center"/>
              <w:rPr>
                <w:b/>
                <w:color w:val="000000"/>
                <w:sz w:val="18"/>
                <w:szCs w:val="18"/>
              </w:rPr>
            </w:pPr>
            <w:r w:rsidRPr="00065CFF">
              <w:rPr>
                <w:b/>
                <w:color w:val="000000"/>
                <w:sz w:val="18"/>
                <w:szCs w:val="18"/>
              </w:rPr>
              <w:t>2018</w:t>
            </w:r>
          </w:p>
        </w:tc>
        <w:tc>
          <w:tcPr>
            <w:tcW w:w="855" w:type="dxa"/>
            <w:gridSpan w:val="2"/>
          </w:tcPr>
          <w:p w:rsidR="00324A32" w:rsidRPr="00065CFF" w:rsidRDefault="00324A32" w:rsidP="00D01465">
            <w:pPr>
              <w:shd w:val="clear" w:color="auto" w:fill="FFFFFF"/>
              <w:spacing w:line="240" w:lineRule="auto"/>
              <w:jc w:val="center"/>
              <w:rPr>
                <w:color w:val="000000"/>
                <w:sz w:val="18"/>
                <w:szCs w:val="18"/>
              </w:rPr>
            </w:pPr>
            <w:r w:rsidRPr="00065CFF">
              <w:rPr>
                <w:color w:val="000000"/>
                <w:sz w:val="18"/>
                <w:szCs w:val="18"/>
              </w:rPr>
              <w:t>1 квартал 2019</w:t>
            </w:r>
          </w:p>
        </w:tc>
        <w:tc>
          <w:tcPr>
            <w:tcW w:w="855" w:type="dxa"/>
          </w:tcPr>
          <w:p w:rsidR="00324A32" w:rsidRPr="00065CFF" w:rsidRDefault="00324A32" w:rsidP="00D01465">
            <w:pPr>
              <w:shd w:val="clear" w:color="auto" w:fill="FFFFFF"/>
              <w:spacing w:line="240" w:lineRule="auto"/>
              <w:jc w:val="center"/>
              <w:rPr>
                <w:color w:val="000000"/>
                <w:sz w:val="18"/>
                <w:szCs w:val="18"/>
              </w:rPr>
            </w:pPr>
            <w:r w:rsidRPr="00065CFF">
              <w:rPr>
                <w:color w:val="000000"/>
                <w:sz w:val="18"/>
                <w:szCs w:val="18"/>
              </w:rPr>
              <w:t>2 квартал 2019</w:t>
            </w:r>
          </w:p>
        </w:tc>
        <w:tc>
          <w:tcPr>
            <w:tcW w:w="807" w:type="dxa"/>
          </w:tcPr>
          <w:p w:rsidR="00324A32" w:rsidRPr="00065CFF" w:rsidRDefault="00324A32" w:rsidP="00D01465">
            <w:pPr>
              <w:shd w:val="clear" w:color="auto" w:fill="FFFFFF"/>
              <w:spacing w:line="240" w:lineRule="auto"/>
              <w:jc w:val="center"/>
              <w:rPr>
                <w:color w:val="000000"/>
                <w:sz w:val="18"/>
                <w:szCs w:val="18"/>
              </w:rPr>
            </w:pPr>
            <w:r w:rsidRPr="00065CFF">
              <w:rPr>
                <w:color w:val="000000"/>
                <w:sz w:val="18"/>
                <w:szCs w:val="18"/>
              </w:rPr>
              <w:t>3 квартал 2019</w:t>
            </w:r>
          </w:p>
        </w:tc>
        <w:tc>
          <w:tcPr>
            <w:tcW w:w="855" w:type="dxa"/>
          </w:tcPr>
          <w:p w:rsidR="00324A32" w:rsidRPr="00065CFF" w:rsidRDefault="00324A32" w:rsidP="00D01465">
            <w:pPr>
              <w:shd w:val="clear" w:color="auto" w:fill="FFFFFF"/>
              <w:spacing w:line="240" w:lineRule="auto"/>
              <w:jc w:val="center"/>
              <w:rPr>
                <w:color w:val="000000"/>
                <w:sz w:val="18"/>
                <w:szCs w:val="18"/>
              </w:rPr>
            </w:pPr>
            <w:r w:rsidRPr="00065CFF">
              <w:rPr>
                <w:color w:val="000000"/>
                <w:sz w:val="18"/>
                <w:szCs w:val="18"/>
              </w:rPr>
              <w:t>4 квартал 2019</w:t>
            </w:r>
          </w:p>
        </w:tc>
        <w:tc>
          <w:tcPr>
            <w:tcW w:w="810" w:type="dxa"/>
            <w:shd w:val="clear" w:color="auto" w:fill="D9D9D9"/>
          </w:tcPr>
          <w:p w:rsidR="00324A32" w:rsidRPr="00065CFF" w:rsidRDefault="00324A32" w:rsidP="00D01465">
            <w:pPr>
              <w:spacing w:line="240" w:lineRule="auto"/>
              <w:jc w:val="center"/>
              <w:rPr>
                <w:b/>
                <w:color w:val="000000"/>
                <w:sz w:val="18"/>
                <w:szCs w:val="18"/>
              </w:rPr>
            </w:pPr>
          </w:p>
          <w:p w:rsidR="00324A32" w:rsidRPr="00065CFF" w:rsidRDefault="00324A32" w:rsidP="00D01465">
            <w:pPr>
              <w:spacing w:line="240" w:lineRule="auto"/>
              <w:jc w:val="center"/>
              <w:rPr>
                <w:b/>
                <w:color w:val="000000"/>
                <w:sz w:val="18"/>
                <w:szCs w:val="18"/>
              </w:rPr>
            </w:pPr>
            <w:r w:rsidRPr="00065CFF">
              <w:rPr>
                <w:b/>
                <w:color w:val="000000"/>
                <w:sz w:val="18"/>
                <w:szCs w:val="18"/>
              </w:rPr>
              <w:t>2019</w:t>
            </w:r>
          </w:p>
        </w:tc>
      </w:tr>
      <w:tr w:rsidR="00324A32" w:rsidRPr="00065CFF" w:rsidTr="00D01465">
        <w:tc>
          <w:tcPr>
            <w:tcW w:w="2057" w:type="dxa"/>
          </w:tcPr>
          <w:p w:rsidR="00324A32" w:rsidRPr="00065CFF" w:rsidRDefault="00324A32" w:rsidP="00D01465">
            <w:pPr>
              <w:spacing w:line="240" w:lineRule="auto"/>
              <w:jc w:val="left"/>
              <w:rPr>
                <w:sz w:val="18"/>
                <w:szCs w:val="18"/>
              </w:rPr>
            </w:pPr>
            <w:r w:rsidRPr="00065CFF">
              <w:rPr>
                <w:sz w:val="18"/>
                <w:szCs w:val="18"/>
              </w:rPr>
              <w:t>Запланировано мероприятий</w:t>
            </w:r>
          </w:p>
        </w:tc>
        <w:tc>
          <w:tcPr>
            <w:tcW w:w="8364" w:type="dxa"/>
            <w:gridSpan w:val="11"/>
          </w:tcPr>
          <w:p w:rsidR="00324A32" w:rsidRPr="00065CFF" w:rsidRDefault="00324A32" w:rsidP="00D01465">
            <w:pPr>
              <w:spacing w:line="240" w:lineRule="auto"/>
              <w:jc w:val="center"/>
              <w:rPr>
                <w:sz w:val="18"/>
                <w:szCs w:val="18"/>
              </w:rPr>
            </w:pPr>
            <w:r w:rsidRPr="00065CFF">
              <w:rPr>
                <w:sz w:val="18"/>
                <w:szCs w:val="18"/>
              </w:rPr>
              <w:t>Не планируется</w:t>
            </w:r>
          </w:p>
        </w:tc>
      </w:tr>
      <w:tr w:rsidR="00324A32" w:rsidRPr="00065CFF" w:rsidTr="00D01465">
        <w:tc>
          <w:tcPr>
            <w:tcW w:w="2057" w:type="dxa"/>
          </w:tcPr>
          <w:p w:rsidR="00324A32" w:rsidRPr="00065CFF" w:rsidRDefault="00324A32" w:rsidP="00D01465">
            <w:pPr>
              <w:spacing w:line="240" w:lineRule="auto"/>
              <w:jc w:val="left"/>
              <w:rPr>
                <w:sz w:val="18"/>
                <w:szCs w:val="18"/>
              </w:rPr>
            </w:pPr>
            <w:r w:rsidRPr="00065CFF">
              <w:rPr>
                <w:sz w:val="18"/>
                <w:szCs w:val="18"/>
              </w:rPr>
              <w:t>Проведено мероприятий, в том числе:</w:t>
            </w:r>
          </w:p>
        </w:tc>
        <w:tc>
          <w:tcPr>
            <w:tcW w:w="855" w:type="dxa"/>
          </w:tcPr>
          <w:p w:rsidR="00324A32" w:rsidRPr="00065CFF" w:rsidRDefault="00324A32" w:rsidP="00D01465">
            <w:pPr>
              <w:spacing w:line="240" w:lineRule="auto"/>
              <w:jc w:val="center"/>
              <w:rPr>
                <w:sz w:val="18"/>
                <w:szCs w:val="18"/>
              </w:rPr>
            </w:pPr>
          </w:p>
        </w:tc>
        <w:tc>
          <w:tcPr>
            <w:tcW w:w="855" w:type="dxa"/>
          </w:tcPr>
          <w:p w:rsidR="00324A32" w:rsidRPr="00065CFF" w:rsidRDefault="00324A32" w:rsidP="00D01465">
            <w:pPr>
              <w:spacing w:line="240" w:lineRule="auto"/>
              <w:jc w:val="center"/>
              <w:rPr>
                <w:sz w:val="18"/>
                <w:szCs w:val="18"/>
              </w:rPr>
            </w:pPr>
          </w:p>
        </w:tc>
        <w:tc>
          <w:tcPr>
            <w:tcW w:w="877" w:type="dxa"/>
          </w:tcPr>
          <w:p w:rsidR="00324A32" w:rsidRPr="00065CFF" w:rsidRDefault="00324A32" w:rsidP="00D01465">
            <w:pPr>
              <w:spacing w:line="240" w:lineRule="auto"/>
              <w:jc w:val="center"/>
              <w:rPr>
                <w:sz w:val="18"/>
                <w:szCs w:val="18"/>
              </w:rPr>
            </w:pPr>
          </w:p>
        </w:tc>
        <w:tc>
          <w:tcPr>
            <w:tcW w:w="851" w:type="dxa"/>
          </w:tcPr>
          <w:p w:rsidR="00324A32" w:rsidRPr="00065CFF" w:rsidRDefault="00324A32" w:rsidP="00D01465">
            <w:pPr>
              <w:spacing w:line="240" w:lineRule="auto"/>
              <w:jc w:val="center"/>
              <w:rPr>
                <w:sz w:val="18"/>
                <w:szCs w:val="18"/>
              </w:rPr>
            </w:pPr>
          </w:p>
        </w:tc>
        <w:tc>
          <w:tcPr>
            <w:tcW w:w="744" w:type="dxa"/>
            <w:shd w:val="clear" w:color="auto" w:fill="D9D9D9"/>
          </w:tcPr>
          <w:p w:rsidR="00324A32" w:rsidRPr="00065CFF" w:rsidRDefault="00324A32" w:rsidP="00D01465">
            <w:pPr>
              <w:spacing w:line="240" w:lineRule="auto"/>
              <w:jc w:val="center"/>
              <w:rPr>
                <w:b/>
                <w:sz w:val="18"/>
                <w:szCs w:val="18"/>
              </w:rPr>
            </w:pPr>
          </w:p>
        </w:tc>
        <w:tc>
          <w:tcPr>
            <w:tcW w:w="855" w:type="dxa"/>
            <w:gridSpan w:val="2"/>
          </w:tcPr>
          <w:p w:rsidR="00324A32" w:rsidRPr="00065CFF" w:rsidRDefault="00324A32" w:rsidP="00D01465">
            <w:pPr>
              <w:spacing w:line="240" w:lineRule="auto"/>
              <w:jc w:val="center"/>
              <w:rPr>
                <w:sz w:val="18"/>
                <w:szCs w:val="18"/>
              </w:rPr>
            </w:pPr>
          </w:p>
        </w:tc>
        <w:tc>
          <w:tcPr>
            <w:tcW w:w="855" w:type="dxa"/>
          </w:tcPr>
          <w:p w:rsidR="00324A32" w:rsidRPr="00065CFF" w:rsidRDefault="00324A32" w:rsidP="00D01465">
            <w:pPr>
              <w:spacing w:line="240" w:lineRule="auto"/>
              <w:jc w:val="center"/>
              <w:rPr>
                <w:sz w:val="18"/>
                <w:szCs w:val="18"/>
              </w:rPr>
            </w:pPr>
          </w:p>
        </w:tc>
        <w:tc>
          <w:tcPr>
            <w:tcW w:w="807" w:type="dxa"/>
          </w:tcPr>
          <w:p w:rsidR="00324A32" w:rsidRPr="00065CFF" w:rsidRDefault="00324A32" w:rsidP="00D01465">
            <w:pPr>
              <w:spacing w:line="240" w:lineRule="auto"/>
              <w:jc w:val="center"/>
              <w:rPr>
                <w:sz w:val="18"/>
                <w:szCs w:val="18"/>
              </w:rPr>
            </w:pPr>
          </w:p>
        </w:tc>
        <w:tc>
          <w:tcPr>
            <w:tcW w:w="855" w:type="dxa"/>
          </w:tcPr>
          <w:p w:rsidR="00324A32" w:rsidRPr="00065CFF" w:rsidRDefault="00324A32" w:rsidP="00D01465">
            <w:pPr>
              <w:spacing w:line="240" w:lineRule="auto"/>
              <w:jc w:val="center"/>
              <w:rPr>
                <w:sz w:val="18"/>
                <w:szCs w:val="18"/>
              </w:rPr>
            </w:pPr>
          </w:p>
        </w:tc>
        <w:tc>
          <w:tcPr>
            <w:tcW w:w="810" w:type="dxa"/>
            <w:shd w:val="clear" w:color="auto" w:fill="D9D9D9"/>
          </w:tcPr>
          <w:p w:rsidR="00324A32" w:rsidRPr="00065CFF" w:rsidRDefault="00324A32" w:rsidP="00D01465">
            <w:pPr>
              <w:spacing w:line="240" w:lineRule="auto"/>
              <w:jc w:val="center"/>
              <w:rPr>
                <w:b/>
                <w:sz w:val="18"/>
                <w:szCs w:val="18"/>
              </w:rPr>
            </w:pPr>
          </w:p>
        </w:tc>
      </w:tr>
      <w:tr w:rsidR="00324A32" w:rsidRPr="00065CFF" w:rsidTr="00D01465">
        <w:tc>
          <w:tcPr>
            <w:tcW w:w="2057" w:type="dxa"/>
          </w:tcPr>
          <w:p w:rsidR="00324A32" w:rsidRPr="00065CFF" w:rsidRDefault="00324A32" w:rsidP="00D01465">
            <w:pPr>
              <w:spacing w:line="240" w:lineRule="auto"/>
              <w:jc w:val="left"/>
              <w:rPr>
                <w:sz w:val="18"/>
                <w:szCs w:val="18"/>
              </w:rPr>
            </w:pPr>
            <w:r w:rsidRPr="00065CFF">
              <w:rPr>
                <w:sz w:val="18"/>
                <w:szCs w:val="18"/>
              </w:rPr>
              <w:t>правовой анализ и регистрация протоколов АПН</w:t>
            </w:r>
          </w:p>
        </w:tc>
        <w:tc>
          <w:tcPr>
            <w:tcW w:w="855" w:type="dxa"/>
          </w:tcPr>
          <w:p w:rsidR="00324A32" w:rsidRPr="00065CFF" w:rsidRDefault="00324A32" w:rsidP="00D01465">
            <w:pPr>
              <w:spacing w:line="240" w:lineRule="auto"/>
              <w:jc w:val="center"/>
              <w:rPr>
                <w:sz w:val="20"/>
              </w:rPr>
            </w:pPr>
            <w:r w:rsidRPr="00065CFF">
              <w:rPr>
                <w:sz w:val="20"/>
              </w:rPr>
              <w:t>1158</w:t>
            </w:r>
          </w:p>
          <w:p w:rsidR="00324A32" w:rsidRPr="00065CFF" w:rsidRDefault="00324A32" w:rsidP="00D01465">
            <w:pPr>
              <w:spacing w:line="240" w:lineRule="auto"/>
              <w:jc w:val="center"/>
              <w:rPr>
                <w:sz w:val="20"/>
              </w:rPr>
            </w:pPr>
          </w:p>
        </w:tc>
        <w:tc>
          <w:tcPr>
            <w:tcW w:w="855" w:type="dxa"/>
          </w:tcPr>
          <w:p w:rsidR="00324A32" w:rsidRPr="00065CFF" w:rsidRDefault="00324A32" w:rsidP="00D01465">
            <w:pPr>
              <w:spacing w:line="240" w:lineRule="auto"/>
              <w:jc w:val="center"/>
              <w:rPr>
                <w:sz w:val="20"/>
              </w:rPr>
            </w:pPr>
            <w:r w:rsidRPr="00065CFF">
              <w:rPr>
                <w:sz w:val="20"/>
              </w:rPr>
              <w:t>1126</w:t>
            </w:r>
          </w:p>
        </w:tc>
        <w:tc>
          <w:tcPr>
            <w:tcW w:w="877" w:type="dxa"/>
          </w:tcPr>
          <w:p w:rsidR="00324A32" w:rsidRPr="00065CFF" w:rsidRDefault="00324A32" w:rsidP="00D01465">
            <w:pPr>
              <w:spacing w:line="240" w:lineRule="auto"/>
              <w:jc w:val="center"/>
              <w:rPr>
                <w:sz w:val="20"/>
              </w:rPr>
            </w:pPr>
            <w:r w:rsidRPr="00065CFF">
              <w:rPr>
                <w:sz w:val="20"/>
              </w:rPr>
              <w:t>1321</w:t>
            </w:r>
          </w:p>
        </w:tc>
        <w:tc>
          <w:tcPr>
            <w:tcW w:w="851" w:type="dxa"/>
          </w:tcPr>
          <w:p w:rsidR="00324A32" w:rsidRPr="00065CFF" w:rsidRDefault="00324A32" w:rsidP="00D01465">
            <w:pPr>
              <w:spacing w:line="240" w:lineRule="auto"/>
              <w:jc w:val="center"/>
              <w:rPr>
                <w:sz w:val="20"/>
              </w:rPr>
            </w:pPr>
            <w:r w:rsidRPr="00065CFF">
              <w:rPr>
                <w:sz w:val="20"/>
              </w:rPr>
              <w:t>1097</w:t>
            </w:r>
          </w:p>
        </w:tc>
        <w:tc>
          <w:tcPr>
            <w:tcW w:w="744" w:type="dxa"/>
            <w:shd w:val="clear" w:color="auto" w:fill="D9D9D9"/>
          </w:tcPr>
          <w:p w:rsidR="00324A32" w:rsidRPr="00065CFF" w:rsidRDefault="00324A32" w:rsidP="00D01465">
            <w:pPr>
              <w:spacing w:line="240" w:lineRule="auto"/>
              <w:jc w:val="center"/>
              <w:rPr>
                <w:b/>
                <w:sz w:val="20"/>
              </w:rPr>
            </w:pPr>
            <w:r w:rsidRPr="00065CFF">
              <w:rPr>
                <w:b/>
                <w:sz w:val="20"/>
              </w:rPr>
              <w:t>4702</w:t>
            </w:r>
          </w:p>
        </w:tc>
        <w:tc>
          <w:tcPr>
            <w:tcW w:w="855" w:type="dxa"/>
            <w:gridSpan w:val="2"/>
          </w:tcPr>
          <w:p w:rsidR="00324A32" w:rsidRPr="00065CFF" w:rsidRDefault="00324A32" w:rsidP="00D01465">
            <w:pPr>
              <w:spacing w:line="240" w:lineRule="auto"/>
              <w:jc w:val="center"/>
              <w:rPr>
                <w:sz w:val="20"/>
              </w:rPr>
            </w:pPr>
            <w:r w:rsidRPr="00065CFF">
              <w:rPr>
                <w:sz w:val="20"/>
              </w:rPr>
              <w:t>1098</w:t>
            </w:r>
          </w:p>
        </w:tc>
        <w:tc>
          <w:tcPr>
            <w:tcW w:w="855" w:type="dxa"/>
          </w:tcPr>
          <w:p w:rsidR="00324A32" w:rsidRPr="00065CFF" w:rsidRDefault="00324A32" w:rsidP="00D01465">
            <w:pPr>
              <w:spacing w:line="240" w:lineRule="auto"/>
              <w:jc w:val="center"/>
              <w:rPr>
                <w:sz w:val="20"/>
              </w:rPr>
            </w:pPr>
          </w:p>
        </w:tc>
        <w:tc>
          <w:tcPr>
            <w:tcW w:w="807" w:type="dxa"/>
          </w:tcPr>
          <w:p w:rsidR="00324A32" w:rsidRPr="00065CFF" w:rsidRDefault="00324A32" w:rsidP="00D01465">
            <w:pPr>
              <w:spacing w:line="240" w:lineRule="auto"/>
              <w:jc w:val="center"/>
              <w:rPr>
                <w:sz w:val="20"/>
              </w:rPr>
            </w:pPr>
          </w:p>
        </w:tc>
        <w:tc>
          <w:tcPr>
            <w:tcW w:w="855" w:type="dxa"/>
          </w:tcPr>
          <w:p w:rsidR="00324A32" w:rsidRPr="00065CFF" w:rsidRDefault="00324A32" w:rsidP="00D01465">
            <w:pPr>
              <w:spacing w:line="240" w:lineRule="auto"/>
              <w:jc w:val="center"/>
              <w:rPr>
                <w:sz w:val="20"/>
              </w:rPr>
            </w:pPr>
          </w:p>
        </w:tc>
        <w:tc>
          <w:tcPr>
            <w:tcW w:w="810" w:type="dxa"/>
            <w:shd w:val="clear" w:color="auto" w:fill="D9D9D9"/>
          </w:tcPr>
          <w:p w:rsidR="00324A32" w:rsidRPr="00065CFF" w:rsidRDefault="00324A32" w:rsidP="00D01465">
            <w:pPr>
              <w:spacing w:line="240" w:lineRule="auto"/>
              <w:jc w:val="center"/>
              <w:rPr>
                <w:b/>
                <w:sz w:val="20"/>
              </w:rPr>
            </w:pPr>
          </w:p>
        </w:tc>
      </w:tr>
      <w:tr w:rsidR="00324A32" w:rsidRPr="00065CFF" w:rsidTr="00D01465">
        <w:tc>
          <w:tcPr>
            <w:tcW w:w="2057" w:type="dxa"/>
          </w:tcPr>
          <w:p w:rsidR="00324A32" w:rsidRPr="00065CFF" w:rsidRDefault="00324A32" w:rsidP="00D01465">
            <w:pPr>
              <w:spacing w:line="240" w:lineRule="auto"/>
              <w:jc w:val="left"/>
              <w:rPr>
                <w:sz w:val="18"/>
                <w:szCs w:val="18"/>
              </w:rPr>
            </w:pPr>
            <w:r w:rsidRPr="00065CFF">
              <w:rPr>
                <w:sz w:val="18"/>
                <w:szCs w:val="18"/>
              </w:rPr>
              <w:t>подготовка комплекта документов для направления материалов дел в суды по подведомственности</w:t>
            </w:r>
          </w:p>
        </w:tc>
        <w:tc>
          <w:tcPr>
            <w:tcW w:w="855" w:type="dxa"/>
          </w:tcPr>
          <w:p w:rsidR="00324A32" w:rsidRPr="00065CFF" w:rsidRDefault="00324A32" w:rsidP="00D01465">
            <w:pPr>
              <w:spacing w:line="240" w:lineRule="auto"/>
              <w:jc w:val="center"/>
              <w:rPr>
                <w:sz w:val="20"/>
              </w:rPr>
            </w:pPr>
            <w:r w:rsidRPr="00065CFF">
              <w:rPr>
                <w:sz w:val="20"/>
              </w:rPr>
              <w:t>340</w:t>
            </w:r>
          </w:p>
        </w:tc>
        <w:tc>
          <w:tcPr>
            <w:tcW w:w="855" w:type="dxa"/>
          </w:tcPr>
          <w:p w:rsidR="00324A32" w:rsidRPr="00065CFF" w:rsidRDefault="00324A32" w:rsidP="00D01465">
            <w:pPr>
              <w:spacing w:line="240" w:lineRule="auto"/>
              <w:jc w:val="center"/>
              <w:rPr>
                <w:sz w:val="20"/>
              </w:rPr>
            </w:pPr>
            <w:r w:rsidRPr="00065CFF">
              <w:rPr>
                <w:sz w:val="20"/>
              </w:rPr>
              <w:t>339</w:t>
            </w:r>
          </w:p>
        </w:tc>
        <w:tc>
          <w:tcPr>
            <w:tcW w:w="877" w:type="dxa"/>
          </w:tcPr>
          <w:p w:rsidR="00324A32" w:rsidRPr="00065CFF" w:rsidRDefault="00324A32" w:rsidP="00D01465">
            <w:pPr>
              <w:spacing w:line="240" w:lineRule="auto"/>
              <w:jc w:val="center"/>
              <w:rPr>
                <w:sz w:val="20"/>
              </w:rPr>
            </w:pPr>
            <w:r w:rsidRPr="00065CFF">
              <w:rPr>
                <w:sz w:val="20"/>
              </w:rPr>
              <w:t>346</w:t>
            </w:r>
          </w:p>
        </w:tc>
        <w:tc>
          <w:tcPr>
            <w:tcW w:w="851" w:type="dxa"/>
          </w:tcPr>
          <w:p w:rsidR="00324A32" w:rsidRPr="00065CFF" w:rsidRDefault="00324A32" w:rsidP="00D01465">
            <w:pPr>
              <w:spacing w:line="240" w:lineRule="auto"/>
              <w:jc w:val="center"/>
              <w:rPr>
                <w:sz w:val="20"/>
              </w:rPr>
            </w:pPr>
            <w:r w:rsidRPr="00065CFF">
              <w:rPr>
                <w:sz w:val="20"/>
              </w:rPr>
              <w:t>266</w:t>
            </w:r>
          </w:p>
        </w:tc>
        <w:tc>
          <w:tcPr>
            <w:tcW w:w="744" w:type="dxa"/>
            <w:shd w:val="clear" w:color="auto" w:fill="D9D9D9"/>
          </w:tcPr>
          <w:p w:rsidR="00324A32" w:rsidRPr="00065CFF" w:rsidRDefault="00324A32" w:rsidP="00D01465">
            <w:pPr>
              <w:spacing w:line="240" w:lineRule="auto"/>
              <w:jc w:val="center"/>
              <w:rPr>
                <w:b/>
                <w:sz w:val="20"/>
              </w:rPr>
            </w:pPr>
            <w:r w:rsidRPr="00065CFF">
              <w:rPr>
                <w:b/>
                <w:sz w:val="20"/>
              </w:rPr>
              <w:t>1291</w:t>
            </w:r>
          </w:p>
        </w:tc>
        <w:tc>
          <w:tcPr>
            <w:tcW w:w="855" w:type="dxa"/>
            <w:gridSpan w:val="2"/>
          </w:tcPr>
          <w:p w:rsidR="00324A32" w:rsidRPr="00065CFF" w:rsidRDefault="00324A32" w:rsidP="00D01465">
            <w:pPr>
              <w:spacing w:line="240" w:lineRule="auto"/>
              <w:jc w:val="center"/>
              <w:rPr>
                <w:sz w:val="20"/>
              </w:rPr>
            </w:pPr>
            <w:r w:rsidRPr="00065CFF">
              <w:rPr>
                <w:sz w:val="20"/>
              </w:rPr>
              <w:t>263</w:t>
            </w:r>
          </w:p>
        </w:tc>
        <w:tc>
          <w:tcPr>
            <w:tcW w:w="855" w:type="dxa"/>
          </w:tcPr>
          <w:p w:rsidR="00324A32" w:rsidRPr="00065CFF" w:rsidRDefault="00324A32" w:rsidP="00D01465">
            <w:pPr>
              <w:spacing w:line="240" w:lineRule="auto"/>
              <w:jc w:val="center"/>
              <w:rPr>
                <w:sz w:val="20"/>
              </w:rPr>
            </w:pPr>
          </w:p>
        </w:tc>
        <w:tc>
          <w:tcPr>
            <w:tcW w:w="807" w:type="dxa"/>
            <w:shd w:val="clear" w:color="auto" w:fill="auto"/>
          </w:tcPr>
          <w:p w:rsidR="00324A32" w:rsidRPr="00065CFF" w:rsidRDefault="00324A32" w:rsidP="00D01465">
            <w:pPr>
              <w:spacing w:line="240" w:lineRule="auto"/>
              <w:jc w:val="center"/>
              <w:rPr>
                <w:sz w:val="20"/>
              </w:rPr>
            </w:pPr>
          </w:p>
        </w:tc>
        <w:tc>
          <w:tcPr>
            <w:tcW w:w="855" w:type="dxa"/>
          </w:tcPr>
          <w:p w:rsidR="00324A32" w:rsidRPr="00065CFF" w:rsidRDefault="00324A32" w:rsidP="00D01465">
            <w:pPr>
              <w:spacing w:line="240" w:lineRule="auto"/>
              <w:jc w:val="center"/>
              <w:rPr>
                <w:sz w:val="20"/>
              </w:rPr>
            </w:pPr>
          </w:p>
        </w:tc>
        <w:tc>
          <w:tcPr>
            <w:tcW w:w="810" w:type="dxa"/>
            <w:shd w:val="clear" w:color="auto" w:fill="D9D9D9"/>
          </w:tcPr>
          <w:p w:rsidR="00324A32" w:rsidRPr="00065CFF" w:rsidRDefault="00324A32" w:rsidP="00D01465">
            <w:pPr>
              <w:spacing w:line="240" w:lineRule="auto"/>
              <w:jc w:val="center"/>
              <w:rPr>
                <w:b/>
                <w:sz w:val="20"/>
              </w:rPr>
            </w:pPr>
          </w:p>
        </w:tc>
      </w:tr>
      <w:tr w:rsidR="00324A32" w:rsidRPr="00065CFF" w:rsidTr="00D01465">
        <w:tc>
          <w:tcPr>
            <w:tcW w:w="2057" w:type="dxa"/>
          </w:tcPr>
          <w:p w:rsidR="00324A32" w:rsidRPr="00065CFF" w:rsidRDefault="00324A32" w:rsidP="00D01465">
            <w:pPr>
              <w:spacing w:line="240" w:lineRule="auto"/>
              <w:jc w:val="left"/>
              <w:rPr>
                <w:sz w:val="18"/>
                <w:szCs w:val="18"/>
              </w:rPr>
            </w:pPr>
            <w:r w:rsidRPr="00065CFF">
              <w:rPr>
                <w:sz w:val="18"/>
                <w:szCs w:val="18"/>
              </w:rPr>
              <w:t>подготовка дел для рассмотрения старшими государственными инспекторами Управления</w:t>
            </w:r>
          </w:p>
        </w:tc>
        <w:tc>
          <w:tcPr>
            <w:tcW w:w="855" w:type="dxa"/>
          </w:tcPr>
          <w:p w:rsidR="00324A32" w:rsidRPr="00065CFF" w:rsidRDefault="00324A32" w:rsidP="00D01465">
            <w:pPr>
              <w:spacing w:line="240" w:lineRule="auto"/>
              <w:jc w:val="center"/>
              <w:rPr>
                <w:sz w:val="20"/>
              </w:rPr>
            </w:pPr>
            <w:r w:rsidRPr="00065CFF">
              <w:rPr>
                <w:sz w:val="20"/>
              </w:rPr>
              <w:t>818</w:t>
            </w:r>
          </w:p>
        </w:tc>
        <w:tc>
          <w:tcPr>
            <w:tcW w:w="855" w:type="dxa"/>
          </w:tcPr>
          <w:p w:rsidR="00324A32" w:rsidRPr="00065CFF" w:rsidRDefault="00324A32" w:rsidP="00D01465">
            <w:pPr>
              <w:spacing w:line="240" w:lineRule="auto"/>
              <w:jc w:val="center"/>
              <w:rPr>
                <w:sz w:val="20"/>
              </w:rPr>
            </w:pPr>
            <w:r w:rsidRPr="00065CFF">
              <w:rPr>
                <w:sz w:val="20"/>
              </w:rPr>
              <w:t>787</w:t>
            </w:r>
          </w:p>
        </w:tc>
        <w:tc>
          <w:tcPr>
            <w:tcW w:w="877" w:type="dxa"/>
          </w:tcPr>
          <w:p w:rsidR="00324A32" w:rsidRPr="00065CFF" w:rsidRDefault="00324A32" w:rsidP="00D01465">
            <w:pPr>
              <w:spacing w:line="240" w:lineRule="auto"/>
              <w:jc w:val="center"/>
              <w:rPr>
                <w:sz w:val="20"/>
              </w:rPr>
            </w:pPr>
            <w:r w:rsidRPr="00065CFF">
              <w:rPr>
                <w:sz w:val="20"/>
              </w:rPr>
              <w:t>975</w:t>
            </w:r>
          </w:p>
        </w:tc>
        <w:tc>
          <w:tcPr>
            <w:tcW w:w="851" w:type="dxa"/>
          </w:tcPr>
          <w:p w:rsidR="00324A32" w:rsidRPr="00065CFF" w:rsidRDefault="00324A32" w:rsidP="00D01465">
            <w:pPr>
              <w:spacing w:line="240" w:lineRule="auto"/>
              <w:jc w:val="center"/>
              <w:rPr>
                <w:sz w:val="20"/>
              </w:rPr>
            </w:pPr>
            <w:r w:rsidRPr="00065CFF">
              <w:rPr>
                <w:sz w:val="20"/>
              </w:rPr>
              <w:t>831</w:t>
            </w:r>
          </w:p>
        </w:tc>
        <w:tc>
          <w:tcPr>
            <w:tcW w:w="744" w:type="dxa"/>
            <w:shd w:val="clear" w:color="auto" w:fill="D9D9D9"/>
          </w:tcPr>
          <w:p w:rsidR="00324A32" w:rsidRPr="00065CFF" w:rsidRDefault="00324A32" w:rsidP="00D01465">
            <w:pPr>
              <w:spacing w:line="240" w:lineRule="auto"/>
              <w:jc w:val="center"/>
              <w:rPr>
                <w:b/>
                <w:sz w:val="20"/>
              </w:rPr>
            </w:pPr>
            <w:r w:rsidRPr="00065CFF">
              <w:rPr>
                <w:b/>
                <w:sz w:val="20"/>
              </w:rPr>
              <w:t>3411</w:t>
            </w:r>
          </w:p>
        </w:tc>
        <w:tc>
          <w:tcPr>
            <w:tcW w:w="855" w:type="dxa"/>
            <w:gridSpan w:val="2"/>
          </w:tcPr>
          <w:p w:rsidR="00324A32" w:rsidRPr="00065CFF" w:rsidRDefault="00324A32" w:rsidP="00D01465">
            <w:pPr>
              <w:spacing w:line="240" w:lineRule="auto"/>
              <w:jc w:val="center"/>
              <w:rPr>
                <w:sz w:val="20"/>
              </w:rPr>
            </w:pPr>
            <w:r w:rsidRPr="00065CFF">
              <w:rPr>
                <w:sz w:val="20"/>
              </w:rPr>
              <w:t>835</w:t>
            </w:r>
          </w:p>
        </w:tc>
        <w:tc>
          <w:tcPr>
            <w:tcW w:w="855" w:type="dxa"/>
          </w:tcPr>
          <w:p w:rsidR="00324A32" w:rsidRPr="00065CFF" w:rsidRDefault="00324A32" w:rsidP="00D01465">
            <w:pPr>
              <w:spacing w:line="240" w:lineRule="auto"/>
              <w:jc w:val="center"/>
              <w:rPr>
                <w:sz w:val="20"/>
              </w:rPr>
            </w:pPr>
          </w:p>
        </w:tc>
        <w:tc>
          <w:tcPr>
            <w:tcW w:w="807" w:type="dxa"/>
            <w:shd w:val="clear" w:color="auto" w:fill="auto"/>
          </w:tcPr>
          <w:p w:rsidR="00324A32" w:rsidRPr="00065CFF" w:rsidRDefault="00324A32" w:rsidP="00D01465">
            <w:pPr>
              <w:spacing w:line="240" w:lineRule="auto"/>
              <w:jc w:val="center"/>
              <w:rPr>
                <w:sz w:val="20"/>
              </w:rPr>
            </w:pPr>
          </w:p>
        </w:tc>
        <w:tc>
          <w:tcPr>
            <w:tcW w:w="855" w:type="dxa"/>
          </w:tcPr>
          <w:p w:rsidR="00324A32" w:rsidRPr="00065CFF" w:rsidRDefault="00324A32" w:rsidP="00D01465">
            <w:pPr>
              <w:spacing w:line="240" w:lineRule="auto"/>
              <w:jc w:val="center"/>
              <w:rPr>
                <w:sz w:val="20"/>
              </w:rPr>
            </w:pPr>
          </w:p>
        </w:tc>
        <w:tc>
          <w:tcPr>
            <w:tcW w:w="810" w:type="dxa"/>
            <w:shd w:val="clear" w:color="auto" w:fill="D9D9D9"/>
          </w:tcPr>
          <w:p w:rsidR="00324A32" w:rsidRPr="00065CFF" w:rsidRDefault="00324A32" w:rsidP="00D01465">
            <w:pPr>
              <w:spacing w:line="240" w:lineRule="auto"/>
              <w:jc w:val="center"/>
              <w:rPr>
                <w:b/>
                <w:sz w:val="20"/>
              </w:rPr>
            </w:pPr>
          </w:p>
        </w:tc>
      </w:tr>
      <w:tr w:rsidR="00324A32" w:rsidRPr="003C36C5" w:rsidTr="00D01465">
        <w:tc>
          <w:tcPr>
            <w:tcW w:w="2057" w:type="dxa"/>
          </w:tcPr>
          <w:p w:rsidR="00324A32" w:rsidRPr="00065CFF" w:rsidRDefault="00324A32" w:rsidP="00D01465">
            <w:pPr>
              <w:spacing w:line="240" w:lineRule="auto"/>
              <w:jc w:val="left"/>
              <w:rPr>
                <w:sz w:val="18"/>
                <w:szCs w:val="18"/>
              </w:rPr>
            </w:pPr>
            <w:r w:rsidRPr="00065CFF">
              <w:rPr>
                <w:sz w:val="18"/>
                <w:szCs w:val="18"/>
              </w:rPr>
              <w:t>Нагрузка на 1 сотрудника</w:t>
            </w:r>
          </w:p>
        </w:tc>
        <w:tc>
          <w:tcPr>
            <w:tcW w:w="855" w:type="dxa"/>
          </w:tcPr>
          <w:p w:rsidR="00324A32" w:rsidRPr="00065CFF" w:rsidRDefault="00324A32" w:rsidP="00D01465">
            <w:pPr>
              <w:spacing w:line="240" w:lineRule="auto"/>
              <w:jc w:val="center"/>
              <w:rPr>
                <w:sz w:val="20"/>
              </w:rPr>
            </w:pPr>
            <w:r w:rsidRPr="00065CFF">
              <w:rPr>
                <w:sz w:val="20"/>
              </w:rPr>
              <w:t>386,3</w:t>
            </w:r>
          </w:p>
        </w:tc>
        <w:tc>
          <w:tcPr>
            <w:tcW w:w="855" w:type="dxa"/>
          </w:tcPr>
          <w:p w:rsidR="00324A32" w:rsidRPr="00065CFF" w:rsidRDefault="00324A32" w:rsidP="00D01465">
            <w:pPr>
              <w:spacing w:line="240" w:lineRule="auto"/>
              <w:jc w:val="center"/>
              <w:rPr>
                <w:sz w:val="20"/>
              </w:rPr>
            </w:pPr>
            <w:r w:rsidRPr="00065CFF">
              <w:rPr>
                <w:sz w:val="20"/>
              </w:rPr>
              <w:t>375,3</w:t>
            </w:r>
          </w:p>
        </w:tc>
        <w:tc>
          <w:tcPr>
            <w:tcW w:w="877" w:type="dxa"/>
          </w:tcPr>
          <w:p w:rsidR="00324A32" w:rsidRPr="00065CFF" w:rsidRDefault="00324A32" w:rsidP="00D01465">
            <w:pPr>
              <w:spacing w:line="240" w:lineRule="auto"/>
              <w:jc w:val="center"/>
              <w:rPr>
                <w:sz w:val="20"/>
              </w:rPr>
            </w:pPr>
            <w:r w:rsidRPr="00065CFF">
              <w:rPr>
                <w:sz w:val="20"/>
              </w:rPr>
              <w:t>440,3</w:t>
            </w:r>
          </w:p>
        </w:tc>
        <w:tc>
          <w:tcPr>
            <w:tcW w:w="851" w:type="dxa"/>
          </w:tcPr>
          <w:p w:rsidR="00324A32" w:rsidRPr="00065CFF" w:rsidRDefault="00324A32" w:rsidP="00D01465">
            <w:pPr>
              <w:spacing w:line="240" w:lineRule="auto"/>
              <w:jc w:val="center"/>
              <w:rPr>
                <w:sz w:val="20"/>
              </w:rPr>
            </w:pPr>
            <w:r w:rsidRPr="00065CFF">
              <w:rPr>
                <w:sz w:val="20"/>
              </w:rPr>
              <w:t>364,6</w:t>
            </w:r>
          </w:p>
        </w:tc>
        <w:tc>
          <w:tcPr>
            <w:tcW w:w="744" w:type="dxa"/>
            <w:shd w:val="clear" w:color="auto" w:fill="D9D9D9"/>
          </w:tcPr>
          <w:p w:rsidR="00324A32" w:rsidRPr="00065CFF" w:rsidRDefault="00324A32" w:rsidP="00D01465">
            <w:pPr>
              <w:spacing w:line="240" w:lineRule="auto"/>
              <w:jc w:val="center"/>
              <w:rPr>
                <w:b/>
                <w:sz w:val="20"/>
              </w:rPr>
            </w:pPr>
            <w:r w:rsidRPr="00065CFF">
              <w:rPr>
                <w:b/>
                <w:sz w:val="20"/>
              </w:rPr>
              <w:t>1567,3</w:t>
            </w:r>
          </w:p>
        </w:tc>
        <w:tc>
          <w:tcPr>
            <w:tcW w:w="815" w:type="dxa"/>
          </w:tcPr>
          <w:p w:rsidR="00324A32" w:rsidRPr="00065CFF" w:rsidRDefault="00324A32" w:rsidP="00D01465">
            <w:pPr>
              <w:spacing w:line="240" w:lineRule="auto"/>
              <w:jc w:val="center"/>
              <w:rPr>
                <w:sz w:val="20"/>
              </w:rPr>
            </w:pPr>
            <w:r w:rsidRPr="00065CFF">
              <w:rPr>
                <w:sz w:val="20"/>
              </w:rPr>
              <w:t>366</w:t>
            </w:r>
          </w:p>
        </w:tc>
        <w:tc>
          <w:tcPr>
            <w:tcW w:w="895" w:type="dxa"/>
            <w:gridSpan w:val="2"/>
          </w:tcPr>
          <w:p w:rsidR="00324A32" w:rsidRPr="00065CFF" w:rsidRDefault="00324A32" w:rsidP="00D01465">
            <w:pPr>
              <w:spacing w:line="240" w:lineRule="auto"/>
              <w:jc w:val="center"/>
              <w:rPr>
                <w:sz w:val="20"/>
              </w:rPr>
            </w:pPr>
          </w:p>
        </w:tc>
        <w:tc>
          <w:tcPr>
            <w:tcW w:w="807" w:type="dxa"/>
            <w:shd w:val="clear" w:color="auto" w:fill="auto"/>
          </w:tcPr>
          <w:p w:rsidR="00324A32" w:rsidRPr="00065CFF" w:rsidRDefault="00324A32" w:rsidP="00D01465">
            <w:pPr>
              <w:spacing w:line="240" w:lineRule="auto"/>
              <w:jc w:val="center"/>
              <w:rPr>
                <w:sz w:val="20"/>
              </w:rPr>
            </w:pPr>
          </w:p>
        </w:tc>
        <w:tc>
          <w:tcPr>
            <w:tcW w:w="855" w:type="dxa"/>
          </w:tcPr>
          <w:p w:rsidR="00324A32" w:rsidRPr="00065CFF" w:rsidRDefault="00324A32" w:rsidP="00D01465">
            <w:pPr>
              <w:spacing w:line="240" w:lineRule="auto"/>
              <w:jc w:val="center"/>
              <w:rPr>
                <w:sz w:val="20"/>
              </w:rPr>
            </w:pPr>
          </w:p>
        </w:tc>
        <w:tc>
          <w:tcPr>
            <w:tcW w:w="810" w:type="dxa"/>
            <w:shd w:val="clear" w:color="auto" w:fill="D9D9D9"/>
          </w:tcPr>
          <w:p w:rsidR="00324A32" w:rsidRPr="00065CFF" w:rsidRDefault="00324A32" w:rsidP="00D01465">
            <w:pPr>
              <w:spacing w:line="240" w:lineRule="auto"/>
              <w:jc w:val="center"/>
              <w:rPr>
                <w:b/>
                <w:sz w:val="20"/>
              </w:rPr>
            </w:pPr>
          </w:p>
        </w:tc>
      </w:tr>
    </w:tbl>
    <w:p w:rsidR="00324A32" w:rsidRPr="003C36C5" w:rsidRDefault="00324A32" w:rsidP="00324A32">
      <w:pPr>
        <w:ind w:firstLine="709"/>
        <w:rPr>
          <w:szCs w:val="26"/>
          <w:highlight w:val="yellow"/>
        </w:rPr>
      </w:pPr>
    </w:p>
    <w:p w:rsidR="00324A32" w:rsidRPr="007E1539" w:rsidRDefault="00324A32" w:rsidP="00324A32">
      <w:pPr>
        <w:pStyle w:val="ab"/>
        <w:spacing w:line="360" w:lineRule="auto"/>
        <w:ind w:firstLine="709"/>
        <w:rPr>
          <w:sz w:val="26"/>
          <w:szCs w:val="26"/>
        </w:rPr>
      </w:pPr>
      <w:bookmarkStart w:id="5" w:name="_MON_1474089688"/>
      <w:bookmarkStart w:id="6" w:name="_MON_1474089728"/>
      <w:bookmarkStart w:id="7" w:name="_MON_1474089641"/>
      <w:bookmarkEnd w:id="5"/>
      <w:bookmarkEnd w:id="6"/>
      <w:bookmarkEnd w:id="7"/>
      <w:r w:rsidRPr="007E1539">
        <w:rPr>
          <w:sz w:val="26"/>
          <w:szCs w:val="26"/>
        </w:rPr>
        <w:t>В 2019 году в ходе правоприменительной деятельности уполномоченными должностными лицами Управления Роскомнадзора по Ростовской области было возбуждено 1098</w:t>
      </w:r>
      <w:r w:rsidRPr="007E1539">
        <w:rPr>
          <w:b/>
          <w:sz w:val="26"/>
          <w:szCs w:val="26"/>
        </w:rPr>
        <w:t xml:space="preserve"> </w:t>
      </w:r>
      <w:r w:rsidRPr="007E1539">
        <w:rPr>
          <w:sz w:val="26"/>
          <w:szCs w:val="26"/>
        </w:rPr>
        <w:t>дела об административных правонарушениях, из которых:</w:t>
      </w:r>
    </w:p>
    <w:p w:rsidR="00324A32" w:rsidRPr="007E1539" w:rsidRDefault="00324A32" w:rsidP="00324A32">
      <w:pPr>
        <w:pStyle w:val="ab"/>
        <w:spacing w:line="360" w:lineRule="auto"/>
        <w:ind w:firstLine="709"/>
        <w:rPr>
          <w:sz w:val="26"/>
          <w:szCs w:val="26"/>
        </w:rPr>
      </w:pPr>
      <w:r w:rsidRPr="007E1539">
        <w:rPr>
          <w:sz w:val="26"/>
          <w:szCs w:val="26"/>
        </w:rPr>
        <w:t xml:space="preserve">в отношении юридических лиц – 600 </w:t>
      </w:r>
      <w:r w:rsidRPr="007E1539">
        <w:rPr>
          <w:bCs/>
          <w:sz w:val="26"/>
          <w:szCs w:val="26"/>
        </w:rPr>
        <w:t>(54,6%)</w:t>
      </w:r>
      <w:r w:rsidRPr="007E1539">
        <w:rPr>
          <w:sz w:val="26"/>
          <w:szCs w:val="26"/>
        </w:rPr>
        <w:t>;</w:t>
      </w:r>
    </w:p>
    <w:p w:rsidR="00324A32" w:rsidRPr="007E1539" w:rsidRDefault="00324A32" w:rsidP="00324A32">
      <w:pPr>
        <w:pStyle w:val="ab"/>
        <w:spacing w:line="360" w:lineRule="auto"/>
        <w:ind w:firstLine="709"/>
        <w:rPr>
          <w:sz w:val="26"/>
          <w:szCs w:val="26"/>
        </w:rPr>
      </w:pPr>
      <w:r w:rsidRPr="007E1539">
        <w:rPr>
          <w:sz w:val="26"/>
          <w:szCs w:val="26"/>
        </w:rPr>
        <w:t xml:space="preserve">в отношении должностных лиц – 485 </w:t>
      </w:r>
      <w:r w:rsidRPr="007E1539">
        <w:rPr>
          <w:bCs/>
          <w:sz w:val="26"/>
          <w:szCs w:val="26"/>
        </w:rPr>
        <w:t>(44,1%)</w:t>
      </w:r>
      <w:r w:rsidRPr="007E1539">
        <w:rPr>
          <w:sz w:val="26"/>
          <w:szCs w:val="26"/>
        </w:rPr>
        <w:t>;</w:t>
      </w:r>
    </w:p>
    <w:p w:rsidR="00324A32" w:rsidRPr="007E1539" w:rsidRDefault="00324A32" w:rsidP="00324A32">
      <w:pPr>
        <w:pStyle w:val="ab"/>
        <w:spacing w:line="360" w:lineRule="auto"/>
        <w:ind w:firstLine="709"/>
        <w:rPr>
          <w:sz w:val="26"/>
          <w:szCs w:val="26"/>
        </w:rPr>
      </w:pPr>
      <w:r w:rsidRPr="007E1539">
        <w:rPr>
          <w:sz w:val="26"/>
          <w:szCs w:val="26"/>
        </w:rPr>
        <w:t xml:space="preserve">в отношении индивидуальных предпринимателей – 9 </w:t>
      </w:r>
      <w:r w:rsidRPr="007E1539">
        <w:rPr>
          <w:bCs/>
          <w:sz w:val="26"/>
          <w:szCs w:val="26"/>
        </w:rPr>
        <w:t>(0,8%);</w:t>
      </w:r>
    </w:p>
    <w:p w:rsidR="00324A32" w:rsidRPr="007E1539" w:rsidRDefault="00324A32" w:rsidP="00324A32">
      <w:pPr>
        <w:pStyle w:val="ab"/>
        <w:spacing w:line="360" w:lineRule="auto"/>
        <w:ind w:firstLine="709"/>
        <w:rPr>
          <w:sz w:val="26"/>
          <w:szCs w:val="26"/>
        </w:rPr>
      </w:pPr>
      <w:r w:rsidRPr="007E1539">
        <w:rPr>
          <w:sz w:val="26"/>
          <w:szCs w:val="26"/>
        </w:rPr>
        <w:t>в отношении физических лиц – 4 (0,5</w:t>
      </w:r>
      <w:r w:rsidRPr="007E1539">
        <w:rPr>
          <w:bCs/>
          <w:sz w:val="26"/>
          <w:szCs w:val="26"/>
        </w:rPr>
        <w:t>%)</w:t>
      </w:r>
      <w:r w:rsidRPr="007E1539">
        <w:rPr>
          <w:sz w:val="26"/>
          <w:szCs w:val="26"/>
        </w:rPr>
        <w:t>;</w:t>
      </w:r>
    </w:p>
    <w:p w:rsidR="00324A32" w:rsidRPr="00F26942" w:rsidRDefault="00324A32" w:rsidP="00324A32">
      <w:pPr>
        <w:pStyle w:val="ab"/>
        <w:spacing w:line="360" w:lineRule="auto"/>
        <w:ind w:firstLine="709"/>
        <w:rPr>
          <w:sz w:val="26"/>
          <w:szCs w:val="26"/>
        </w:rPr>
      </w:pPr>
      <w:r w:rsidRPr="00CF56B7">
        <w:rPr>
          <w:sz w:val="26"/>
          <w:szCs w:val="26"/>
        </w:rPr>
        <w:t xml:space="preserve">В сравнении с соответствующим периодом прошлого года количества протоколов об административных правонарушениях уменьшилось на 60 </w:t>
      </w:r>
      <w:r w:rsidRPr="00CF56B7">
        <w:rPr>
          <w:sz w:val="26"/>
          <w:szCs w:val="26"/>
        </w:rPr>
        <w:lastRenderedPageBreak/>
        <w:t xml:space="preserve">протоколов. </w:t>
      </w:r>
      <w:r w:rsidRPr="00F26942">
        <w:rPr>
          <w:sz w:val="26"/>
          <w:szCs w:val="26"/>
        </w:rPr>
        <w:t>Часть протоколов, составленных по правонарушениям, выявленным в ходе проведения мероприятий по контролю (надзору) составила 4,6% (50 протоколов), соответственно без проведения мероприятий по контролю (надзору) составлены 95,4% (1048 протоколов).</w:t>
      </w:r>
    </w:p>
    <w:p w:rsidR="00324A32" w:rsidRPr="00F26942" w:rsidRDefault="00324A32" w:rsidP="00324A32">
      <w:pPr>
        <w:ind w:firstLine="720"/>
        <w:rPr>
          <w:szCs w:val="26"/>
        </w:rPr>
      </w:pPr>
      <w:r w:rsidRPr="00F26942">
        <w:rPr>
          <w:szCs w:val="26"/>
        </w:rPr>
        <w:t>По сферам контроля протоколы об административных правонарушениях, составленные в 1 квартале 2019 года, распределились следующим образом:</w:t>
      </w:r>
    </w:p>
    <w:p w:rsidR="00324A32" w:rsidRPr="00F26942" w:rsidRDefault="00324A32" w:rsidP="00324A32">
      <w:pPr>
        <w:jc w:val="center"/>
        <w:rPr>
          <w:sz w:val="28"/>
          <w:szCs w:val="28"/>
        </w:rPr>
      </w:pPr>
      <w:r w:rsidRPr="00F26942">
        <w:rPr>
          <w:noProof/>
          <w:sz w:val="28"/>
          <w:szCs w:val="28"/>
        </w:rPr>
        <w:drawing>
          <wp:inline distT="0" distB="0" distL="0" distR="0" wp14:anchorId="6A11FAAC" wp14:editId="4ECA92EB">
            <wp:extent cx="5669280" cy="2560320"/>
            <wp:effectExtent l="0" t="0" r="7620" b="0"/>
            <wp:docPr id="18"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24A32" w:rsidRPr="00907872" w:rsidRDefault="00324A32" w:rsidP="00324A32">
      <w:pPr>
        <w:ind w:firstLine="709"/>
        <w:rPr>
          <w:szCs w:val="26"/>
        </w:rPr>
      </w:pPr>
      <w:r w:rsidRPr="00907872">
        <w:rPr>
          <w:szCs w:val="26"/>
        </w:rPr>
        <w:t xml:space="preserve">По составам административных правонарушений протоколы можно классифицировать следующим образом: </w:t>
      </w:r>
    </w:p>
    <w:p w:rsidR="00324A32" w:rsidRPr="00907872" w:rsidRDefault="00324A32" w:rsidP="00324A32">
      <w:pPr>
        <w:rPr>
          <w:szCs w:val="26"/>
        </w:rPr>
      </w:pPr>
      <w:r w:rsidRPr="00907872">
        <w:rPr>
          <w:noProof/>
          <w:sz w:val="28"/>
          <w:szCs w:val="28"/>
        </w:rPr>
        <w:drawing>
          <wp:inline distT="0" distB="0" distL="0" distR="0" wp14:anchorId="4C731391" wp14:editId="75C2857A">
            <wp:extent cx="6297433" cy="3617843"/>
            <wp:effectExtent l="0" t="0" r="8255" b="0"/>
            <wp:docPr id="19" name="Диаграмма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24A32" w:rsidRPr="003C36C5" w:rsidRDefault="00324A32" w:rsidP="00324A32">
      <w:pPr>
        <w:shd w:val="clear" w:color="auto" w:fill="FFFFFF"/>
        <w:ind w:firstLine="708"/>
        <w:rPr>
          <w:szCs w:val="26"/>
          <w:highlight w:val="yellow"/>
        </w:rPr>
      </w:pPr>
      <w:bookmarkStart w:id="8" w:name="_MON_1474084726"/>
      <w:bookmarkStart w:id="9" w:name="_MON_1474089782"/>
      <w:bookmarkEnd w:id="8"/>
      <w:bookmarkEnd w:id="9"/>
    </w:p>
    <w:p w:rsidR="00324A32" w:rsidRPr="00A807FD" w:rsidRDefault="00324A32" w:rsidP="00324A32">
      <w:pPr>
        <w:shd w:val="clear" w:color="auto" w:fill="FFFFFF"/>
        <w:ind w:firstLine="708"/>
        <w:rPr>
          <w:szCs w:val="26"/>
        </w:rPr>
      </w:pPr>
      <w:r w:rsidRPr="009E2E79">
        <w:rPr>
          <w:szCs w:val="26"/>
        </w:rPr>
        <w:lastRenderedPageBreak/>
        <w:t>Общее число составленных протоколов об административных правонарушениях распределено по сферам д</w:t>
      </w:r>
      <w:r>
        <w:rPr>
          <w:szCs w:val="26"/>
        </w:rPr>
        <w:t xml:space="preserve">еятельности следующим образом. </w:t>
      </w:r>
    </w:p>
    <w:p w:rsidR="00457CE9" w:rsidRDefault="00457CE9" w:rsidP="00324A32">
      <w:pPr>
        <w:rPr>
          <w:b/>
          <w:i/>
          <w:szCs w:val="28"/>
        </w:rPr>
      </w:pPr>
      <w:bookmarkStart w:id="10" w:name="_Toc369087111"/>
    </w:p>
    <w:p w:rsidR="00457CE9" w:rsidRDefault="00457CE9" w:rsidP="00324A32">
      <w:pPr>
        <w:rPr>
          <w:b/>
          <w:i/>
          <w:szCs w:val="28"/>
        </w:rPr>
      </w:pPr>
    </w:p>
    <w:p w:rsidR="00457CE9" w:rsidRDefault="00457CE9" w:rsidP="00324A32">
      <w:pPr>
        <w:rPr>
          <w:b/>
          <w:i/>
          <w:szCs w:val="28"/>
        </w:rPr>
      </w:pPr>
    </w:p>
    <w:p w:rsidR="00457CE9" w:rsidRDefault="00457CE9" w:rsidP="00324A32">
      <w:pPr>
        <w:rPr>
          <w:b/>
          <w:i/>
          <w:szCs w:val="28"/>
        </w:rPr>
      </w:pPr>
    </w:p>
    <w:p w:rsidR="00324A32" w:rsidRPr="00B528AB" w:rsidRDefault="00324A32" w:rsidP="00457CE9">
      <w:pPr>
        <w:jc w:val="center"/>
        <w:rPr>
          <w:b/>
          <w:i/>
          <w:szCs w:val="28"/>
        </w:rPr>
      </w:pPr>
      <w:r w:rsidRPr="00B528AB">
        <w:rPr>
          <w:b/>
          <w:i/>
          <w:szCs w:val="28"/>
        </w:rPr>
        <w:t>Выполнение плана-графика профилактических мероприятий.</w:t>
      </w:r>
    </w:p>
    <w:p w:rsidR="00324A32" w:rsidRPr="00B528AB" w:rsidRDefault="00324A32" w:rsidP="00324A32">
      <w:pPr>
        <w:contextualSpacing/>
        <w:rPr>
          <w:b/>
          <w:szCs w:val="28"/>
        </w:rPr>
      </w:pPr>
      <w:r w:rsidRPr="00B528AB">
        <w:rPr>
          <w:b/>
          <w:szCs w:val="28"/>
        </w:rPr>
        <w:t>В сфере массовых коммуникаций.</w:t>
      </w:r>
    </w:p>
    <w:p w:rsidR="00324A32" w:rsidRPr="00B528AB" w:rsidRDefault="00324A32" w:rsidP="00324A32">
      <w:pPr>
        <w:ind w:firstLine="709"/>
        <w:rPr>
          <w:szCs w:val="26"/>
        </w:rPr>
      </w:pPr>
      <w:r w:rsidRPr="00B528AB">
        <w:rPr>
          <w:szCs w:val="26"/>
        </w:rPr>
        <w:t xml:space="preserve">В 1 квартале 2019 года: </w:t>
      </w:r>
    </w:p>
    <w:p w:rsidR="00324A32" w:rsidRPr="00B528AB" w:rsidRDefault="00324A32" w:rsidP="00324A32">
      <w:pPr>
        <w:ind w:firstLine="709"/>
        <w:rPr>
          <w:szCs w:val="26"/>
        </w:rPr>
      </w:pPr>
      <w:r w:rsidRPr="00B528AB">
        <w:rPr>
          <w:szCs w:val="26"/>
        </w:rPr>
        <w:t xml:space="preserve">всего проведено 84 профилактических мероприятия: </w:t>
      </w:r>
    </w:p>
    <w:p w:rsidR="00324A32" w:rsidRPr="00B528AB" w:rsidRDefault="00324A32" w:rsidP="00324A32">
      <w:pPr>
        <w:ind w:firstLine="709"/>
        <w:rPr>
          <w:szCs w:val="26"/>
        </w:rPr>
      </w:pPr>
      <w:r w:rsidRPr="00B528AB">
        <w:rPr>
          <w:szCs w:val="26"/>
        </w:rPr>
        <w:t xml:space="preserve">76 в отношении СМИ (7,8%); </w:t>
      </w:r>
    </w:p>
    <w:p w:rsidR="00324A32" w:rsidRPr="00B528AB" w:rsidRDefault="00324A32" w:rsidP="00324A32">
      <w:pPr>
        <w:ind w:firstLine="709"/>
        <w:rPr>
          <w:szCs w:val="26"/>
        </w:rPr>
      </w:pPr>
      <w:r w:rsidRPr="00B528AB">
        <w:rPr>
          <w:szCs w:val="26"/>
        </w:rPr>
        <w:t>8 в отношении телерадиовещательных организаций (8,2 %).</w:t>
      </w:r>
    </w:p>
    <w:p w:rsidR="00324A32" w:rsidRPr="00B528AB" w:rsidRDefault="00324A32" w:rsidP="00324A32">
      <w:pPr>
        <w:ind w:firstLine="709"/>
        <w:rPr>
          <w:szCs w:val="26"/>
        </w:rPr>
      </w:pPr>
      <w:r w:rsidRPr="00B528AB">
        <w:rPr>
          <w:szCs w:val="26"/>
        </w:rPr>
        <w:t>Профилактические мероприятия проводятся в соответствии с Планом-графиком профилактических мероприятий. Запланированные на 1 квартал 2019 года профилактические мероприятия выполнены.</w:t>
      </w:r>
      <w:r w:rsidRPr="00B528AB">
        <w:rPr>
          <w:szCs w:val="26"/>
        </w:rPr>
        <w:tab/>
      </w:r>
    </w:p>
    <w:tbl>
      <w:tblPr>
        <w:tblStyle w:val="af7"/>
        <w:tblW w:w="10597" w:type="dxa"/>
        <w:tblLayout w:type="fixed"/>
        <w:tblLook w:val="04A0" w:firstRow="1" w:lastRow="0" w:firstColumn="1" w:lastColumn="0" w:noHBand="0" w:noVBand="1"/>
      </w:tblPr>
      <w:tblGrid>
        <w:gridCol w:w="5211"/>
        <w:gridCol w:w="992"/>
        <w:gridCol w:w="850"/>
        <w:gridCol w:w="993"/>
        <w:gridCol w:w="992"/>
        <w:gridCol w:w="1559"/>
      </w:tblGrid>
      <w:tr w:rsidR="00324A32" w:rsidRPr="00457CE9" w:rsidTr="00457CE9">
        <w:tc>
          <w:tcPr>
            <w:tcW w:w="5211" w:type="dxa"/>
          </w:tcPr>
          <w:p w:rsidR="00324A32" w:rsidRPr="00457CE9" w:rsidRDefault="00324A32" w:rsidP="00D01465">
            <w:pPr>
              <w:spacing w:line="276" w:lineRule="auto"/>
              <w:jc w:val="center"/>
              <w:rPr>
                <w:sz w:val="20"/>
              </w:rPr>
            </w:pPr>
            <w:r w:rsidRPr="00457CE9">
              <w:rPr>
                <w:sz w:val="20"/>
              </w:rPr>
              <w:t>Наименование профилактического мероприятия</w:t>
            </w:r>
          </w:p>
        </w:tc>
        <w:tc>
          <w:tcPr>
            <w:tcW w:w="992" w:type="dxa"/>
          </w:tcPr>
          <w:p w:rsidR="00324A32" w:rsidRPr="00457CE9" w:rsidRDefault="00324A32" w:rsidP="00D01465">
            <w:pPr>
              <w:jc w:val="center"/>
              <w:rPr>
                <w:sz w:val="20"/>
              </w:rPr>
            </w:pPr>
            <w:r w:rsidRPr="00457CE9">
              <w:rPr>
                <w:sz w:val="20"/>
              </w:rPr>
              <w:t>1 квартал 2019</w:t>
            </w:r>
          </w:p>
        </w:tc>
        <w:tc>
          <w:tcPr>
            <w:tcW w:w="850" w:type="dxa"/>
          </w:tcPr>
          <w:p w:rsidR="00324A32" w:rsidRPr="00457CE9" w:rsidRDefault="00324A32" w:rsidP="00D01465">
            <w:pPr>
              <w:jc w:val="center"/>
              <w:rPr>
                <w:sz w:val="20"/>
              </w:rPr>
            </w:pPr>
            <w:r w:rsidRPr="00457CE9">
              <w:rPr>
                <w:sz w:val="20"/>
              </w:rPr>
              <w:t>2 квартал 2019</w:t>
            </w:r>
          </w:p>
        </w:tc>
        <w:tc>
          <w:tcPr>
            <w:tcW w:w="993" w:type="dxa"/>
          </w:tcPr>
          <w:p w:rsidR="00324A32" w:rsidRPr="00457CE9" w:rsidRDefault="00324A32" w:rsidP="00D01465">
            <w:pPr>
              <w:jc w:val="center"/>
              <w:rPr>
                <w:sz w:val="20"/>
              </w:rPr>
            </w:pPr>
            <w:r w:rsidRPr="00457CE9">
              <w:rPr>
                <w:sz w:val="20"/>
              </w:rPr>
              <w:t>3 квартал 2019</w:t>
            </w:r>
          </w:p>
        </w:tc>
        <w:tc>
          <w:tcPr>
            <w:tcW w:w="992" w:type="dxa"/>
          </w:tcPr>
          <w:p w:rsidR="00324A32" w:rsidRPr="00457CE9" w:rsidRDefault="00324A32" w:rsidP="00D01465">
            <w:pPr>
              <w:jc w:val="center"/>
              <w:rPr>
                <w:sz w:val="20"/>
              </w:rPr>
            </w:pPr>
            <w:r w:rsidRPr="00457CE9">
              <w:rPr>
                <w:sz w:val="20"/>
              </w:rPr>
              <w:t>4 квартал 2019</w:t>
            </w:r>
          </w:p>
        </w:tc>
        <w:tc>
          <w:tcPr>
            <w:tcW w:w="1559" w:type="dxa"/>
          </w:tcPr>
          <w:p w:rsidR="00324A32" w:rsidRPr="00457CE9" w:rsidRDefault="00324A32" w:rsidP="00D01465">
            <w:pPr>
              <w:jc w:val="center"/>
              <w:rPr>
                <w:sz w:val="20"/>
              </w:rPr>
            </w:pPr>
          </w:p>
          <w:p w:rsidR="00324A32" w:rsidRPr="00457CE9" w:rsidRDefault="00324A32" w:rsidP="00D01465">
            <w:pPr>
              <w:jc w:val="center"/>
              <w:rPr>
                <w:sz w:val="20"/>
              </w:rPr>
            </w:pPr>
            <w:r w:rsidRPr="00457CE9">
              <w:rPr>
                <w:sz w:val="20"/>
              </w:rPr>
              <w:t>2019</w:t>
            </w:r>
          </w:p>
        </w:tc>
      </w:tr>
      <w:tr w:rsidR="00324A32" w:rsidRPr="00B528AB" w:rsidTr="00457CE9">
        <w:tc>
          <w:tcPr>
            <w:tcW w:w="5211" w:type="dxa"/>
          </w:tcPr>
          <w:p w:rsidR="00324A32" w:rsidRPr="00B528AB" w:rsidRDefault="00324A32" w:rsidP="00D01465">
            <w:pPr>
              <w:spacing w:line="276" w:lineRule="auto"/>
              <w:jc w:val="left"/>
              <w:rPr>
                <w:sz w:val="24"/>
              </w:rPr>
            </w:pPr>
            <w:r w:rsidRPr="00B528AB">
              <w:rPr>
                <w:sz w:val="24"/>
              </w:rPr>
              <w:t>Количество профилактических мероприятий для определенного круга лиц (семинары, совещания)</w:t>
            </w:r>
          </w:p>
        </w:tc>
        <w:tc>
          <w:tcPr>
            <w:tcW w:w="992" w:type="dxa"/>
            <w:vAlign w:val="center"/>
          </w:tcPr>
          <w:p w:rsidR="00324A32" w:rsidRPr="00B528AB" w:rsidRDefault="00324A32" w:rsidP="00D01465">
            <w:pPr>
              <w:jc w:val="center"/>
              <w:rPr>
                <w:sz w:val="24"/>
              </w:rPr>
            </w:pPr>
            <w:r w:rsidRPr="00B528AB">
              <w:rPr>
                <w:sz w:val="24"/>
              </w:rPr>
              <w:t>1 (65 участников)</w:t>
            </w:r>
          </w:p>
        </w:tc>
        <w:tc>
          <w:tcPr>
            <w:tcW w:w="850" w:type="dxa"/>
            <w:vAlign w:val="center"/>
          </w:tcPr>
          <w:p w:rsidR="00324A32" w:rsidRPr="00B528AB" w:rsidRDefault="00324A32" w:rsidP="00D01465">
            <w:pPr>
              <w:jc w:val="center"/>
              <w:rPr>
                <w:sz w:val="24"/>
              </w:rPr>
            </w:pPr>
          </w:p>
        </w:tc>
        <w:tc>
          <w:tcPr>
            <w:tcW w:w="993" w:type="dxa"/>
            <w:vAlign w:val="center"/>
          </w:tcPr>
          <w:p w:rsidR="00324A32" w:rsidRPr="00B528AB" w:rsidRDefault="00324A32" w:rsidP="00D01465">
            <w:pPr>
              <w:jc w:val="center"/>
              <w:rPr>
                <w:sz w:val="24"/>
              </w:rPr>
            </w:pPr>
          </w:p>
        </w:tc>
        <w:tc>
          <w:tcPr>
            <w:tcW w:w="992" w:type="dxa"/>
          </w:tcPr>
          <w:p w:rsidR="00324A32" w:rsidRPr="00B528AB" w:rsidRDefault="00324A32" w:rsidP="00D01465">
            <w:pPr>
              <w:jc w:val="center"/>
              <w:rPr>
                <w:sz w:val="24"/>
              </w:rPr>
            </w:pPr>
          </w:p>
        </w:tc>
        <w:tc>
          <w:tcPr>
            <w:tcW w:w="1559" w:type="dxa"/>
            <w:vAlign w:val="center"/>
          </w:tcPr>
          <w:p w:rsidR="00324A32" w:rsidRPr="00B528AB" w:rsidRDefault="00324A32" w:rsidP="00D01465">
            <w:pPr>
              <w:jc w:val="center"/>
              <w:rPr>
                <w:sz w:val="24"/>
              </w:rPr>
            </w:pPr>
            <w:r w:rsidRPr="00B528AB">
              <w:rPr>
                <w:sz w:val="24"/>
              </w:rPr>
              <w:t>1 (65 участников)</w:t>
            </w:r>
          </w:p>
        </w:tc>
      </w:tr>
      <w:tr w:rsidR="00324A32" w:rsidRPr="00B528AB" w:rsidTr="00457CE9">
        <w:tc>
          <w:tcPr>
            <w:tcW w:w="5211" w:type="dxa"/>
          </w:tcPr>
          <w:p w:rsidR="00324A32" w:rsidRPr="00B528AB" w:rsidRDefault="00324A32" w:rsidP="00D01465">
            <w:pPr>
              <w:spacing w:line="276" w:lineRule="auto"/>
              <w:jc w:val="left"/>
              <w:rPr>
                <w:sz w:val="24"/>
              </w:rPr>
            </w:pPr>
            <w:r w:rsidRPr="00B528AB">
              <w:rPr>
                <w:sz w:val="24"/>
              </w:rPr>
              <w:t>Количество адресных профилактических мероприятий (напоминания, направленные отдельным гражданам или организациям, разъяснения – письма, в том числе электронные; индивидуальные встречи, беседы)</w:t>
            </w:r>
          </w:p>
        </w:tc>
        <w:tc>
          <w:tcPr>
            <w:tcW w:w="992" w:type="dxa"/>
            <w:vAlign w:val="center"/>
          </w:tcPr>
          <w:p w:rsidR="00324A32" w:rsidRPr="00B528AB" w:rsidRDefault="00324A32" w:rsidP="00D01465">
            <w:pPr>
              <w:jc w:val="center"/>
              <w:rPr>
                <w:sz w:val="24"/>
              </w:rPr>
            </w:pPr>
            <w:r w:rsidRPr="00B528AB">
              <w:rPr>
                <w:sz w:val="24"/>
              </w:rPr>
              <w:t>247</w:t>
            </w:r>
          </w:p>
        </w:tc>
        <w:tc>
          <w:tcPr>
            <w:tcW w:w="850" w:type="dxa"/>
            <w:vAlign w:val="center"/>
          </w:tcPr>
          <w:p w:rsidR="00324A32" w:rsidRPr="00B528AB" w:rsidRDefault="00324A32" w:rsidP="00D01465">
            <w:pPr>
              <w:jc w:val="center"/>
              <w:rPr>
                <w:sz w:val="24"/>
              </w:rPr>
            </w:pPr>
          </w:p>
        </w:tc>
        <w:tc>
          <w:tcPr>
            <w:tcW w:w="993" w:type="dxa"/>
            <w:vAlign w:val="center"/>
          </w:tcPr>
          <w:p w:rsidR="00324A32" w:rsidRPr="00B528AB" w:rsidRDefault="00324A32" w:rsidP="00D01465">
            <w:pPr>
              <w:jc w:val="center"/>
              <w:rPr>
                <w:sz w:val="24"/>
              </w:rPr>
            </w:pPr>
          </w:p>
        </w:tc>
        <w:tc>
          <w:tcPr>
            <w:tcW w:w="992" w:type="dxa"/>
            <w:vAlign w:val="center"/>
          </w:tcPr>
          <w:p w:rsidR="00324A32" w:rsidRPr="00B528AB" w:rsidRDefault="00324A32" w:rsidP="00D01465">
            <w:pPr>
              <w:jc w:val="center"/>
              <w:rPr>
                <w:sz w:val="24"/>
              </w:rPr>
            </w:pPr>
          </w:p>
        </w:tc>
        <w:tc>
          <w:tcPr>
            <w:tcW w:w="1559" w:type="dxa"/>
            <w:vAlign w:val="center"/>
          </w:tcPr>
          <w:p w:rsidR="00324A32" w:rsidRPr="00B528AB" w:rsidRDefault="00324A32" w:rsidP="00D01465">
            <w:pPr>
              <w:jc w:val="center"/>
              <w:rPr>
                <w:sz w:val="24"/>
              </w:rPr>
            </w:pPr>
            <w:r w:rsidRPr="00B528AB">
              <w:rPr>
                <w:sz w:val="24"/>
              </w:rPr>
              <w:t>247</w:t>
            </w:r>
          </w:p>
        </w:tc>
      </w:tr>
      <w:tr w:rsidR="00324A32" w:rsidRPr="00B528AB" w:rsidTr="00457CE9">
        <w:tc>
          <w:tcPr>
            <w:tcW w:w="5211" w:type="dxa"/>
          </w:tcPr>
          <w:p w:rsidR="00324A32" w:rsidRPr="00B528AB" w:rsidRDefault="00324A32" w:rsidP="00D01465">
            <w:pPr>
              <w:spacing w:before="240" w:line="276" w:lineRule="auto"/>
              <w:jc w:val="left"/>
              <w:rPr>
                <w:sz w:val="24"/>
              </w:rPr>
            </w:pPr>
            <w:r w:rsidRPr="00B528AB">
              <w:rPr>
                <w:sz w:val="24"/>
              </w:rPr>
              <w:t>Количество профилактических мероприятий для неопределенного круга лиц (размещение разъяснений и поясняющей информации на сайте, беседы, интервью и статьи в прессе, в том числе в интернете)</w:t>
            </w:r>
          </w:p>
        </w:tc>
        <w:tc>
          <w:tcPr>
            <w:tcW w:w="992" w:type="dxa"/>
            <w:vAlign w:val="center"/>
          </w:tcPr>
          <w:p w:rsidR="00324A32" w:rsidRPr="00B528AB" w:rsidRDefault="00324A32" w:rsidP="00D01465">
            <w:pPr>
              <w:jc w:val="center"/>
              <w:rPr>
                <w:sz w:val="24"/>
              </w:rPr>
            </w:pPr>
            <w:r w:rsidRPr="00B528AB">
              <w:rPr>
                <w:sz w:val="24"/>
              </w:rPr>
              <w:t>4</w:t>
            </w:r>
          </w:p>
        </w:tc>
        <w:tc>
          <w:tcPr>
            <w:tcW w:w="850" w:type="dxa"/>
            <w:vAlign w:val="center"/>
          </w:tcPr>
          <w:p w:rsidR="00324A32" w:rsidRPr="00B528AB" w:rsidRDefault="00324A32" w:rsidP="00D01465">
            <w:pPr>
              <w:jc w:val="center"/>
              <w:rPr>
                <w:sz w:val="24"/>
              </w:rPr>
            </w:pPr>
          </w:p>
        </w:tc>
        <w:tc>
          <w:tcPr>
            <w:tcW w:w="993" w:type="dxa"/>
            <w:vAlign w:val="center"/>
          </w:tcPr>
          <w:p w:rsidR="00324A32" w:rsidRPr="00B528AB" w:rsidRDefault="00324A32" w:rsidP="00D01465">
            <w:pPr>
              <w:jc w:val="center"/>
              <w:rPr>
                <w:sz w:val="24"/>
              </w:rPr>
            </w:pPr>
          </w:p>
        </w:tc>
        <w:tc>
          <w:tcPr>
            <w:tcW w:w="992" w:type="dxa"/>
            <w:vAlign w:val="center"/>
          </w:tcPr>
          <w:p w:rsidR="00324A32" w:rsidRPr="00B528AB" w:rsidRDefault="00324A32" w:rsidP="00D01465">
            <w:pPr>
              <w:jc w:val="center"/>
              <w:rPr>
                <w:sz w:val="24"/>
              </w:rPr>
            </w:pPr>
          </w:p>
        </w:tc>
        <w:tc>
          <w:tcPr>
            <w:tcW w:w="1559" w:type="dxa"/>
            <w:vAlign w:val="center"/>
          </w:tcPr>
          <w:p w:rsidR="00324A32" w:rsidRPr="00B528AB" w:rsidRDefault="00324A32" w:rsidP="00D01465">
            <w:pPr>
              <w:jc w:val="center"/>
              <w:rPr>
                <w:sz w:val="24"/>
              </w:rPr>
            </w:pPr>
            <w:r w:rsidRPr="00B528AB">
              <w:rPr>
                <w:sz w:val="24"/>
              </w:rPr>
              <w:t>4</w:t>
            </w:r>
          </w:p>
        </w:tc>
      </w:tr>
    </w:tbl>
    <w:p w:rsidR="00324A32" w:rsidRPr="00B528AB" w:rsidRDefault="00324A32" w:rsidP="00324A32">
      <w:pPr>
        <w:rPr>
          <w:szCs w:val="28"/>
        </w:rPr>
      </w:pPr>
    </w:p>
    <w:p w:rsidR="00324A32" w:rsidRPr="00B528AB" w:rsidRDefault="00324A32" w:rsidP="00324A32">
      <w:pPr>
        <w:rPr>
          <w:szCs w:val="26"/>
        </w:rPr>
      </w:pPr>
      <w:r w:rsidRPr="00B528AB">
        <w:rPr>
          <w:i/>
          <w:szCs w:val="26"/>
          <w:u w:val="single"/>
        </w:rPr>
        <w:t>Количество фактов участий объектов контроля (надзора), в профилактических мероприятиях</w:t>
      </w:r>
      <w:r w:rsidRPr="00B528AB">
        <w:rPr>
          <w:szCs w:val="26"/>
        </w:rPr>
        <w:t xml:space="preserve"> </w:t>
      </w:r>
    </w:p>
    <w:p w:rsidR="00324A32" w:rsidRPr="00B528AB" w:rsidRDefault="00324A32" w:rsidP="00324A32">
      <w:pPr>
        <w:ind w:firstLine="709"/>
        <w:rPr>
          <w:szCs w:val="26"/>
        </w:rPr>
      </w:pPr>
      <w:r w:rsidRPr="00B528AB">
        <w:rPr>
          <w:szCs w:val="26"/>
        </w:rPr>
        <w:t>В 1 квартале 2019 года зарегистрировано 149 факта участия объектов контроля (надзора) в профилактических мероприятиях.</w:t>
      </w: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2"/>
        <w:gridCol w:w="1330"/>
        <w:gridCol w:w="1285"/>
        <w:gridCol w:w="1289"/>
        <w:gridCol w:w="1343"/>
      </w:tblGrid>
      <w:tr w:rsidR="00324A32" w:rsidRPr="00B528AB" w:rsidTr="00D01465">
        <w:tc>
          <w:tcPr>
            <w:tcW w:w="2309" w:type="pct"/>
          </w:tcPr>
          <w:p w:rsidR="00324A32" w:rsidRPr="00B528AB" w:rsidRDefault="00324A32" w:rsidP="00D01465">
            <w:pPr>
              <w:rPr>
                <w:sz w:val="20"/>
              </w:rPr>
            </w:pPr>
          </w:p>
        </w:tc>
        <w:tc>
          <w:tcPr>
            <w:tcW w:w="682" w:type="pct"/>
            <w:shd w:val="clear" w:color="auto" w:fill="auto"/>
          </w:tcPr>
          <w:p w:rsidR="00324A32" w:rsidRPr="00B528AB" w:rsidRDefault="00324A32" w:rsidP="00D01465">
            <w:pPr>
              <w:jc w:val="center"/>
              <w:rPr>
                <w:sz w:val="24"/>
              </w:rPr>
            </w:pPr>
            <w:r w:rsidRPr="00B528AB">
              <w:rPr>
                <w:sz w:val="24"/>
              </w:rPr>
              <w:t>1 квартал 2019</w:t>
            </w:r>
          </w:p>
        </w:tc>
        <w:tc>
          <w:tcPr>
            <w:tcW w:w="659" w:type="pct"/>
            <w:shd w:val="clear" w:color="auto" w:fill="auto"/>
          </w:tcPr>
          <w:p w:rsidR="00324A32" w:rsidRPr="00B528AB" w:rsidRDefault="00324A32" w:rsidP="00D01465">
            <w:pPr>
              <w:jc w:val="center"/>
              <w:rPr>
                <w:sz w:val="24"/>
              </w:rPr>
            </w:pPr>
            <w:r w:rsidRPr="00B528AB">
              <w:rPr>
                <w:sz w:val="24"/>
              </w:rPr>
              <w:t>2 квартал 2019</w:t>
            </w:r>
          </w:p>
        </w:tc>
        <w:tc>
          <w:tcPr>
            <w:tcW w:w="661" w:type="pct"/>
            <w:shd w:val="clear" w:color="auto" w:fill="auto"/>
          </w:tcPr>
          <w:p w:rsidR="00324A32" w:rsidRPr="00B528AB" w:rsidRDefault="00324A32" w:rsidP="00D01465">
            <w:pPr>
              <w:jc w:val="center"/>
              <w:rPr>
                <w:sz w:val="24"/>
              </w:rPr>
            </w:pPr>
            <w:r w:rsidRPr="00B528AB">
              <w:rPr>
                <w:sz w:val="24"/>
              </w:rPr>
              <w:t>3 квартал 2019</w:t>
            </w:r>
          </w:p>
        </w:tc>
        <w:tc>
          <w:tcPr>
            <w:tcW w:w="689" w:type="pct"/>
            <w:shd w:val="clear" w:color="auto" w:fill="auto"/>
          </w:tcPr>
          <w:p w:rsidR="00324A32" w:rsidRPr="00B528AB" w:rsidRDefault="00324A32" w:rsidP="00D01465">
            <w:pPr>
              <w:jc w:val="center"/>
              <w:rPr>
                <w:sz w:val="24"/>
              </w:rPr>
            </w:pPr>
            <w:r w:rsidRPr="00B528AB">
              <w:rPr>
                <w:sz w:val="24"/>
              </w:rPr>
              <w:t>4 квартал 2019</w:t>
            </w:r>
          </w:p>
        </w:tc>
      </w:tr>
      <w:tr w:rsidR="00324A32" w:rsidRPr="00B528AB" w:rsidTr="00D01465">
        <w:tc>
          <w:tcPr>
            <w:tcW w:w="2309" w:type="pct"/>
          </w:tcPr>
          <w:p w:rsidR="00324A32" w:rsidRPr="00B528AB" w:rsidRDefault="00324A32" w:rsidP="00D01465">
            <w:pPr>
              <w:spacing w:line="276" w:lineRule="auto"/>
              <w:jc w:val="left"/>
              <w:rPr>
                <w:sz w:val="24"/>
              </w:rPr>
            </w:pPr>
            <w:r w:rsidRPr="00B528AB">
              <w:rPr>
                <w:sz w:val="24"/>
              </w:rPr>
              <w:t>Сумма всех участников во всех мероприятиях (если один объект участвовал в нескольких мероприятиях, факты участия суммируются)</w:t>
            </w:r>
          </w:p>
        </w:tc>
        <w:tc>
          <w:tcPr>
            <w:tcW w:w="682" w:type="pct"/>
            <w:shd w:val="clear" w:color="auto" w:fill="auto"/>
            <w:vAlign w:val="center"/>
          </w:tcPr>
          <w:p w:rsidR="00324A32" w:rsidRPr="00B528AB" w:rsidRDefault="00324A32" w:rsidP="00D01465">
            <w:pPr>
              <w:jc w:val="center"/>
              <w:rPr>
                <w:szCs w:val="26"/>
              </w:rPr>
            </w:pPr>
            <w:r w:rsidRPr="00B528AB">
              <w:rPr>
                <w:szCs w:val="26"/>
              </w:rPr>
              <w:t>312</w:t>
            </w:r>
          </w:p>
        </w:tc>
        <w:tc>
          <w:tcPr>
            <w:tcW w:w="659" w:type="pct"/>
            <w:shd w:val="clear" w:color="auto" w:fill="auto"/>
            <w:vAlign w:val="center"/>
          </w:tcPr>
          <w:p w:rsidR="00324A32" w:rsidRPr="00B528AB" w:rsidRDefault="00324A32" w:rsidP="00D01465">
            <w:pPr>
              <w:jc w:val="center"/>
              <w:rPr>
                <w:szCs w:val="26"/>
              </w:rPr>
            </w:pPr>
          </w:p>
        </w:tc>
        <w:tc>
          <w:tcPr>
            <w:tcW w:w="661" w:type="pct"/>
            <w:shd w:val="clear" w:color="auto" w:fill="auto"/>
            <w:vAlign w:val="center"/>
          </w:tcPr>
          <w:p w:rsidR="00324A32" w:rsidRPr="00B528AB" w:rsidRDefault="00324A32" w:rsidP="00D01465">
            <w:pPr>
              <w:jc w:val="center"/>
              <w:rPr>
                <w:sz w:val="24"/>
                <w:szCs w:val="24"/>
              </w:rPr>
            </w:pPr>
          </w:p>
        </w:tc>
        <w:tc>
          <w:tcPr>
            <w:tcW w:w="689" w:type="pct"/>
            <w:shd w:val="clear" w:color="auto" w:fill="auto"/>
            <w:vAlign w:val="center"/>
          </w:tcPr>
          <w:p w:rsidR="00324A32" w:rsidRPr="00B528AB" w:rsidRDefault="00324A32" w:rsidP="00D01465">
            <w:pPr>
              <w:jc w:val="center"/>
              <w:rPr>
                <w:sz w:val="24"/>
                <w:szCs w:val="24"/>
              </w:rPr>
            </w:pPr>
          </w:p>
        </w:tc>
      </w:tr>
    </w:tbl>
    <w:p w:rsidR="00324A32" w:rsidRPr="00B528AB" w:rsidRDefault="00324A32" w:rsidP="00324A32">
      <w:pPr>
        <w:rPr>
          <w:i/>
        </w:rPr>
      </w:pPr>
    </w:p>
    <w:p w:rsidR="00324A32" w:rsidRPr="00E22724" w:rsidRDefault="00324A32" w:rsidP="00324A32">
      <w:pPr>
        <w:contextualSpacing/>
        <w:rPr>
          <w:b/>
          <w:szCs w:val="26"/>
        </w:rPr>
      </w:pPr>
      <w:r w:rsidRPr="00E22724">
        <w:rPr>
          <w:b/>
          <w:szCs w:val="26"/>
        </w:rPr>
        <w:t>В сфере персональных данных.</w:t>
      </w:r>
    </w:p>
    <w:p w:rsidR="00324A32" w:rsidRPr="00A45052" w:rsidRDefault="00324A32" w:rsidP="00324A32">
      <w:pPr>
        <w:ind w:firstLine="709"/>
        <w:rPr>
          <w:szCs w:val="26"/>
        </w:rPr>
      </w:pPr>
      <w:r w:rsidRPr="00A45052">
        <w:rPr>
          <w:szCs w:val="26"/>
        </w:rPr>
        <w:t xml:space="preserve">Профилактические мероприятия проводятся в соответствии с Планом-графиком профилактических мероприятий и Планом мероприятий по реализации Стратегии институционального развития и информационно-публичной деятельности в области защиты прав субъектов персональных данных на 2019 год. </w:t>
      </w:r>
    </w:p>
    <w:p w:rsidR="00324A32" w:rsidRPr="00A45052" w:rsidRDefault="00324A32" w:rsidP="00324A32">
      <w:pPr>
        <w:ind w:firstLine="709"/>
        <w:rPr>
          <w:szCs w:val="26"/>
        </w:rPr>
      </w:pPr>
      <w:r w:rsidRPr="00A45052">
        <w:rPr>
          <w:szCs w:val="26"/>
        </w:rPr>
        <w:t>Целевыми показателями качества, результативности проведения профилактических мероприятий в сфере персональных данных, установленными ЦА Роскомнадзора, являются:</w:t>
      </w:r>
    </w:p>
    <w:p w:rsidR="00324A32" w:rsidRPr="00A45052" w:rsidRDefault="00324A32" w:rsidP="00324A32">
      <w:pPr>
        <w:ind w:firstLine="709"/>
        <w:rPr>
          <w:szCs w:val="26"/>
        </w:rPr>
      </w:pPr>
      <w:r w:rsidRPr="00A45052">
        <w:rPr>
          <w:szCs w:val="26"/>
        </w:rPr>
        <w:t>- доля субъектов надзора, охваченных профилактическими адресными мероприятиями, от общего количества действующих на подведомственной территории субъектов надзора;</w:t>
      </w:r>
    </w:p>
    <w:p w:rsidR="00324A32" w:rsidRPr="00A45052" w:rsidRDefault="00324A32" w:rsidP="00324A32">
      <w:pPr>
        <w:ind w:firstLine="709"/>
        <w:rPr>
          <w:szCs w:val="26"/>
        </w:rPr>
      </w:pPr>
      <w:r w:rsidRPr="00A45052">
        <w:rPr>
          <w:szCs w:val="26"/>
        </w:rPr>
        <w:t>- доля субъектов надзора, охваченных профилактическими мероприятиями для определенного круга лиц от общего количества субъектов надзора;</w:t>
      </w:r>
    </w:p>
    <w:p w:rsidR="00324A32" w:rsidRPr="00A45052" w:rsidRDefault="00324A32" w:rsidP="00324A32">
      <w:pPr>
        <w:ind w:firstLine="709"/>
        <w:rPr>
          <w:szCs w:val="26"/>
        </w:rPr>
      </w:pPr>
      <w:r w:rsidRPr="00A45052">
        <w:rPr>
          <w:szCs w:val="26"/>
        </w:rPr>
        <w:t>- д</w:t>
      </w:r>
      <w:r w:rsidRPr="00A45052">
        <w:rPr>
          <w:rStyle w:val="Bodytext11pt"/>
          <w:rFonts w:eastAsiaTheme="minorHAnsi"/>
          <w:szCs w:val="26"/>
        </w:rPr>
        <w:t>инамика снижения количества выявленных нарушений, в ходе плановых проверок и мероприятий систематического наблюдения за отчетный период по отношению к аналогичному периоду</w:t>
      </w:r>
      <w:r w:rsidRPr="00A45052">
        <w:rPr>
          <w:szCs w:val="26"/>
        </w:rPr>
        <w:t>.</w:t>
      </w:r>
    </w:p>
    <w:p w:rsidR="00324A32" w:rsidRPr="00A45052" w:rsidRDefault="00324A32" w:rsidP="00324A32">
      <w:pPr>
        <w:ind w:firstLine="709"/>
        <w:rPr>
          <w:szCs w:val="26"/>
        </w:rPr>
      </w:pPr>
      <w:r w:rsidRPr="00A45052">
        <w:rPr>
          <w:szCs w:val="26"/>
        </w:rPr>
        <w:t>В 1 квартале 2019 года в сфере персональных данных применялись следующие виды профилактических мероприятий:</w:t>
      </w:r>
    </w:p>
    <w:p w:rsidR="00324A32" w:rsidRPr="00A45052" w:rsidRDefault="00324A32" w:rsidP="00324A32">
      <w:pPr>
        <w:ind w:firstLine="709"/>
        <w:rPr>
          <w:szCs w:val="26"/>
        </w:rPr>
      </w:pPr>
      <w:r w:rsidRPr="00A45052">
        <w:rPr>
          <w:szCs w:val="26"/>
        </w:rPr>
        <w:t>- профилактические мероприятия для определенного круга лиц (семинары, совещания, «открытые уроки» для несовершеннолетних, проведение «Дня открытых дверей»);</w:t>
      </w:r>
    </w:p>
    <w:p w:rsidR="00324A32" w:rsidRPr="00A45052" w:rsidRDefault="00324A32" w:rsidP="00324A32">
      <w:pPr>
        <w:ind w:firstLine="709"/>
        <w:rPr>
          <w:szCs w:val="26"/>
        </w:rPr>
      </w:pPr>
      <w:r w:rsidRPr="00A45052">
        <w:rPr>
          <w:szCs w:val="26"/>
        </w:rPr>
        <w:t>- адресные профилактические мероприятия (консультирование операторов при личной беседе, в телефонном режиме, вручение памяток, направление писем содержащих, в том числе разъяснение законодательства в сфере персональных данных);</w:t>
      </w:r>
    </w:p>
    <w:p w:rsidR="00324A32" w:rsidRPr="00A45052" w:rsidRDefault="00324A32" w:rsidP="00324A32">
      <w:pPr>
        <w:ind w:firstLine="709"/>
        <w:rPr>
          <w:szCs w:val="26"/>
        </w:rPr>
      </w:pPr>
      <w:r w:rsidRPr="00A45052">
        <w:rPr>
          <w:szCs w:val="26"/>
        </w:rPr>
        <w:t xml:space="preserve">- профилактические мероприятия для неопределенного круга лиц (обращение в СМИ с вопросом о содействии в распространении социального </w:t>
      </w:r>
      <w:r w:rsidRPr="00A45052">
        <w:rPr>
          <w:szCs w:val="26"/>
        </w:rPr>
        <w:lastRenderedPageBreak/>
        <w:t>ролика, размещение разъяснений на официальном сайте Управления, на сайтах органов власти Ростовской области, публикации в СМИ требований законодательства Российской Федерации в области обработки персональных данных).</w:t>
      </w:r>
    </w:p>
    <w:p w:rsidR="00324A32" w:rsidRPr="00BD5777" w:rsidRDefault="00324A32" w:rsidP="00324A32">
      <w:pPr>
        <w:ind w:firstLine="709"/>
        <w:rPr>
          <w:i/>
          <w:szCs w:val="26"/>
          <w:u w:val="single"/>
        </w:rPr>
      </w:pPr>
      <w:r w:rsidRPr="00BD5777">
        <w:rPr>
          <w:i/>
          <w:szCs w:val="26"/>
          <w:u w:val="single"/>
        </w:rPr>
        <w:t xml:space="preserve">Сведения о выполнении мероприятий Планов-графиков профилактических мероприятий </w:t>
      </w:r>
    </w:p>
    <w:p w:rsidR="00324A32" w:rsidRPr="00E21606" w:rsidRDefault="00324A32" w:rsidP="00324A32">
      <w:pPr>
        <w:ind w:firstLine="709"/>
        <w:rPr>
          <w:b/>
          <w:szCs w:val="26"/>
        </w:rPr>
      </w:pPr>
      <w:r w:rsidRPr="00E21606">
        <w:rPr>
          <w:b/>
          <w:szCs w:val="26"/>
        </w:rPr>
        <w:t>Все запланированные на 1 квартал 2019 г. мероприятия выполнены.</w:t>
      </w:r>
    </w:p>
    <w:p w:rsidR="00324A32" w:rsidRPr="003C36C5" w:rsidRDefault="00324A32" w:rsidP="00324A32">
      <w:pPr>
        <w:rPr>
          <w:highlight w:val="yellow"/>
        </w:rPr>
      </w:pPr>
    </w:p>
    <w:tbl>
      <w:tblPr>
        <w:tblStyle w:val="af7"/>
        <w:tblW w:w="0" w:type="auto"/>
        <w:tblLook w:val="04A0" w:firstRow="1" w:lastRow="0" w:firstColumn="1" w:lastColumn="0" w:noHBand="0" w:noVBand="1"/>
      </w:tblPr>
      <w:tblGrid>
        <w:gridCol w:w="3561"/>
        <w:gridCol w:w="1215"/>
        <w:gridCol w:w="1216"/>
        <w:gridCol w:w="1216"/>
        <w:gridCol w:w="1216"/>
        <w:gridCol w:w="1147"/>
      </w:tblGrid>
      <w:tr w:rsidR="00324A32" w:rsidRPr="00457CE9" w:rsidTr="00D01465">
        <w:trPr>
          <w:trHeight w:val="1198"/>
        </w:trPr>
        <w:tc>
          <w:tcPr>
            <w:tcW w:w="3936" w:type="dxa"/>
          </w:tcPr>
          <w:p w:rsidR="00324A32" w:rsidRPr="00457CE9" w:rsidRDefault="00324A32" w:rsidP="00D01465">
            <w:pPr>
              <w:spacing w:line="276" w:lineRule="auto"/>
              <w:jc w:val="center"/>
              <w:rPr>
                <w:sz w:val="24"/>
                <w:szCs w:val="24"/>
              </w:rPr>
            </w:pPr>
            <w:r w:rsidRPr="00457CE9">
              <w:rPr>
                <w:sz w:val="24"/>
                <w:szCs w:val="24"/>
              </w:rPr>
              <w:t>Наименование профилактического мероприятия</w:t>
            </w:r>
          </w:p>
        </w:tc>
        <w:tc>
          <w:tcPr>
            <w:tcW w:w="1275" w:type="dxa"/>
          </w:tcPr>
          <w:p w:rsidR="00324A32" w:rsidRPr="00457CE9" w:rsidRDefault="00324A32" w:rsidP="00D01465">
            <w:pPr>
              <w:jc w:val="center"/>
              <w:rPr>
                <w:color w:val="000000"/>
                <w:sz w:val="24"/>
                <w:szCs w:val="24"/>
              </w:rPr>
            </w:pPr>
            <w:r w:rsidRPr="00457CE9">
              <w:rPr>
                <w:color w:val="000000"/>
                <w:sz w:val="24"/>
                <w:szCs w:val="24"/>
              </w:rPr>
              <w:t>1 квартал 2019</w:t>
            </w:r>
          </w:p>
        </w:tc>
        <w:tc>
          <w:tcPr>
            <w:tcW w:w="1276" w:type="dxa"/>
          </w:tcPr>
          <w:p w:rsidR="00324A32" w:rsidRPr="00457CE9" w:rsidRDefault="00324A32" w:rsidP="00D01465">
            <w:pPr>
              <w:jc w:val="center"/>
              <w:rPr>
                <w:color w:val="000000"/>
                <w:sz w:val="24"/>
                <w:szCs w:val="24"/>
              </w:rPr>
            </w:pPr>
            <w:r w:rsidRPr="00457CE9">
              <w:rPr>
                <w:color w:val="000000"/>
                <w:sz w:val="24"/>
                <w:szCs w:val="24"/>
              </w:rPr>
              <w:t>2 квартал 2019</w:t>
            </w:r>
          </w:p>
        </w:tc>
        <w:tc>
          <w:tcPr>
            <w:tcW w:w="1276" w:type="dxa"/>
          </w:tcPr>
          <w:p w:rsidR="00324A32" w:rsidRPr="00457CE9" w:rsidRDefault="00324A32" w:rsidP="00D01465">
            <w:pPr>
              <w:jc w:val="center"/>
              <w:rPr>
                <w:color w:val="000000"/>
                <w:sz w:val="24"/>
                <w:szCs w:val="24"/>
              </w:rPr>
            </w:pPr>
            <w:r w:rsidRPr="00457CE9">
              <w:rPr>
                <w:color w:val="000000"/>
                <w:sz w:val="24"/>
                <w:szCs w:val="24"/>
              </w:rPr>
              <w:t>3 квартал 2019</w:t>
            </w:r>
          </w:p>
        </w:tc>
        <w:tc>
          <w:tcPr>
            <w:tcW w:w="1276" w:type="dxa"/>
          </w:tcPr>
          <w:p w:rsidR="00324A32" w:rsidRPr="00457CE9" w:rsidRDefault="00324A32" w:rsidP="00D01465">
            <w:pPr>
              <w:jc w:val="center"/>
              <w:rPr>
                <w:color w:val="000000"/>
                <w:sz w:val="24"/>
                <w:szCs w:val="24"/>
              </w:rPr>
            </w:pPr>
            <w:r w:rsidRPr="00457CE9">
              <w:rPr>
                <w:color w:val="000000"/>
                <w:sz w:val="24"/>
                <w:szCs w:val="24"/>
              </w:rPr>
              <w:t>4 квартал 2019</w:t>
            </w:r>
          </w:p>
        </w:tc>
        <w:tc>
          <w:tcPr>
            <w:tcW w:w="1275" w:type="dxa"/>
          </w:tcPr>
          <w:p w:rsidR="00324A32" w:rsidRPr="00457CE9" w:rsidRDefault="00324A32" w:rsidP="00D01465">
            <w:pPr>
              <w:jc w:val="center"/>
              <w:rPr>
                <w:sz w:val="24"/>
                <w:szCs w:val="24"/>
              </w:rPr>
            </w:pPr>
          </w:p>
          <w:p w:rsidR="00324A32" w:rsidRPr="00457CE9" w:rsidRDefault="00324A32" w:rsidP="00D01465">
            <w:pPr>
              <w:jc w:val="center"/>
              <w:rPr>
                <w:sz w:val="24"/>
                <w:szCs w:val="24"/>
              </w:rPr>
            </w:pPr>
            <w:r w:rsidRPr="00457CE9">
              <w:rPr>
                <w:sz w:val="24"/>
                <w:szCs w:val="24"/>
              </w:rPr>
              <w:t>2019</w:t>
            </w:r>
          </w:p>
        </w:tc>
      </w:tr>
      <w:tr w:rsidR="00324A32" w:rsidRPr="00457CE9" w:rsidTr="00D01465">
        <w:tc>
          <w:tcPr>
            <w:tcW w:w="3936" w:type="dxa"/>
          </w:tcPr>
          <w:p w:rsidR="00324A32" w:rsidRPr="00457CE9" w:rsidRDefault="00324A32" w:rsidP="00D01465">
            <w:pPr>
              <w:spacing w:line="276" w:lineRule="auto"/>
              <w:jc w:val="left"/>
              <w:rPr>
                <w:sz w:val="24"/>
                <w:szCs w:val="24"/>
              </w:rPr>
            </w:pPr>
            <w:r w:rsidRPr="00457CE9">
              <w:rPr>
                <w:sz w:val="24"/>
                <w:szCs w:val="24"/>
              </w:rPr>
              <w:t>Количество профилактических мероприятий для определенного круга лиц (семинары, совещания)</w:t>
            </w:r>
          </w:p>
        </w:tc>
        <w:tc>
          <w:tcPr>
            <w:tcW w:w="1275" w:type="dxa"/>
            <w:vAlign w:val="center"/>
          </w:tcPr>
          <w:p w:rsidR="00324A32" w:rsidRPr="00457CE9" w:rsidRDefault="00324A32" w:rsidP="00D01465">
            <w:pPr>
              <w:jc w:val="center"/>
              <w:rPr>
                <w:sz w:val="24"/>
                <w:szCs w:val="24"/>
              </w:rPr>
            </w:pPr>
            <w:r w:rsidRPr="00457CE9">
              <w:rPr>
                <w:sz w:val="24"/>
                <w:szCs w:val="24"/>
              </w:rPr>
              <w:t>8</w:t>
            </w:r>
          </w:p>
        </w:tc>
        <w:tc>
          <w:tcPr>
            <w:tcW w:w="1276" w:type="dxa"/>
            <w:vAlign w:val="center"/>
          </w:tcPr>
          <w:p w:rsidR="00324A32" w:rsidRPr="00457CE9" w:rsidRDefault="00324A32" w:rsidP="00D01465">
            <w:pPr>
              <w:jc w:val="center"/>
              <w:rPr>
                <w:sz w:val="24"/>
                <w:szCs w:val="24"/>
              </w:rPr>
            </w:pPr>
          </w:p>
        </w:tc>
        <w:tc>
          <w:tcPr>
            <w:tcW w:w="1276" w:type="dxa"/>
            <w:vAlign w:val="center"/>
          </w:tcPr>
          <w:p w:rsidR="00324A32" w:rsidRPr="00457CE9" w:rsidRDefault="00324A32" w:rsidP="00D01465">
            <w:pPr>
              <w:jc w:val="center"/>
              <w:rPr>
                <w:sz w:val="24"/>
                <w:szCs w:val="24"/>
              </w:rPr>
            </w:pPr>
          </w:p>
        </w:tc>
        <w:tc>
          <w:tcPr>
            <w:tcW w:w="1276" w:type="dxa"/>
            <w:vAlign w:val="center"/>
          </w:tcPr>
          <w:p w:rsidR="00324A32" w:rsidRPr="00457CE9" w:rsidRDefault="00324A32" w:rsidP="00D01465">
            <w:pPr>
              <w:jc w:val="center"/>
              <w:rPr>
                <w:sz w:val="24"/>
                <w:szCs w:val="24"/>
              </w:rPr>
            </w:pPr>
          </w:p>
        </w:tc>
        <w:tc>
          <w:tcPr>
            <w:tcW w:w="1275" w:type="dxa"/>
            <w:vAlign w:val="center"/>
          </w:tcPr>
          <w:p w:rsidR="00324A32" w:rsidRPr="00457CE9" w:rsidRDefault="00324A32" w:rsidP="00D01465">
            <w:pPr>
              <w:jc w:val="center"/>
              <w:rPr>
                <w:sz w:val="24"/>
                <w:szCs w:val="24"/>
              </w:rPr>
            </w:pPr>
            <w:r w:rsidRPr="00457CE9">
              <w:rPr>
                <w:sz w:val="24"/>
                <w:szCs w:val="24"/>
              </w:rPr>
              <w:t>8</w:t>
            </w:r>
          </w:p>
        </w:tc>
      </w:tr>
      <w:tr w:rsidR="00324A32" w:rsidRPr="00457CE9" w:rsidTr="00D01465">
        <w:tc>
          <w:tcPr>
            <w:tcW w:w="3936" w:type="dxa"/>
          </w:tcPr>
          <w:p w:rsidR="00324A32" w:rsidRPr="00457CE9" w:rsidRDefault="00324A32" w:rsidP="00D01465">
            <w:pPr>
              <w:spacing w:line="276" w:lineRule="auto"/>
              <w:jc w:val="left"/>
              <w:rPr>
                <w:sz w:val="24"/>
                <w:szCs w:val="24"/>
              </w:rPr>
            </w:pPr>
            <w:r w:rsidRPr="00457CE9">
              <w:rPr>
                <w:sz w:val="24"/>
                <w:szCs w:val="24"/>
              </w:rPr>
              <w:t>Количество адресных профилактических мероприятий (напоминания, направленные отдельным гражданам или организациям, разъяснения – письма, в том числе электронные; индивидуальные встречи, беседы)</w:t>
            </w:r>
          </w:p>
        </w:tc>
        <w:tc>
          <w:tcPr>
            <w:tcW w:w="1275" w:type="dxa"/>
            <w:vAlign w:val="center"/>
          </w:tcPr>
          <w:p w:rsidR="00324A32" w:rsidRPr="00457CE9" w:rsidRDefault="00324A32" w:rsidP="00D01465">
            <w:pPr>
              <w:jc w:val="center"/>
              <w:rPr>
                <w:sz w:val="24"/>
                <w:szCs w:val="24"/>
              </w:rPr>
            </w:pPr>
            <w:r w:rsidRPr="00457CE9">
              <w:rPr>
                <w:sz w:val="24"/>
                <w:szCs w:val="24"/>
              </w:rPr>
              <w:t>2849</w:t>
            </w:r>
          </w:p>
        </w:tc>
        <w:tc>
          <w:tcPr>
            <w:tcW w:w="1276" w:type="dxa"/>
            <w:vAlign w:val="center"/>
          </w:tcPr>
          <w:p w:rsidR="00324A32" w:rsidRPr="00457CE9" w:rsidRDefault="00324A32" w:rsidP="00D01465">
            <w:pPr>
              <w:jc w:val="center"/>
              <w:rPr>
                <w:sz w:val="24"/>
                <w:szCs w:val="24"/>
              </w:rPr>
            </w:pPr>
          </w:p>
        </w:tc>
        <w:tc>
          <w:tcPr>
            <w:tcW w:w="1276" w:type="dxa"/>
            <w:vAlign w:val="center"/>
          </w:tcPr>
          <w:p w:rsidR="00324A32" w:rsidRPr="00457CE9" w:rsidRDefault="00324A32" w:rsidP="00D01465">
            <w:pPr>
              <w:jc w:val="center"/>
              <w:rPr>
                <w:sz w:val="24"/>
                <w:szCs w:val="24"/>
              </w:rPr>
            </w:pPr>
          </w:p>
        </w:tc>
        <w:tc>
          <w:tcPr>
            <w:tcW w:w="1276" w:type="dxa"/>
            <w:vAlign w:val="center"/>
          </w:tcPr>
          <w:p w:rsidR="00324A32" w:rsidRPr="00457CE9" w:rsidRDefault="00324A32" w:rsidP="00D01465">
            <w:pPr>
              <w:jc w:val="center"/>
              <w:rPr>
                <w:sz w:val="24"/>
                <w:szCs w:val="24"/>
              </w:rPr>
            </w:pPr>
          </w:p>
        </w:tc>
        <w:tc>
          <w:tcPr>
            <w:tcW w:w="1275" w:type="dxa"/>
            <w:vAlign w:val="center"/>
          </w:tcPr>
          <w:p w:rsidR="00324A32" w:rsidRPr="00457CE9" w:rsidRDefault="00324A32" w:rsidP="00D01465">
            <w:pPr>
              <w:jc w:val="center"/>
              <w:rPr>
                <w:sz w:val="24"/>
                <w:szCs w:val="24"/>
              </w:rPr>
            </w:pPr>
            <w:r w:rsidRPr="00457CE9">
              <w:rPr>
                <w:sz w:val="24"/>
                <w:szCs w:val="24"/>
              </w:rPr>
              <w:t>2849</w:t>
            </w:r>
          </w:p>
        </w:tc>
      </w:tr>
      <w:tr w:rsidR="00324A32" w:rsidRPr="00457CE9" w:rsidTr="00D01465">
        <w:tc>
          <w:tcPr>
            <w:tcW w:w="3936" w:type="dxa"/>
          </w:tcPr>
          <w:p w:rsidR="00324A32" w:rsidRPr="00457CE9" w:rsidRDefault="00324A32" w:rsidP="00D01465">
            <w:pPr>
              <w:spacing w:before="240" w:line="276" w:lineRule="auto"/>
              <w:jc w:val="left"/>
              <w:rPr>
                <w:sz w:val="24"/>
                <w:szCs w:val="24"/>
              </w:rPr>
            </w:pPr>
            <w:r w:rsidRPr="00457CE9">
              <w:rPr>
                <w:sz w:val="24"/>
                <w:szCs w:val="24"/>
              </w:rPr>
              <w:t>Количество профилактических мероприятий для неопределенного круга лиц (размещение разъяснений и поясняющей информации на сайте, беседы, интервью и статьи в прессе, в том числе в интернете)</w:t>
            </w:r>
          </w:p>
        </w:tc>
        <w:tc>
          <w:tcPr>
            <w:tcW w:w="1275" w:type="dxa"/>
            <w:vAlign w:val="center"/>
          </w:tcPr>
          <w:p w:rsidR="00324A32" w:rsidRPr="00457CE9" w:rsidRDefault="00324A32" w:rsidP="00D01465">
            <w:pPr>
              <w:jc w:val="center"/>
              <w:rPr>
                <w:sz w:val="24"/>
                <w:szCs w:val="24"/>
              </w:rPr>
            </w:pPr>
            <w:r w:rsidRPr="00457CE9">
              <w:rPr>
                <w:sz w:val="24"/>
                <w:szCs w:val="24"/>
              </w:rPr>
              <w:t>258</w:t>
            </w:r>
          </w:p>
        </w:tc>
        <w:tc>
          <w:tcPr>
            <w:tcW w:w="1276" w:type="dxa"/>
            <w:vAlign w:val="center"/>
          </w:tcPr>
          <w:p w:rsidR="00324A32" w:rsidRPr="00457CE9" w:rsidRDefault="00324A32" w:rsidP="00D01465">
            <w:pPr>
              <w:jc w:val="center"/>
              <w:rPr>
                <w:sz w:val="24"/>
                <w:szCs w:val="24"/>
              </w:rPr>
            </w:pPr>
          </w:p>
        </w:tc>
        <w:tc>
          <w:tcPr>
            <w:tcW w:w="1276" w:type="dxa"/>
            <w:vAlign w:val="center"/>
          </w:tcPr>
          <w:p w:rsidR="00324A32" w:rsidRPr="00457CE9" w:rsidRDefault="00324A32" w:rsidP="00D01465">
            <w:pPr>
              <w:jc w:val="center"/>
              <w:rPr>
                <w:sz w:val="24"/>
                <w:szCs w:val="24"/>
              </w:rPr>
            </w:pPr>
          </w:p>
        </w:tc>
        <w:tc>
          <w:tcPr>
            <w:tcW w:w="1276" w:type="dxa"/>
            <w:vAlign w:val="center"/>
          </w:tcPr>
          <w:p w:rsidR="00324A32" w:rsidRPr="00457CE9" w:rsidRDefault="00324A32" w:rsidP="00D01465">
            <w:pPr>
              <w:jc w:val="center"/>
              <w:rPr>
                <w:sz w:val="24"/>
                <w:szCs w:val="24"/>
              </w:rPr>
            </w:pPr>
          </w:p>
        </w:tc>
        <w:tc>
          <w:tcPr>
            <w:tcW w:w="1275" w:type="dxa"/>
            <w:vAlign w:val="center"/>
          </w:tcPr>
          <w:p w:rsidR="00324A32" w:rsidRPr="00457CE9" w:rsidRDefault="00324A32" w:rsidP="00D01465">
            <w:pPr>
              <w:jc w:val="center"/>
              <w:rPr>
                <w:sz w:val="24"/>
                <w:szCs w:val="24"/>
              </w:rPr>
            </w:pPr>
            <w:r w:rsidRPr="00457CE9">
              <w:rPr>
                <w:sz w:val="24"/>
                <w:szCs w:val="24"/>
              </w:rPr>
              <w:t>258</w:t>
            </w:r>
          </w:p>
        </w:tc>
      </w:tr>
    </w:tbl>
    <w:p w:rsidR="00457CE9" w:rsidRDefault="00457CE9" w:rsidP="00324A32">
      <w:pPr>
        <w:ind w:firstLine="709"/>
        <w:rPr>
          <w:i/>
          <w:szCs w:val="26"/>
          <w:u w:val="single"/>
        </w:rPr>
      </w:pPr>
    </w:p>
    <w:p w:rsidR="00324A32" w:rsidRPr="00CA1184" w:rsidRDefault="00324A32" w:rsidP="00324A32">
      <w:pPr>
        <w:ind w:firstLine="709"/>
        <w:rPr>
          <w:szCs w:val="26"/>
        </w:rPr>
      </w:pPr>
      <w:r w:rsidRPr="00470487">
        <w:rPr>
          <w:szCs w:val="26"/>
        </w:rPr>
        <w:t xml:space="preserve">Информация о проведении </w:t>
      </w:r>
      <w:r w:rsidRPr="00470487">
        <w:rPr>
          <w:szCs w:val="28"/>
        </w:rPr>
        <w:t>занятий с целью разъяснения вопросов защиты персональных данных детей в МБОУ «Школа № 21» г. Ростова-на-Дону, ГАПОУ РО «Ростовский колледж рекл</w:t>
      </w:r>
      <w:r>
        <w:rPr>
          <w:szCs w:val="28"/>
        </w:rPr>
        <w:t>амы, сервиса и туризма «Сократ»</w:t>
      </w:r>
      <w:r w:rsidRPr="00470487">
        <w:rPr>
          <w:szCs w:val="28"/>
        </w:rPr>
        <w:t xml:space="preserve"> </w:t>
      </w:r>
      <w:r w:rsidRPr="00470487">
        <w:rPr>
          <w:szCs w:val="26"/>
        </w:rPr>
        <w:t>размещена на официальном сайте Управления Роскомнадзора по Ростовской области.</w:t>
      </w:r>
    </w:p>
    <w:p w:rsidR="00324A32" w:rsidRPr="00EE2F70" w:rsidRDefault="00324A32" w:rsidP="00324A32">
      <w:pPr>
        <w:ind w:firstLine="709"/>
        <w:rPr>
          <w:szCs w:val="28"/>
        </w:rPr>
      </w:pPr>
      <w:r w:rsidRPr="001115C6">
        <w:t>Среди наиболее часто встречающихся нарушений обязательных</w:t>
      </w:r>
      <w:r w:rsidRPr="00EE2F70">
        <w:t xml:space="preserve"> требований </w:t>
      </w:r>
      <w:r>
        <w:rPr>
          <w:szCs w:val="28"/>
        </w:rPr>
        <w:t>в сфере персональных данных в 1 квартале 2019</w:t>
      </w:r>
      <w:r w:rsidRPr="00EE2F70">
        <w:rPr>
          <w:szCs w:val="28"/>
        </w:rPr>
        <w:t xml:space="preserve"> года являются нарушения:</w:t>
      </w:r>
    </w:p>
    <w:p w:rsidR="00324A32" w:rsidRPr="00063801" w:rsidRDefault="00324A32" w:rsidP="00324A32">
      <w:pPr>
        <w:ind w:firstLine="709"/>
        <w:rPr>
          <w:rFonts w:eastAsiaTheme="minorHAnsi"/>
          <w:iCs/>
          <w:szCs w:val="28"/>
          <w:lang w:eastAsia="en-US"/>
        </w:rPr>
      </w:pPr>
      <w:r w:rsidRPr="00063801">
        <w:rPr>
          <w:iCs/>
          <w:szCs w:val="26"/>
        </w:rPr>
        <w:lastRenderedPageBreak/>
        <w:t>ч. 5 ст. 5 Федерального закона от 27.07.2006 № 152-ФЗ «О персональных данных»: обработка персональных данных избыточных по отношению к заявленным целям их обработки;</w:t>
      </w:r>
    </w:p>
    <w:p w:rsidR="00324A32" w:rsidRDefault="00324A32" w:rsidP="00324A32">
      <w:pPr>
        <w:ind w:firstLine="709"/>
        <w:rPr>
          <w:iCs/>
          <w:szCs w:val="26"/>
        </w:rPr>
      </w:pPr>
      <w:r>
        <w:rPr>
          <w:iCs/>
          <w:szCs w:val="26"/>
        </w:rPr>
        <w:t>ч. 7 </w:t>
      </w:r>
      <w:r w:rsidRPr="00716A38">
        <w:rPr>
          <w:iCs/>
          <w:szCs w:val="26"/>
        </w:rPr>
        <w:t>ст. 22 Федерального закона от 27.07.2006 № 152-ФЗ «О персональных данных»: непредставление в уполномоченный орган сведений о прекращении обработки персональных данных или об изменении информации, содержащейся в уведомлении о</w:t>
      </w:r>
      <w:r>
        <w:rPr>
          <w:iCs/>
          <w:szCs w:val="26"/>
        </w:rPr>
        <w:t>б обработке персональных данных.</w:t>
      </w:r>
    </w:p>
    <w:p w:rsidR="00324A32" w:rsidRPr="001115C6" w:rsidRDefault="00324A32" w:rsidP="00324A32">
      <w:pPr>
        <w:ind w:firstLine="709"/>
        <w:rPr>
          <w:szCs w:val="26"/>
        </w:rPr>
      </w:pPr>
      <w:r w:rsidRPr="001115C6">
        <w:rPr>
          <w:i/>
          <w:szCs w:val="26"/>
          <w:u w:val="single"/>
        </w:rPr>
        <w:t>Количество фактов участий объектов контроля (надзора), в профилактических мероприятиях</w:t>
      </w:r>
      <w:r w:rsidRPr="001115C6">
        <w:rPr>
          <w:szCs w:val="26"/>
        </w:rPr>
        <w:t xml:space="preserve"> </w:t>
      </w:r>
    </w:p>
    <w:p w:rsidR="00324A32" w:rsidRPr="00A45052" w:rsidRDefault="00324A32" w:rsidP="00324A32">
      <w:pPr>
        <w:ind w:firstLine="709"/>
        <w:rPr>
          <w:szCs w:val="26"/>
        </w:rPr>
      </w:pPr>
      <w:r w:rsidRPr="00A45052">
        <w:rPr>
          <w:szCs w:val="26"/>
        </w:rPr>
        <w:t xml:space="preserve">В 1 квартале 2019 года </w:t>
      </w:r>
      <w:proofErr w:type="gramStart"/>
      <w:r w:rsidRPr="00A45052">
        <w:rPr>
          <w:szCs w:val="26"/>
        </w:rPr>
        <w:t>в адресных профилактических мероприятий</w:t>
      </w:r>
      <w:proofErr w:type="gramEnd"/>
      <w:r w:rsidRPr="00A45052">
        <w:rPr>
          <w:szCs w:val="26"/>
        </w:rPr>
        <w:t xml:space="preserve"> в сфере персональных данных приняли участие 2849 субъектов контроля (надзора), в профилактических мероприятий для определенного круга лиц – 440 субъектов контроля (надзора).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1"/>
        <w:gridCol w:w="1304"/>
        <w:gridCol w:w="1170"/>
        <w:gridCol w:w="1223"/>
        <w:gridCol w:w="1261"/>
        <w:gridCol w:w="1252"/>
      </w:tblGrid>
      <w:tr w:rsidR="00324A32" w:rsidRPr="00011144" w:rsidTr="00D01465">
        <w:tc>
          <w:tcPr>
            <w:tcW w:w="1756" w:type="pct"/>
          </w:tcPr>
          <w:p w:rsidR="00324A32" w:rsidRPr="00011144" w:rsidRDefault="00324A32" w:rsidP="00D01465">
            <w:pPr>
              <w:rPr>
                <w:color w:val="000000"/>
                <w:sz w:val="20"/>
              </w:rPr>
            </w:pPr>
          </w:p>
        </w:tc>
        <w:tc>
          <w:tcPr>
            <w:tcW w:w="681" w:type="pct"/>
            <w:shd w:val="clear" w:color="auto" w:fill="auto"/>
          </w:tcPr>
          <w:p w:rsidR="00324A32" w:rsidRPr="00011144" w:rsidRDefault="00324A32" w:rsidP="00D01465">
            <w:pPr>
              <w:jc w:val="center"/>
              <w:rPr>
                <w:color w:val="000000"/>
                <w:sz w:val="24"/>
              </w:rPr>
            </w:pPr>
            <w:r w:rsidRPr="00011144">
              <w:rPr>
                <w:color w:val="000000"/>
                <w:sz w:val="24"/>
              </w:rPr>
              <w:t>1 квартал 2019</w:t>
            </w:r>
          </w:p>
        </w:tc>
        <w:tc>
          <w:tcPr>
            <w:tcW w:w="611" w:type="pct"/>
            <w:shd w:val="clear" w:color="auto" w:fill="auto"/>
          </w:tcPr>
          <w:p w:rsidR="00324A32" w:rsidRPr="00011144" w:rsidRDefault="00324A32" w:rsidP="00D01465">
            <w:pPr>
              <w:jc w:val="center"/>
              <w:rPr>
                <w:color w:val="000000"/>
                <w:sz w:val="24"/>
              </w:rPr>
            </w:pPr>
            <w:r w:rsidRPr="00011144">
              <w:rPr>
                <w:color w:val="000000"/>
                <w:sz w:val="24"/>
              </w:rPr>
              <w:t>2 квартал 2019</w:t>
            </w:r>
          </w:p>
        </w:tc>
        <w:tc>
          <w:tcPr>
            <w:tcW w:w="639" w:type="pct"/>
            <w:shd w:val="clear" w:color="auto" w:fill="auto"/>
          </w:tcPr>
          <w:p w:rsidR="00324A32" w:rsidRPr="00011144" w:rsidRDefault="00324A32" w:rsidP="00D01465">
            <w:pPr>
              <w:jc w:val="center"/>
              <w:rPr>
                <w:color w:val="000000"/>
                <w:sz w:val="24"/>
              </w:rPr>
            </w:pPr>
            <w:r w:rsidRPr="00011144">
              <w:rPr>
                <w:color w:val="000000"/>
                <w:sz w:val="24"/>
              </w:rPr>
              <w:t>3 квартал 2019</w:t>
            </w:r>
          </w:p>
        </w:tc>
        <w:tc>
          <w:tcPr>
            <w:tcW w:w="659" w:type="pct"/>
            <w:shd w:val="clear" w:color="auto" w:fill="auto"/>
          </w:tcPr>
          <w:p w:rsidR="00324A32" w:rsidRPr="00011144" w:rsidRDefault="00324A32" w:rsidP="00D01465">
            <w:pPr>
              <w:jc w:val="center"/>
              <w:rPr>
                <w:color w:val="000000"/>
                <w:sz w:val="24"/>
              </w:rPr>
            </w:pPr>
            <w:r w:rsidRPr="00011144">
              <w:rPr>
                <w:color w:val="000000"/>
                <w:sz w:val="24"/>
              </w:rPr>
              <w:t>4 квартал 2019</w:t>
            </w:r>
          </w:p>
        </w:tc>
        <w:tc>
          <w:tcPr>
            <w:tcW w:w="655" w:type="pct"/>
          </w:tcPr>
          <w:p w:rsidR="00324A32" w:rsidRPr="00011144" w:rsidRDefault="00324A32" w:rsidP="00D01465">
            <w:pPr>
              <w:jc w:val="center"/>
              <w:rPr>
                <w:color w:val="000000"/>
                <w:sz w:val="24"/>
              </w:rPr>
            </w:pPr>
            <w:r w:rsidRPr="00011144">
              <w:rPr>
                <w:color w:val="000000"/>
                <w:sz w:val="24"/>
              </w:rPr>
              <w:t>2019</w:t>
            </w:r>
          </w:p>
        </w:tc>
      </w:tr>
      <w:tr w:rsidR="00324A32" w:rsidRPr="00A8569D" w:rsidTr="00D01465">
        <w:tc>
          <w:tcPr>
            <w:tcW w:w="1756" w:type="pct"/>
          </w:tcPr>
          <w:p w:rsidR="00324A32" w:rsidRPr="00011144" w:rsidRDefault="00324A32" w:rsidP="00D01465">
            <w:pPr>
              <w:spacing w:line="276" w:lineRule="auto"/>
              <w:jc w:val="left"/>
              <w:rPr>
                <w:sz w:val="24"/>
              </w:rPr>
            </w:pPr>
            <w:r w:rsidRPr="00011144">
              <w:rPr>
                <w:sz w:val="24"/>
              </w:rPr>
              <w:t>Сумма всех участников во всех мероприятиях (если один объект участвовал в нескольких мероприятиях, факты участия суммируются)</w:t>
            </w:r>
          </w:p>
        </w:tc>
        <w:tc>
          <w:tcPr>
            <w:tcW w:w="681" w:type="pct"/>
            <w:shd w:val="clear" w:color="auto" w:fill="auto"/>
            <w:vAlign w:val="center"/>
          </w:tcPr>
          <w:p w:rsidR="00324A32" w:rsidRPr="00011144" w:rsidRDefault="00324A32" w:rsidP="00D01465">
            <w:pPr>
              <w:jc w:val="center"/>
              <w:rPr>
                <w:sz w:val="24"/>
                <w:szCs w:val="24"/>
              </w:rPr>
            </w:pPr>
            <w:r>
              <w:rPr>
                <w:sz w:val="24"/>
                <w:szCs w:val="24"/>
              </w:rPr>
              <w:t>3289</w:t>
            </w:r>
          </w:p>
        </w:tc>
        <w:tc>
          <w:tcPr>
            <w:tcW w:w="611" w:type="pct"/>
            <w:shd w:val="clear" w:color="auto" w:fill="auto"/>
            <w:vAlign w:val="center"/>
          </w:tcPr>
          <w:p w:rsidR="00324A32" w:rsidRPr="00011144" w:rsidRDefault="00324A32" w:rsidP="00D01465">
            <w:pPr>
              <w:jc w:val="center"/>
              <w:rPr>
                <w:sz w:val="24"/>
                <w:szCs w:val="24"/>
              </w:rPr>
            </w:pPr>
          </w:p>
        </w:tc>
        <w:tc>
          <w:tcPr>
            <w:tcW w:w="639" w:type="pct"/>
            <w:shd w:val="clear" w:color="auto" w:fill="auto"/>
            <w:vAlign w:val="center"/>
          </w:tcPr>
          <w:p w:rsidR="00324A32" w:rsidRPr="00011144" w:rsidRDefault="00324A32" w:rsidP="00D01465">
            <w:pPr>
              <w:jc w:val="center"/>
              <w:rPr>
                <w:szCs w:val="26"/>
              </w:rPr>
            </w:pPr>
          </w:p>
        </w:tc>
        <w:tc>
          <w:tcPr>
            <w:tcW w:w="659" w:type="pct"/>
            <w:shd w:val="clear" w:color="auto" w:fill="auto"/>
            <w:vAlign w:val="center"/>
          </w:tcPr>
          <w:p w:rsidR="00324A32" w:rsidRPr="00011144" w:rsidRDefault="00324A32" w:rsidP="00D01465">
            <w:pPr>
              <w:jc w:val="center"/>
              <w:rPr>
                <w:color w:val="FF0000"/>
                <w:szCs w:val="26"/>
              </w:rPr>
            </w:pPr>
          </w:p>
        </w:tc>
        <w:tc>
          <w:tcPr>
            <w:tcW w:w="655" w:type="pct"/>
            <w:vAlign w:val="center"/>
          </w:tcPr>
          <w:p w:rsidR="00324A32" w:rsidRPr="00011144" w:rsidRDefault="00324A32" w:rsidP="00D01465">
            <w:pPr>
              <w:jc w:val="center"/>
              <w:rPr>
                <w:szCs w:val="26"/>
              </w:rPr>
            </w:pPr>
            <w:r>
              <w:rPr>
                <w:szCs w:val="26"/>
              </w:rPr>
              <w:t>3289</w:t>
            </w:r>
          </w:p>
        </w:tc>
      </w:tr>
    </w:tbl>
    <w:p w:rsidR="00324A32" w:rsidRPr="003C36C5" w:rsidRDefault="00324A32" w:rsidP="00324A32">
      <w:pPr>
        <w:rPr>
          <w:i/>
          <w:highlight w:val="yellow"/>
        </w:rPr>
      </w:pPr>
    </w:p>
    <w:p w:rsidR="00324A32" w:rsidRPr="001115C6" w:rsidRDefault="00324A32" w:rsidP="00324A32">
      <w:pPr>
        <w:ind w:firstLine="709"/>
        <w:rPr>
          <w:i/>
          <w:szCs w:val="26"/>
          <w:u w:val="single"/>
        </w:rPr>
      </w:pPr>
      <w:r w:rsidRPr="001115C6">
        <w:rPr>
          <w:i/>
          <w:szCs w:val="26"/>
          <w:u w:val="single"/>
        </w:rPr>
        <w:t>Сведения о повышении квалификации, обучении, переобучении, семинарах по обмену лучшими практиками и прочих мероприятий для сотрудников контроль-надзорного блока, осуществляющих в том числе профилактическую деятельность.</w:t>
      </w:r>
    </w:p>
    <w:p w:rsidR="00324A32" w:rsidRPr="00487A43" w:rsidRDefault="00324A32" w:rsidP="00324A32">
      <w:pPr>
        <w:ind w:firstLine="709"/>
        <w:rPr>
          <w:szCs w:val="28"/>
        </w:rPr>
      </w:pPr>
      <w:r w:rsidRPr="00487A43">
        <w:rPr>
          <w:szCs w:val="28"/>
        </w:rPr>
        <w:t xml:space="preserve">20.02.2019 г. ЦА </w:t>
      </w:r>
      <w:proofErr w:type="spellStart"/>
      <w:r w:rsidRPr="00487A43">
        <w:rPr>
          <w:szCs w:val="28"/>
        </w:rPr>
        <w:t>Роскомнадзором</w:t>
      </w:r>
      <w:proofErr w:type="spellEnd"/>
      <w:r w:rsidRPr="00487A43">
        <w:rPr>
          <w:szCs w:val="28"/>
        </w:rPr>
        <w:t xml:space="preserve"> проведен семинар в режиме видеоконференции, включающий, в том числе вопросы проведения профилактических мероприятий, проводился обмен практиками и мнениями.</w:t>
      </w:r>
    </w:p>
    <w:p w:rsidR="00324A32" w:rsidRPr="001115C6" w:rsidRDefault="00324A32" w:rsidP="00324A32">
      <w:pPr>
        <w:ind w:firstLine="709"/>
        <w:rPr>
          <w:i/>
          <w:szCs w:val="26"/>
          <w:u w:val="single"/>
        </w:rPr>
      </w:pPr>
      <w:r w:rsidRPr="001115C6">
        <w:rPr>
          <w:i/>
          <w:szCs w:val="26"/>
          <w:u w:val="single"/>
        </w:rPr>
        <w:t>Значения целевых показателей качества, результативности Программы (рассчитанные в соответствии с Программой)</w:t>
      </w:r>
    </w:p>
    <w:p w:rsidR="00324A32" w:rsidRPr="00A45052" w:rsidRDefault="00324A32" w:rsidP="00324A32">
      <w:pPr>
        <w:ind w:firstLine="709"/>
        <w:rPr>
          <w:szCs w:val="26"/>
        </w:rPr>
      </w:pPr>
      <w:r w:rsidRPr="00A45052">
        <w:rPr>
          <w:szCs w:val="26"/>
        </w:rPr>
        <w:t xml:space="preserve">В 1 квартале 2019 года отделом по защите прав субъектов персональных данных и надзора в сфере информационных технологий проведено: </w:t>
      </w:r>
    </w:p>
    <w:p w:rsidR="00324A32" w:rsidRPr="00A45052" w:rsidRDefault="00324A32" w:rsidP="00324A32">
      <w:pPr>
        <w:ind w:firstLine="709"/>
        <w:rPr>
          <w:szCs w:val="26"/>
        </w:rPr>
      </w:pPr>
      <w:r w:rsidRPr="00A45052">
        <w:rPr>
          <w:szCs w:val="26"/>
        </w:rPr>
        <w:t xml:space="preserve">2849 адресных профилактических мероприятий; </w:t>
      </w:r>
    </w:p>
    <w:p w:rsidR="00324A32" w:rsidRPr="00A45052" w:rsidRDefault="00324A32" w:rsidP="00324A32">
      <w:pPr>
        <w:ind w:firstLine="709"/>
        <w:rPr>
          <w:szCs w:val="26"/>
        </w:rPr>
      </w:pPr>
      <w:r w:rsidRPr="00A45052">
        <w:rPr>
          <w:szCs w:val="26"/>
        </w:rPr>
        <w:lastRenderedPageBreak/>
        <w:t>8 мероприятий для определенного круга лиц (440 участников субъектов надзора);</w:t>
      </w:r>
    </w:p>
    <w:p w:rsidR="00324A32" w:rsidRPr="00A45052" w:rsidRDefault="00324A32" w:rsidP="00324A32">
      <w:pPr>
        <w:ind w:firstLine="709"/>
        <w:rPr>
          <w:szCs w:val="26"/>
        </w:rPr>
      </w:pPr>
      <w:r w:rsidRPr="00A45052">
        <w:rPr>
          <w:szCs w:val="26"/>
        </w:rPr>
        <w:t>258 мероприятия для неопределенного круга лиц.</w:t>
      </w:r>
    </w:p>
    <w:p w:rsidR="00324A32" w:rsidRPr="00A45052" w:rsidRDefault="00324A32" w:rsidP="00324A32">
      <w:pPr>
        <w:ind w:firstLine="709"/>
        <w:rPr>
          <w:bCs/>
          <w:szCs w:val="26"/>
        </w:rPr>
      </w:pPr>
      <w:r w:rsidRPr="00A45052">
        <w:rPr>
          <w:szCs w:val="26"/>
        </w:rPr>
        <w:t xml:space="preserve">Согласно сведениям, представленным на официальном сайте Федеральной налоговой службы Российской Федерации, на территории Ростовской области по состоянию на 01.03.2019 зарегистрировано </w:t>
      </w:r>
      <w:r w:rsidRPr="00A45052">
        <w:rPr>
          <w:b/>
          <w:bCs/>
          <w:szCs w:val="26"/>
        </w:rPr>
        <w:t xml:space="preserve">80 100 </w:t>
      </w:r>
      <w:r w:rsidRPr="00A45052">
        <w:rPr>
          <w:bCs/>
          <w:szCs w:val="26"/>
        </w:rPr>
        <w:t>субъектов надзора</w:t>
      </w:r>
      <w:r w:rsidRPr="00A45052">
        <w:rPr>
          <w:b/>
          <w:bCs/>
          <w:szCs w:val="26"/>
        </w:rPr>
        <w:t xml:space="preserve"> - </w:t>
      </w:r>
      <w:r w:rsidRPr="00A45052">
        <w:rPr>
          <w:bCs/>
          <w:szCs w:val="26"/>
        </w:rPr>
        <w:t>юридических лиц.</w:t>
      </w:r>
    </w:p>
    <w:tbl>
      <w:tblPr>
        <w:tblStyle w:val="af7"/>
        <w:tblW w:w="10456" w:type="dxa"/>
        <w:tblLook w:val="04A0" w:firstRow="1" w:lastRow="0" w:firstColumn="1" w:lastColumn="0" w:noHBand="0" w:noVBand="1"/>
      </w:tblPr>
      <w:tblGrid>
        <w:gridCol w:w="4077"/>
        <w:gridCol w:w="1276"/>
        <w:gridCol w:w="1276"/>
        <w:gridCol w:w="1417"/>
        <w:gridCol w:w="1276"/>
        <w:gridCol w:w="1134"/>
      </w:tblGrid>
      <w:tr w:rsidR="00324A32" w:rsidRPr="00A8569D" w:rsidTr="00D01465">
        <w:tc>
          <w:tcPr>
            <w:tcW w:w="4077" w:type="dxa"/>
          </w:tcPr>
          <w:p w:rsidR="00324A32" w:rsidRPr="00594286" w:rsidRDefault="00324A32" w:rsidP="00D01465">
            <w:pPr>
              <w:jc w:val="center"/>
              <w:rPr>
                <w:sz w:val="24"/>
              </w:rPr>
            </w:pPr>
            <w:r w:rsidRPr="00594286">
              <w:rPr>
                <w:sz w:val="24"/>
              </w:rPr>
              <w:t>Наименование показателя</w:t>
            </w:r>
          </w:p>
        </w:tc>
        <w:tc>
          <w:tcPr>
            <w:tcW w:w="1276" w:type="dxa"/>
          </w:tcPr>
          <w:p w:rsidR="00324A32" w:rsidRPr="00594286" w:rsidRDefault="00324A32" w:rsidP="00D01465">
            <w:pPr>
              <w:jc w:val="center"/>
              <w:rPr>
                <w:color w:val="000000"/>
                <w:sz w:val="24"/>
              </w:rPr>
            </w:pPr>
            <w:r w:rsidRPr="00594286">
              <w:rPr>
                <w:color w:val="000000"/>
                <w:sz w:val="24"/>
              </w:rPr>
              <w:t>1 квартал 2019</w:t>
            </w:r>
          </w:p>
        </w:tc>
        <w:tc>
          <w:tcPr>
            <w:tcW w:w="1276" w:type="dxa"/>
          </w:tcPr>
          <w:p w:rsidR="00324A32" w:rsidRPr="00594286" w:rsidRDefault="00324A32" w:rsidP="00D01465">
            <w:pPr>
              <w:jc w:val="center"/>
              <w:rPr>
                <w:color w:val="000000"/>
                <w:sz w:val="24"/>
              </w:rPr>
            </w:pPr>
            <w:r w:rsidRPr="00594286">
              <w:rPr>
                <w:color w:val="000000"/>
                <w:sz w:val="24"/>
              </w:rPr>
              <w:t>2 квартал 2019</w:t>
            </w:r>
          </w:p>
        </w:tc>
        <w:tc>
          <w:tcPr>
            <w:tcW w:w="1417" w:type="dxa"/>
          </w:tcPr>
          <w:p w:rsidR="00324A32" w:rsidRPr="00594286" w:rsidRDefault="00324A32" w:rsidP="00D01465">
            <w:pPr>
              <w:jc w:val="center"/>
              <w:rPr>
                <w:color w:val="000000"/>
                <w:sz w:val="24"/>
              </w:rPr>
            </w:pPr>
            <w:r w:rsidRPr="00594286">
              <w:rPr>
                <w:color w:val="000000"/>
                <w:sz w:val="24"/>
              </w:rPr>
              <w:t>3 квартал 2019</w:t>
            </w:r>
          </w:p>
        </w:tc>
        <w:tc>
          <w:tcPr>
            <w:tcW w:w="1276" w:type="dxa"/>
          </w:tcPr>
          <w:p w:rsidR="00324A32" w:rsidRPr="00594286" w:rsidRDefault="00324A32" w:rsidP="00D01465">
            <w:pPr>
              <w:jc w:val="center"/>
              <w:rPr>
                <w:color w:val="000000"/>
                <w:sz w:val="24"/>
              </w:rPr>
            </w:pPr>
            <w:r w:rsidRPr="00594286">
              <w:rPr>
                <w:color w:val="000000"/>
                <w:sz w:val="24"/>
              </w:rPr>
              <w:t>4 квартал 2019</w:t>
            </w:r>
          </w:p>
        </w:tc>
        <w:tc>
          <w:tcPr>
            <w:tcW w:w="1134" w:type="dxa"/>
          </w:tcPr>
          <w:p w:rsidR="00324A32" w:rsidRPr="00594286" w:rsidRDefault="00324A32" w:rsidP="00D01465">
            <w:pPr>
              <w:jc w:val="center"/>
              <w:rPr>
                <w:sz w:val="24"/>
              </w:rPr>
            </w:pPr>
            <w:r w:rsidRPr="00594286">
              <w:rPr>
                <w:sz w:val="24"/>
              </w:rPr>
              <w:t>2019</w:t>
            </w:r>
          </w:p>
        </w:tc>
      </w:tr>
      <w:tr w:rsidR="00324A32" w:rsidRPr="00A8569D" w:rsidTr="00D01465">
        <w:tc>
          <w:tcPr>
            <w:tcW w:w="4077" w:type="dxa"/>
          </w:tcPr>
          <w:p w:rsidR="00324A32" w:rsidRPr="00594286" w:rsidRDefault="00324A32" w:rsidP="00D01465">
            <w:pPr>
              <w:spacing w:line="276" w:lineRule="auto"/>
              <w:jc w:val="left"/>
              <w:rPr>
                <w:sz w:val="24"/>
              </w:rPr>
            </w:pPr>
            <w:r w:rsidRPr="00594286">
              <w:rPr>
                <w:sz w:val="24"/>
                <w:szCs w:val="24"/>
              </w:rPr>
              <w:t>Доля субъектов надзора, охваченных профилактическими адресными мероприятиями, от общего количества действующих на подведомственной территории субъектов надзора</w:t>
            </w:r>
            <w:r>
              <w:rPr>
                <w:sz w:val="24"/>
                <w:szCs w:val="24"/>
              </w:rPr>
              <w:t xml:space="preserve"> </w:t>
            </w:r>
            <w:r w:rsidRPr="00382B5F">
              <w:rPr>
                <w:i/>
                <w:sz w:val="24"/>
                <w:szCs w:val="24"/>
              </w:rPr>
              <w:t>(установленный показатель на год: не менее 0,7%)</w:t>
            </w:r>
          </w:p>
        </w:tc>
        <w:tc>
          <w:tcPr>
            <w:tcW w:w="1276" w:type="dxa"/>
            <w:vAlign w:val="center"/>
          </w:tcPr>
          <w:p w:rsidR="00324A32" w:rsidRPr="00A8569D" w:rsidRDefault="00324A32" w:rsidP="00D01465">
            <w:pPr>
              <w:jc w:val="center"/>
              <w:rPr>
                <w:sz w:val="24"/>
                <w:highlight w:val="yellow"/>
              </w:rPr>
            </w:pPr>
            <w:r w:rsidRPr="00594286">
              <w:rPr>
                <w:sz w:val="24"/>
              </w:rPr>
              <w:t>3,5%</w:t>
            </w:r>
          </w:p>
        </w:tc>
        <w:tc>
          <w:tcPr>
            <w:tcW w:w="1276" w:type="dxa"/>
            <w:vAlign w:val="center"/>
          </w:tcPr>
          <w:p w:rsidR="00324A32" w:rsidRPr="00A8569D" w:rsidRDefault="00324A32" w:rsidP="00D01465">
            <w:pPr>
              <w:jc w:val="center"/>
              <w:rPr>
                <w:sz w:val="24"/>
                <w:highlight w:val="yellow"/>
              </w:rPr>
            </w:pPr>
          </w:p>
        </w:tc>
        <w:tc>
          <w:tcPr>
            <w:tcW w:w="1417" w:type="dxa"/>
            <w:vAlign w:val="center"/>
          </w:tcPr>
          <w:p w:rsidR="00324A32" w:rsidRPr="00A8569D" w:rsidRDefault="00324A32" w:rsidP="00D01465">
            <w:pPr>
              <w:jc w:val="center"/>
              <w:rPr>
                <w:sz w:val="24"/>
                <w:highlight w:val="yellow"/>
              </w:rPr>
            </w:pPr>
          </w:p>
        </w:tc>
        <w:tc>
          <w:tcPr>
            <w:tcW w:w="1276" w:type="dxa"/>
            <w:vAlign w:val="center"/>
          </w:tcPr>
          <w:p w:rsidR="00324A32" w:rsidRPr="00A8569D" w:rsidRDefault="00324A32" w:rsidP="00D01465">
            <w:pPr>
              <w:jc w:val="center"/>
              <w:rPr>
                <w:sz w:val="24"/>
                <w:highlight w:val="yellow"/>
              </w:rPr>
            </w:pPr>
          </w:p>
        </w:tc>
        <w:tc>
          <w:tcPr>
            <w:tcW w:w="1134" w:type="dxa"/>
            <w:vAlign w:val="center"/>
          </w:tcPr>
          <w:p w:rsidR="00324A32" w:rsidRPr="00A8569D" w:rsidRDefault="00324A32" w:rsidP="00D01465">
            <w:pPr>
              <w:jc w:val="center"/>
              <w:rPr>
                <w:sz w:val="24"/>
                <w:highlight w:val="yellow"/>
              </w:rPr>
            </w:pPr>
            <w:r w:rsidRPr="00594286">
              <w:rPr>
                <w:sz w:val="24"/>
              </w:rPr>
              <w:t>3,5%</w:t>
            </w:r>
          </w:p>
        </w:tc>
      </w:tr>
      <w:tr w:rsidR="00324A32" w:rsidRPr="00A8569D" w:rsidTr="00D01465">
        <w:tc>
          <w:tcPr>
            <w:tcW w:w="4077" w:type="dxa"/>
          </w:tcPr>
          <w:p w:rsidR="00324A32" w:rsidRPr="00594286" w:rsidRDefault="00324A32" w:rsidP="00D01465">
            <w:pPr>
              <w:spacing w:line="276" w:lineRule="auto"/>
              <w:jc w:val="left"/>
              <w:rPr>
                <w:sz w:val="24"/>
              </w:rPr>
            </w:pPr>
            <w:r w:rsidRPr="00594286">
              <w:rPr>
                <w:sz w:val="24"/>
                <w:szCs w:val="24"/>
              </w:rPr>
              <w:t>Доля субъектов надзора, охваченных профилактическими мероприятиями для определенного круга лиц от общего количества субъектов надзора</w:t>
            </w:r>
            <w:r>
              <w:rPr>
                <w:sz w:val="24"/>
                <w:szCs w:val="24"/>
              </w:rPr>
              <w:t xml:space="preserve"> </w:t>
            </w:r>
            <w:r w:rsidRPr="00382B5F">
              <w:rPr>
                <w:i/>
                <w:sz w:val="24"/>
                <w:szCs w:val="24"/>
              </w:rPr>
              <w:t xml:space="preserve">(установленный показатель на год: не менее </w:t>
            </w:r>
            <w:r>
              <w:rPr>
                <w:i/>
                <w:sz w:val="24"/>
                <w:szCs w:val="24"/>
              </w:rPr>
              <w:t>2,5</w:t>
            </w:r>
            <w:r w:rsidRPr="00382B5F">
              <w:rPr>
                <w:i/>
                <w:sz w:val="24"/>
                <w:szCs w:val="24"/>
              </w:rPr>
              <w:t>%)</w:t>
            </w:r>
          </w:p>
        </w:tc>
        <w:tc>
          <w:tcPr>
            <w:tcW w:w="1276" w:type="dxa"/>
            <w:vAlign w:val="center"/>
          </w:tcPr>
          <w:p w:rsidR="00324A32" w:rsidRPr="00A8569D" w:rsidRDefault="00324A32" w:rsidP="00D01465">
            <w:pPr>
              <w:jc w:val="center"/>
              <w:rPr>
                <w:sz w:val="24"/>
                <w:highlight w:val="yellow"/>
              </w:rPr>
            </w:pPr>
            <w:r w:rsidRPr="0018234E">
              <w:rPr>
                <w:sz w:val="24"/>
              </w:rPr>
              <w:t>0,5%</w:t>
            </w:r>
          </w:p>
        </w:tc>
        <w:tc>
          <w:tcPr>
            <w:tcW w:w="1276" w:type="dxa"/>
            <w:vAlign w:val="center"/>
          </w:tcPr>
          <w:p w:rsidR="00324A32" w:rsidRPr="00A8569D" w:rsidRDefault="00324A32" w:rsidP="00D01465">
            <w:pPr>
              <w:jc w:val="center"/>
              <w:rPr>
                <w:sz w:val="24"/>
                <w:highlight w:val="yellow"/>
              </w:rPr>
            </w:pPr>
          </w:p>
        </w:tc>
        <w:tc>
          <w:tcPr>
            <w:tcW w:w="1417" w:type="dxa"/>
            <w:vAlign w:val="center"/>
          </w:tcPr>
          <w:p w:rsidR="00324A32" w:rsidRPr="00A8569D" w:rsidRDefault="00324A32" w:rsidP="00D01465">
            <w:pPr>
              <w:jc w:val="center"/>
              <w:rPr>
                <w:sz w:val="24"/>
                <w:highlight w:val="yellow"/>
              </w:rPr>
            </w:pPr>
          </w:p>
        </w:tc>
        <w:tc>
          <w:tcPr>
            <w:tcW w:w="1276" w:type="dxa"/>
            <w:vAlign w:val="center"/>
          </w:tcPr>
          <w:p w:rsidR="00324A32" w:rsidRPr="00A8569D" w:rsidRDefault="00324A32" w:rsidP="00D01465">
            <w:pPr>
              <w:jc w:val="center"/>
              <w:rPr>
                <w:sz w:val="24"/>
                <w:highlight w:val="yellow"/>
              </w:rPr>
            </w:pPr>
          </w:p>
        </w:tc>
        <w:tc>
          <w:tcPr>
            <w:tcW w:w="1134" w:type="dxa"/>
            <w:vAlign w:val="center"/>
          </w:tcPr>
          <w:p w:rsidR="00324A32" w:rsidRPr="00A8569D" w:rsidRDefault="00324A32" w:rsidP="00D01465">
            <w:pPr>
              <w:jc w:val="center"/>
              <w:rPr>
                <w:sz w:val="24"/>
                <w:highlight w:val="yellow"/>
              </w:rPr>
            </w:pPr>
            <w:r w:rsidRPr="0018234E">
              <w:rPr>
                <w:sz w:val="24"/>
              </w:rPr>
              <w:t>0,5%</w:t>
            </w:r>
          </w:p>
        </w:tc>
      </w:tr>
      <w:tr w:rsidR="00324A32" w:rsidRPr="00A8569D" w:rsidTr="00D01465">
        <w:tc>
          <w:tcPr>
            <w:tcW w:w="4077" w:type="dxa"/>
          </w:tcPr>
          <w:p w:rsidR="00324A32" w:rsidRPr="00594286" w:rsidRDefault="00324A32" w:rsidP="00D01465">
            <w:pPr>
              <w:spacing w:line="276" w:lineRule="auto"/>
              <w:jc w:val="left"/>
              <w:rPr>
                <w:sz w:val="24"/>
              </w:rPr>
            </w:pPr>
            <w:r>
              <w:rPr>
                <w:sz w:val="24"/>
                <w:szCs w:val="24"/>
              </w:rPr>
              <w:t>Д</w:t>
            </w:r>
            <w:r w:rsidRPr="00AD36B7">
              <w:rPr>
                <w:rStyle w:val="Bodytext11pt"/>
                <w:rFonts w:eastAsiaTheme="minorHAnsi"/>
                <w:sz w:val="24"/>
                <w:szCs w:val="24"/>
              </w:rPr>
              <w:t xml:space="preserve">инамика снижения количества </w:t>
            </w:r>
            <w:r>
              <w:rPr>
                <w:rStyle w:val="Bodytext11pt"/>
                <w:rFonts w:eastAsiaTheme="minorHAnsi"/>
                <w:sz w:val="24"/>
                <w:szCs w:val="24"/>
              </w:rPr>
              <w:t xml:space="preserve">выявленных </w:t>
            </w:r>
            <w:r w:rsidRPr="00AD36B7">
              <w:rPr>
                <w:rStyle w:val="Bodytext11pt"/>
                <w:rFonts w:eastAsiaTheme="minorHAnsi"/>
                <w:sz w:val="24"/>
                <w:szCs w:val="24"/>
              </w:rPr>
              <w:t xml:space="preserve">нарушений, </w:t>
            </w:r>
            <w:r>
              <w:rPr>
                <w:rStyle w:val="Bodytext11pt"/>
                <w:rFonts w:eastAsiaTheme="minorHAnsi"/>
                <w:sz w:val="24"/>
                <w:szCs w:val="24"/>
              </w:rPr>
              <w:t xml:space="preserve">в ходе плановых проверок и мероприятий систематического наблюдения за отчетный </w:t>
            </w:r>
            <w:r w:rsidRPr="00AD36B7">
              <w:rPr>
                <w:rStyle w:val="Bodytext11pt"/>
                <w:rFonts w:eastAsiaTheme="minorHAnsi"/>
                <w:sz w:val="24"/>
                <w:szCs w:val="24"/>
              </w:rPr>
              <w:t>период по отношению к аналогичному периоду</w:t>
            </w:r>
            <w:r>
              <w:rPr>
                <w:rStyle w:val="Bodytext11pt"/>
                <w:rFonts w:eastAsiaTheme="minorHAnsi"/>
                <w:sz w:val="24"/>
                <w:szCs w:val="24"/>
              </w:rPr>
              <w:t xml:space="preserve"> </w:t>
            </w:r>
            <w:r w:rsidRPr="00382B5F">
              <w:rPr>
                <w:i/>
                <w:sz w:val="24"/>
                <w:szCs w:val="24"/>
              </w:rPr>
              <w:t xml:space="preserve">(установленный показатель на </w:t>
            </w:r>
            <w:proofErr w:type="gramStart"/>
            <w:r w:rsidRPr="00382B5F">
              <w:rPr>
                <w:i/>
                <w:sz w:val="24"/>
                <w:szCs w:val="24"/>
              </w:rPr>
              <w:t xml:space="preserve">год: </w:t>
            </w:r>
            <w:r>
              <w:rPr>
                <w:i/>
                <w:sz w:val="24"/>
                <w:szCs w:val="24"/>
              </w:rPr>
              <w:t> -</w:t>
            </w:r>
            <w:proofErr w:type="gramEnd"/>
            <w:r>
              <w:rPr>
                <w:i/>
                <w:sz w:val="24"/>
                <w:szCs w:val="24"/>
              </w:rPr>
              <w:t xml:space="preserve"> 3 </w:t>
            </w:r>
            <w:r w:rsidRPr="00382B5F">
              <w:rPr>
                <w:i/>
                <w:sz w:val="24"/>
                <w:szCs w:val="24"/>
              </w:rPr>
              <w:t>%)</w:t>
            </w:r>
          </w:p>
        </w:tc>
        <w:tc>
          <w:tcPr>
            <w:tcW w:w="1276" w:type="dxa"/>
            <w:vAlign w:val="center"/>
          </w:tcPr>
          <w:p w:rsidR="00324A32" w:rsidRPr="006349B1" w:rsidRDefault="00324A32" w:rsidP="00D01465">
            <w:pPr>
              <w:jc w:val="center"/>
              <w:rPr>
                <w:sz w:val="24"/>
              </w:rPr>
            </w:pPr>
            <w:r w:rsidRPr="006349B1">
              <w:rPr>
                <w:sz w:val="24"/>
              </w:rPr>
              <w:t>61%</w:t>
            </w:r>
          </w:p>
        </w:tc>
        <w:tc>
          <w:tcPr>
            <w:tcW w:w="1276" w:type="dxa"/>
            <w:vAlign w:val="center"/>
          </w:tcPr>
          <w:p w:rsidR="00324A32" w:rsidRPr="006349B1" w:rsidRDefault="00324A32" w:rsidP="00D01465">
            <w:pPr>
              <w:jc w:val="center"/>
              <w:rPr>
                <w:sz w:val="24"/>
              </w:rPr>
            </w:pPr>
          </w:p>
        </w:tc>
        <w:tc>
          <w:tcPr>
            <w:tcW w:w="1417" w:type="dxa"/>
            <w:vAlign w:val="center"/>
          </w:tcPr>
          <w:p w:rsidR="00324A32" w:rsidRPr="006349B1" w:rsidRDefault="00324A32" w:rsidP="00D01465">
            <w:pPr>
              <w:jc w:val="center"/>
              <w:rPr>
                <w:sz w:val="24"/>
              </w:rPr>
            </w:pPr>
          </w:p>
        </w:tc>
        <w:tc>
          <w:tcPr>
            <w:tcW w:w="1276" w:type="dxa"/>
            <w:vAlign w:val="center"/>
          </w:tcPr>
          <w:p w:rsidR="00324A32" w:rsidRPr="006349B1" w:rsidRDefault="00324A32" w:rsidP="00D01465">
            <w:pPr>
              <w:jc w:val="center"/>
              <w:rPr>
                <w:sz w:val="24"/>
              </w:rPr>
            </w:pPr>
          </w:p>
        </w:tc>
        <w:tc>
          <w:tcPr>
            <w:tcW w:w="1134" w:type="dxa"/>
            <w:vAlign w:val="center"/>
          </w:tcPr>
          <w:p w:rsidR="00324A32" w:rsidRPr="006349B1" w:rsidRDefault="00324A32" w:rsidP="00D01465">
            <w:pPr>
              <w:jc w:val="center"/>
              <w:rPr>
                <w:sz w:val="24"/>
              </w:rPr>
            </w:pPr>
            <w:r w:rsidRPr="006349B1">
              <w:rPr>
                <w:sz w:val="24"/>
              </w:rPr>
              <w:t>61%</w:t>
            </w:r>
          </w:p>
        </w:tc>
      </w:tr>
    </w:tbl>
    <w:p w:rsidR="00457CE9" w:rsidRDefault="00457CE9" w:rsidP="00324A32">
      <w:pPr>
        <w:ind w:firstLine="709"/>
        <w:jc w:val="left"/>
        <w:rPr>
          <w:b/>
          <w:szCs w:val="26"/>
        </w:rPr>
      </w:pPr>
    </w:p>
    <w:p w:rsidR="00324A32" w:rsidRPr="00193214" w:rsidRDefault="00324A32" w:rsidP="00324A32">
      <w:pPr>
        <w:ind w:firstLine="709"/>
        <w:jc w:val="left"/>
        <w:rPr>
          <w:b/>
          <w:szCs w:val="26"/>
        </w:rPr>
      </w:pPr>
      <w:r w:rsidRPr="00193214">
        <w:rPr>
          <w:b/>
          <w:szCs w:val="26"/>
        </w:rPr>
        <w:t>В сфере связи.</w:t>
      </w:r>
    </w:p>
    <w:p w:rsidR="00324A32" w:rsidRPr="007D4215" w:rsidRDefault="00324A32" w:rsidP="00324A32">
      <w:pPr>
        <w:ind w:firstLine="709"/>
        <w:rPr>
          <w:szCs w:val="24"/>
        </w:rPr>
      </w:pPr>
      <w:r w:rsidRPr="007D4215">
        <w:t>Профилактические мероприятия</w:t>
      </w:r>
      <w:r w:rsidRPr="007D4215">
        <w:rPr>
          <w:i/>
        </w:rPr>
        <w:t xml:space="preserve"> </w:t>
      </w:r>
      <w:r w:rsidRPr="007D4215">
        <w:t>проводятся в соответствии с Планом-графиком профилактических мероп</w:t>
      </w:r>
      <w:r>
        <w:t>риятий. Все запланированные на 1</w:t>
      </w:r>
      <w:r w:rsidRPr="007D4215">
        <w:t xml:space="preserve"> квартал</w:t>
      </w:r>
      <w:r>
        <w:t>е 2019</w:t>
      </w:r>
      <w:r w:rsidRPr="007D4215">
        <w:t xml:space="preserve"> года мероприятия проведены в полном объеме.</w:t>
      </w:r>
    </w:p>
    <w:p w:rsidR="00324A32" w:rsidRPr="00C76FD1" w:rsidRDefault="00324A32" w:rsidP="00324A32">
      <w:pPr>
        <w:ind w:firstLine="709"/>
      </w:pPr>
      <w:r w:rsidRPr="007D4215">
        <w:t>Профилактические мероприятия проводятся в соот</w:t>
      </w:r>
      <w:r>
        <w:t>ветствии с Планом-графиком от 2</w:t>
      </w:r>
      <w:r w:rsidRPr="006E4326">
        <w:t>7</w:t>
      </w:r>
      <w:r>
        <w:t>.</w:t>
      </w:r>
      <w:r w:rsidRPr="006E4326">
        <w:t>12</w:t>
      </w:r>
      <w:r>
        <w:t>.2018</w:t>
      </w:r>
      <w:r w:rsidRPr="007D4215">
        <w:t xml:space="preserve"> «Проведения семинаров и совещаний в территориальных органах Федеральной службы по надзору в сфере связи, информационных технологий и массовых коммуникаций в Южном федеральном округе на </w:t>
      </w:r>
      <w:r>
        <w:t>январь-</w:t>
      </w:r>
      <w:r>
        <w:lastRenderedPageBreak/>
        <w:t>март 2019 года». Запланированные на 1 квартал 2019</w:t>
      </w:r>
      <w:r w:rsidRPr="007D4215">
        <w:t xml:space="preserve"> года профилактические мероприятия проведены в полном объеме. Профилактические мероприятия были проведены в отношении </w:t>
      </w:r>
      <w:r w:rsidRPr="00C76FD1">
        <w:t>33 оператора связи.</w:t>
      </w:r>
    </w:p>
    <w:p w:rsidR="00324A32" w:rsidRPr="003C36C5" w:rsidRDefault="00324A32" w:rsidP="00324A32">
      <w:pPr>
        <w:spacing w:line="240" w:lineRule="auto"/>
        <w:rPr>
          <w:highlight w:val="yellow"/>
        </w:rPr>
      </w:pPr>
    </w:p>
    <w:tbl>
      <w:tblPr>
        <w:tblW w:w="10334" w:type="dxa"/>
        <w:tblLook w:val="04A0" w:firstRow="1" w:lastRow="0" w:firstColumn="1" w:lastColumn="0" w:noHBand="0" w:noVBand="1"/>
      </w:tblPr>
      <w:tblGrid>
        <w:gridCol w:w="4077"/>
        <w:gridCol w:w="1276"/>
        <w:gridCol w:w="1276"/>
        <w:gridCol w:w="1417"/>
        <w:gridCol w:w="1276"/>
        <w:gridCol w:w="1012"/>
      </w:tblGrid>
      <w:tr w:rsidR="00324A32" w:rsidRPr="00193214" w:rsidTr="00D01465">
        <w:tc>
          <w:tcPr>
            <w:tcW w:w="4077" w:type="dxa"/>
            <w:tcBorders>
              <w:top w:val="single" w:sz="4" w:space="0" w:color="auto"/>
              <w:left w:val="single" w:sz="4" w:space="0" w:color="auto"/>
              <w:bottom w:val="single" w:sz="4" w:space="0" w:color="auto"/>
              <w:right w:val="single" w:sz="4" w:space="0" w:color="auto"/>
            </w:tcBorders>
            <w:hideMark/>
          </w:tcPr>
          <w:p w:rsidR="00324A32" w:rsidRPr="00193214" w:rsidRDefault="00324A32" w:rsidP="00D01465">
            <w:pPr>
              <w:spacing w:line="276" w:lineRule="auto"/>
              <w:jc w:val="left"/>
              <w:rPr>
                <w:sz w:val="24"/>
                <w:lang w:eastAsia="en-US"/>
              </w:rPr>
            </w:pPr>
            <w:r w:rsidRPr="00193214">
              <w:rPr>
                <w:sz w:val="24"/>
                <w:lang w:eastAsia="en-US"/>
              </w:rPr>
              <w:t>Наименование профилактического 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324A32" w:rsidRPr="00193214" w:rsidRDefault="00324A32" w:rsidP="00D01465">
            <w:pPr>
              <w:jc w:val="center"/>
              <w:rPr>
                <w:color w:val="000000"/>
                <w:sz w:val="24"/>
                <w:lang w:eastAsia="en-US"/>
              </w:rPr>
            </w:pPr>
            <w:r w:rsidRPr="00193214">
              <w:rPr>
                <w:color w:val="000000"/>
                <w:sz w:val="24"/>
                <w:lang w:eastAsia="en-US"/>
              </w:rPr>
              <w:t>1 квартал 2019</w:t>
            </w:r>
          </w:p>
        </w:tc>
        <w:tc>
          <w:tcPr>
            <w:tcW w:w="1276" w:type="dxa"/>
            <w:tcBorders>
              <w:top w:val="single" w:sz="4" w:space="0" w:color="auto"/>
              <w:left w:val="single" w:sz="4" w:space="0" w:color="auto"/>
              <w:bottom w:val="single" w:sz="4" w:space="0" w:color="auto"/>
              <w:right w:val="single" w:sz="4" w:space="0" w:color="auto"/>
            </w:tcBorders>
            <w:hideMark/>
          </w:tcPr>
          <w:p w:rsidR="00324A32" w:rsidRPr="00193214" w:rsidRDefault="00324A32" w:rsidP="00D01465">
            <w:pPr>
              <w:jc w:val="center"/>
              <w:rPr>
                <w:color w:val="000000"/>
                <w:sz w:val="24"/>
                <w:lang w:eastAsia="en-US"/>
              </w:rPr>
            </w:pPr>
            <w:r w:rsidRPr="00193214">
              <w:rPr>
                <w:color w:val="000000"/>
                <w:sz w:val="24"/>
                <w:lang w:eastAsia="en-US"/>
              </w:rPr>
              <w:t>2 квартал 2019</w:t>
            </w:r>
          </w:p>
        </w:tc>
        <w:tc>
          <w:tcPr>
            <w:tcW w:w="1417" w:type="dxa"/>
            <w:tcBorders>
              <w:top w:val="single" w:sz="4" w:space="0" w:color="auto"/>
              <w:left w:val="single" w:sz="4" w:space="0" w:color="auto"/>
              <w:bottom w:val="single" w:sz="4" w:space="0" w:color="auto"/>
              <w:right w:val="single" w:sz="4" w:space="0" w:color="auto"/>
            </w:tcBorders>
            <w:hideMark/>
          </w:tcPr>
          <w:p w:rsidR="00324A32" w:rsidRPr="00193214" w:rsidRDefault="00324A32" w:rsidP="00D01465">
            <w:pPr>
              <w:jc w:val="center"/>
              <w:rPr>
                <w:color w:val="000000"/>
                <w:sz w:val="24"/>
                <w:lang w:eastAsia="en-US"/>
              </w:rPr>
            </w:pPr>
            <w:r w:rsidRPr="00193214">
              <w:rPr>
                <w:color w:val="000000"/>
                <w:sz w:val="24"/>
                <w:lang w:eastAsia="en-US"/>
              </w:rPr>
              <w:t>3 квартал 2019</w:t>
            </w:r>
          </w:p>
        </w:tc>
        <w:tc>
          <w:tcPr>
            <w:tcW w:w="1276" w:type="dxa"/>
            <w:tcBorders>
              <w:top w:val="single" w:sz="4" w:space="0" w:color="auto"/>
              <w:left w:val="single" w:sz="4" w:space="0" w:color="auto"/>
              <w:bottom w:val="single" w:sz="4" w:space="0" w:color="auto"/>
              <w:right w:val="single" w:sz="4" w:space="0" w:color="auto"/>
            </w:tcBorders>
            <w:hideMark/>
          </w:tcPr>
          <w:p w:rsidR="00324A32" w:rsidRPr="00193214" w:rsidRDefault="00324A32" w:rsidP="00D01465">
            <w:pPr>
              <w:jc w:val="center"/>
              <w:rPr>
                <w:color w:val="000000"/>
                <w:sz w:val="24"/>
                <w:lang w:eastAsia="en-US"/>
              </w:rPr>
            </w:pPr>
            <w:r w:rsidRPr="00193214">
              <w:rPr>
                <w:color w:val="000000"/>
                <w:sz w:val="24"/>
                <w:lang w:eastAsia="en-US"/>
              </w:rPr>
              <w:t>4 квартал 2019</w:t>
            </w:r>
          </w:p>
        </w:tc>
        <w:tc>
          <w:tcPr>
            <w:tcW w:w="1012" w:type="dxa"/>
            <w:tcBorders>
              <w:top w:val="single" w:sz="4" w:space="0" w:color="auto"/>
              <w:left w:val="single" w:sz="4" w:space="0" w:color="auto"/>
              <w:bottom w:val="single" w:sz="4" w:space="0" w:color="auto"/>
              <w:right w:val="single" w:sz="4" w:space="0" w:color="auto"/>
            </w:tcBorders>
          </w:tcPr>
          <w:p w:rsidR="00324A32" w:rsidRPr="00193214" w:rsidRDefault="00324A32" w:rsidP="00D01465">
            <w:pPr>
              <w:jc w:val="center"/>
              <w:rPr>
                <w:sz w:val="24"/>
                <w:lang w:eastAsia="en-US"/>
              </w:rPr>
            </w:pPr>
          </w:p>
          <w:p w:rsidR="00324A32" w:rsidRPr="00193214" w:rsidRDefault="00324A32" w:rsidP="00D01465">
            <w:pPr>
              <w:jc w:val="center"/>
              <w:rPr>
                <w:sz w:val="24"/>
                <w:lang w:eastAsia="en-US"/>
              </w:rPr>
            </w:pPr>
            <w:r w:rsidRPr="00193214">
              <w:rPr>
                <w:sz w:val="24"/>
                <w:lang w:eastAsia="en-US"/>
              </w:rPr>
              <w:t>2019</w:t>
            </w:r>
          </w:p>
        </w:tc>
      </w:tr>
      <w:tr w:rsidR="00324A32" w:rsidRPr="00193214" w:rsidTr="00D01465">
        <w:tc>
          <w:tcPr>
            <w:tcW w:w="4077" w:type="dxa"/>
            <w:tcBorders>
              <w:top w:val="single" w:sz="4" w:space="0" w:color="auto"/>
              <w:left w:val="single" w:sz="4" w:space="0" w:color="auto"/>
              <w:bottom w:val="single" w:sz="4" w:space="0" w:color="auto"/>
              <w:right w:val="single" w:sz="4" w:space="0" w:color="auto"/>
            </w:tcBorders>
            <w:hideMark/>
          </w:tcPr>
          <w:p w:rsidR="00324A32" w:rsidRPr="00193214" w:rsidRDefault="00324A32" w:rsidP="00D01465">
            <w:pPr>
              <w:spacing w:line="276" w:lineRule="auto"/>
              <w:jc w:val="left"/>
              <w:rPr>
                <w:sz w:val="24"/>
                <w:lang w:eastAsia="en-US"/>
              </w:rPr>
            </w:pPr>
            <w:r w:rsidRPr="00193214">
              <w:rPr>
                <w:sz w:val="24"/>
                <w:lang w:eastAsia="en-US"/>
              </w:rPr>
              <w:t>Количество профилактических мероприятий для определенного круга лиц (семинары, совещания)</w:t>
            </w:r>
          </w:p>
        </w:tc>
        <w:tc>
          <w:tcPr>
            <w:tcW w:w="1276" w:type="dxa"/>
            <w:tcBorders>
              <w:top w:val="single" w:sz="4" w:space="0" w:color="auto"/>
              <w:left w:val="single" w:sz="4" w:space="0" w:color="auto"/>
              <w:bottom w:val="single" w:sz="4" w:space="0" w:color="auto"/>
              <w:right w:val="single" w:sz="4" w:space="0" w:color="auto"/>
            </w:tcBorders>
          </w:tcPr>
          <w:p w:rsidR="00324A32" w:rsidRPr="00193214" w:rsidRDefault="00324A32" w:rsidP="00D01465">
            <w:pPr>
              <w:spacing w:line="240" w:lineRule="auto"/>
              <w:jc w:val="center"/>
              <w:rPr>
                <w:sz w:val="24"/>
                <w:lang w:eastAsia="en-US"/>
              </w:rPr>
            </w:pPr>
            <w:r w:rsidRPr="00193214">
              <w:rPr>
                <w:sz w:val="24"/>
                <w:lang w:eastAsia="en-US"/>
              </w:rPr>
              <w:t>6</w:t>
            </w:r>
          </w:p>
        </w:tc>
        <w:tc>
          <w:tcPr>
            <w:tcW w:w="1276" w:type="dxa"/>
            <w:tcBorders>
              <w:top w:val="single" w:sz="4" w:space="0" w:color="auto"/>
              <w:left w:val="single" w:sz="4" w:space="0" w:color="auto"/>
              <w:bottom w:val="single" w:sz="4" w:space="0" w:color="auto"/>
              <w:right w:val="single" w:sz="4" w:space="0" w:color="auto"/>
            </w:tcBorders>
          </w:tcPr>
          <w:p w:rsidR="00324A32" w:rsidRPr="00193214" w:rsidRDefault="00324A32" w:rsidP="00D01465">
            <w:pPr>
              <w:spacing w:line="240" w:lineRule="auto"/>
              <w:jc w:val="center"/>
              <w:rPr>
                <w:sz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324A32" w:rsidRPr="00193214" w:rsidRDefault="00324A32" w:rsidP="00D01465">
            <w:pPr>
              <w:spacing w:line="240" w:lineRule="auto"/>
              <w:jc w:val="center"/>
              <w:rPr>
                <w:sz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24A32" w:rsidRPr="00193214" w:rsidRDefault="00324A32" w:rsidP="00D01465">
            <w:pPr>
              <w:spacing w:line="240" w:lineRule="auto"/>
              <w:jc w:val="center"/>
              <w:rPr>
                <w:sz w:val="24"/>
                <w:lang w:eastAsia="en-US"/>
              </w:rPr>
            </w:pPr>
          </w:p>
        </w:tc>
        <w:tc>
          <w:tcPr>
            <w:tcW w:w="1012" w:type="dxa"/>
            <w:tcBorders>
              <w:top w:val="single" w:sz="4" w:space="0" w:color="auto"/>
              <w:left w:val="single" w:sz="4" w:space="0" w:color="auto"/>
              <w:bottom w:val="single" w:sz="4" w:space="0" w:color="auto"/>
              <w:right w:val="single" w:sz="4" w:space="0" w:color="auto"/>
            </w:tcBorders>
          </w:tcPr>
          <w:p w:rsidR="00324A32" w:rsidRPr="00193214" w:rsidRDefault="00324A32" w:rsidP="00D01465">
            <w:pPr>
              <w:spacing w:line="240" w:lineRule="auto"/>
              <w:jc w:val="center"/>
              <w:rPr>
                <w:sz w:val="24"/>
                <w:lang w:eastAsia="en-US"/>
              </w:rPr>
            </w:pPr>
          </w:p>
        </w:tc>
      </w:tr>
      <w:tr w:rsidR="00324A32" w:rsidRPr="00193214" w:rsidTr="00D01465">
        <w:tc>
          <w:tcPr>
            <w:tcW w:w="4077" w:type="dxa"/>
            <w:tcBorders>
              <w:top w:val="single" w:sz="4" w:space="0" w:color="auto"/>
              <w:left w:val="single" w:sz="4" w:space="0" w:color="auto"/>
              <w:bottom w:val="single" w:sz="4" w:space="0" w:color="auto"/>
              <w:right w:val="single" w:sz="4" w:space="0" w:color="auto"/>
            </w:tcBorders>
            <w:hideMark/>
          </w:tcPr>
          <w:p w:rsidR="00324A32" w:rsidRPr="00193214" w:rsidRDefault="00324A32" w:rsidP="00D01465">
            <w:pPr>
              <w:spacing w:line="276" w:lineRule="auto"/>
              <w:jc w:val="left"/>
              <w:rPr>
                <w:sz w:val="24"/>
                <w:lang w:eastAsia="en-US"/>
              </w:rPr>
            </w:pPr>
            <w:r w:rsidRPr="00193214">
              <w:rPr>
                <w:sz w:val="24"/>
                <w:lang w:eastAsia="en-US"/>
              </w:rPr>
              <w:t>Количество адресных профилактических мероприятий (напоминания, направленные отдельным гражданам или организациям, разъяснения – письма, в том числе электронные; индивидуальные встречи, беседы)</w:t>
            </w:r>
          </w:p>
        </w:tc>
        <w:tc>
          <w:tcPr>
            <w:tcW w:w="1276" w:type="dxa"/>
            <w:tcBorders>
              <w:top w:val="single" w:sz="4" w:space="0" w:color="auto"/>
              <w:left w:val="single" w:sz="4" w:space="0" w:color="auto"/>
              <w:bottom w:val="single" w:sz="4" w:space="0" w:color="auto"/>
              <w:right w:val="single" w:sz="4" w:space="0" w:color="auto"/>
            </w:tcBorders>
          </w:tcPr>
          <w:p w:rsidR="00324A32" w:rsidRPr="00193214" w:rsidRDefault="00324A32" w:rsidP="00D01465">
            <w:pPr>
              <w:spacing w:line="240" w:lineRule="auto"/>
              <w:jc w:val="center"/>
              <w:rPr>
                <w:sz w:val="24"/>
                <w:lang w:eastAsia="en-US"/>
              </w:rPr>
            </w:pPr>
            <w:r w:rsidRPr="00193214">
              <w:rPr>
                <w:sz w:val="24"/>
                <w:lang w:eastAsia="en-US"/>
              </w:rPr>
              <w:t>398</w:t>
            </w:r>
          </w:p>
        </w:tc>
        <w:tc>
          <w:tcPr>
            <w:tcW w:w="1276" w:type="dxa"/>
            <w:tcBorders>
              <w:top w:val="single" w:sz="4" w:space="0" w:color="auto"/>
              <w:left w:val="single" w:sz="4" w:space="0" w:color="auto"/>
              <w:bottom w:val="single" w:sz="4" w:space="0" w:color="auto"/>
              <w:right w:val="single" w:sz="4" w:space="0" w:color="auto"/>
            </w:tcBorders>
          </w:tcPr>
          <w:p w:rsidR="00324A32" w:rsidRPr="00193214" w:rsidRDefault="00324A32" w:rsidP="00D01465">
            <w:pPr>
              <w:spacing w:line="240" w:lineRule="auto"/>
              <w:jc w:val="center"/>
              <w:rPr>
                <w:sz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324A32" w:rsidRPr="00193214" w:rsidRDefault="00324A32" w:rsidP="00D01465">
            <w:pPr>
              <w:spacing w:line="240" w:lineRule="auto"/>
              <w:jc w:val="center"/>
              <w:rPr>
                <w:sz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24A32" w:rsidRPr="00193214" w:rsidRDefault="00324A32" w:rsidP="00D01465">
            <w:pPr>
              <w:spacing w:line="240" w:lineRule="auto"/>
              <w:jc w:val="center"/>
              <w:rPr>
                <w:sz w:val="24"/>
                <w:lang w:eastAsia="en-US"/>
              </w:rPr>
            </w:pPr>
          </w:p>
        </w:tc>
        <w:tc>
          <w:tcPr>
            <w:tcW w:w="1012" w:type="dxa"/>
            <w:tcBorders>
              <w:top w:val="single" w:sz="4" w:space="0" w:color="auto"/>
              <w:left w:val="single" w:sz="4" w:space="0" w:color="auto"/>
              <w:bottom w:val="single" w:sz="4" w:space="0" w:color="auto"/>
              <w:right w:val="single" w:sz="4" w:space="0" w:color="auto"/>
            </w:tcBorders>
          </w:tcPr>
          <w:p w:rsidR="00324A32" w:rsidRPr="00193214" w:rsidRDefault="00324A32" w:rsidP="00D01465">
            <w:pPr>
              <w:spacing w:line="240" w:lineRule="auto"/>
              <w:jc w:val="center"/>
              <w:rPr>
                <w:sz w:val="24"/>
                <w:lang w:eastAsia="en-US"/>
              </w:rPr>
            </w:pPr>
          </w:p>
        </w:tc>
      </w:tr>
      <w:tr w:rsidR="00324A32" w:rsidRPr="003C36C5" w:rsidTr="00D01465">
        <w:tc>
          <w:tcPr>
            <w:tcW w:w="4077" w:type="dxa"/>
            <w:tcBorders>
              <w:top w:val="single" w:sz="4" w:space="0" w:color="auto"/>
              <w:left w:val="single" w:sz="4" w:space="0" w:color="auto"/>
              <w:bottom w:val="single" w:sz="4" w:space="0" w:color="auto"/>
              <w:right w:val="single" w:sz="4" w:space="0" w:color="auto"/>
            </w:tcBorders>
            <w:hideMark/>
          </w:tcPr>
          <w:p w:rsidR="00324A32" w:rsidRPr="00193214" w:rsidRDefault="00324A32" w:rsidP="00D01465">
            <w:pPr>
              <w:spacing w:before="240" w:line="276" w:lineRule="auto"/>
              <w:jc w:val="left"/>
              <w:rPr>
                <w:sz w:val="24"/>
                <w:lang w:eastAsia="en-US"/>
              </w:rPr>
            </w:pPr>
            <w:r w:rsidRPr="00193214">
              <w:rPr>
                <w:sz w:val="24"/>
                <w:lang w:eastAsia="en-US"/>
              </w:rPr>
              <w:t>Количество профилактических мероприятий для неопределенного круга лиц (размещение разъяснений и поясняющей информации на сайте, беседы, интервью и статьи в прессе, в том числе в интернете)</w:t>
            </w:r>
          </w:p>
        </w:tc>
        <w:tc>
          <w:tcPr>
            <w:tcW w:w="1276" w:type="dxa"/>
            <w:tcBorders>
              <w:top w:val="single" w:sz="4" w:space="0" w:color="auto"/>
              <w:left w:val="single" w:sz="4" w:space="0" w:color="auto"/>
              <w:bottom w:val="single" w:sz="4" w:space="0" w:color="auto"/>
              <w:right w:val="single" w:sz="4" w:space="0" w:color="auto"/>
            </w:tcBorders>
          </w:tcPr>
          <w:p w:rsidR="00324A32" w:rsidRPr="00193214" w:rsidRDefault="00324A32" w:rsidP="00D01465">
            <w:pPr>
              <w:spacing w:line="240" w:lineRule="auto"/>
              <w:jc w:val="center"/>
              <w:rPr>
                <w:sz w:val="24"/>
                <w:lang w:val="en-US" w:eastAsia="en-US"/>
              </w:rPr>
            </w:pPr>
            <w:r w:rsidRPr="00193214">
              <w:rPr>
                <w:sz w:val="24"/>
                <w:lang w:eastAsia="en-US"/>
              </w:rPr>
              <w:t>13</w:t>
            </w:r>
          </w:p>
        </w:tc>
        <w:tc>
          <w:tcPr>
            <w:tcW w:w="1276" w:type="dxa"/>
            <w:tcBorders>
              <w:top w:val="single" w:sz="4" w:space="0" w:color="auto"/>
              <w:left w:val="single" w:sz="4" w:space="0" w:color="auto"/>
              <w:bottom w:val="single" w:sz="4" w:space="0" w:color="auto"/>
              <w:right w:val="single" w:sz="4" w:space="0" w:color="auto"/>
            </w:tcBorders>
          </w:tcPr>
          <w:p w:rsidR="00324A32" w:rsidRPr="00193214" w:rsidRDefault="00324A32" w:rsidP="00D01465">
            <w:pPr>
              <w:spacing w:line="240" w:lineRule="auto"/>
              <w:jc w:val="center"/>
              <w:rPr>
                <w:sz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324A32" w:rsidRPr="00193214" w:rsidRDefault="00324A32" w:rsidP="00D01465">
            <w:pPr>
              <w:spacing w:line="240" w:lineRule="auto"/>
              <w:jc w:val="center"/>
              <w:rPr>
                <w:sz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24A32" w:rsidRPr="00193214" w:rsidRDefault="00324A32" w:rsidP="00D01465">
            <w:pPr>
              <w:spacing w:line="240" w:lineRule="auto"/>
              <w:jc w:val="center"/>
              <w:rPr>
                <w:sz w:val="24"/>
                <w:lang w:eastAsia="en-US"/>
              </w:rPr>
            </w:pPr>
          </w:p>
        </w:tc>
        <w:tc>
          <w:tcPr>
            <w:tcW w:w="1012" w:type="dxa"/>
            <w:tcBorders>
              <w:top w:val="single" w:sz="4" w:space="0" w:color="auto"/>
              <w:left w:val="single" w:sz="4" w:space="0" w:color="auto"/>
              <w:bottom w:val="single" w:sz="4" w:space="0" w:color="auto"/>
              <w:right w:val="single" w:sz="4" w:space="0" w:color="auto"/>
            </w:tcBorders>
          </w:tcPr>
          <w:p w:rsidR="00324A32" w:rsidRPr="00193214" w:rsidRDefault="00324A32" w:rsidP="00D01465">
            <w:pPr>
              <w:spacing w:line="240" w:lineRule="auto"/>
              <w:jc w:val="center"/>
              <w:rPr>
                <w:sz w:val="24"/>
                <w:lang w:eastAsia="en-US"/>
              </w:rPr>
            </w:pPr>
          </w:p>
        </w:tc>
      </w:tr>
    </w:tbl>
    <w:p w:rsidR="00324A32" w:rsidRPr="003C36C5" w:rsidRDefault="00324A32" w:rsidP="00324A32">
      <w:pPr>
        <w:rPr>
          <w:sz w:val="28"/>
          <w:szCs w:val="28"/>
          <w:highlight w:val="yellow"/>
        </w:rPr>
      </w:pPr>
    </w:p>
    <w:p w:rsidR="00324A32" w:rsidRPr="00193214" w:rsidRDefault="00324A32" w:rsidP="00324A32">
      <w:pPr>
        <w:rPr>
          <w:i/>
          <w:szCs w:val="28"/>
        </w:rPr>
      </w:pPr>
      <w:r w:rsidRPr="00193214">
        <w:rPr>
          <w:i/>
          <w:szCs w:val="28"/>
          <w:u w:val="single"/>
        </w:rPr>
        <w:t>Количество фактов участий объектов контроля (надзора), в профилактических мероприятиях</w:t>
      </w:r>
      <w:r w:rsidRPr="00193214">
        <w:rPr>
          <w:i/>
          <w:szCs w:val="28"/>
        </w:rPr>
        <w:t xml:space="preserve"> </w:t>
      </w:r>
    </w:p>
    <w:p w:rsidR="00324A32" w:rsidRDefault="00324A32" w:rsidP="00324A32">
      <w:pPr>
        <w:ind w:firstLine="709"/>
        <w:rPr>
          <w:szCs w:val="28"/>
        </w:rPr>
      </w:pPr>
      <w:r w:rsidRPr="00C76FD1">
        <w:rPr>
          <w:szCs w:val="28"/>
        </w:rPr>
        <w:t>За 1 квартал 2019 года было проведено 6 профилактических мероприятий, принято участие представителями 33 операторов связи.</w:t>
      </w:r>
    </w:p>
    <w:p w:rsidR="00324A32" w:rsidRPr="007D4215" w:rsidRDefault="00324A32" w:rsidP="00324A32">
      <w:pPr>
        <w:ind w:firstLine="709"/>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7"/>
        <w:gridCol w:w="1581"/>
        <w:gridCol w:w="1449"/>
        <w:gridCol w:w="1589"/>
        <w:gridCol w:w="1455"/>
      </w:tblGrid>
      <w:tr w:rsidR="00324A32" w:rsidRPr="007D4215" w:rsidTr="00D01465">
        <w:tc>
          <w:tcPr>
            <w:tcW w:w="1827" w:type="pct"/>
            <w:tcBorders>
              <w:top w:val="single" w:sz="4" w:space="0" w:color="auto"/>
              <w:left w:val="single" w:sz="4" w:space="0" w:color="auto"/>
              <w:bottom w:val="single" w:sz="4" w:space="0" w:color="auto"/>
              <w:right w:val="single" w:sz="4" w:space="0" w:color="auto"/>
            </w:tcBorders>
          </w:tcPr>
          <w:p w:rsidR="00324A32" w:rsidRPr="007D4215" w:rsidRDefault="00324A32" w:rsidP="00D01465">
            <w:pPr>
              <w:spacing w:line="254" w:lineRule="auto"/>
              <w:rPr>
                <w:color w:val="000000"/>
                <w:sz w:val="20"/>
                <w:szCs w:val="24"/>
                <w:lang w:eastAsia="en-US"/>
              </w:rPr>
            </w:pPr>
          </w:p>
        </w:tc>
        <w:tc>
          <w:tcPr>
            <w:tcW w:w="826" w:type="pct"/>
            <w:tcBorders>
              <w:top w:val="single" w:sz="4" w:space="0" w:color="auto"/>
              <w:left w:val="single" w:sz="4" w:space="0" w:color="auto"/>
              <w:bottom w:val="single" w:sz="4" w:space="0" w:color="auto"/>
              <w:right w:val="single" w:sz="4" w:space="0" w:color="auto"/>
            </w:tcBorders>
            <w:hideMark/>
          </w:tcPr>
          <w:p w:rsidR="00324A32" w:rsidRPr="007D4215" w:rsidRDefault="00324A32" w:rsidP="00D01465">
            <w:pPr>
              <w:spacing w:line="254" w:lineRule="auto"/>
              <w:jc w:val="center"/>
              <w:rPr>
                <w:color w:val="000000"/>
                <w:sz w:val="24"/>
                <w:lang w:eastAsia="en-US"/>
              </w:rPr>
            </w:pPr>
            <w:r>
              <w:rPr>
                <w:color w:val="000000"/>
                <w:sz w:val="24"/>
                <w:lang w:eastAsia="en-US"/>
              </w:rPr>
              <w:t>1 квартал 2019</w:t>
            </w:r>
          </w:p>
        </w:tc>
        <w:tc>
          <w:tcPr>
            <w:tcW w:w="757" w:type="pct"/>
            <w:tcBorders>
              <w:top w:val="single" w:sz="4" w:space="0" w:color="auto"/>
              <w:left w:val="single" w:sz="4" w:space="0" w:color="auto"/>
              <w:bottom w:val="single" w:sz="4" w:space="0" w:color="auto"/>
              <w:right w:val="single" w:sz="4" w:space="0" w:color="auto"/>
            </w:tcBorders>
            <w:hideMark/>
          </w:tcPr>
          <w:p w:rsidR="00324A32" w:rsidRPr="007D4215" w:rsidRDefault="00324A32" w:rsidP="00D01465">
            <w:pPr>
              <w:spacing w:line="254" w:lineRule="auto"/>
              <w:jc w:val="center"/>
              <w:rPr>
                <w:color w:val="000000"/>
                <w:sz w:val="24"/>
                <w:lang w:eastAsia="en-US"/>
              </w:rPr>
            </w:pPr>
            <w:r>
              <w:rPr>
                <w:color w:val="000000"/>
                <w:sz w:val="24"/>
                <w:lang w:eastAsia="en-US"/>
              </w:rPr>
              <w:t>2 квартал 2019</w:t>
            </w:r>
          </w:p>
        </w:tc>
        <w:tc>
          <w:tcPr>
            <w:tcW w:w="830" w:type="pct"/>
            <w:tcBorders>
              <w:top w:val="single" w:sz="4" w:space="0" w:color="auto"/>
              <w:left w:val="single" w:sz="4" w:space="0" w:color="auto"/>
              <w:bottom w:val="single" w:sz="4" w:space="0" w:color="auto"/>
              <w:right w:val="single" w:sz="4" w:space="0" w:color="auto"/>
            </w:tcBorders>
            <w:hideMark/>
          </w:tcPr>
          <w:p w:rsidR="00324A32" w:rsidRPr="007D4215" w:rsidRDefault="00324A32" w:rsidP="00D01465">
            <w:pPr>
              <w:spacing w:line="254" w:lineRule="auto"/>
              <w:jc w:val="center"/>
              <w:rPr>
                <w:color w:val="000000"/>
                <w:sz w:val="24"/>
                <w:lang w:eastAsia="en-US"/>
              </w:rPr>
            </w:pPr>
            <w:r>
              <w:rPr>
                <w:color w:val="000000"/>
                <w:sz w:val="24"/>
                <w:lang w:eastAsia="en-US"/>
              </w:rPr>
              <w:t>3 квартал 2019</w:t>
            </w:r>
          </w:p>
        </w:tc>
        <w:tc>
          <w:tcPr>
            <w:tcW w:w="760" w:type="pct"/>
            <w:tcBorders>
              <w:top w:val="single" w:sz="4" w:space="0" w:color="auto"/>
              <w:left w:val="single" w:sz="4" w:space="0" w:color="auto"/>
              <w:bottom w:val="single" w:sz="4" w:space="0" w:color="auto"/>
              <w:right w:val="single" w:sz="4" w:space="0" w:color="auto"/>
            </w:tcBorders>
            <w:hideMark/>
          </w:tcPr>
          <w:p w:rsidR="00324A32" w:rsidRPr="007D4215" w:rsidRDefault="00324A32" w:rsidP="00D01465">
            <w:pPr>
              <w:spacing w:line="254" w:lineRule="auto"/>
              <w:jc w:val="center"/>
              <w:rPr>
                <w:color w:val="000000"/>
                <w:sz w:val="24"/>
                <w:lang w:eastAsia="en-US"/>
              </w:rPr>
            </w:pPr>
            <w:r>
              <w:rPr>
                <w:color w:val="000000"/>
                <w:sz w:val="24"/>
                <w:lang w:eastAsia="en-US"/>
              </w:rPr>
              <w:t>4 квартал 2019</w:t>
            </w:r>
          </w:p>
        </w:tc>
      </w:tr>
      <w:tr w:rsidR="00324A32" w:rsidRPr="007D4215" w:rsidTr="00D01465">
        <w:tc>
          <w:tcPr>
            <w:tcW w:w="1827" w:type="pct"/>
            <w:tcBorders>
              <w:top w:val="single" w:sz="4" w:space="0" w:color="auto"/>
              <w:left w:val="single" w:sz="4" w:space="0" w:color="auto"/>
              <w:bottom w:val="single" w:sz="4" w:space="0" w:color="auto"/>
              <w:right w:val="single" w:sz="4" w:space="0" w:color="auto"/>
            </w:tcBorders>
            <w:hideMark/>
          </w:tcPr>
          <w:p w:rsidR="00324A32" w:rsidRPr="007D4215" w:rsidRDefault="00324A32" w:rsidP="00D01465">
            <w:pPr>
              <w:spacing w:line="254" w:lineRule="auto"/>
              <w:jc w:val="left"/>
              <w:rPr>
                <w:sz w:val="24"/>
                <w:lang w:eastAsia="en-US"/>
              </w:rPr>
            </w:pPr>
            <w:r w:rsidRPr="007D4215">
              <w:rPr>
                <w:sz w:val="24"/>
                <w:lang w:eastAsia="en-US"/>
              </w:rPr>
              <w:t>Сумма всех участников во всех мероприятиях (если один объект участвовал в нескольких мероприятиях, факты участия суммируются)</w:t>
            </w:r>
          </w:p>
        </w:tc>
        <w:tc>
          <w:tcPr>
            <w:tcW w:w="826" w:type="pct"/>
            <w:tcBorders>
              <w:top w:val="single" w:sz="4" w:space="0" w:color="auto"/>
              <w:left w:val="single" w:sz="4" w:space="0" w:color="auto"/>
              <w:bottom w:val="single" w:sz="4" w:space="0" w:color="auto"/>
              <w:right w:val="single" w:sz="4" w:space="0" w:color="auto"/>
            </w:tcBorders>
          </w:tcPr>
          <w:p w:rsidR="00324A32" w:rsidRPr="007D4215" w:rsidRDefault="00324A32" w:rsidP="00D01465">
            <w:pPr>
              <w:spacing w:line="254" w:lineRule="auto"/>
              <w:jc w:val="center"/>
              <w:rPr>
                <w:sz w:val="22"/>
                <w:szCs w:val="22"/>
                <w:lang w:eastAsia="en-US"/>
              </w:rPr>
            </w:pPr>
            <w:r>
              <w:rPr>
                <w:sz w:val="22"/>
                <w:szCs w:val="22"/>
                <w:lang w:eastAsia="en-US"/>
              </w:rPr>
              <w:t>67</w:t>
            </w:r>
          </w:p>
        </w:tc>
        <w:tc>
          <w:tcPr>
            <w:tcW w:w="757" w:type="pct"/>
            <w:tcBorders>
              <w:top w:val="single" w:sz="4" w:space="0" w:color="auto"/>
              <w:left w:val="single" w:sz="4" w:space="0" w:color="auto"/>
              <w:bottom w:val="single" w:sz="4" w:space="0" w:color="auto"/>
              <w:right w:val="single" w:sz="4" w:space="0" w:color="auto"/>
            </w:tcBorders>
          </w:tcPr>
          <w:p w:rsidR="00324A32" w:rsidRPr="007D4215" w:rsidRDefault="00324A32" w:rsidP="00D01465">
            <w:pPr>
              <w:spacing w:line="254" w:lineRule="auto"/>
              <w:jc w:val="center"/>
              <w:rPr>
                <w:sz w:val="22"/>
                <w:szCs w:val="22"/>
                <w:lang w:eastAsia="en-US"/>
              </w:rPr>
            </w:pPr>
          </w:p>
        </w:tc>
        <w:tc>
          <w:tcPr>
            <w:tcW w:w="830" w:type="pct"/>
            <w:tcBorders>
              <w:top w:val="single" w:sz="4" w:space="0" w:color="auto"/>
              <w:left w:val="single" w:sz="4" w:space="0" w:color="auto"/>
              <w:bottom w:val="single" w:sz="4" w:space="0" w:color="auto"/>
              <w:right w:val="single" w:sz="4" w:space="0" w:color="auto"/>
            </w:tcBorders>
          </w:tcPr>
          <w:p w:rsidR="00324A32" w:rsidRPr="007D4215" w:rsidRDefault="00324A32" w:rsidP="00D01465">
            <w:pPr>
              <w:spacing w:line="254" w:lineRule="auto"/>
              <w:jc w:val="center"/>
              <w:rPr>
                <w:szCs w:val="26"/>
                <w:lang w:eastAsia="en-US"/>
              </w:rPr>
            </w:pPr>
          </w:p>
        </w:tc>
        <w:tc>
          <w:tcPr>
            <w:tcW w:w="760" w:type="pct"/>
            <w:tcBorders>
              <w:top w:val="single" w:sz="4" w:space="0" w:color="auto"/>
              <w:left w:val="single" w:sz="4" w:space="0" w:color="auto"/>
              <w:bottom w:val="single" w:sz="4" w:space="0" w:color="auto"/>
              <w:right w:val="single" w:sz="4" w:space="0" w:color="auto"/>
            </w:tcBorders>
          </w:tcPr>
          <w:p w:rsidR="00324A32" w:rsidRPr="007D4215" w:rsidRDefault="00324A32" w:rsidP="00D01465">
            <w:pPr>
              <w:spacing w:line="254" w:lineRule="auto"/>
              <w:jc w:val="center"/>
              <w:rPr>
                <w:color w:val="FF0000"/>
                <w:szCs w:val="26"/>
                <w:lang w:eastAsia="en-US"/>
              </w:rPr>
            </w:pPr>
          </w:p>
        </w:tc>
      </w:tr>
    </w:tbl>
    <w:p w:rsidR="00324A32" w:rsidRPr="003C36C5" w:rsidRDefault="00324A32" w:rsidP="00324A32">
      <w:pPr>
        <w:rPr>
          <w:i/>
          <w:szCs w:val="28"/>
          <w:highlight w:val="yellow"/>
          <w:u w:val="single"/>
        </w:rPr>
      </w:pPr>
    </w:p>
    <w:p w:rsidR="00324A32" w:rsidRPr="007D4215" w:rsidRDefault="00324A32" w:rsidP="00324A32">
      <w:pPr>
        <w:rPr>
          <w:szCs w:val="28"/>
        </w:rPr>
      </w:pPr>
      <w:r w:rsidRPr="007D4215">
        <w:rPr>
          <w:i/>
          <w:szCs w:val="28"/>
          <w:u w:val="single"/>
        </w:rPr>
        <w:t>Пром</w:t>
      </w:r>
      <w:r>
        <w:rPr>
          <w:i/>
          <w:szCs w:val="28"/>
          <w:u w:val="single"/>
        </w:rPr>
        <w:t>ежуточные (за 1 квартал 2019</w:t>
      </w:r>
      <w:r w:rsidRPr="007D4215">
        <w:rPr>
          <w:i/>
          <w:szCs w:val="28"/>
          <w:u w:val="single"/>
        </w:rPr>
        <w:t xml:space="preserve"> г., далее - ежеквартально нарастающим итогом) значения целевых показателей качества, результативности Программы (рассчитанные в соответствии с Программой)</w:t>
      </w:r>
    </w:p>
    <w:p w:rsidR="00324A32" w:rsidRPr="002C406F" w:rsidRDefault="00324A32" w:rsidP="00324A32">
      <w:pPr>
        <w:ind w:firstLine="709"/>
        <w:rPr>
          <w:szCs w:val="28"/>
        </w:rPr>
      </w:pPr>
      <w:r w:rsidRPr="002C406F">
        <w:rPr>
          <w:szCs w:val="28"/>
        </w:rPr>
        <w:lastRenderedPageBreak/>
        <w:t>За 1 квартал 2019 года было проведено:</w:t>
      </w:r>
    </w:p>
    <w:p w:rsidR="00324A32" w:rsidRPr="002C406F" w:rsidRDefault="00324A32" w:rsidP="00324A32">
      <w:pPr>
        <w:ind w:firstLine="709"/>
        <w:rPr>
          <w:szCs w:val="28"/>
        </w:rPr>
      </w:pPr>
      <w:r w:rsidRPr="002C406F">
        <w:rPr>
          <w:szCs w:val="28"/>
        </w:rPr>
        <w:t>- профилактических мероприятий для определенного круга лиц - 6;</w:t>
      </w:r>
    </w:p>
    <w:p w:rsidR="00324A32" w:rsidRPr="002C406F" w:rsidRDefault="00324A32" w:rsidP="00324A32">
      <w:pPr>
        <w:ind w:firstLine="709"/>
        <w:rPr>
          <w:szCs w:val="28"/>
        </w:rPr>
      </w:pPr>
      <w:r w:rsidRPr="002C406F">
        <w:rPr>
          <w:szCs w:val="28"/>
        </w:rPr>
        <w:t>- адресных профилактических мероприятий - 398;</w:t>
      </w:r>
    </w:p>
    <w:p w:rsidR="00324A32" w:rsidRPr="007D4215" w:rsidRDefault="00324A32" w:rsidP="00324A32">
      <w:pPr>
        <w:ind w:firstLine="709"/>
        <w:rPr>
          <w:szCs w:val="28"/>
        </w:rPr>
      </w:pPr>
      <w:r w:rsidRPr="002C406F">
        <w:rPr>
          <w:szCs w:val="28"/>
        </w:rPr>
        <w:t>- профилактических мероприятий для неопределенного круга лиц – 13.</w:t>
      </w:r>
    </w:p>
    <w:tbl>
      <w:tblPr>
        <w:tblpPr w:leftFromText="180" w:rightFromText="180" w:vertAnchor="text" w:horzAnchor="margin" w:tblpY="1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9"/>
        <w:gridCol w:w="1171"/>
        <w:gridCol w:w="1171"/>
        <w:gridCol w:w="1171"/>
        <w:gridCol w:w="1139"/>
      </w:tblGrid>
      <w:tr w:rsidR="00324A32" w:rsidRPr="007D4215" w:rsidTr="00D01465">
        <w:tc>
          <w:tcPr>
            <w:tcW w:w="2568" w:type="pct"/>
            <w:tcBorders>
              <w:top w:val="single" w:sz="4" w:space="0" w:color="auto"/>
              <w:left w:val="single" w:sz="4" w:space="0" w:color="auto"/>
              <w:bottom w:val="single" w:sz="4" w:space="0" w:color="auto"/>
              <w:right w:val="single" w:sz="4" w:space="0" w:color="auto"/>
            </w:tcBorders>
          </w:tcPr>
          <w:p w:rsidR="00324A32" w:rsidRPr="007D4215" w:rsidRDefault="00324A32" w:rsidP="00D01465">
            <w:pPr>
              <w:spacing w:line="254" w:lineRule="auto"/>
              <w:rPr>
                <w:color w:val="000000"/>
                <w:sz w:val="20"/>
                <w:szCs w:val="24"/>
                <w:lang w:eastAsia="en-US"/>
              </w:rPr>
            </w:pPr>
          </w:p>
        </w:tc>
        <w:tc>
          <w:tcPr>
            <w:tcW w:w="612" w:type="pct"/>
            <w:tcBorders>
              <w:top w:val="single" w:sz="4" w:space="0" w:color="auto"/>
              <w:left w:val="single" w:sz="4" w:space="0" w:color="auto"/>
              <w:bottom w:val="single" w:sz="4" w:space="0" w:color="auto"/>
              <w:right w:val="single" w:sz="4" w:space="0" w:color="auto"/>
            </w:tcBorders>
            <w:hideMark/>
          </w:tcPr>
          <w:p w:rsidR="00324A32" w:rsidRPr="007D4215" w:rsidRDefault="00324A32" w:rsidP="00D01465">
            <w:pPr>
              <w:spacing w:line="254" w:lineRule="auto"/>
              <w:jc w:val="center"/>
              <w:rPr>
                <w:color w:val="000000"/>
                <w:sz w:val="24"/>
                <w:lang w:eastAsia="en-US"/>
              </w:rPr>
            </w:pPr>
            <w:r>
              <w:rPr>
                <w:color w:val="000000"/>
                <w:sz w:val="24"/>
                <w:lang w:eastAsia="en-US"/>
              </w:rPr>
              <w:t>1 квартал 2019</w:t>
            </w:r>
          </w:p>
        </w:tc>
        <w:tc>
          <w:tcPr>
            <w:tcW w:w="612" w:type="pct"/>
            <w:tcBorders>
              <w:top w:val="single" w:sz="4" w:space="0" w:color="auto"/>
              <w:left w:val="single" w:sz="4" w:space="0" w:color="auto"/>
              <w:bottom w:val="single" w:sz="4" w:space="0" w:color="auto"/>
              <w:right w:val="single" w:sz="4" w:space="0" w:color="auto"/>
            </w:tcBorders>
            <w:hideMark/>
          </w:tcPr>
          <w:p w:rsidR="00324A32" w:rsidRPr="007D4215" w:rsidRDefault="00324A32" w:rsidP="00D01465">
            <w:pPr>
              <w:spacing w:line="254" w:lineRule="auto"/>
              <w:jc w:val="center"/>
              <w:rPr>
                <w:color w:val="000000"/>
                <w:sz w:val="24"/>
                <w:lang w:eastAsia="en-US"/>
              </w:rPr>
            </w:pPr>
            <w:r>
              <w:rPr>
                <w:color w:val="000000"/>
                <w:sz w:val="24"/>
                <w:lang w:eastAsia="en-US"/>
              </w:rPr>
              <w:t>2 квартал 2019</w:t>
            </w:r>
          </w:p>
        </w:tc>
        <w:tc>
          <w:tcPr>
            <w:tcW w:w="612" w:type="pct"/>
            <w:tcBorders>
              <w:top w:val="single" w:sz="4" w:space="0" w:color="auto"/>
              <w:left w:val="single" w:sz="4" w:space="0" w:color="auto"/>
              <w:bottom w:val="single" w:sz="4" w:space="0" w:color="auto"/>
              <w:right w:val="single" w:sz="4" w:space="0" w:color="auto"/>
            </w:tcBorders>
            <w:hideMark/>
          </w:tcPr>
          <w:p w:rsidR="00324A32" w:rsidRPr="007D4215" w:rsidRDefault="00324A32" w:rsidP="00D01465">
            <w:pPr>
              <w:spacing w:line="254" w:lineRule="auto"/>
              <w:jc w:val="center"/>
              <w:rPr>
                <w:color w:val="000000"/>
                <w:sz w:val="24"/>
                <w:lang w:eastAsia="en-US"/>
              </w:rPr>
            </w:pPr>
            <w:r>
              <w:rPr>
                <w:color w:val="000000"/>
                <w:sz w:val="24"/>
                <w:lang w:eastAsia="en-US"/>
              </w:rPr>
              <w:t>3 квартал 2019</w:t>
            </w:r>
          </w:p>
        </w:tc>
        <w:tc>
          <w:tcPr>
            <w:tcW w:w="595" w:type="pct"/>
            <w:tcBorders>
              <w:top w:val="single" w:sz="4" w:space="0" w:color="auto"/>
              <w:left w:val="single" w:sz="4" w:space="0" w:color="auto"/>
              <w:bottom w:val="single" w:sz="4" w:space="0" w:color="auto"/>
              <w:right w:val="single" w:sz="4" w:space="0" w:color="auto"/>
            </w:tcBorders>
            <w:hideMark/>
          </w:tcPr>
          <w:p w:rsidR="00324A32" w:rsidRPr="007D4215" w:rsidRDefault="00324A32" w:rsidP="00D01465">
            <w:pPr>
              <w:spacing w:line="254" w:lineRule="auto"/>
              <w:jc w:val="center"/>
              <w:rPr>
                <w:color w:val="000000"/>
                <w:sz w:val="24"/>
                <w:lang w:eastAsia="en-US"/>
              </w:rPr>
            </w:pPr>
            <w:r>
              <w:rPr>
                <w:color w:val="000000"/>
                <w:sz w:val="24"/>
                <w:lang w:eastAsia="en-US"/>
              </w:rPr>
              <w:t>4 квартал 2019</w:t>
            </w:r>
          </w:p>
        </w:tc>
      </w:tr>
      <w:tr w:rsidR="00324A32" w:rsidRPr="007D4215" w:rsidTr="00D01465">
        <w:tc>
          <w:tcPr>
            <w:tcW w:w="2568" w:type="pct"/>
            <w:tcBorders>
              <w:top w:val="single" w:sz="4" w:space="0" w:color="auto"/>
              <w:left w:val="single" w:sz="4" w:space="0" w:color="auto"/>
              <w:bottom w:val="single" w:sz="4" w:space="0" w:color="auto"/>
              <w:right w:val="single" w:sz="4" w:space="0" w:color="auto"/>
            </w:tcBorders>
            <w:hideMark/>
          </w:tcPr>
          <w:p w:rsidR="00324A32" w:rsidRPr="007D4215" w:rsidRDefault="00324A32" w:rsidP="00D01465">
            <w:pPr>
              <w:spacing w:line="276" w:lineRule="auto"/>
              <w:jc w:val="left"/>
              <w:rPr>
                <w:sz w:val="24"/>
                <w:lang w:eastAsia="en-US"/>
              </w:rPr>
            </w:pPr>
            <w:r w:rsidRPr="007D4215">
              <w:rPr>
                <w:sz w:val="24"/>
                <w:lang w:eastAsia="en-US"/>
              </w:rPr>
              <w:t>Доля объектов надзора, охваченных профилактическими адресными мероприятиями, от общего количества объектов надзора всего</w:t>
            </w:r>
          </w:p>
        </w:tc>
        <w:tc>
          <w:tcPr>
            <w:tcW w:w="612" w:type="pct"/>
            <w:tcBorders>
              <w:top w:val="single" w:sz="4" w:space="0" w:color="auto"/>
              <w:left w:val="single" w:sz="4" w:space="0" w:color="auto"/>
              <w:bottom w:val="single" w:sz="4" w:space="0" w:color="auto"/>
              <w:right w:val="single" w:sz="4" w:space="0" w:color="auto"/>
            </w:tcBorders>
          </w:tcPr>
          <w:p w:rsidR="00324A32" w:rsidRPr="007B6A30" w:rsidRDefault="00324A32" w:rsidP="00D01465">
            <w:pPr>
              <w:tabs>
                <w:tab w:val="left" w:pos="731"/>
              </w:tabs>
              <w:spacing w:line="240" w:lineRule="auto"/>
              <w:jc w:val="center"/>
              <w:rPr>
                <w:sz w:val="24"/>
                <w:lang w:eastAsia="en-US"/>
              </w:rPr>
            </w:pPr>
            <w:r w:rsidRPr="008E74DA">
              <w:rPr>
                <w:sz w:val="24"/>
                <w:lang w:val="en-US" w:eastAsia="en-US"/>
              </w:rPr>
              <w:t>62</w:t>
            </w:r>
            <w:r w:rsidRPr="008E74DA">
              <w:rPr>
                <w:sz w:val="24"/>
                <w:lang w:eastAsia="en-US"/>
              </w:rPr>
              <w:t>,</w:t>
            </w:r>
            <w:r w:rsidRPr="008E74DA">
              <w:rPr>
                <w:sz w:val="24"/>
                <w:lang w:val="en-US" w:eastAsia="en-US"/>
              </w:rPr>
              <w:t>5</w:t>
            </w:r>
            <w:r w:rsidRPr="008E74DA">
              <w:rPr>
                <w:sz w:val="24"/>
                <w:lang w:eastAsia="en-US"/>
              </w:rPr>
              <w:t>%</w:t>
            </w:r>
          </w:p>
        </w:tc>
        <w:tc>
          <w:tcPr>
            <w:tcW w:w="612" w:type="pct"/>
            <w:tcBorders>
              <w:top w:val="single" w:sz="4" w:space="0" w:color="auto"/>
              <w:left w:val="single" w:sz="4" w:space="0" w:color="auto"/>
              <w:bottom w:val="single" w:sz="4" w:space="0" w:color="auto"/>
              <w:right w:val="single" w:sz="4" w:space="0" w:color="auto"/>
            </w:tcBorders>
          </w:tcPr>
          <w:p w:rsidR="00324A32" w:rsidRPr="00156905" w:rsidRDefault="00324A32" w:rsidP="00D01465">
            <w:pPr>
              <w:spacing w:line="240" w:lineRule="auto"/>
              <w:jc w:val="center"/>
              <w:rPr>
                <w:sz w:val="24"/>
                <w:highlight w:val="cyan"/>
                <w:lang w:eastAsia="en-US"/>
              </w:rPr>
            </w:pPr>
          </w:p>
        </w:tc>
        <w:tc>
          <w:tcPr>
            <w:tcW w:w="612" w:type="pct"/>
            <w:tcBorders>
              <w:top w:val="single" w:sz="4" w:space="0" w:color="auto"/>
              <w:left w:val="single" w:sz="4" w:space="0" w:color="auto"/>
              <w:bottom w:val="single" w:sz="4" w:space="0" w:color="auto"/>
              <w:right w:val="single" w:sz="4" w:space="0" w:color="auto"/>
            </w:tcBorders>
          </w:tcPr>
          <w:p w:rsidR="00324A32" w:rsidRPr="00156905" w:rsidRDefault="00324A32" w:rsidP="00D01465">
            <w:pPr>
              <w:spacing w:line="240" w:lineRule="auto"/>
              <w:jc w:val="center"/>
              <w:rPr>
                <w:sz w:val="24"/>
                <w:highlight w:val="cyan"/>
                <w:lang w:eastAsia="en-US"/>
              </w:rPr>
            </w:pPr>
          </w:p>
        </w:tc>
        <w:tc>
          <w:tcPr>
            <w:tcW w:w="595" w:type="pct"/>
            <w:tcBorders>
              <w:top w:val="single" w:sz="4" w:space="0" w:color="auto"/>
              <w:left w:val="single" w:sz="4" w:space="0" w:color="auto"/>
              <w:bottom w:val="single" w:sz="4" w:space="0" w:color="auto"/>
              <w:right w:val="single" w:sz="4" w:space="0" w:color="auto"/>
            </w:tcBorders>
          </w:tcPr>
          <w:p w:rsidR="00324A32" w:rsidRPr="00156905" w:rsidRDefault="00324A32" w:rsidP="00D01465">
            <w:pPr>
              <w:spacing w:line="240" w:lineRule="auto"/>
              <w:jc w:val="center"/>
              <w:rPr>
                <w:sz w:val="24"/>
                <w:highlight w:val="cyan"/>
                <w:lang w:eastAsia="en-US"/>
              </w:rPr>
            </w:pPr>
          </w:p>
        </w:tc>
      </w:tr>
      <w:tr w:rsidR="00324A32" w:rsidRPr="007D4215" w:rsidTr="00D01465">
        <w:tc>
          <w:tcPr>
            <w:tcW w:w="2568" w:type="pct"/>
            <w:tcBorders>
              <w:top w:val="single" w:sz="4" w:space="0" w:color="auto"/>
              <w:left w:val="single" w:sz="4" w:space="0" w:color="auto"/>
              <w:bottom w:val="single" w:sz="4" w:space="0" w:color="auto"/>
              <w:right w:val="single" w:sz="4" w:space="0" w:color="auto"/>
            </w:tcBorders>
            <w:hideMark/>
          </w:tcPr>
          <w:p w:rsidR="00324A32" w:rsidRPr="007D4215" w:rsidRDefault="00324A32" w:rsidP="00D01465">
            <w:pPr>
              <w:spacing w:line="276" w:lineRule="auto"/>
              <w:jc w:val="left"/>
              <w:rPr>
                <w:sz w:val="24"/>
                <w:lang w:eastAsia="en-US"/>
              </w:rPr>
            </w:pPr>
            <w:r w:rsidRPr="007D4215">
              <w:rPr>
                <w:sz w:val="24"/>
                <w:lang w:eastAsia="en-US"/>
              </w:rPr>
              <w:t>Доля объектов надзора, охваченных профилактическими мероприятиями для определенного круга лиц от общего количества объектов надзора, всего</w:t>
            </w:r>
          </w:p>
        </w:tc>
        <w:tc>
          <w:tcPr>
            <w:tcW w:w="612" w:type="pct"/>
            <w:tcBorders>
              <w:top w:val="single" w:sz="4" w:space="0" w:color="auto"/>
              <w:left w:val="single" w:sz="4" w:space="0" w:color="auto"/>
              <w:bottom w:val="single" w:sz="4" w:space="0" w:color="auto"/>
              <w:right w:val="single" w:sz="4" w:space="0" w:color="auto"/>
            </w:tcBorders>
          </w:tcPr>
          <w:p w:rsidR="00324A32" w:rsidRPr="007B6A30" w:rsidRDefault="00324A32" w:rsidP="00D01465">
            <w:pPr>
              <w:spacing w:line="240" w:lineRule="auto"/>
              <w:jc w:val="center"/>
              <w:rPr>
                <w:sz w:val="24"/>
                <w:lang w:eastAsia="en-US"/>
              </w:rPr>
            </w:pPr>
            <w:r w:rsidRPr="007B6A30">
              <w:rPr>
                <w:sz w:val="24"/>
                <w:lang w:eastAsia="en-US"/>
              </w:rPr>
              <w:t>6,4%</w:t>
            </w:r>
          </w:p>
        </w:tc>
        <w:tc>
          <w:tcPr>
            <w:tcW w:w="612" w:type="pct"/>
            <w:tcBorders>
              <w:top w:val="single" w:sz="4" w:space="0" w:color="auto"/>
              <w:left w:val="single" w:sz="4" w:space="0" w:color="auto"/>
              <w:bottom w:val="single" w:sz="4" w:space="0" w:color="auto"/>
              <w:right w:val="single" w:sz="4" w:space="0" w:color="auto"/>
            </w:tcBorders>
          </w:tcPr>
          <w:p w:rsidR="00324A32" w:rsidRPr="00156905" w:rsidRDefault="00324A32" w:rsidP="00D01465">
            <w:pPr>
              <w:spacing w:line="240" w:lineRule="auto"/>
              <w:jc w:val="center"/>
              <w:rPr>
                <w:sz w:val="24"/>
                <w:highlight w:val="cyan"/>
                <w:lang w:eastAsia="en-US"/>
              </w:rPr>
            </w:pPr>
          </w:p>
        </w:tc>
        <w:tc>
          <w:tcPr>
            <w:tcW w:w="612" w:type="pct"/>
            <w:tcBorders>
              <w:top w:val="single" w:sz="4" w:space="0" w:color="auto"/>
              <w:left w:val="single" w:sz="4" w:space="0" w:color="auto"/>
              <w:bottom w:val="single" w:sz="4" w:space="0" w:color="auto"/>
              <w:right w:val="single" w:sz="4" w:space="0" w:color="auto"/>
            </w:tcBorders>
          </w:tcPr>
          <w:p w:rsidR="00324A32" w:rsidRPr="00156905" w:rsidRDefault="00324A32" w:rsidP="00D01465">
            <w:pPr>
              <w:spacing w:line="240" w:lineRule="auto"/>
              <w:jc w:val="center"/>
              <w:rPr>
                <w:sz w:val="24"/>
                <w:highlight w:val="cyan"/>
                <w:lang w:eastAsia="en-US"/>
              </w:rPr>
            </w:pPr>
          </w:p>
        </w:tc>
        <w:tc>
          <w:tcPr>
            <w:tcW w:w="595" w:type="pct"/>
            <w:tcBorders>
              <w:top w:val="single" w:sz="4" w:space="0" w:color="auto"/>
              <w:left w:val="single" w:sz="4" w:space="0" w:color="auto"/>
              <w:bottom w:val="single" w:sz="4" w:space="0" w:color="auto"/>
              <w:right w:val="single" w:sz="4" w:space="0" w:color="auto"/>
            </w:tcBorders>
          </w:tcPr>
          <w:p w:rsidR="00324A32" w:rsidRPr="00156905" w:rsidRDefault="00324A32" w:rsidP="00D01465">
            <w:pPr>
              <w:spacing w:line="240" w:lineRule="auto"/>
              <w:jc w:val="center"/>
              <w:rPr>
                <w:sz w:val="24"/>
                <w:highlight w:val="cyan"/>
                <w:lang w:eastAsia="en-US"/>
              </w:rPr>
            </w:pPr>
          </w:p>
        </w:tc>
      </w:tr>
      <w:tr w:rsidR="00324A32" w:rsidRPr="007D4215" w:rsidTr="00D01465">
        <w:tc>
          <w:tcPr>
            <w:tcW w:w="2568" w:type="pct"/>
            <w:tcBorders>
              <w:top w:val="single" w:sz="4" w:space="0" w:color="auto"/>
              <w:left w:val="single" w:sz="4" w:space="0" w:color="auto"/>
              <w:bottom w:val="single" w:sz="4" w:space="0" w:color="auto"/>
              <w:right w:val="single" w:sz="4" w:space="0" w:color="auto"/>
            </w:tcBorders>
            <w:hideMark/>
          </w:tcPr>
          <w:p w:rsidR="00324A32" w:rsidRPr="007D4215" w:rsidRDefault="00324A32" w:rsidP="00D01465">
            <w:pPr>
              <w:spacing w:line="276" w:lineRule="auto"/>
              <w:jc w:val="left"/>
              <w:rPr>
                <w:sz w:val="24"/>
                <w:lang w:eastAsia="en-US"/>
              </w:rPr>
            </w:pPr>
            <w:r w:rsidRPr="007D4215">
              <w:rPr>
                <w:color w:val="000000" w:themeColor="text1"/>
                <w:szCs w:val="26"/>
              </w:rPr>
              <w:t>Динамика снижения количества выявленных нарушений в ходе плановых проверок и мероприятий систематического наблюдения за отчетный период по отношению к аналогичному периоду предыдущего года.</w:t>
            </w:r>
          </w:p>
        </w:tc>
        <w:tc>
          <w:tcPr>
            <w:tcW w:w="612" w:type="pct"/>
            <w:tcBorders>
              <w:top w:val="single" w:sz="4" w:space="0" w:color="auto"/>
              <w:left w:val="single" w:sz="4" w:space="0" w:color="auto"/>
              <w:bottom w:val="single" w:sz="4" w:space="0" w:color="auto"/>
              <w:right w:val="single" w:sz="4" w:space="0" w:color="auto"/>
            </w:tcBorders>
          </w:tcPr>
          <w:p w:rsidR="00324A32" w:rsidRPr="00156905" w:rsidRDefault="00324A32" w:rsidP="00D01465">
            <w:pPr>
              <w:spacing w:line="240" w:lineRule="auto"/>
              <w:jc w:val="center"/>
              <w:rPr>
                <w:sz w:val="24"/>
                <w:highlight w:val="cyan"/>
                <w:lang w:eastAsia="en-US"/>
              </w:rPr>
            </w:pPr>
            <w:r w:rsidRPr="00CE26EC">
              <w:rPr>
                <w:sz w:val="24"/>
                <w:lang w:eastAsia="en-US"/>
              </w:rPr>
              <w:t>43</w:t>
            </w:r>
            <w:r>
              <w:rPr>
                <w:sz w:val="24"/>
                <w:lang w:eastAsia="en-US"/>
              </w:rPr>
              <w:t xml:space="preserve">% </w:t>
            </w:r>
          </w:p>
        </w:tc>
        <w:tc>
          <w:tcPr>
            <w:tcW w:w="612" w:type="pct"/>
            <w:tcBorders>
              <w:top w:val="single" w:sz="4" w:space="0" w:color="auto"/>
              <w:left w:val="single" w:sz="4" w:space="0" w:color="auto"/>
              <w:bottom w:val="single" w:sz="4" w:space="0" w:color="auto"/>
              <w:right w:val="single" w:sz="4" w:space="0" w:color="auto"/>
            </w:tcBorders>
          </w:tcPr>
          <w:p w:rsidR="00324A32" w:rsidRPr="00156905" w:rsidRDefault="00324A32" w:rsidP="00D01465">
            <w:pPr>
              <w:spacing w:line="240" w:lineRule="auto"/>
              <w:jc w:val="center"/>
              <w:rPr>
                <w:sz w:val="24"/>
                <w:highlight w:val="cyan"/>
                <w:lang w:eastAsia="en-US"/>
              </w:rPr>
            </w:pPr>
          </w:p>
        </w:tc>
        <w:tc>
          <w:tcPr>
            <w:tcW w:w="612" w:type="pct"/>
            <w:tcBorders>
              <w:top w:val="single" w:sz="4" w:space="0" w:color="auto"/>
              <w:left w:val="single" w:sz="4" w:space="0" w:color="auto"/>
              <w:bottom w:val="single" w:sz="4" w:space="0" w:color="auto"/>
              <w:right w:val="single" w:sz="4" w:space="0" w:color="auto"/>
            </w:tcBorders>
          </w:tcPr>
          <w:p w:rsidR="00324A32" w:rsidRPr="00156905" w:rsidRDefault="00324A32" w:rsidP="00D01465">
            <w:pPr>
              <w:spacing w:line="240" w:lineRule="auto"/>
              <w:jc w:val="center"/>
              <w:rPr>
                <w:sz w:val="24"/>
                <w:highlight w:val="cyan"/>
                <w:lang w:eastAsia="en-US"/>
              </w:rPr>
            </w:pPr>
          </w:p>
        </w:tc>
        <w:tc>
          <w:tcPr>
            <w:tcW w:w="595" w:type="pct"/>
            <w:tcBorders>
              <w:top w:val="single" w:sz="4" w:space="0" w:color="auto"/>
              <w:left w:val="single" w:sz="4" w:space="0" w:color="auto"/>
              <w:bottom w:val="single" w:sz="4" w:space="0" w:color="auto"/>
              <w:right w:val="single" w:sz="4" w:space="0" w:color="auto"/>
            </w:tcBorders>
          </w:tcPr>
          <w:p w:rsidR="00324A32" w:rsidRPr="00156905" w:rsidRDefault="00324A32" w:rsidP="00D01465">
            <w:pPr>
              <w:spacing w:line="240" w:lineRule="auto"/>
              <w:jc w:val="center"/>
              <w:rPr>
                <w:sz w:val="24"/>
                <w:highlight w:val="cyan"/>
                <w:lang w:eastAsia="en-US"/>
              </w:rPr>
            </w:pPr>
          </w:p>
        </w:tc>
      </w:tr>
    </w:tbl>
    <w:p w:rsidR="00324A32" w:rsidRPr="00E37079" w:rsidRDefault="00324A32" w:rsidP="00457CE9">
      <w:pPr>
        <w:pStyle w:val="3"/>
        <w:numPr>
          <w:ilvl w:val="0"/>
          <w:numId w:val="0"/>
        </w:numPr>
        <w:ind w:left="720"/>
      </w:pPr>
      <w:r w:rsidRPr="00E37079">
        <w:lastRenderedPageBreak/>
        <w:t xml:space="preserve">Сведения о показателях эффективности деятельности  </w:t>
      </w:r>
    </w:p>
    <w:p w:rsidR="00324A32" w:rsidRPr="003C36C5" w:rsidRDefault="00324A32" w:rsidP="00324A32">
      <w:pPr>
        <w:rPr>
          <w:highlight w:val="yellow"/>
        </w:rPr>
      </w:pPr>
    </w:p>
    <w:p w:rsidR="00324A32" w:rsidRPr="00E37079" w:rsidRDefault="00324A32" w:rsidP="00324A32">
      <w:pPr>
        <w:ind w:firstLine="720"/>
        <w:rPr>
          <w:szCs w:val="26"/>
        </w:rPr>
      </w:pPr>
      <w:r w:rsidRPr="00E37079">
        <w:rPr>
          <w:szCs w:val="26"/>
        </w:rPr>
        <w:t>В ходе проведения 100 мероприятий государственного контроля (73% от числа проведенных в 1 квартале 2019 году) зафиксировано 123 нарушения норм действующего законодательства, в результате чего в отчетном периоде:</w:t>
      </w:r>
    </w:p>
    <w:p w:rsidR="00324A32" w:rsidRPr="00E37079" w:rsidRDefault="00324A32" w:rsidP="00324A32">
      <w:pPr>
        <w:ind w:firstLine="720"/>
        <w:rPr>
          <w:szCs w:val="26"/>
        </w:rPr>
      </w:pPr>
      <w:r w:rsidRPr="00E37079">
        <w:rPr>
          <w:szCs w:val="26"/>
        </w:rPr>
        <w:t xml:space="preserve">выдано </w:t>
      </w:r>
      <w:r>
        <w:rPr>
          <w:szCs w:val="26"/>
        </w:rPr>
        <w:t>11</w:t>
      </w:r>
      <w:r w:rsidRPr="00E37079">
        <w:rPr>
          <w:szCs w:val="26"/>
        </w:rPr>
        <w:t xml:space="preserve"> предписани</w:t>
      </w:r>
      <w:r>
        <w:rPr>
          <w:szCs w:val="26"/>
        </w:rPr>
        <w:t>й</w:t>
      </w:r>
      <w:r w:rsidRPr="00E37079">
        <w:rPr>
          <w:szCs w:val="26"/>
        </w:rPr>
        <w:t xml:space="preserve"> об устранении выявленных нарушений;</w:t>
      </w:r>
    </w:p>
    <w:p w:rsidR="00324A32" w:rsidRPr="00E37079" w:rsidRDefault="00324A32" w:rsidP="00324A32">
      <w:pPr>
        <w:ind w:firstLine="709"/>
        <w:rPr>
          <w:szCs w:val="26"/>
        </w:rPr>
      </w:pPr>
      <w:r w:rsidRPr="00E37079">
        <w:rPr>
          <w:szCs w:val="26"/>
        </w:rPr>
        <w:t>вынесено 14 предупреждений о приостановлении действия лицензии;</w:t>
      </w:r>
    </w:p>
    <w:p w:rsidR="00324A32" w:rsidRPr="00E37079" w:rsidRDefault="00324A32" w:rsidP="00324A32">
      <w:pPr>
        <w:ind w:firstLine="720"/>
        <w:rPr>
          <w:szCs w:val="26"/>
        </w:rPr>
      </w:pPr>
      <w:r w:rsidRPr="00E37079">
        <w:rPr>
          <w:szCs w:val="26"/>
        </w:rPr>
        <w:t>составлено 1098 протоколов об административных правонарушениях;</w:t>
      </w:r>
    </w:p>
    <w:p w:rsidR="00324A32" w:rsidRPr="00E37079" w:rsidRDefault="00324A32" w:rsidP="00324A32">
      <w:pPr>
        <w:ind w:firstLine="709"/>
        <w:rPr>
          <w:szCs w:val="26"/>
        </w:rPr>
      </w:pPr>
      <w:r w:rsidRPr="00E37079">
        <w:rPr>
          <w:szCs w:val="26"/>
        </w:rPr>
        <w:t>вынесено 94 представления об устранении причин и условий, способствовавших совершению административного правонарушения;</w:t>
      </w:r>
    </w:p>
    <w:p w:rsidR="00324A32" w:rsidRPr="00BD5777" w:rsidRDefault="00324A32" w:rsidP="00324A32">
      <w:pPr>
        <w:ind w:firstLine="720"/>
        <w:rPr>
          <w:szCs w:val="26"/>
        </w:rPr>
      </w:pPr>
      <w:r w:rsidRPr="00BD5777">
        <w:rPr>
          <w:szCs w:val="26"/>
        </w:rPr>
        <w:t>наложено административных наказаний в виде штрафов на общую сумму 2,368,800 тыс. руб.</w:t>
      </w:r>
    </w:p>
    <w:p w:rsidR="00324A32" w:rsidRPr="00BD5777" w:rsidRDefault="00324A32" w:rsidP="00324A32">
      <w:pPr>
        <w:ind w:firstLine="709"/>
        <w:rPr>
          <w:szCs w:val="26"/>
        </w:rPr>
      </w:pPr>
      <w:r w:rsidRPr="00BD5777">
        <w:rPr>
          <w:szCs w:val="26"/>
        </w:rPr>
        <w:t>Таким образом, на 1 мероприятие государственного контроля (надзора) приходится:</w:t>
      </w:r>
    </w:p>
    <w:tbl>
      <w:tblPr>
        <w:tblpPr w:leftFromText="180" w:rightFromText="180" w:vertAnchor="text" w:horzAnchor="margin" w:tblpY="25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693"/>
        <w:gridCol w:w="3402"/>
        <w:gridCol w:w="2835"/>
      </w:tblGrid>
      <w:tr w:rsidR="00324A32" w:rsidRPr="00BD5777" w:rsidTr="00457CE9">
        <w:trPr>
          <w:trHeight w:val="978"/>
          <w:tblHeader/>
        </w:trPr>
        <w:tc>
          <w:tcPr>
            <w:tcW w:w="817" w:type="dxa"/>
          </w:tcPr>
          <w:p w:rsidR="00324A32" w:rsidRPr="00BD5777" w:rsidRDefault="00324A32" w:rsidP="00D01465">
            <w:pPr>
              <w:spacing w:line="240" w:lineRule="auto"/>
              <w:jc w:val="center"/>
              <w:rPr>
                <w:sz w:val="24"/>
                <w:szCs w:val="24"/>
              </w:rPr>
            </w:pPr>
            <w:r w:rsidRPr="00BD5777">
              <w:rPr>
                <w:sz w:val="24"/>
                <w:szCs w:val="24"/>
              </w:rPr>
              <w:t>№ п/п</w:t>
            </w:r>
          </w:p>
        </w:tc>
        <w:tc>
          <w:tcPr>
            <w:tcW w:w="2693" w:type="dxa"/>
          </w:tcPr>
          <w:p w:rsidR="00324A32" w:rsidRPr="00BD5777" w:rsidRDefault="00324A32" w:rsidP="00D01465">
            <w:pPr>
              <w:spacing w:line="240" w:lineRule="auto"/>
              <w:jc w:val="center"/>
              <w:rPr>
                <w:sz w:val="24"/>
                <w:szCs w:val="24"/>
              </w:rPr>
            </w:pPr>
            <w:r w:rsidRPr="00BD5777">
              <w:rPr>
                <w:sz w:val="24"/>
                <w:szCs w:val="24"/>
              </w:rPr>
              <w:t>Показатель</w:t>
            </w:r>
          </w:p>
          <w:p w:rsidR="00324A32" w:rsidRPr="00BD5777" w:rsidRDefault="00324A32" w:rsidP="00D01465">
            <w:pPr>
              <w:spacing w:line="240" w:lineRule="auto"/>
              <w:rPr>
                <w:sz w:val="24"/>
                <w:szCs w:val="24"/>
              </w:rPr>
            </w:pPr>
          </w:p>
        </w:tc>
        <w:tc>
          <w:tcPr>
            <w:tcW w:w="3402" w:type="dxa"/>
          </w:tcPr>
          <w:p w:rsidR="00324A32" w:rsidRPr="00BD5777" w:rsidRDefault="00324A32" w:rsidP="00D01465">
            <w:pPr>
              <w:spacing w:line="240" w:lineRule="auto"/>
              <w:jc w:val="center"/>
              <w:rPr>
                <w:sz w:val="24"/>
                <w:szCs w:val="24"/>
              </w:rPr>
            </w:pPr>
            <w:r w:rsidRPr="00BD5777">
              <w:rPr>
                <w:sz w:val="24"/>
                <w:szCs w:val="24"/>
              </w:rPr>
              <w:t>На конец отчетного периода прошлого года</w:t>
            </w:r>
          </w:p>
        </w:tc>
        <w:tc>
          <w:tcPr>
            <w:tcW w:w="2835" w:type="dxa"/>
          </w:tcPr>
          <w:p w:rsidR="00324A32" w:rsidRPr="00BD5777" w:rsidRDefault="00324A32" w:rsidP="00D01465">
            <w:pPr>
              <w:spacing w:line="240" w:lineRule="auto"/>
              <w:jc w:val="center"/>
              <w:rPr>
                <w:sz w:val="24"/>
                <w:szCs w:val="24"/>
              </w:rPr>
            </w:pPr>
            <w:r w:rsidRPr="00BD5777">
              <w:rPr>
                <w:sz w:val="24"/>
                <w:szCs w:val="24"/>
              </w:rPr>
              <w:t>На конец отчетног</w:t>
            </w:r>
            <w:bookmarkStart w:id="11" w:name="_GoBack"/>
            <w:bookmarkEnd w:id="11"/>
            <w:r w:rsidRPr="00BD5777">
              <w:rPr>
                <w:sz w:val="24"/>
                <w:szCs w:val="24"/>
              </w:rPr>
              <w:t>о периода текущего года</w:t>
            </w:r>
          </w:p>
        </w:tc>
      </w:tr>
      <w:tr w:rsidR="00324A32" w:rsidRPr="00BD5777" w:rsidTr="00457CE9">
        <w:trPr>
          <w:tblHeader/>
        </w:trPr>
        <w:tc>
          <w:tcPr>
            <w:tcW w:w="817" w:type="dxa"/>
          </w:tcPr>
          <w:p w:rsidR="00324A32" w:rsidRPr="00BD5777" w:rsidRDefault="00324A32" w:rsidP="00D01465">
            <w:pPr>
              <w:spacing w:line="240" w:lineRule="auto"/>
              <w:jc w:val="center"/>
              <w:rPr>
                <w:sz w:val="24"/>
                <w:szCs w:val="24"/>
              </w:rPr>
            </w:pPr>
            <w:r w:rsidRPr="00BD5777">
              <w:rPr>
                <w:sz w:val="24"/>
                <w:szCs w:val="24"/>
              </w:rPr>
              <w:t>1.</w:t>
            </w:r>
          </w:p>
        </w:tc>
        <w:tc>
          <w:tcPr>
            <w:tcW w:w="2693" w:type="dxa"/>
          </w:tcPr>
          <w:p w:rsidR="00324A32" w:rsidRPr="00BD5777" w:rsidRDefault="00324A32" w:rsidP="00D01465">
            <w:pPr>
              <w:spacing w:line="240" w:lineRule="auto"/>
              <w:rPr>
                <w:sz w:val="24"/>
                <w:szCs w:val="24"/>
              </w:rPr>
            </w:pPr>
            <w:r w:rsidRPr="00BD5777">
              <w:rPr>
                <w:sz w:val="24"/>
                <w:szCs w:val="24"/>
              </w:rPr>
              <w:t>Выявлено нарушений</w:t>
            </w:r>
          </w:p>
        </w:tc>
        <w:tc>
          <w:tcPr>
            <w:tcW w:w="3402" w:type="dxa"/>
          </w:tcPr>
          <w:p w:rsidR="00324A32" w:rsidRPr="00BD5777" w:rsidRDefault="00324A32" w:rsidP="00D01465">
            <w:pPr>
              <w:spacing w:line="240" w:lineRule="auto"/>
              <w:jc w:val="center"/>
              <w:rPr>
                <w:sz w:val="24"/>
                <w:szCs w:val="24"/>
              </w:rPr>
            </w:pPr>
            <w:r w:rsidRPr="00BD5777">
              <w:rPr>
                <w:sz w:val="24"/>
                <w:szCs w:val="24"/>
              </w:rPr>
              <w:t>1,5</w:t>
            </w:r>
          </w:p>
        </w:tc>
        <w:tc>
          <w:tcPr>
            <w:tcW w:w="2835" w:type="dxa"/>
          </w:tcPr>
          <w:p w:rsidR="00324A32" w:rsidRPr="00BD5777" w:rsidRDefault="00324A32" w:rsidP="00D01465">
            <w:pPr>
              <w:spacing w:line="240" w:lineRule="auto"/>
              <w:jc w:val="center"/>
              <w:rPr>
                <w:sz w:val="24"/>
                <w:szCs w:val="24"/>
              </w:rPr>
            </w:pPr>
            <w:r w:rsidRPr="00BD5777">
              <w:rPr>
                <w:sz w:val="24"/>
                <w:szCs w:val="24"/>
              </w:rPr>
              <w:t>1,2</w:t>
            </w:r>
          </w:p>
        </w:tc>
      </w:tr>
      <w:tr w:rsidR="00324A32" w:rsidRPr="00BD5777" w:rsidTr="00457CE9">
        <w:trPr>
          <w:tblHeader/>
        </w:trPr>
        <w:tc>
          <w:tcPr>
            <w:tcW w:w="817" w:type="dxa"/>
          </w:tcPr>
          <w:p w:rsidR="00324A32" w:rsidRPr="00BD5777" w:rsidRDefault="00324A32" w:rsidP="00D01465">
            <w:pPr>
              <w:spacing w:line="240" w:lineRule="auto"/>
              <w:jc w:val="center"/>
              <w:rPr>
                <w:sz w:val="24"/>
                <w:szCs w:val="24"/>
              </w:rPr>
            </w:pPr>
            <w:r w:rsidRPr="00BD5777">
              <w:rPr>
                <w:sz w:val="24"/>
                <w:szCs w:val="24"/>
              </w:rPr>
              <w:t>2.</w:t>
            </w:r>
          </w:p>
        </w:tc>
        <w:tc>
          <w:tcPr>
            <w:tcW w:w="2693" w:type="dxa"/>
          </w:tcPr>
          <w:p w:rsidR="00324A32" w:rsidRPr="00BD5777" w:rsidRDefault="00324A32" w:rsidP="00D01465">
            <w:pPr>
              <w:spacing w:line="240" w:lineRule="auto"/>
              <w:rPr>
                <w:sz w:val="24"/>
                <w:szCs w:val="24"/>
              </w:rPr>
            </w:pPr>
            <w:r w:rsidRPr="00BD5777">
              <w:rPr>
                <w:sz w:val="24"/>
                <w:szCs w:val="24"/>
              </w:rPr>
              <w:t>Выдано предписаний</w:t>
            </w:r>
          </w:p>
        </w:tc>
        <w:tc>
          <w:tcPr>
            <w:tcW w:w="3402" w:type="dxa"/>
          </w:tcPr>
          <w:p w:rsidR="00324A32" w:rsidRPr="00BD5777" w:rsidRDefault="00324A32" w:rsidP="00D01465">
            <w:pPr>
              <w:spacing w:line="240" w:lineRule="auto"/>
              <w:jc w:val="center"/>
              <w:rPr>
                <w:sz w:val="24"/>
                <w:szCs w:val="24"/>
              </w:rPr>
            </w:pPr>
            <w:r w:rsidRPr="00BD5777">
              <w:rPr>
                <w:sz w:val="24"/>
                <w:szCs w:val="24"/>
              </w:rPr>
              <w:t>0,3</w:t>
            </w:r>
          </w:p>
        </w:tc>
        <w:tc>
          <w:tcPr>
            <w:tcW w:w="2835" w:type="dxa"/>
          </w:tcPr>
          <w:p w:rsidR="00324A32" w:rsidRPr="00BD5777" w:rsidRDefault="00324A32" w:rsidP="00D01465">
            <w:pPr>
              <w:spacing w:line="240" w:lineRule="auto"/>
              <w:jc w:val="center"/>
              <w:rPr>
                <w:sz w:val="24"/>
                <w:szCs w:val="24"/>
              </w:rPr>
            </w:pPr>
            <w:r w:rsidRPr="00BD5777">
              <w:rPr>
                <w:sz w:val="24"/>
                <w:szCs w:val="24"/>
              </w:rPr>
              <w:t>0,11</w:t>
            </w:r>
          </w:p>
        </w:tc>
      </w:tr>
      <w:tr w:rsidR="00324A32" w:rsidRPr="00BD5777" w:rsidTr="00457CE9">
        <w:trPr>
          <w:trHeight w:val="70"/>
          <w:tblHeader/>
        </w:trPr>
        <w:tc>
          <w:tcPr>
            <w:tcW w:w="817" w:type="dxa"/>
          </w:tcPr>
          <w:p w:rsidR="00324A32" w:rsidRPr="00BD5777" w:rsidRDefault="00324A32" w:rsidP="00D01465">
            <w:pPr>
              <w:spacing w:line="240" w:lineRule="auto"/>
              <w:jc w:val="center"/>
              <w:rPr>
                <w:sz w:val="24"/>
                <w:szCs w:val="24"/>
              </w:rPr>
            </w:pPr>
            <w:r w:rsidRPr="00BD5777">
              <w:rPr>
                <w:sz w:val="24"/>
                <w:szCs w:val="24"/>
              </w:rPr>
              <w:t>3.</w:t>
            </w:r>
          </w:p>
        </w:tc>
        <w:tc>
          <w:tcPr>
            <w:tcW w:w="2693" w:type="dxa"/>
          </w:tcPr>
          <w:p w:rsidR="00324A32" w:rsidRPr="00BD5777" w:rsidRDefault="00324A32" w:rsidP="00D01465">
            <w:pPr>
              <w:spacing w:line="240" w:lineRule="auto"/>
              <w:rPr>
                <w:sz w:val="24"/>
                <w:szCs w:val="24"/>
              </w:rPr>
            </w:pPr>
            <w:r w:rsidRPr="00BD5777">
              <w:rPr>
                <w:sz w:val="24"/>
                <w:szCs w:val="24"/>
              </w:rPr>
              <w:t>Составлено протоколов об АПН</w:t>
            </w:r>
          </w:p>
        </w:tc>
        <w:tc>
          <w:tcPr>
            <w:tcW w:w="3402" w:type="dxa"/>
          </w:tcPr>
          <w:p w:rsidR="00324A32" w:rsidRPr="00BD5777" w:rsidRDefault="00324A32" w:rsidP="00D01465">
            <w:pPr>
              <w:spacing w:line="240" w:lineRule="auto"/>
              <w:jc w:val="center"/>
              <w:rPr>
                <w:sz w:val="24"/>
                <w:szCs w:val="24"/>
              </w:rPr>
            </w:pPr>
            <w:r w:rsidRPr="00BD5777">
              <w:rPr>
                <w:sz w:val="24"/>
                <w:szCs w:val="24"/>
              </w:rPr>
              <w:t>18,6</w:t>
            </w:r>
          </w:p>
        </w:tc>
        <w:tc>
          <w:tcPr>
            <w:tcW w:w="2835" w:type="dxa"/>
            <w:shd w:val="clear" w:color="auto" w:fill="auto"/>
          </w:tcPr>
          <w:p w:rsidR="00324A32" w:rsidRPr="00BD5777" w:rsidRDefault="00324A32" w:rsidP="00D01465">
            <w:pPr>
              <w:spacing w:line="240" w:lineRule="auto"/>
              <w:jc w:val="center"/>
              <w:rPr>
                <w:sz w:val="24"/>
                <w:szCs w:val="24"/>
              </w:rPr>
            </w:pPr>
            <w:r w:rsidRPr="00BD5777">
              <w:rPr>
                <w:sz w:val="24"/>
                <w:szCs w:val="24"/>
              </w:rPr>
              <w:t>10,98</w:t>
            </w:r>
          </w:p>
        </w:tc>
      </w:tr>
      <w:tr w:rsidR="00324A32" w:rsidRPr="003C36C5" w:rsidTr="00457CE9">
        <w:trPr>
          <w:tblHeader/>
        </w:trPr>
        <w:tc>
          <w:tcPr>
            <w:tcW w:w="817" w:type="dxa"/>
          </w:tcPr>
          <w:p w:rsidR="00324A32" w:rsidRPr="00BD5777" w:rsidRDefault="00324A32" w:rsidP="00D01465">
            <w:pPr>
              <w:spacing w:line="240" w:lineRule="auto"/>
              <w:jc w:val="center"/>
              <w:rPr>
                <w:sz w:val="24"/>
                <w:szCs w:val="24"/>
              </w:rPr>
            </w:pPr>
            <w:r w:rsidRPr="00BD5777">
              <w:rPr>
                <w:sz w:val="24"/>
                <w:szCs w:val="24"/>
              </w:rPr>
              <w:t>4.</w:t>
            </w:r>
          </w:p>
        </w:tc>
        <w:tc>
          <w:tcPr>
            <w:tcW w:w="2693" w:type="dxa"/>
          </w:tcPr>
          <w:p w:rsidR="00324A32" w:rsidRPr="00BD5777" w:rsidRDefault="00324A32" w:rsidP="00D01465">
            <w:pPr>
              <w:spacing w:line="240" w:lineRule="auto"/>
              <w:rPr>
                <w:sz w:val="24"/>
                <w:szCs w:val="24"/>
              </w:rPr>
            </w:pPr>
            <w:r w:rsidRPr="00BD5777">
              <w:rPr>
                <w:sz w:val="24"/>
                <w:szCs w:val="24"/>
              </w:rPr>
              <w:t>Наложено штрафов, тыс. руб.</w:t>
            </w:r>
          </w:p>
        </w:tc>
        <w:tc>
          <w:tcPr>
            <w:tcW w:w="3402" w:type="dxa"/>
          </w:tcPr>
          <w:p w:rsidR="00324A32" w:rsidRPr="00BD5777" w:rsidRDefault="00324A32" w:rsidP="00D01465">
            <w:pPr>
              <w:spacing w:line="240" w:lineRule="auto"/>
              <w:jc w:val="center"/>
              <w:rPr>
                <w:sz w:val="24"/>
                <w:szCs w:val="24"/>
              </w:rPr>
            </w:pPr>
            <w:r w:rsidRPr="00BD5777">
              <w:rPr>
                <w:sz w:val="24"/>
                <w:szCs w:val="24"/>
              </w:rPr>
              <w:t>45,2</w:t>
            </w:r>
          </w:p>
        </w:tc>
        <w:tc>
          <w:tcPr>
            <w:tcW w:w="2835" w:type="dxa"/>
          </w:tcPr>
          <w:p w:rsidR="00324A32" w:rsidRPr="00BD5777" w:rsidRDefault="00324A32" w:rsidP="00D01465">
            <w:pPr>
              <w:spacing w:line="240" w:lineRule="auto"/>
              <w:jc w:val="center"/>
              <w:rPr>
                <w:sz w:val="24"/>
                <w:szCs w:val="24"/>
              </w:rPr>
            </w:pPr>
            <w:r w:rsidRPr="00BD5777">
              <w:rPr>
                <w:sz w:val="24"/>
                <w:szCs w:val="24"/>
              </w:rPr>
              <w:t>23,6</w:t>
            </w:r>
          </w:p>
        </w:tc>
      </w:tr>
    </w:tbl>
    <w:p w:rsidR="00324A32" w:rsidRPr="003C36C5" w:rsidRDefault="00324A32" w:rsidP="00324A32">
      <w:pPr>
        <w:rPr>
          <w:szCs w:val="26"/>
          <w:highlight w:val="yellow"/>
        </w:rPr>
      </w:pPr>
    </w:p>
    <w:p w:rsidR="00324A32" w:rsidRPr="003C36C5" w:rsidRDefault="00324A32" w:rsidP="00324A32">
      <w:pPr>
        <w:ind w:firstLine="720"/>
        <w:rPr>
          <w:szCs w:val="26"/>
          <w:highlight w:val="yellow"/>
        </w:rPr>
      </w:pPr>
    </w:p>
    <w:p w:rsidR="00324A32" w:rsidRPr="003C36C5" w:rsidRDefault="00324A32" w:rsidP="00324A32">
      <w:pPr>
        <w:ind w:firstLine="720"/>
        <w:rPr>
          <w:szCs w:val="26"/>
          <w:highlight w:val="yellow"/>
        </w:rPr>
      </w:pPr>
    </w:p>
    <w:p w:rsidR="00324A32" w:rsidRPr="003C36C5" w:rsidRDefault="00324A32" w:rsidP="00324A32">
      <w:pPr>
        <w:ind w:firstLine="720"/>
        <w:rPr>
          <w:szCs w:val="26"/>
          <w:highlight w:val="yellow"/>
        </w:rPr>
      </w:pPr>
    </w:p>
    <w:bookmarkEnd w:id="10"/>
    <w:p w:rsidR="00324A32" w:rsidRPr="003C36C5" w:rsidRDefault="00324A32" w:rsidP="00324A32">
      <w:pPr>
        <w:spacing w:line="240" w:lineRule="auto"/>
        <w:rPr>
          <w:sz w:val="28"/>
          <w:szCs w:val="28"/>
          <w:highlight w:val="yellow"/>
        </w:rPr>
      </w:pPr>
    </w:p>
    <w:p w:rsidR="00324A32" w:rsidRDefault="00324A32" w:rsidP="00324A32">
      <w:pPr>
        <w:spacing w:line="240" w:lineRule="auto"/>
        <w:rPr>
          <w:noProof/>
          <w:sz w:val="28"/>
          <w:szCs w:val="28"/>
          <w:highlight w:val="yellow"/>
        </w:rPr>
      </w:pPr>
    </w:p>
    <w:p w:rsidR="00324A32" w:rsidRDefault="00324A32" w:rsidP="00324A32">
      <w:pPr>
        <w:spacing w:line="240" w:lineRule="auto"/>
        <w:rPr>
          <w:noProof/>
          <w:sz w:val="28"/>
          <w:szCs w:val="28"/>
          <w:highlight w:val="yellow"/>
        </w:rPr>
      </w:pPr>
    </w:p>
    <w:p w:rsidR="00324A32" w:rsidRDefault="00324A32" w:rsidP="00324A32">
      <w:pPr>
        <w:spacing w:line="240" w:lineRule="auto"/>
        <w:rPr>
          <w:noProof/>
          <w:sz w:val="28"/>
          <w:szCs w:val="28"/>
          <w:highlight w:val="yellow"/>
        </w:rPr>
      </w:pPr>
    </w:p>
    <w:p w:rsidR="00324A32" w:rsidRDefault="00324A32" w:rsidP="00324A32">
      <w:pPr>
        <w:spacing w:line="240" w:lineRule="auto"/>
        <w:rPr>
          <w:noProof/>
          <w:sz w:val="28"/>
          <w:szCs w:val="28"/>
          <w:highlight w:val="yellow"/>
        </w:rPr>
      </w:pPr>
    </w:p>
    <w:p w:rsidR="00324A32" w:rsidRDefault="00324A32" w:rsidP="00324A32">
      <w:pPr>
        <w:spacing w:line="240" w:lineRule="auto"/>
        <w:rPr>
          <w:noProof/>
          <w:sz w:val="28"/>
          <w:szCs w:val="28"/>
          <w:highlight w:val="yellow"/>
        </w:rPr>
      </w:pPr>
    </w:p>
    <w:p w:rsidR="00324A32" w:rsidRDefault="00324A32" w:rsidP="00324A32">
      <w:pPr>
        <w:spacing w:line="240" w:lineRule="auto"/>
        <w:rPr>
          <w:noProof/>
          <w:sz w:val="28"/>
          <w:szCs w:val="28"/>
          <w:highlight w:val="yellow"/>
        </w:rPr>
      </w:pPr>
    </w:p>
    <w:p w:rsidR="00324A32" w:rsidRDefault="00324A32" w:rsidP="00324A32">
      <w:pPr>
        <w:spacing w:line="240" w:lineRule="auto"/>
        <w:rPr>
          <w:noProof/>
          <w:sz w:val="28"/>
          <w:szCs w:val="28"/>
          <w:highlight w:val="yellow"/>
        </w:rPr>
      </w:pPr>
    </w:p>
    <w:p w:rsidR="00324A32" w:rsidRDefault="00324A32" w:rsidP="00324A32">
      <w:pPr>
        <w:spacing w:line="240" w:lineRule="auto"/>
        <w:rPr>
          <w:noProof/>
          <w:sz w:val="28"/>
          <w:szCs w:val="28"/>
          <w:highlight w:val="yellow"/>
        </w:rPr>
      </w:pPr>
    </w:p>
    <w:p w:rsidR="00324A32" w:rsidRDefault="00324A32" w:rsidP="00324A32">
      <w:pPr>
        <w:spacing w:line="240" w:lineRule="auto"/>
        <w:rPr>
          <w:noProof/>
          <w:sz w:val="28"/>
          <w:szCs w:val="28"/>
          <w:highlight w:val="yellow"/>
        </w:rPr>
      </w:pPr>
    </w:p>
    <w:p w:rsidR="000A4157" w:rsidRDefault="000A4157" w:rsidP="00457CE9">
      <w:pPr>
        <w:spacing w:line="240" w:lineRule="auto"/>
        <w:rPr>
          <w:b/>
          <w:spacing w:val="10"/>
          <w:sz w:val="30"/>
          <w:szCs w:val="30"/>
        </w:rPr>
      </w:pPr>
    </w:p>
    <w:sectPr w:rsidR="000A4157">
      <w:head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F04" w:rsidRDefault="00CC1F04" w:rsidP="000A4157">
      <w:pPr>
        <w:spacing w:line="240" w:lineRule="auto"/>
      </w:pPr>
      <w:r>
        <w:separator/>
      </w:r>
    </w:p>
  </w:endnote>
  <w:endnote w:type="continuationSeparator" w:id="0">
    <w:p w:rsidR="00CC1F04" w:rsidRDefault="00CC1F04" w:rsidP="000A41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F04" w:rsidRDefault="00CC1F04" w:rsidP="000A4157">
      <w:pPr>
        <w:spacing w:line="240" w:lineRule="auto"/>
      </w:pPr>
      <w:r>
        <w:separator/>
      </w:r>
    </w:p>
  </w:footnote>
  <w:footnote w:type="continuationSeparator" w:id="0">
    <w:p w:rsidR="00CC1F04" w:rsidRDefault="00CC1F04" w:rsidP="000A41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465" w:rsidRDefault="00D01465">
    <w:pPr>
      <w:pStyle w:val="a6"/>
      <w:jc w:val="center"/>
    </w:pPr>
    <w:r>
      <w:fldChar w:fldCharType="begin"/>
    </w:r>
    <w:r>
      <w:instrText>PAGE   \* MERGEFORMAT</w:instrText>
    </w:r>
    <w:r>
      <w:fldChar w:fldCharType="separate"/>
    </w:r>
    <w:r w:rsidR="00457CE9">
      <w:rPr>
        <w:noProof/>
      </w:rPr>
      <w:t>72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D6515F"/>
    <w:multiLevelType w:val="hybridMultilevel"/>
    <w:tmpl w:val="F1A60864"/>
    <w:lvl w:ilvl="0" w:tplc="665E8F5A">
      <w:start w:val="6"/>
      <w:numFmt w:val="decimal"/>
      <w:lvlText w:val="%1."/>
      <w:lvlJc w:val="left"/>
      <w:pPr>
        <w:ind w:left="1440" w:hanging="360"/>
      </w:pPr>
      <w:rPr>
        <w:rFonts w:ascii="Calibri" w:hAnsi="Calibri" w:cs="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5EC6804"/>
    <w:multiLevelType w:val="multilevel"/>
    <w:tmpl w:val="1D84CDFC"/>
    <w:lvl w:ilvl="0">
      <w:start w:val="1"/>
      <w:numFmt w:val="upperRoman"/>
      <w:pStyle w:val="3"/>
      <w:lvlText w:val="%1."/>
      <w:lvlJc w:val="left"/>
      <w:pPr>
        <w:ind w:left="1004" w:hanging="720"/>
      </w:pPr>
      <w:rPr>
        <w:rFonts w:cs="Times New Roman" w:hint="default"/>
        <w:i w:val="0"/>
        <w:color w:val="auto"/>
      </w:rPr>
    </w:lvl>
    <w:lvl w:ilvl="1">
      <w:start w:val="3"/>
      <w:numFmt w:val="decimal"/>
      <w:isLgl/>
      <w:lvlText w:val="%1.%2."/>
      <w:lvlJc w:val="left"/>
      <w:pPr>
        <w:ind w:left="1110" w:hanging="750"/>
      </w:pPr>
      <w:rPr>
        <w:rFonts w:cs="Times New Roman" w:hint="default"/>
      </w:rPr>
    </w:lvl>
    <w:lvl w:ilvl="2">
      <w:start w:val="2"/>
      <w:numFmt w:val="decimal"/>
      <w:isLgl/>
      <w:lvlText w:val="%1.%2.%3."/>
      <w:lvlJc w:val="left"/>
      <w:pPr>
        <w:ind w:left="1110" w:hanging="75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15:restartNumberingAfterBreak="0">
    <w:nsid w:val="0BF26E9F"/>
    <w:multiLevelType w:val="hybridMultilevel"/>
    <w:tmpl w:val="B0BC9F40"/>
    <w:lvl w:ilvl="0" w:tplc="70667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57151C3"/>
    <w:multiLevelType w:val="hybridMultilevel"/>
    <w:tmpl w:val="A12C8BE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1E7975"/>
    <w:multiLevelType w:val="hybridMultilevel"/>
    <w:tmpl w:val="8D603E30"/>
    <w:lvl w:ilvl="0" w:tplc="5900B5E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0DF355A"/>
    <w:multiLevelType w:val="hybridMultilevel"/>
    <w:tmpl w:val="D3145542"/>
    <w:lvl w:ilvl="0" w:tplc="A080EC2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15:restartNumberingAfterBreak="0">
    <w:nsid w:val="21266431"/>
    <w:multiLevelType w:val="hybridMultilevel"/>
    <w:tmpl w:val="F2DEEFC2"/>
    <w:lvl w:ilvl="0" w:tplc="8BACA83E">
      <w:start w:val="1"/>
      <w:numFmt w:val="decimal"/>
      <w:lvlText w:val="%1."/>
      <w:lvlJc w:val="left"/>
      <w:pPr>
        <w:ind w:left="1495" w:hanging="360"/>
      </w:pPr>
      <w:rPr>
        <w:rFonts w:ascii="Times New Roman" w:eastAsia="Times New Roman" w:hAnsi="Times New Roman" w:cs="Times New Roman"/>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8" w15:restartNumberingAfterBreak="0">
    <w:nsid w:val="2CA979CA"/>
    <w:multiLevelType w:val="hybridMultilevel"/>
    <w:tmpl w:val="D76623BC"/>
    <w:lvl w:ilvl="0" w:tplc="E812AA90">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DDD43FD"/>
    <w:multiLevelType w:val="hybridMultilevel"/>
    <w:tmpl w:val="8D28BF20"/>
    <w:lvl w:ilvl="0" w:tplc="76CCD69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38C52C12"/>
    <w:multiLevelType w:val="hybridMultilevel"/>
    <w:tmpl w:val="8534C062"/>
    <w:lvl w:ilvl="0" w:tplc="53D6D12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BF261C6"/>
    <w:multiLevelType w:val="hybridMultilevel"/>
    <w:tmpl w:val="7BD8A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9C78AC"/>
    <w:multiLevelType w:val="hybridMultilevel"/>
    <w:tmpl w:val="6BF27D84"/>
    <w:lvl w:ilvl="0" w:tplc="E9FAD25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4" w15:restartNumberingAfterBreak="0">
    <w:nsid w:val="4A916993"/>
    <w:multiLevelType w:val="hybridMultilevel"/>
    <w:tmpl w:val="7F2E7224"/>
    <w:lvl w:ilvl="0" w:tplc="161EDAD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980374"/>
    <w:multiLevelType w:val="hybridMultilevel"/>
    <w:tmpl w:val="6E66CDE0"/>
    <w:lvl w:ilvl="0" w:tplc="F1340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06A2639"/>
    <w:multiLevelType w:val="hybridMultilevel"/>
    <w:tmpl w:val="6BF29784"/>
    <w:lvl w:ilvl="0" w:tplc="7A765D3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0B27C48"/>
    <w:multiLevelType w:val="hybridMultilevel"/>
    <w:tmpl w:val="9F8A212E"/>
    <w:lvl w:ilvl="0" w:tplc="E5F6CE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77E94"/>
    <w:multiLevelType w:val="hybridMultilevel"/>
    <w:tmpl w:val="7BCE000E"/>
    <w:lvl w:ilvl="0" w:tplc="53BCA2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C6735DA"/>
    <w:multiLevelType w:val="hybridMultilevel"/>
    <w:tmpl w:val="5F001CF6"/>
    <w:lvl w:ilvl="0" w:tplc="B6A098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616C27CB"/>
    <w:multiLevelType w:val="hybridMultilevel"/>
    <w:tmpl w:val="B476CA46"/>
    <w:lvl w:ilvl="0" w:tplc="B6A098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61C50318"/>
    <w:multiLevelType w:val="hybridMultilevel"/>
    <w:tmpl w:val="C07264E8"/>
    <w:lvl w:ilvl="0" w:tplc="761CB030">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15:restartNumberingAfterBreak="0">
    <w:nsid w:val="62FF1E1C"/>
    <w:multiLevelType w:val="hybridMultilevel"/>
    <w:tmpl w:val="DDC20078"/>
    <w:lvl w:ilvl="0" w:tplc="F29863A2">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3" w15:restartNumberingAfterBreak="0">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4" w15:restartNumberingAfterBreak="0">
    <w:nsid w:val="69AE041A"/>
    <w:multiLevelType w:val="hybridMultilevel"/>
    <w:tmpl w:val="9F5E8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832DBC"/>
    <w:multiLevelType w:val="hybridMultilevel"/>
    <w:tmpl w:val="E452BD58"/>
    <w:lvl w:ilvl="0" w:tplc="FDA66B2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76125CD"/>
    <w:multiLevelType w:val="hybridMultilevel"/>
    <w:tmpl w:val="474E0488"/>
    <w:lvl w:ilvl="0" w:tplc="CA302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F0D5B46"/>
    <w:multiLevelType w:val="hybridMultilevel"/>
    <w:tmpl w:val="83247C30"/>
    <w:lvl w:ilvl="0" w:tplc="92B6D518">
      <w:start w:val="1"/>
      <w:numFmt w:val="decimal"/>
      <w:lvlText w:val="%1."/>
      <w:lvlJc w:val="left"/>
      <w:pPr>
        <w:ind w:left="1446" w:hanging="10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8" w15:restartNumberingAfterBreak="0">
    <w:nsid w:val="7F5713DE"/>
    <w:multiLevelType w:val="hybridMultilevel"/>
    <w:tmpl w:val="2A3CC31E"/>
    <w:lvl w:ilvl="0" w:tplc="3AAAE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3"/>
  </w:num>
  <w:num w:numId="2">
    <w:abstractNumId w:val="13"/>
  </w:num>
  <w:num w:numId="3">
    <w:abstractNumId w:val="2"/>
  </w:num>
  <w:num w:numId="4">
    <w:abstractNumId w:val="2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6"/>
  </w:num>
  <w:num w:numId="8">
    <w:abstractNumId w:val="1"/>
  </w:num>
  <w:num w:numId="9">
    <w:abstractNumId w:val="8"/>
  </w:num>
  <w:num w:numId="10">
    <w:abstractNumId w:val="25"/>
  </w:num>
  <w:num w:numId="11">
    <w:abstractNumId w:val="7"/>
  </w:num>
  <w:num w:numId="12">
    <w:abstractNumId w:val="10"/>
  </w:num>
  <w:num w:numId="13">
    <w:abstractNumId w:val="3"/>
  </w:num>
  <w:num w:numId="14">
    <w:abstractNumId w:val="4"/>
  </w:num>
  <w:num w:numId="15">
    <w:abstractNumId w:val="22"/>
  </w:num>
  <w:num w:numId="16">
    <w:abstractNumId w:val="9"/>
  </w:num>
  <w:num w:numId="17">
    <w:abstractNumId w:val="5"/>
  </w:num>
  <w:num w:numId="18">
    <w:abstractNumId w:val="17"/>
  </w:num>
  <w:num w:numId="19">
    <w:abstractNumId w:val="28"/>
  </w:num>
  <w:num w:numId="20">
    <w:abstractNumId w:val="26"/>
  </w:num>
  <w:num w:numId="21">
    <w:abstractNumId w:val="24"/>
  </w:num>
  <w:num w:numId="22">
    <w:abstractNumId w:val="0"/>
  </w:num>
  <w:num w:numId="23">
    <w:abstractNumId w:val="18"/>
  </w:num>
  <w:num w:numId="24">
    <w:abstractNumId w:val="15"/>
  </w:num>
  <w:num w:numId="25">
    <w:abstractNumId w:val="14"/>
  </w:num>
  <w:num w:numId="26">
    <w:abstractNumId w:val="16"/>
  </w:num>
  <w:num w:numId="27">
    <w:abstractNumId w:val="12"/>
  </w:num>
  <w:num w:numId="28">
    <w:abstractNumId w:val="11"/>
  </w:num>
  <w:num w:numId="29">
    <w:abstractNumId w:val="2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60A"/>
    <w:rsid w:val="000A4157"/>
    <w:rsid w:val="0022260D"/>
    <w:rsid w:val="00324A32"/>
    <w:rsid w:val="003B4E6E"/>
    <w:rsid w:val="00407F76"/>
    <w:rsid w:val="00457CE9"/>
    <w:rsid w:val="005061D4"/>
    <w:rsid w:val="00557841"/>
    <w:rsid w:val="0067360D"/>
    <w:rsid w:val="008E460A"/>
    <w:rsid w:val="00A0108B"/>
    <w:rsid w:val="00AA139D"/>
    <w:rsid w:val="00C61AF7"/>
    <w:rsid w:val="00CC1F04"/>
    <w:rsid w:val="00D01465"/>
    <w:rsid w:val="00DF625E"/>
    <w:rsid w:val="00E13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79E2AE-B94C-4410-ABEC-0E1C8509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4157"/>
    <w:pPr>
      <w:spacing w:after="0" w:line="360" w:lineRule="auto"/>
      <w:jc w:val="both"/>
    </w:pPr>
    <w:rPr>
      <w:rFonts w:ascii="Times New Roman" w:eastAsia="Times New Roman" w:hAnsi="Times New Roman" w:cs="Times New Roman"/>
      <w:sz w:val="26"/>
      <w:szCs w:val="20"/>
      <w:lang w:eastAsia="ru-RU"/>
    </w:rPr>
  </w:style>
  <w:style w:type="paragraph" w:styleId="1">
    <w:name w:val="heading 1"/>
    <w:basedOn w:val="a0"/>
    <w:next w:val="a0"/>
    <w:link w:val="10"/>
    <w:autoRedefine/>
    <w:qFormat/>
    <w:rsid w:val="000A4157"/>
    <w:pPr>
      <w:pageBreakBefore/>
      <w:spacing w:line="240" w:lineRule="auto"/>
      <w:outlineLvl w:val="0"/>
    </w:pPr>
    <w:rPr>
      <w:b/>
      <w:bCs/>
      <w:kern w:val="32"/>
      <w:sz w:val="28"/>
      <w:szCs w:val="28"/>
    </w:rPr>
  </w:style>
  <w:style w:type="paragraph" w:styleId="2">
    <w:name w:val="heading 2"/>
    <w:basedOn w:val="a0"/>
    <w:next w:val="a0"/>
    <w:link w:val="20"/>
    <w:autoRedefine/>
    <w:qFormat/>
    <w:rsid w:val="000A4157"/>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0"/>
    <w:next w:val="a0"/>
    <w:link w:val="30"/>
    <w:autoRedefine/>
    <w:qFormat/>
    <w:rsid w:val="000A4157"/>
    <w:pPr>
      <w:pageBreakBefore/>
      <w:numPr>
        <w:numId w:val="3"/>
      </w:numPr>
      <w:tabs>
        <w:tab w:val="left" w:pos="709"/>
        <w:tab w:val="left" w:pos="1985"/>
        <w:tab w:val="right" w:pos="10065"/>
      </w:tabs>
      <w:spacing w:line="240" w:lineRule="auto"/>
      <w:jc w:val="left"/>
      <w:outlineLvl w:val="2"/>
    </w:pPr>
    <w:rPr>
      <w:rFonts w:ascii="Cambria" w:hAnsi="Cambria"/>
      <w:b/>
      <w:caps/>
      <w:sz w:val="28"/>
      <w:szCs w:val="28"/>
    </w:rPr>
  </w:style>
  <w:style w:type="paragraph" w:styleId="4">
    <w:name w:val="heading 4"/>
    <w:basedOn w:val="a0"/>
    <w:next w:val="a0"/>
    <w:link w:val="40"/>
    <w:uiPriority w:val="99"/>
    <w:qFormat/>
    <w:rsid w:val="000A4157"/>
    <w:pPr>
      <w:spacing w:line="240" w:lineRule="auto"/>
      <w:ind w:firstLine="720"/>
      <w:outlineLvl w:val="3"/>
    </w:pPr>
    <w:rPr>
      <w:i/>
      <w:szCs w:val="26"/>
      <w:u w:val="single"/>
    </w:rPr>
  </w:style>
  <w:style w:type="paragraph" w:styleId="5">
    <w:name w:val="heading 5"/>
    <w:basedOn w:val="a0"/>
    <w:next w:val="a0"/>
    <w:link w:val="50"/>
    <w:uiPriority w:val="99"/>
    <w:qFormat/>
    <w:rsid w:val="000A4157"/>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9"/>
    <w:qFormat/>
    <w:rsid w:val="000A4157"/>
    <w:pPr>
      <w:keepNext/>
      <w:numPr>
        <w:ilvl w:val="5"/>
        <w:numId w:val="1"/>
      </w:numPr>
      <w:jc w:val="center"/>
      <w:outlineLvl w:val="5"/>
    </w:pPr>
    <w:rPr>
      <w:rFonts w:ascii="Calibri" w:hAnsi="Calibri"/>
      <w:b/>
      <w:bCs/>
      <w:sz w:val="20"/>
    </w:rPr>
  </w:style>
  <w:style w:type="paragraph" w:styleId="7">
    <w:name w:val="heading 7"/>
    <w:basedOn w:val="a0"/>
    <w:next w:val="a0"/>
    <w:link w:val="70"/>
    <w:uiPriority w:val="99"/>
    <w:qFormat/>
    <w:rsid w:val="000A4157"/>
    <w:pPr>
      <w:keepNext/>
      <w:numPr>
        <w:ilvl w:val="6"/>
        <w:numId w:val="1"/>
      </w:numPr>
      <w:outlineLvl w:val="6"/>
    </w:pPr>
    <w:rPr>
      <w:rFonts w:ascii="Calibri" w:hAnsi="Calibri"/>
      <w:sz w:val="24"/>
      <w:szCs w:val="24"/>
    </w:rPr>
  </w:style>
  <w:style w:type="paragraph" w:styleId="8">
    <w:name w:val="heading 8"/>
    <w:basedOn w:val="a0"/>
    <w:next w:val="a0"/>
    <w:link w:val="80"/>
    <w:uiPriority w:val="99"/>
    <w:qFormat/>
    <w:rsid w:val="000A4157"/>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9"/>
    <w:qFormat/>
    <w:rsid w:val="000A4157"/>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A4157"/>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rsid w:val="000A4157"/>
    <w:rPr>
      <w:rFonts w:ascii="Times New Roman" w:eastAsia="Times New Roman" w:hAnsi="Times New Roman" w:cs="Times New Roman"/>
      <w:b/>
      <w:i/>
      <w:color w:val="000000"/>
      <w:sz w:val="26"/>
      <w:szCs w:val="26"/>
      <w:lang w:eastAsia="ru-RU"/>
    </w:rPr>
  </w:style>
  <w:style w:type="character" w:customStyle="1" w:styleId="30">
    <w:name w:val="Заголовок 3 Знак"/>
    <w:basedOn w:val="a1"/>
    <w:link w:val="3"/>
    <w:rsid w:val="000A4157"/>
    <w:rPr>
      <w:rFonts w:ascii="Cambria" w:eastAsia="Times New Roman" w:hAnsi="Cambria" w:cs="Times New Roman"/>
      <w:b/>
      <w:caps/>
      <w:sz w:val="28"/>
      <w:szCs w:val="28"/>
      <w:lang w:eastAsia="ru-RU"/>
    </w:rPr>
  </w:style>
  <w:style w:type="character" w:customStyle="1" w:styleId="40">
    <w:name w:val="Заголовок 4 Знак"/>
    <w:basedOn w:val="a1"/>
    <w:link w:val="4"/>
    <w:uiPriority w:val="99"/>
    <w:rsid w:val="000A4157"/>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0A4157"/>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0A4157"/>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0A4157"/>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0A4157"/>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0A4157"/>
    <w:rPr>
      <w:rFonts w:ascii="Cambria" w:eastAsia="Times New Roman" w:hAnsi="Cambria" w:cs="Times New Roman"/>
      <w:sz w:val="20"/>
      <w:szCs w:val="20"/>
      <w:lang w:eastAsia="ru-RU"/>
    </w:rPr>
  </w:style>
  <w:style w:type="paragraph" w:styleId="a4">
    <w:name w:val="Balloon Text"/>
    <w:basedOn w:val="a0"/>
    <w:link w:val="a5"/>
    <w:unhideWhenUsed/>
    <w:rsid w:val="000A4157"/>
    <w:pPr>
      <w:spacing w:line="240" w:lineRule="auto"/>
    </w:pPr>
    <w:rPr>
      <w:rFonts w:ascii="Tahoma" w:hAnsi="Tahoma" w:cs="Tahoma"/>
      <w:sz w:val="16"/>
      <w:szCs w:val="16"/>
    </w:rPr>
  </w:style>
  <w:style w:type="character" w:customStyle="1" w:styleId="a5">
    <w:name w:val="Текст выноски Знак"/>
    <w:basedOn w:val="a1"/>
    <w:link w:val="a4"/>
    <w:rsid w:val="000A4157"/>
    <w:rPr>
      <w:rFonts w:ascii="Tahoma" w:eastAsia="Times New Roman" w:hAnsi="Tahoma" w:cs="Tahoma"/>
      <w:sz w:val="16"/>
      <w:szCs w:val="16"/>
      <w:lang w:eastAsia="ru-RU"/>
    </w:rPr>
  </w:style>
  <w:style w:type="paragraph" w:styleId="a6">
    <w:name w:val="header"/>
    <w:basedOn w:val="a0"/>
    <w:link w:val="a7"/>
    <w:rsid w:val="000A4157"/>
    <w:pPr>
      <w:tabs>
        <w:tab w:val="center" w:pos="4153"/>
        <w:tab w:val="right" w:pos="8306"/>
      </w:tabs>
    </w:pPr>
    <w:rPr>
      <w:sz w:val="24"/>
    </w:rPr>
  </w:style>
  <w:style w:type="character" w:customStyle="1" w:styleId="a7">
    <w:name w:val="Верхний колонтитул Знак"/>
    <w:basedOn w:val="a1"/>
    <w:link w:val="a6"/>
    <w:rsid w:val="000A4157"/>
    <w:rPr>
      <w:rFonts w:ascii="Times New Roman" w:eastAsia="Times New Roman" w:hAnsi="Times New Roman" w:cs="Times New Roman"/>
      <w:sz w:val="24"/>
      <w:szCs w:val="20"/>
      <w:lang w:eastAsia="ru-RU"/>
    </w:rPr>
  </w:style>
  <w:style w:type="character" w:styleId="a8">
    <w:name w:val="page number"/>
    <w:rsid w:val="000A4157"/>
    <w:rPr>
      <w:rFonts w:cs="Times New Roman"/>
    </w:rPr>
  </w:style>
  <w:style w:type="paragraph" w:styleId="a9">
    <w:name w:val="Body Text"/>
    <w:basedOn w:val="a0"/>
    <w:link w:val="11"/>
    <w:rsid w:val="000A4157"/>
    <w:pPr>
      <w:ind w:firstLine="720"/>
    </w:pPr>
    <w:rPr>
      <w:rFonts w:ascii="Pragmatica" w:hAnsi="Pragmatica"/>
      <w:sz w:val="24"/>
    </w:rPr>
  </w:style>
  <w:style w:type="character" w:customStyle="1" w:styleId="11">
    <w:name w:val="Основной текст Знак1"/>
    <w:link w:val="a9"/>
    <w:locked/>
    <w:rsid w:val="000A4157"/>
    <w:rPr>
      <w:rFonts w:ascii="Pragmatica" w:eastAsia="Times New Roman" w:hAnsi="Pragmatica" w:cs="Times New Roman"/>
      <w:sz w:val="24"/>
      <w:szCs w:val="20"/>
      <w:lang w:eastAsia="ru-RU"/>
    </w:rPr>
  </w:style>
  <w:style w:type="character" w:customStyle="1" w:styleId="aa">
    <w:name w:val="Основной текст Знак"/>
    <w:basedOn w:val="a1"/>
    <w:uiPriority w:val="99"/>
    <w:rsid w:val="000A4157"/>
    <w:rPr>
      <w:rFonts w:ascii="Times New Roman" w:eastAsia="Times New Roman" w:hAnsi="Times New Roman" w:cs="Times New Roman"/>
      <w:sz w:val="26"/>
      <w:szCs w:val="20"/>
      <w:lang w:eastAsia="ru-RU"/>
    </w:rPr>
  </w:style>
  <w:style w:type="paragraph" w:styleId="ab">
    <w:name w:val="Body Text Indent"/>
    <w:basedOn w:val="a0"/>
    <w:link w:val="ac"/>
    <w:uiPriority w:val="99"/>
    <w:rsid w:val="000A4157"/>
    <w:pPr>
      <w:spacing w:line="384" w:lineRule="auto"/>
      <w:ind w:firstLine="426"/>
    </w:pPr>
    <w:rPr>
      <w:sz w:val="24"/>
    </w:rPr>
  </w:style>
  <w:style w:type="character" w:customStyle="1" w:styleId="ac">
    <w:name w:val="Основной текст с отступом Знак"/>
    <w:basedOn w:val="a1"/>
    <w:link w:val="ab"/>
    <w:uiPriority w:val="99"/>
    <w:rsid w:val="000A4157"/>
    <w:rPr>
      <w:rFonts w:ascii="Times New Roman" w:eastAsia="Times New Roman" w:hAnsi="Times New Roman" w:cs="Times New Roman"/>
      <w:sz w:val="24"/>
      <w:szCs w:val="20"/>
      <w:lang w:eastAsia="ru-RU"/>
    </w:rPr>
  </w:style>
  <w:style w:type="paragraph" w:styleId="21">
    <w:name w:val="Body Text 2"/>
    <w:basedOn w:val="a0"/>
    <w:link w:val="22"/>
    <w:uiPriority w:val="99"/>
    <w:rsid w:val="000A4157"/>
    <w:rPr>
      <w:sz w:val="24"/>
    </w:rPr>
  </w:style>
  <w:style w:type="character" w:customStyle="1" w:styleId="22">
    <w:name w:val="Основной текст 2 Знак"/>
    <w:basedOn w:val="a1"/>
    <w:link w:val="21"/>
    <w:uiPriority w:val="99"/>
    <w:rsid w:val="000A4157"/>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0A4157"/>
    <w:pPr>
      <w:ind w:left="993" w:hanging="284"/>
    </w:pPr>
    <w:rPr>
      <w:spacing w:val="-5"/>
      <w:sz w:val="24"/>
    </w:rPr>
  </w:style>
  <w:style w:type="character" w:customStyle="1" w:styleId="24">
    <w:name w:val="Основной текст с отступом 2 Знак"/>
    <w:basedOn w:val="a1"/>
    <w:link w:val="23"/>
    <w:uiPriority w:val="99"/>
    <w:rsid w:val="000A4157"/>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0A4157"/>
    <w:pPr>
      <w:ind w:left="1003" w:hanging="283"/>
    </w:pPr>
    <w:rPr>
      <w:sz w:val="16"/>
      <w:szCs w:val="16"/>
    </w:rPr>
  </w:style>
  <w:style w:type="character" w:customStyle="1" w:styleId="32">
    <w:name w:val="Основной текст с отступом 3 Знак"/>
    <w:basedOn w:val="a1"/>
    <w:link w:val="31"/>
    <w:uiPriority w:val="99"/>
    <w:rsid w:val="000A4157"/>
    <w:rPr>
      <w:rFonts w:ascii="Times New Roman" w:eastAsia="Times New Roman" w:hAnsi="Times New Roman" w:cs="Times New Roman"/>
      <w:sz w:val="16"/>
      <w:szCs w:val="16"/>
      <w:lang w:eastAsia="ru-RU"/>
    </w:rPr>
  </w:style>
  <w:style w:type="paragraph" w:styleId="ad">
    <w:name w:val="footer"/>
    <w:basedOn w:val="a0"/>
    <w:link w:val="ae"/>
    <w:uiPriority w:val="99"/>
    <w:rsid w:val="000A4157"/>
    <w:pPr>
      <w:tabs>
        <w:tab w:val="center" w:pos="4153"/>
        <w:tab w:val="right" w:pos="8306"/>
      </w:tabs>
      <w:jc w:val="center"/>
    </w:pPr>
    <w:rPr>
      <w:sz w:val="24"/>
    </w:rPr>
  </w:style>
  <w:style w:type="character" w:customStyle="1" w:styleId="ae">
    <w:name w:val="Нижний колонтитул Знак"/>
    <w:basedOn w:val="a1"/>
    <w:link w:val="ad"/>
    <w:uiPriority w:val="99"/>
    <w:rsid w:val="000A4157"/>
    <w:rPr>
      <w:rFonts w:ascii="Times New Roman" w:eastAsia="Times New Roman" w:hAnsi="Times New Roman" w:cs="Times New Roman"/>
      <w:sz w:val="24"/>
      <w:szCs w:val="20"/>
      <w:lang w:eastAsia="ru-RU"/>
    </w:rPr>
  </w:style>
  <w:style w:type="paragraph" w:styleId="33">
    <w:name w:val="Body Text 3"/>
    <w:basedOn w:val="a0"/>
    <w:link w:val="34"/>
    <w:uiPriority w:val="99"/>
    <w:rsid w:val="000A4157"/>
    <w:rPr>
      <w:sz w:val="16"/>
      <w:szCs w:val="16"/>
    </w:rPr>
  </w:style>
  <w:style w:type="character" w:customStyle="1" w:styleId="34">
    <w:name w:val="Основной текст 3 Знак"/>
    <w:basedOn w:val="a1"/>
    <w:link w:val="33"/>
    <w:uiPriority w:val="99"/>
    <w:rsid w:val="000A4157"/>
    <w:rPr>
      <w:rFonts w:ascii="Times New Roman" w:eastAsia="Times New Roman" w:hAnsi="Times New Roman" w:cs="Times New Roman"/>
      <w:sz w:val="16"/>
      <w:szCs w:val="16"/>
      <w:lang w:eastAsia="ru-RU"/>
    </w:rPr>
  </w:style>
  <w:style w:type="character" w:customStyle="1" w:styleId="af">
    <w:name w:val="Текст примечания Знак"/>
    <w:basedOn w:val="a1"/>
    <w:link w:val="af0"/>
    <w:uiPriority w:val="99"/>
    <w:semiHidden/>
    <w:rsid w:val="000A4157"/>
    <w:rPr>
      <w:rFonts w:ascii="Times New Roman" w:eastAsia="Times New Roman" w:hAnsi="Times New Roman" w:cs="Times New Roman"/>
      <w:sz w:val="20"/>
      <w:szCs w:val="20"/>
      <w:lang w:eastAsia="ru-RU"/>
    </w:rPr>
  </w:style>
  <w:style w:type="paragraph" w:styleId="af0">
    <w:name w:val="annotation text"/>
    <w:basedOn w:val="a0"/>
    <w:link w:val="af"/>
    <w:uiPriority w:val="99"/>
    <w:semiHidden/>
    <w:rsid w:val="000A4157"/>
    <w:rPr>
      <w:sz w:val="20"/>
    </w:rPr>
  </w:style>
  <w:style w:type="paragraph" w:customStyle="1" w:styleId="12">
    <w:name w:val="Обычный1"/>
    <w:rsid w:val="000A4157"/>
    <w:pPr>
      <w:spacing w:after="0" w:line="240" w:lineRule="auto"/>
    </w:pPr>
    <w:rPr>
      <w:rFonts w:ascii="Times New Roman" w:eastAsia="Times New Roman" w:hAnsi="Times New Roman" w:cs="Times New Roman"/>
      <w:sz w:val="20"/>
      <w:szCs w:val="20"/>
      <w:lang w:eastAsia="ru-RU"/>
    </w:rPr>
  </w:style>
  <w:style w:type="paragraph" w:styleId="af1">
    <w:name w:val="Title"/>
    <w:basedOn w:val="a0"/>
    <w:link w:val="af2"/>
    <w:uiPriority w:val="99"/>
    <w:qFormat/>
    <w:rsid w:val="000A4157"/>
    <w:pPr>
      <w:widowControl w:val="0"/>
      <w:spacing w:before="160"/>
      <w:ind w:left="2440"/>
      <w:jc w:val="center"/>
    </w:pPr>
    <w:rPr>
      <w:rFonts w:ascii="Cambria" w:hAnsi="Cambria"/>
      <w:b/>
      <w:bCs/>
      <w:kern w:val="28"/>
      <w:sz w:val="32"/>
      <w:szCs w:val="32"/>
    </w:rPr>
  </w:style>
  <w:style w:type="character" w:customStyle="1" w:styleId="af2">
    <w:name w:val="Название Знак"/>
    <w:basedOn w:val="a1"/>
    <w:link w:val="af1"/>
    <w:uiPriority w:val="99"/>
    <w:rsid w:val="000A4157"/>
    <w:rPr>
      <w:rFonts w:ascii="Cambria" w:eastAsia="Times New Roman" w:hAnsi="Cambria" w:cs="Times New Roman"/>
      <w:b/>
      <w:bCs/>
      <w:kern w:val="28"/>
      <w:sz w:val="32"/>
      <w:szCs w:val="32"/>
      <w:lang w:eastAsia="ru-RU"/>
    </w:rPr>
  </w:style>
  <w:style w:type="paragraph" w:customStyle="1" w:styleId="FR2">
    <w:name w:val="FR2"/>
    <w:uiPriority w:val="99"/>
    <w:rsid w:val="000A4157"/>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0A4157"/>
    <w:pPr>
      <w:widowControl w:val="0"/>
      <w:spacing w:before="100" w:after="0" w:line="240" w:lineRule="auto"/>
    </w:pPr>
    <w:rPr>
      <w:rFonts w:ascii="Arial" w:eastAsia="Times New Roman" w:hAnsi="Arial" w:cs="Times New Roman"/>
      <w:sz w:val="16"/>
      <w:szCs w:val="20"/>
      <w:lang w:eastAsia="ru-RU"/>
    </w:rPr>
  </w:style>
  <w:style w:type="paragraph" w:styleId="af3">
    <w:name w:val="Block Text"/>
    <w:basedOn w:val="a0"/>
    <w:uiPriority w:val="99"/>
    <w:rsid w:val="000A4157"/>
    <w:pPr>
      <w:tabs>
        <w:tab w:val="left" w:pos="9072"/>
      </w:tabs>
      <w:ind w:left="1560" w:right="566" w:hanging="1560"/>
    </w:pPr>
  </w:style>
  <w:style w:type="paragraph" w:customStyle="1" w:styleId="ConsNormal">
    <w:name w:val="ConsNormal"/>
    <w:uiPriority w:val="99"/>
    <w:rsid w:val="000A4157"/>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0A4157"/>
    <w:pPr>
      <w:widowControl w:val="0"/>
    </w:pPr>
  </w:style>
  <w:style w:type="character" w:styleId="af4">
    <w:name w:val="Hyperlink"/>
    <w:uiPriority w:val="99"/>
    <w:rsid w:val="000A4157"/>
    <w:rPr>
      <w:rFonts w:cs="Times New Roman"/>
      <w:color w:val="0000FF"/>
      <w:u w:val="single"/>
    </w:rPr>
  </w:style>
  <w:style w:type="paragraph" w:customStyle="1" w:styleId="af5">
    <w:name w:val="тело"/>
    <w:basedOn w:val="a0"/>
    <w:uiPriority w:val="99"/>
    <w:rsid w:val="000A4157"/>
    <w:pPr>
      <w:spacing w:line="340" w:lineRule="exact"/>
      <w:ind w:firstLine="720"/>
    </w:pPr>
    <w:rPr>
      <w:sz w:val="28"/>
    </w:rPr>
  </w:style>
  <w:style w:type="character" w:styleId="af6">
    <w:name w:val="FollowedHyperlink"/>
    <w:uiPriority w:val="99"/>
    <w:rsid w:val="000A4157"/>
    <w:rPr>
      <w:rFonts w:cs="Times New Roman"/>
      <w:color w:val="800080"/>
      <w:u w:val="single"/>
    </w:rPr>
  </w:style>
  <w:style w:type="table" w:styleId="af7">
    <w:name w:val="Table Grid"/>
    <w:basedOn w:val="a2"/>
    <w:uiPriority w:val="59"/>
    <w:rsid w:val="000A41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0A4157"/>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0A4157"/>
    <w:rPr>
      <w:rFonts w:ascii="Arial" w:eastAsia="Calibri" w:hAnsi="Arial" w:cs="Times New Roman"/>
      <w:lang w:eastAsia="ru-RU"/>
    </w:rPr>
  </w:style>
  <w:style w:type="paragraph" w:customStyle="1" w:styleId="xl23">
    <w:name w:val="xl23"/>
    <w:basedOn w:val="a0"/>
    <w:uiPriority w:val="99"/>
    <w:rsid w:val="000A4157"/>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0A4157"/>
    <w:pPr>
      <w:spacing w:after="0" w:line="240" w:lineRule="auto"/>
    </w:pPr>
    <w:rPr>
      <w:rFonts w:ascii="Arial" w:eastAsia="Times New Roman" w:hAnsi="Arial" w:cs="Times New Roman"/>
      <w:sz w:val="28"/>
      <w:szCs w:val="20"/>
      <w:lang w:val="en-GB" w:eastAsia="ru-RU"/>
    </w:rPr>
  </w:style>
  <w:style w:type="paragraph" w:styleId="13">
    <w:name w:val="toc 1"/>
    <w:basedOn w:val="a0"/>
    <w:next w:val="a0"/>
    <w:autoRedefine/>
    <w:uiPriority w:val="99"/>
    <w:rsid w:val="000A4157"/>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0A4157"/>
    <w:rPr>
      <w:sz w:val="24"/>
    </w:rPr>
  </w:style>
  <w:style w:type="character" w:customStyle="1" w:styleId="35">
    <w:name w:val="Знак Знак3"/>
    <w:uiPriority w:val="99"/>
    <w:rsid w:val="000A4157"/>
    <w:rPr>
      <w:sz w:val="24"/>
    </w:rPr>
  </w:style>
  <w:style w:type="paragraph" w:customStyle="1" w:styleId="af9">
    <w:name w:val="Таблицы (моноширинный)"/>
    <w:basedOn w:val="a0"/>
    <w:next w:val="a0"/>
    <w:uiPriority w:val="99"/>
    <w:rsid w:val="000A4157"/>
    <w:pPr>
      <w:autoSpaceDE w:val="0"/>
      <w:autoSpaceDN w:val="0"/>
      <w:adjustRightInd w:val="0"/>
    </w:pPr>
    <w:rPr>
      <w:rFonts w:ascii="Courier New" w:hAnsi="Courier New" w:cs="Courier New"/>
      <w:sz w:val="20"/>
    </w:rPr>
  </w:style>
  <w:style w:type="paragraph" w:customStyle="1" w:styleId="ConsNonformat">
    <w:name w:val="ConsNonformat"/>
    <w:uiPriority w:val="99"/>
    <w:rsid w:val="000A415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a">
    <w:name w:val="List Paragraph"/>
    <w:basedOn w:val="a0"/>
    <w:uiPriority w:val="34"/>
    <w:qFormat/>
    <w:rsid w:val="000A4157"/>
    <w:pPr>
      <w:ind w:left="720"/>
      <w:contextualSpacing/>
    </w:pPr>
  </w:style>
  <w:style w:type="paragraph" w:styleId="afb">
    <w:name w:val="caption"/>
    <w:basedOn w:val="a0"/>
    <w:next w:val="a0"/>
    <w:uiPriority w:val="99"/>
    <w:qFormat/>
    <w:rsid w:val="000A4157"/>
    <w:rPr>
      <w:b/>
      <w:bCs/>
      <w:sz w:val="20"/>
    </w:rPr>
  </w:style>
  <w:style w:type="paragraph" w:customStyle="1" w:styleId="afc">
    <w:name w:val="НИР текст"/>
    <w:basedOn w:val="a0"/>
    <w:link w:val="afd"/>
    <w:uiPriority w:val="99"/>
    <w:rsid w:val="000A4157"/>
    <w:pPr>
      <w:ind w:firstLine="709"/>
    </w:pPr>
    <w:rPr>
      <w:rFonts w:eastAsia="Calibri"/>
      <w:sz w:val="28"/>
    </w:rPr>
  </w:style>
  <w:style w:type="character" w:customStyle="1" w:styleId="afd">
    <w:name w:val="НИР текст Знак"/>
    <w:link w:val="afc"/>
    <w:uiPriority w:val="99"/>
    <w:locked/>
    <w:rsid w:val="000A4157"/>
    <w:rPr>
      <w:rFonts w:ascii="Times New Roman" w:eastAsia="Calibri" w:hAnsi="Times New Roman" w:cs="Times New Roman"/>
      <w:sz w:val="28"/>
      <w:szCs w:val="20"/>
      <w:lang w:eastAsia="ru-RU"/>
    </w:rPr>
  </w:style>
  <w:style w:type="character" w:customStyle="1" w:styleId="41">
    <w:name w:val="Знак Знак4"/>
    <w:uiPriority w:val="99"/>
    <w:rsid w:val="000A4157"/>
    <w:rPr>
      <w:rFonts w:ascii="Pragmatica" w:hAnsi="Pragmatica"/>
      <w:sz w:val="24"/>
      <w:lang w:val="ru-RU" w:eastAsia="ru-RU"/>
    </w:rPr>
  </w:style>
  <w:style w:type="paragraph" w:customStyle="1" w:styleId="ConsPlusTitle">
    <w:name w:val="ConsPlusTitle"/>
    <w:uiPriority w:val="99"/>
    <w:rsid w:val="000A415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0A4157"/>
    <w:rPr>
      <w:rFonts w:ascii="Times New Roman" w:hAnsi="Times New Roman"/>
      <w:sz w:val="22"/>
    </w:rPr>
  </w:style>
  <w:style w:type="character" w:customStyle="1" w:styleId="FontStyle37">
    <w:name w:val="Font Style37"/>
    <w:uiPriority w:val="99"/>
    <w:rsid w:val="000A4157"/>
    <w:rPr>
      <w:rFonts w:ascii="Times New Roman" w:hAnsi="Times New Roman"/>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A4157"/>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0A4157"/>
    <w:pPr>
      <w:ind w:left="1560" w:hanging="1560"/>
    </w:pPr>
    <w:rPr>
      <w:szCs w:val="24"/>
    </w:rPr>
  </w:style>
  <w:style w:type="paragraph" w:customStyle="1" w:styleId="110">
    <w:name w:val="Обычный11"/>
    <w:uiPriority w:val="99"/>
    <w:rsid w:val="000A4157"/>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0A4157"/>
    <w:pPr>
      <w:widowControl w:val="0"/>
      <w:autoSpaceDE w:val="0"/>
      <w:autoSpaceDN w:val="0"/>
      <w:adjustRightInd w:val="0"/>
      <w:spacing w:after="0" w:line="240" w:lineRule="auto"/>
    </w:pPr>
    <w:rPr>
      <w:rFonts w:ascii="Courier New" w:eastAsia="Calibri" w:hAnsi="Courier New" w:cs="Times New Roman"/>
      <w:lang w:eastAsia="ru-RU"/>
    </w:rPr>
  </w:style>
  <w:style w:type="character" w:customStyle="1" w:styleId="ConsPlusNonformat0">
    <w:name w:val="ConsPlusNonformat Знак"/>
    <w:link w:val="ConsPlusNonformat"/>
    <w:uiPriority w:val="99"/>
    <w:locked/>
    <w:rsid w:val="000A4157"/>
    <w:rPr>
      <w:rFonts w:ascii="Courier New" w:eastAsia="Calibri" w:hAnsi="Courier New" w:cs="Times New Roman"/>
      <w:lang w:eastAsia="ru-RU"/>
    </w:rPr>
  </w:style>
  <w:style w:type="paragraph" w:customStyle="1" w:styleId="Style17">
    <w:name w:val="Style17"/>
    <w:basedOn w:val="a0"/>
    <w:uiPriority w:val="99"/>
    <w:rsid w:val="000A4157"/>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0A4157"/>
    <w:rPr>
      <w:rFonts w:ascii="Times New Roman" w:hAnsi="Times New Roman"/>
      <w:sz w:val="24"/>
    </w:rPr>
  </w:style>
  <w:style w:type="paragraph" w:customStyle="1" w:styleId="Style15">
    <w:name w:val="Style15"/>
    <w:basedOn w:val="a0"/>
    <w:uiPriority w:val="99"/>
    <w:rsid w:val="000A4157"/>
    <w:pPr>
      <w:widowControl w:val="0"/>
      <w:autoSpaceDE w:val="0"/>
      <w:autoSpaceDN w:val="0"/>
      <w:adjustRightInd w:val="0"/>
      <w:spacing w:line="281" w:lineRule="exact"/>
      <w:jc w:val="center"/>
    </w:pPr>
    <w:rPr>
      <w:szCs w:val="24"/>
    </w:rPr>
  </w:style>
  <w:style w:type="character" w:customStyle="1" w:styleId="51">
    <w:name w:val="Знак Знак5"/>
    <w:uiPriority w:val="99"/>
    <w:rsid w:val="000A4157"/>
    <w:rPr>
      <w:rFonts w:ascii="Pragmatica" w:hAnsi="Pragmatica"/>
      <w:sz w:val="24"/>
      <w:lang w:val="ru-RU" w:eastAsia="ru-RU"/>
    </w:rPr>
  </w:style>
  <w:style w:type="paragraph" w:customStyle="1" w:styleId="1130">
    <w:name w:val="Стиль Заголовок 1 + 13 пт По ширине Слева:  0 см Первая строка: ..."/>
    <w:basedOn w:val="1"/>
    <w:uiPriority w:val="99"/>
    <w:rsid w:val="000A4157"/>
  </w:style>
  <w:style w:type="paragraph" w:customStyle="1" w:styleId="14">
    <w:name w:val="Стиль1"/>
    <w:basedOn w:val="2"/>
    <w:uiPriority w:val="99"/>
    <w:rsid w:val="000A4157"/>
    <w:pPr>
      <w:tabs>
        <w:tab w:val="clear" w:pos="993"/>
      </w:tabs>
    </w:pPr>
  </w:style>
  <w:style w:type="paragraph" w:styleId="26">
    <w:name w:val="toc 2"/>
    <w:basedOn w:val="a0"/>
    <w:next w:val="a0"/>
    <w:autoRedefine/>
    <w:uiPriority w:val="99"/>
    <w:rsid w:val="000A4157"/>
    <w:pPr>
      <w:tabs>
        <w:tab w:val="right" w:leader="dot" w:pos="10206"/>
      </w:tabs>
      <w:spacing w:after="120" w:line="240" w:lineRule="auto"/>
      <w:ind w:right="850"/>
      <w:outlineLvl w:val="1"/>
    </w:pPr>
    <w:rPr>
      <w:b/>
      <w:bCs/>
      <w:noProof/>
      <w:sz w:val="22"/>
      <w:szCs w:val="22"/>
    </w:rPr>
  </w:style>
  <w:style w:type="paragraph" w:styleId="36">
    <w:name w:val="toc 3"/>
    <w:basedOn w:val="a0"/>
    <w:next w:val="a0"/>
    <w:autoRedefine/>
    <w:uiPriority w:val="99"/>
    <w:rsid w:val="000A4157"/>
    <w:pPr>
      <w:tabs>
        <w:tab w:val="right" w:leader="dot" w:pos="10065"/>
      </w:tabs>
      <w:spacing w:before="120" w:after="120" w:line="240" w:lineRule="auto"/>
      <w:outlineLvl w:val="2"/>
    </w:pPr>
    <w:rPr>
      <w:b/>
      <w:noProof/>
      <w:sz w:val="22"/>
      <w:szCs w:val="22"/>
      <w:lang w:val="en-US"/>
    </w:rPr>
  </w:style>
  <w:style w:type="paragraph" w:styleId="42">
    <w:name w:val="toc 4"/>
    <w:basedOn w:val="a0"/>
    <w:next w:val="a0"/>
    <w:autoRedefine/>
    <w:uiPriority w:val="99"/>
    <w:rsid w:val="000A4157"/>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0A4157"/>
    <w:pPr>
      <w:ind w:left="720"/>
    </w:pPr>
    <w:rPr>
      <w:rFonts w:ascii="Calibri" w:hAnsi="Calibri"/>
      <w:sz w:val="20"/>
    </w:rPr>
  </w:style>
  <w:style w:type="paragraph" w:customStyle="1" w:styleId="27">
    <w:name w:val="Стиль Оглавление 2 + По левому краю"/>
    <w:basedOn w:val="26"/>
    <w:autoRedefine/>
    <w:uiPriority w:val="99"/>
    <w:rsid w:val="000A4157"/>
    <w:pPr>
      <w:jc w:val="left"/>
    </w:pPr>
    <w:rPr>
      <w:b w:val="0"/>
      <w:i/>
    </w:rPr>
  </w:style>
  <w:style w:type="paragraph" w:customStyle="1" w:styleId="200">
    <w:name w:val="Стиль Оглавление 2 + По левому краю Справа:  0 см Перед:  0 пт"/>
    <w:basedOn w:val="26"/>
    <w:autoRedefine/>
    <w:uiPriority w:val="99"/>
    <w:rsid w:val="000A4157"/>
    <w:pPr>
      <w:ind w:right="0"/>
      <w:jc w:val="left"/>
    </w:pPr>
    <w:rPr>
      <w:i/>
    </w:rPr>
  </w:style>
  <w:style w:type="paragraph" w:customStyle="1" w:styleId="100">
    <w:name w:val="Стиль Оглавление 1 + Справа:  0 см"/>
    <w:basedOn w:val="13"/>
    <w:autoRedefine/>
    <w:uiPriority w:val="99"/>
    <w:rsid w:val="000A4157"/>
    <w:rPr>
      <w:szCs w:val="20"/>
    </w:rPr>
  </w:style>
  <w:style w:type="paragraph" w:customStyle="1" w:styleId="Style7">
    <w:name w:val="Style7"/>
    <w:basedOn w:val="a0"/>
    <w:uiPriority w:val="99"/>
    <w:rsid w:val="000A4157"/>
    <w:pPr>
      <w:widowControl w:val="0"/>
      <w:autoSpaceDE w:val="0"/>
      <w:autoSpaceDN w:val="0"/>
      <w:adjustRightInd w:val="0"/>
    </w:pPr>
    <w:rPr>
      <w:szCs w:val="24"/>
    </w:rPr>
  </w:style>
  <w:style w:type="paragraph" w:customStyle="1" w:styleId="Style5">
    <w:name w:val="Style5"/>
    <w:basedOn w:val="a0"/>
    <w:uiPriority w:val="99"/>
    <w:rsid w:val="000A4157"/>
    <w:pPr>
      <w:widowControl w:val="0"/>
      <w:autoSpaceDE w:val="0"/>
      <w:autoSpaceDN w:val="0"/>
      <w:adjustRightInd w:val="0"/>
      <w:spacing w:line="446" w:lineRule="exact"/>
      <w:ind w:firstLine="595"/>
    </w:pPr>
    <w:rPr>
      <w:szCs w:val="24"/>
    </w:rPr>
  </w:style>
  <w:style w:type="character" w:customStyle="1" w:styleId="61">
    <w:name w:val="Знак Знак6"/>
    <w:uiPriority w:val="99"/>
    <w:rsid w:val="000A4157"/>
    <w:rPr>
      <w:rFonts w:ascii="Pragmatica" w:hAnsi="Pragmatica"/>
      <w:sz w:val="24"/>
      <w:lang w:val="ru-RU" w:eastAsia="ru-RU"/>
    </w:rPr>
  </w:style>
  <w:style w:type="paragraph" w:customStyle="1" w:styleId="15">
    <w:name w:val="Абзац списка1"/>
    <w:basedOn w:val="a0"/>
    <w:uiPriority w:val="99"/>
    <w:rsid w:val="000A4157"/>
    <w:pPr>
      <w:spacing w:after="200" w:line="276" w:lineRule="auto"/>
      <w:ind w:left="720"/>
      <w:contextualSpacing/>
    </w:pPr>
    <w:rPr>
      <w:rFonts w:ascii="Calibri" w:hAnsi="Calibri"/>
      <w:sz w:val="22"/>
      <w:szCs w:val="22"/>
      <w:lang w:eastAsia="en-US"/>
    </w:rPr>
  </w:style>
  <w:style w:type="character" w:customStyle="1" w:styleId="71">
    <w:name w:val="Знак Знак7"/>
    <w:uiPriority w:val="99"/>
    <w:rsid w:val="000A4157"/>
    <w:rPr>
      <w:rFonts w:ascii="Pragmatica" w:hAnsi="Pragmatica"/>
      <w:sz w:val="24"/>
      <w:lang w:val="ru-RU" w:eastAsia="ru-RU"/>
    </w:rPr>
  </w:style>
  <w:style w:type="character" w:customStyle="1" w:styleId="91">
    <w:name w:val="Знак Знак9"/>
    <w:uiPriority w:val="99"/>
    <w:rsid w:val="000A4157"/>
    <w:rPr>
      <w:b/>
      <w:color w:val="000000"/>
      <w:sz w:val="26"/>
      <w:u w:val="single"/>
    </w:rPr>
  </w:style>
  <w:style w:type="character" w:customStyle="1" w:styleId="81">
    <w:name w:val="Знак Знак8"/>
    <w:uiPriority w:val="99"/>
    <w:rsid w:val="000A4157"/>
    <w:rPr>
      <w:b/>
      <w:lang w:val="ru-RU" w:eastAsia="ru-RU"/>
    </w:rPr>
  </w:style>
  <w:style w:type="character" w:styleId="afe">
    <w:name w:val="Strong"/>
    <w:uiPriority w:val="99"/>
    <w:qFormat/>
    <w:rsid w:val="000A4157"/>
    <w:rPr>
      <w:rFonts w:cs="Times New Roman"/>
      <w:b/>
    </w:rPr>
  </w:style>
  <w:style w:type="character" w:customStyle="1" w:styleId="FontStyle23">
    <w:name w:val="Font Style23"/>
    <w:uiPriority w:val="99"/>
    <w:rsid w:val="000A4157"/>
    <w:rPr>
      <w:rFonts w:ascii="Times New Roman" w:hAnsi="Times New Roman"/>
      <w:b/>
      <w:spacing w:val="10"/>
      <w:sz w:val="24"/>
    </w:rPr>
  </w:style>
  <w:style w:type="paragraph" w:styleId="aff">
    <w:name w:val="Normal (Web)"/>
    <w:basedOn w:val="a0"/>
    <w:uiPriority w:val="99"/>
    <w:rsid w:val="000A4157"/>
    <w:rPr>
      <w:szCs w:val="24"/>
    </w:rPr>
  </w:style>
  <w:style w:type="character" w:customStyle="1" w:styleId="212">
    <w:name w:val="Знак Знак21"/>
    <w:uiPriority w:val="99"/>
    <w:rsid w:val="000A4157"/>
    <w:rPr>
      <w:sz w:val="24"/>
    </w:rPr>
  </w:style>
  <w:style w:type="paragraph" w:customStyle="1" w:styleId="53">
    <w:name w:val="заголовок 5"/>
    <w:basedOn w:val="a0"/>
    <w:link w:val="54"/>
    <w:uiPriority w:val="99"/>
    <w:rsid w:val="000A4157"/>
    <w:pPr>
      <w:ind w:firstLine="708"/>
    </w:pPr>
    <w:rPr>
      <w:rFonts w:eastAsia="Calibri"/>
      <w:b/>
      <w:i/>
      <w:u w:val="double"/>
    </w:rPr>
  </w:style>
  <w:style w:type="character" w:customStyle="1" w:styleId="54">
    <w:name w:val="заголовок 5 Знак"/>
    <w:link w:val="53"/>
    <w:uiPriority w:val="99"/>
    <w:locked/>
    <w:rsid w:val="000A4157"/>
    <w:rPr>
      <w:rFonts w:ascii="Times New Roman" w:eastAsia="Calibri" w:hAnsi="Times New Roman" w:cs="Times New Roman"/>
      <w:b/>
      <w:i/>
      <w:sz w:val="26"/>
      <w:szCs w:val="20"/>
      <w:u w:val="double"/>
      <w:lang w:eastAsia="ru-RU"/>
    </w:rPr>
  </w:style>
  <w:style w:type="paragraph" w:customStyle="1" w:styleId="62">
    <w:name w:val="заголовок 6"/>
    <w:basedOn w:val="a0"/>
    <w:link w:val="63"/>
    <w:uiPriority w:val="99"/>
    <w:rsid w:val="000A4157"/>
    <w:pPr>
      <w:ind w:firstLine="708"/>
    </w:pPr>
    <w:rPr>
      <w:rFonts w:eastAsia="Calibri"/>
      <w:i/>
      <w:u w:val="single"/>
    </w:rPr>
  </w:style>
  <w:style w:type="character" w:customStyle="1" w:styleId="63">
    <w:name w:val="заголовок 6 Знак"/>
    <w:link w:val="62"/>
    <w:uiPriority w:val="99"/>
    <w:locked/>
    <w:rsid w:val="000A4157"/>
    <w:rPr>
      <w:rFonts w:ascii="Times New Roman" w:eastAsia="Calibri" w:hAnsi="Times New Roman" w:cs="Times New Roman"/>
      <w:i/>
      <w:sz w:val="26"/>
      <w:szCs w:val="20"/>
      <w:u w:val="single"/>
      <w:lang w:eastAsia="ru-RU"/>
    </w:rPr>
  </w:style>
  <w:style w:type="paragraph" w:customStyle="1" w:styleId="72">
    <w:name w:val="заголовок 7"/>
    <w:basedOn w:val="2"/>
    <w:link w:val="73"/>
    <w:uiPriority w:val="99"/>
    <w:rsid w:val="000A4157"/>
    <w:rPr>
      <w:rFonts w:ascii="Cambria" w:eastAsia="Calibri" w:hAnsi="Cambria"/>
      <w:szCs w:val="20"/>
      <w:u w:val="double"/>
    </w:rPr>
  </w:style>
  <w:style w:type="character" w:customStyle="1" w:styleId="73">
    <w:name w:val="заголовок 7 Знак"/>
    <w:link w:val="72"/>
    <w:uiPriority w:val="99"/>
    <w:locked/>
    <w:rsid w:val="000A4157"/>
    <w:rPr>
      <w:rFonts w:ascii="Cambria" w:eastAsia="Calibri" w:hAnsi="Cambria" w:cs="Times New Roman"/>
      <w:b/>
      <w:i/>
      <w:color w:val="000000"/>
      <w:sz w:val="26"/>
      <w:szCs w:val="20"/>
      <w:u w:val="double"/>
      <w:lang w:eastAsia="ru-RU"/>
    </w:rPr>
  </w:style>
  <w:style w:type="paragraph" w:customStyle="1" w:styleId="28">
    <w:name w:val="Обычный2"/>
    <w:basedOn w:val="ConsPlusNonformat"/>
    <w:link w:val="aff0"/>
    <w:uiPriority w:val="99"/>
    <w:rsid w:val="000A4157"/>
    <w:pPr>
      <w:widowControl/>
      <w:spacing w:line="360" w:lineRule="auto"/>
      <w:ind w:firstLine="709"/>
      <w:jc w:val="both"/>
    </w:pPr>
    <w:rPr>
      <w:sz w:val="26"/>
      <w:szCs w:val="20"/>
    </w:rPr>
  </w:style>
  <w:style w:type="character" w:customStyle="1" w:styleId="aff0">
    <w:name w:val="Обычный Знак"/>
    <w:link w:val="28"/>
    <w:uiPriority w:val="99"/>
    <w:locked/>
    <w:rsid w:val="000A4157"/>
    <w:rPr>
      <w:rFonts w:ascii="Courier New" w:eastAsia="Calibri" w:hAnsi="Courier New" w:cs="Times New Roman"/>
      <w:sz w:val="26"/>
      <w:szCs w:val="20"/>
      <w:lang w:eastAsia="ru-RU"/>
    </w:rPr>
  </w:style>
  <w:style w:type="paragraph" w:customStyle="1" w:styleId="16">
    <w:name w:val="обычный 1"/>
    <w:basedOn w:val="a0"/>
    <w:link w:val="17"/>
    <w:uiPriority w:val="99"/>
    <w:rsid w:val="000A4157"/>
    <w:rPr>
      <w:rFonts w:eastAsia="Calibri"/>
      <w:sz w:val="20"/>
    </w:rPr>
  </w:style>
  <w:style w:type="character" w:customStyle="1" w:styleId="17">
    <w:name w:val="обычный 1 Знак"/>
    <w:link w:val="16"/>
    <w:uiPriority w:val="99"/>
    <w:locked/>
    <w:rsid w:val="000A4157"/>
    <w:rPr>
      <w:rFonts w:ascii="Times New Roman" w:eastAsia="Calibri" w:hAnsi="Times New Roman" w:cs="Times New Roman"/>
      <w:sz w:val="20"/>
      <w:szCs w:val="20"/>
      <w:lang w:eastAsia="ru-RU"/>
    </w:rPr>
  </w:style>
  <w:style w:type="paragraph" w:styleId="aff1">
    <w:name w:val="TOC Heading"/>
    <w:basedOn w:val="1"/>
    <w:next w:val="a0"/>
    <w:uiPriority w:val="99"/>
    <w:qFormat/>
    <w:rsid w:val="000A4157"/>
    <w:pPr>
      <w:keepNext/>
      <w:keepLines/>
      <w:pageBreakBefore w:val="0"/>
      <w:spacing w:before="480" w:line="276" w:lineRule="auto"/>
      <w:jc w:val="left"/>
      <w:outlineLvl w:val="9"/>
    </w:pPr>
    <w:rPr>
      <w:color w:val="365F91"/>
      <w:lang w:eastAsia="en-US"/>
    </w:rPr>
  </w:style>
  <w:style w:type="paragraph" w:customStyle="1" w:styleId="29">
    <w:name w:val="обычный 2"/>
    <w:basedOn w:val="72"/>
    <w:link w:val="2a"/>
    <w:uiPriority w:val="99"/>
    <w:rsid w:val="000A4157"/>
    <w:rPr>
      <w:b w:val="0"/>
    </w:rPr>
  </w:style>
  <w:style w:type="character" w:customStyle="1" w:styleId="2a">
    <w:name w:val="обычный 2 Знак"/>
    <w:link w:val="29"/>
    <w:uiPriority w:val="99"/>
    <w:locked/>
    <w:rsid w:val="000A4157"/>
    <w:rPr>
      <w:rFonts w:ascii="Cambria" w:eastAsia="Calibri" w:hAnsi="Cambria" w:cs="Times New Roman"/>
      <w:i/>
      <w:color w:val="000000"/>
      <w:sz w:val="26"/>
      <w:szCs w:val="20"/>
      <w:u w:val="double"/>
      <w:lang w:eastAsia="ru-RU"/>
    </w:rPr>
  </w:style>
  <w:style w:type="paragraph" w:styleId="aff2">
    <w:name w:val="E-mail Signature"/>
    <w:basedOn w:val="a0"/>
    <w:link w:val="aff3"/>
    <w:uiPriority w:val="99"/>
    <w:rsid w:val="000A4157"/>
    <w:rPr>
      <w:sz w:val="24"/>
    </w:rPr>
  </w:style>
  <w:style w:type="character" w:customStyle="1" w:styleId="aff3">
    <w:name w:val="Электронная подпись Знак"/>
    <w:basedOn w:val="a1"/>
    <w:link w:val="aff2"/>
    <w:uiPriority w:val="99"/>
    <w:rsid w:val="000A4157"/>
    <w:rPr>
      <w:rFonts w:ascii="Times New Roman" w:eastAsia="Times New Roman" w:hAnsi="Times New Roman" w:cs="Times New Roman"/>
      <w:sz w:val="24"/>
      <w:szCs w:val="20"/>
      <w:lang w:eastAsia="ru-RU"/>
    </w:rPr>
  </w:style>
  <w:style w:type="paragraph" w:customStyle="1" w:styleId="a">
    <w:name w:val="списки"/>
    <w:basedOn w:val="a0"/>
    <w:link w:val="aff4"/>
    <w:uiPriority w:val="99"/>
    <w:rsid w:val="000A4157"/>
    <w:pPr>
      <w:numPr>
        <w:numId w:val="2"/>
      </w:numPr>
      <w:spacing w:before="120" w:line="240" w:lineRule="auto"/>
      <w:ind w:left="658" w:hanging="658"/>
    </w:pPr>
    <w:rPr>
      <w:rFonts w:eastAsia="Calibri"/>
    </w:rPr>
  </w:style>
  <w:style w:type="character" w:customStyle="1" w:styleId="aff4">
    <w:name w:val="списки Знак"/>
    <w:link w:val="a"/>
    <w:uiPriority w:val="99"/>
    <w:locked/>
    <w:rsid w:val="000A4157"/>
    <w:rPr>
      <w:rFonts w:ascii="Times New Roman" w:eastAsia="Calibri" w:hAnsi="Times New Roman" w:cs="Times New Roman"/>
      <w:sz w:val="26"/>
      <w:szCs w:val="20"/>
      <w:lang w:eastAsia="ru-RU"/>
    </w:rPr>
  </w:style>
  <w:style w:type="paragraph" w:styleId="aff5">
    <w:name w:val="No Spacing"/>
    <w:uiPriority w:val="1"/>
    <w:qFormat/>
    <w:rsid w:val="000A4157"/>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0A4157"/>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0A4157"/>
    <w:rPr>
      <w:rFonts w:ascii="Times New Roman" w:hAnsi="Times New Roman" w:cs="Times New Roman"/>
      <w:sz w:val="24"/>
      <w:szCs w:val="24"/>
    </w:rPr>
  </w:style>
  <w:style w:type="paragraph" w:styleId="aff6">
    <w:name w:val="Subtitle"/>
    <w:basedOn w:val="a0"/>
    <w:next w:val="a0"/>
    <w:link w:val="aff7"/>
    <w:uiPriority w:val="99"/>
    <w:qFormat/>
    <w:rsid w:val="000A4157"/>
    <w:pPr>
      <w:spacing w:after="60" w:line="240" w:lineRule="auto"/>
      <w:jc w:val="center"/>
      <w:outlineLvl w:val="1"/>
    </w:pPr>
    <w:rPr>
      <w:rFonts w:ascii="Cambria" w:hAnsi="Cambria"/>
      <w:sz w:val="24"/>
      <w:szCs w:val="24"/>
    </w:rPr>
  </w:style>
  <w:style w:type="character" w:customStyle="1" w:styleId="aff7">
    <w:name w:val="Подзаголовок Знак"/>
    <w:basedOn w:val="a1"/>
    <w:link w:val="aff6"/>
    <w:uiPriority w:val="99"/>
    <w:rsid w:val="000A4157"/>
    <w:rPr>
      <w:rFonts w:ascii="Cambria" w:eastAsia="Times New Roman" w:hAnsi="Cambria" w:cs="Times New Roman"/>
      <w:sz w:val="24"/>
      <w:szCs w:val="24"/>
      <w:lang w:eastAsia="ru-RU"/>
    </w:rPr>
  </w:style>
  <w:style w:type="table" w:customStyle="1" w:styleId="18">
    <w:name w:val="Сетка таблицы1"/>
    <w:uiPriority w:val="99"/>
    <w:rsid w:val="000A4157"/>
    <w:pPr>
      <w:spacing w:after="0" w:line="240" w:lineRule="auto"/>
    </w:pPr>
    <w:rPr>
      <w:rFonts w:ascii="Times New Roman" w:eastAsia="Calibri" w:hAnsi="Times New Roman" w:cs="Times New Roman"/>
      <w:sz w:val="26"/>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b">
    <w:name w:val="Стиль2"/>
    <w:basedOn w:val="2"/>
    <w:link w:val="2c"/>
    <w:uiPriority w:val="99"/>
    <w:rsid w:val="000A4157"/>
  </w:style>
  <w:style w:type="character" w:customStyle="1" w:styleId="2c">
    <w:name w:val="Стиль2 Знак"/>
    <w:link w:val="2b"/>
    <w:uiPriority w:val="99"/>
    <w:locked/>
    <w:rsid w:val="000A4157"/>
    <w:rPr>
      <w:rFonts w:ascii="Times New Roman" w:eastAsia="Times New Roman" w:hAnsi="Times New Roman" w:cs="Times New Roman"/>
      <w:b/>
      <w:i/>
      <w:color w:val="000000"/>
      <w:sz w:val="26"/>
      <w:szCs w:val="26"/>
      <w:lang w:eastAsia="ru-RU"/>
    </w:rPr>
  </w:style>
  <w:style w:type="paragraph" w:customStyle="1" w:styleId="2d">
    <w:name w:val="Заголовок2"/>
    <w:basedOn w:val="1"/>
    <w:link w:val="2e"/>
    <w:uiPriority w:val="99"/>
    <w:rsid w:val="000A4157"/>
    <w:rPr>
      <w:i/>
    </w:rPr>
  </w:style>
  <w:style w:type="character" w:customStyle="1" w:styleId="2e">
    <w:name w:val="Заголовок2 Знак"/>
    <w:link w:val="2d"/>
    <w:uiPriority w:val="99"/>
    <w:locked/>
    <w:rsid w:val="000A4157"/>
    <w:rPr>
      <w:rFonts w:ascii="Times New Roman" w:eastAsia="Times New Roman" w:hAnsi="Times New Roman" w:cs="Times New Roman"/>
      <w:b/>
      <w:bCs/>
      <w:i/>
      <w:kern w:val="32"/>
      <w:sz w:val="28"/>
      <w:szCs w:val="28"/>
      <w:lang w:eastAsia="ru-RU"/>
    </w:rPr>
  </w:style>
  <w:style w:type="paragraph" w:customStyle="1" w:styleId="37">
    <w:name w:val="Обычный3"/>
    <w:rsid w:val="000A4157"/>
    <w:pPr>
      <w:spacing w:after="0" w:line="240" w:lineRule="auto"/>
    </w:pPr>
    <w:rPr>
      <w:rFonts w:ascii="Times New Roman" w:eastAsia="Times New Roman" w:hAnsi="Times New Roman" w:cs="Times New Roman"/>
      <w:sz w:val="24"/>
      <w:szCs w:val="20"/>
      <w:lang w:eastAsia="ru-RU"/>
    </w:rPr>
  </w:style>
  <w:style w:type="paragraph" w:customStyle="1" w:styleId="aff8">
    <w:name w:val="Знак Знак Знак Знак"/>
    <w:basedOn w:val="a0"/>
    <w:rsid w:val="000A4157"/>
    <w:pPr>
      <w:widowControl w:val="0"/>
      <w:adjustRightInd w:val="0"/>
      <w:spacing w:after="160" w:line="240" w:lineRule="exact"/>
      <w:jc w:val="right"/>
    </w:pPr>
    <w:rPr>
      <w:sz w:val="20"/>
      <w:lang w:val="en-GB" w:eastAsia="en-US"/>
    </w:rPr>
  </w:style>
  <w:style w:type="paragraph" w:customStyle="1" w:styleId="aff9">
    <w:name w:val="Стиль"/>
    <w:uiPriority w:val="99"/>
    <w:rsid w:val="000A4157"/>
    <w:pPr>
      <w:widowControl w:val="0"/>
      <w:autoSpaceDE w:val="0"/>
      <w:autoSpaceDN w:val="0"/>
      <w:adjustRightInd w:val="0"/>
    </w:pPr>
    <w:rPr>
      <w:rFonts w:ascii="Calibri" w:eastAsia="Times New Roman" w:hAnsi="Calibri" w:cs="Times New Roman"/>
      <w:sz w:val="24"/>
      <w:szCs w:val="24"/>
      <w:lang w:eastAsia="ru-RU"/>
    </w:rPr>
  </w:style>
  <w:style w:type="paragraph" w:customStyle="1" w:styleId="38">
    <w:name w:val="Знак Знак Знак Знак3"/>
    <w:basedOn w:val="a0"/>
    <w:uiPriority w:val="99"/>
    <w:rsid w:val="000A4157"/>
    <w:pPr>
      <w:widowControl w:val="0"/>
      <w:adjustRightInd w:val="0"/>
      <w:spacing w:after="160" w:line="240" w:lineRule="exact"/>
      <w:jc w:val="right"/>
    </w:pPr>
    <w:rPr>
      <w:sz w:val="20"/>
      <w:lang w:val="en-GB" w:eastAsia="en-US"/>
    </w:rPr>
  </w:style>
  <w:style w:type="paragraph" w:customStyle="1" w:styleId="2f">
    <w:name w:val="Знак Знак Знак Знак2"/>
    <w:basedOn w:val="a0"/>
    <w:uiPriority w:val="99"/>
    <w:rsid w:val="000A4157"/>
    <w:pPr>
      <w:widowControl w:val="0"/>
      <w:adjustRightInd w:val="0"/>
      <w:spacing w:after="160" w:line="240" w:lineRule="exact"/>
      <w:jc w:val="right"/>
    </w:pPr>
    <w:rPr>
      <w:sz w:val="20"/>
      <w:lang w:val="en-GB" w:eastAsia="en-US"/>
    </w:rPr>
  </w:style>
  <w:style w:type="paragraph" w:customStyle="1" w:styleId="affa">
    <w:name w:val="Текст (прав. подпись)"/>
    <w:basedOn w:val="a0"/>
    <w:next w:val="a0"/>
    <w:uiPriority w:val="99"/>
    <w:rsid w:val="000A4157"/>
    <w:pPr>
      <w:widowControl w:val="0"/>
      <w:autoSpaceDE w:val="0"/>
      <w:autoSpaceDN w:val="0"/>
      <w:adjustRightInd w:val="0"/>
      <w:spacing w:line="240" w:lineRule="auto"/>
      <w:jc w:val="right"/>
    </w:pPr>
    <w:rPr>
      <w:rFonts w:ascii="Arial" w:hAnsi="Arial" w:cs="Arial"/>
      <w:sz w:val="20"/>
    </w:rPr>
  </w:style>
  <w:style w:type="paragraph" w:customStyle="1" w:styleId="19">
    <w:name w:val="Знак Знак Знак Знак1"/>
    <w:basedOn w:val="a0"/>
    <w:uiPriority w:val="99"/>
    <w:rsid w:val="000A4157"/>
    <w:pPr>
      <w:widowControl w:val="0"/>
      <w:adjustRightInd w:val="0"/>
      <w:spacing w:after="160" w:line="240" w:lineRule="exact"/>
      <w:jc w:val="right"/>
    </w:pPr>
    <w:rPr>
      <w:sz w:val="20"/>
      <w:lang w:val="en-GB" w:eastAsia="en-US"/>
    </w:rPr>
  </w:style>
  <w:style w:type="paragraph" w:customStyle="1" w:styleId="43">
    <w:name w:val="Обычный4"/>
    <w:uiPriority w:val="99"/>
    <w:rsid w:val="000A4157"/>
    <w:rPr>
      <w:rFonts w:ascii="Calibri" w:eastAsia="Times New Roman" w:hAnsi="Calibri" w:cs="Times New Roman"/>
      <w:sz w:val="24"/>
      <w:lang w:eastAsia="ru-RU"/>
    </w:rPr>
  </w:style>
  <w:style w:type="paragraph" w:styleId="affb">
    <w:name w:val="Body Text First Indent"/>
    <w:basedOn w:val="a9"/>
    <w:link w:val="affc"/>
    <w:rsid w:val="000A4157"/>
    <w:pPr>
      <w:spacing w:after="120" w:line="240" w:lineRule="auto"/>
      <w:ind w:firstLine="210"/>
      <w:jc w:val="left"/>
    </w:pPr>
    <w:rPr>
      <w:rFonts w:ascii="Calibri" w:hAnsi="Calibri"/>
      <w:szCs w:val="24"/>
      <w:lang w:val="en-US" w:eastAsia="en-US"/>
    </w:rPr>
  </w:style>
  <w:style w:type="character" w:customStyle="1" w:styleId="affc">
    <w:name w:val="Красная строка Знак"/>
    <w:basedOn w:val="aa"/>
    <w:link w:val="affb"/>
    <w:rsid w:val="000A4157"/>
    <w:rPr>
      <w:rFonts w:ascii="Calibri" w:eastAsia="Times New Roman" w:hAnsi="Calibri" w:cs="Times New Roman"/>
      <w:sz w:val="24"/>
      <w:szCs w:val="24"/>
      <w:lang w:val="en-US" w:eastAsia="ru-RU"/>
    </w:rPr>
  </w:style>
  <w:style w:type="paragraph" w:customStyle="1" w:styleId="55">
    <w:name w:val="Обычный5"/>
    <w:uiPriority w:val="99"/>
    <w:rsid w:val="000A4157"/>
    <w:rPr>
      <w:rFonts w:ascii="Calibri" w:eastAsia="Times New Roman" w:hAnsi="Calibri" w:cs="Times New Roman"/>
      <w:sz w:val="24"/>
      <w:lang w:eastAsia="ru-RU"/>
    </w:rPr>
  </w:style>
  <w:style w:type="paragraph" w:customStyle="1" w:styleId="64">
    <w:name w:val="Обычный6"/>
    <w:rsid w:val="000A4157"/>
    <w:rPr>
      <w:rFonts w:ascii="Calibri" w:eastAsia="Times New Roman" w:hAnsi="Calibri" w:cs="Times New Roman"/>
      <w:sz w:val="24"/>
      <w:lang w:eastAsia="ru-RU"/>
    </w:rPr>
  </w:style>
  <w:style w:type="paragraph" w:customStyle="1" w:styleId="74">
    <w:name w:val="Обычный7"/>
    <w:uiPriority w:val="99"/>
    <w:rsid w:val="000A4157"/>
    <w:pPr>
      <w:spacing w:after="0" w:line="240" w:lineRule="auto"/>
    </w:pPr>
    <w:rPr>
      <w:rFonts w:ascii="Times New Roman" w:eastAsia="Times New Roman" w:hAnsi="Times New Roman" w:cs="Times New Roman"/>
      <w:sz w:val="24"/>
      <w:szCs w:val="20"/>
      <w:lang w:eastAsia="ru-RU"/>
    </w:rPr>
  </w:style>
  <w:style w:type="paragraph" w:customStyle="1" w:styleId="44">
    <w:name w:val="Знак Знак Знак Знак4"/>
    <w:basedOn w:val="a0"/>
    <w:uiPriority w:val="99"/>
    <w:rsid w:val="000A4157"/>
    <w:pPr>
      <w:widowControl w:val="0"/>
      <w:adjustRightInd w:val="0"/>
      <w:spacing w:after="160" w:line="240" w:lineRule="exact"/>
      <w:jc w:val="right"/>
    </w:pPr>
    <w:rPr>
      <w:sz w:val="20"/>
      <w:lang w:val="en-GB" w:eastAsia="en-US"/>
    </w:rPr>
  </w:style>
  <w:style w:type="paragraph" w:customStyle="1" w:styleId="82">
    <w:name w:val="Обычный8"/>
    <w:rsid w:val="000A4157"/>
    <w:pPr>
      <w:spacing w:after="0" w:line="240" w:lineRule="auto"/>
    </w:pPr>
    <w:rPr>
      <w:rFonts w:ascii="Times New Roman" w:eastAsia="Times New Roman" w:hAnsi="Times New Roman" w:cs="Times New Roman"/>
      <w:sz w:val="24"/>
      <w:szCs w:val="20"/>
      <w:lang w:eastAsia="ru-RU"/>
    </w:rPr>
  </w:style>
  <w:style w:type="paragraph" w:customStyle="1" w:styleId="92">
    <w:name w:val="Обычный9"/>
    <w:rsid w:val="000A4157"/>
    <w:pPr>
      <w:spacing w:after="0" w:line="240" w:lineRule="auto"/>
    </w:pPr>
    <w:rPr>
      <w:rFonts w:ascii="Times New Roman" w:eastAsia="Times New Roman" w:hAnsi="Times New Roman" w:cs="Times New Roman"/>
      <w:sz w:val="24"/>
      <w:szCs w:val="20"/>
      <w:lang w:eastAsia="ru-RU"/>
    </w:rPr>
  </w:style>
  <w:style w:type="table" w:customStyle="1" w:styleId="39">
    <w:name w:val="Сетка таблицы3"/>
    <w:basedOn w:val="a2"/>
    <w:next w:val="af7"/>
    <w:uiPriority w:val="59"/>
    <w:rsid w:val="000A41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0A4157"/>
  </w:style>
  <w:style w:type="paragraph" w:customStyle="1" w:styleId="101">
    <w:name w:val="Обычный10"/>
    <w:rsid w:val="000A4157"/>
    <w:rPr>
      <w:rFonts w:ascii="Calibri" w:eastAsia="Times New Roman" w:hAnsi="Calibri" w:cs="Times New Roman"/>
      <w:sz w:val="24"/>
      <w:lang w:eastAsia="ru-RU"/>
    </w:rPr>
  </w:style>
  <w:style w:type="character" w:customStyle="1" w:styleId="Bodytext11pt">
    <w:name w:val="Body text + 11 pt"/>
    <w:basedOn w:val="a1"/>
    <w:rsid w:val="000A4157"/>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1ptItalic">
    <w:name w:val="Body text + 11 pt;Italic"/>
    <w:basedOn w:val="a1"/>
    <w:rsid w:val="000A4157"/>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styleId="affd">
    <w:name w:val="Subtle Emphasis"/>
    <w:basedOn w:val="a1"/>
    <w:uiPriority w:val="19"/>
    <w:qFormat/>
    <w:rsid w:val="000A4157"/>
    <w:rPr>
      <w:i/>
      <w:iCs/>
      <w:color w:val="404040" w:themeColor="text1" w:themeTint="BF"/>
    </w:rPr>
  </w:style>
  <w:style w:type="paragraph" w:styleId="affe">
    <w:name w:val="Plain Text"/>
    <w:basedOn w:val="a0"/>
    <w:link w:val="afff"/>
    <w:uiPriority w:val="99"/>
    <w:unhideWhenUsed/>
    <w:rsid w:val="000A4157"/>
    <w:pPr>
      <w:spacing w:line="240" w:lineRule="auto"/>
      <w:jc w:val="left"/>
    </w:pPr>
    <w:rPr>
      <w:rFonts w:ascii="Consolas" w:eastAsiaTheme="minorHAnsi" w:hAnsi="Consolas" w:cstheme="minorBidi"/>
      <w:sz w:val="21"/>
      <w:szCs w:val="21"/>
      <w:lang w:eastAsia="en-US"/>
    </w:rPr>
  </w:style>
  <w:style w:type="character" w:customStyle="1" w:styleId="afff">
    <w:name w:val="Текст Знак"/>
    <w:basedOn w:val="a1"/>
    <w:link w:val="affe"/>
    <w:uiPriority w:val="99"/>
    <w:rsid w:val="000A4157"/>
    <w:rPr>
      <w:rFonts w:ascii="Consolas" w:hAnsi="Consolas"/>
      <w:sz w:val="21"/>
      <w:szCs w:val="21"/>
    </w:rPr>
  </w:style>
  <w:style w:type="character" w:customStyle="1" w:styleId="afff0">
    <w:name w:val="Нет"/>
    <w:uiPriority w:val="99"/>
    <w:rsid w:val="000A4157"/>
  </w:style>
  <w:style w:type="character" w:styleId="afff1">
    <w:name w:val="annotation reference"/>
    <w:uiPriority w:val="99"/>
    <w:semiHidden/>
    <w:rsid w:val="00324A32"/>
    <w:rPr>
      <w:rFonts w:cs="Times New Roman"/>
      <w:sz w:val="16"/>
    </w:rPr>
  </w:style>
  <w:style w:type="table" w:styleId="1a">
    <w:name w:val="Table Grid 1"/>
    <w:basedOn w:val="a2"/>
    <w:uiPriority w:val="99"/>
    <w:rsid w:val="00324A3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65">
    <w:name w:val="toc 6"/>
    <w:basedOn w:val="a0"/>
    <w:next w:val="a0"/>
    <w:autoRedefine/>
    <w:uiPriority w:val="99"/>
    <w:semiHidden/>
    <w:rsid w:val="00324A32"/>
    <w:pPr>
      <w:ind w:left="960"/>
    </w:pPr>
    <w:rPr>
      <w:rFonts w:ascii="Calibri" w:hAnsi="Calibri"/>
      <w:sz w:val="20"/>
    </w:rPr>
  </w:style>
  <w:style w:type="paragraph" w:styleId="75">
    <w:name w:val="toc 7"/>
    <w:basedOn w:val="a0"/>
    <w:next w:val="a0"/>
    <w:autoRedefine/>
    <w:uiPriority w:val="99"/>
    <w:semiHidden/>
    <w:rsid w:val="00324A32"/>
    <w:pPr>
      <w:ind w:left="1200"/>
    </w:pPr>
    <w:rPr>
      <w:rFonts w:ascii="Calibri" w:hAnsi="Calibri"/>
      <w:sz w:val="20"/>
    </w:rPr>
  </w:style>
  <w:style w:type="paragraph" w:styleId="83">
    <w:name w:val="toc 8"/>
    <w:basedOn w:val="a0"/>
    <w:next w:val="a0"/>
    <w:autoRedefine/>
    <w:uiPriority w:val="99"/>
    <w:semiHidden/>
    <w:rsid w:val="00324A32"/>
    <w:pPr>
      <w:ind w:left="1440"/>
    </w:pPr>
    <w:rPr>
      <w:rFonts w:ascii="Calibri" w:hAnsi="Calibri"/>
      <w:sz w:val="20"/>
    </w:rPr>
  </w:style>
  <w:style w:type="paragraph" w:styleId="93">
    <w:name w:val="toc 9"/>
    <w:basedOn w:val="a0"/>
    <w:next w:val="a0"/>
    <w:autoRedefine/>
    <w:uiPriority w:val="99"/>
    <w:semiHidden/>
    <w:rsid w:val="00324A32"/>
    <w:pPr>
      <w:ind w:left="1680"/>
    </w:pPr>
    <w:rPr>
      <w:rFonts w:ascii="Calibri" w:hAnsi="Calibri"/>
      <w:sz w:val="20"/>
    </w:rPr>
  </w:style>
  <w:style w:type="paragraph" w:styleId="1b">
    <w:name w:val="index 1"/>
    <w:basedOn w:val="a0"/>
    <w:next w:val="a0"/>
    <w:autoRedefine/>
    <w:uiPriority w:val="99"/>
    <w:semiHidden/>
    <w:rsid w:val="00324A32"/>
    <w:pPr>
      <w:ind w:left="240" w:hanging="240"/>
    </w:pPr>
    <w:rPr>
      <w:sz w:val="18"/>
      <w:szCs w:val="18"/>
    </w:rPr>
  </w:style>
  <w:style w:type="paragraph" w:styleId="2f0">
    <w:name w:val="index 2"/>
    <w:basedOn w:val="a0"/>
    <w:next w:val="a0"/>
    <w:autoRedefine/>
    <w:uiPriority w:val="99"/>
    <w:semiHidden/>
    <w:rsid w:val="00324A32"/>
    <w:pPr>
      <w:ind w:left="480" w:hanging="240"/>
    </w:pPr>
    <w:rPr>
      <w:sz w:val="18"/>
      <w:szCs w:val="18"/>
    </w:rPr>
  </w:style>
  <w:style w:type="paragraph" w:styleId="3a">
    <w:name w:val="index 3"/>
    <w:basedOn w:val="a0"/>
    <w:next w:val="a0"/>
    <w:autoRedefine/>
    <w:uiPriority w:val="99"/>
    <w:semiHidden/>
    <w:rsid w:val="00324A32"/>
    <w:pPr>
      <w:ind w:left="720" w:hanging="240"/>
    </w:pPr>
    <w:rPr>
      <w:sz w:val="18"/>
      <w:szCs w:val="18"/>
    </w:rPr>
  </w:style>
  <w:style w:type="paragraph" w:styleId="45">
    <w:name w:val="index 4"/>
    <w:basedOn w:val="a0"/>
    <w:next w:val="a0"/>
    <w:autoRedefine/>
    <w:uiPriority w:val="99"/>
    <w:semiHidden/>
    <w:rsid w:val="00324A32"/>
    <w:pPr>
      <w:ind w:left="960" w:hanging="240"/>
    </w:pPr>
    <w:rPr>
      <w:sz w:val="18"/>
      <w:szCs w:val="18"/>
    </w:rPr>
  </w:style>
  <w:style w:type="paragraph" w:styleId="56">
    <w:name w:val="index 5"/>
    <w:basedOn w:val="a0"/>
    <w:next w:val="a0"/>
    <w:autoRedefine/>
    <w:uiPriority w:val="99"/>
    <w:semiHidden/>
    <w:rsid w:val="00324A32"/>
    <w:pPr>
      <w:ind w:left="1200" w:hanging="240"/>
    </w:pPr>
    <w:rPr>
      <w:sz w:val="18"/>
      <w:szCs w:val="18"/>
    </w:rPr>
  </w:style>
  <w:style w:type="paragraph" w:styleId="66">
    <w:name w:val="index 6"/>
    <w:basedOn w:val="a0"/>
    <w:next w:val="a0"/>
    <w:autoRedefine/>
    <w:uiPriority w:val="99"/>
    <w:semiHidden/>
    <w:rsid w:val="00324A32"/>
    <w:pPr>
      <w:ind w:left="1440" w:hanging="240"/>
    </w:pPr>
    <w:rPr>
      <w:sz w:val="18"/>
      <w:szCs w:val="18"/>
    </w:rPr>
  </w:style>
  <w:style w:type="paragraph" w:styleId="76">
    <w:name w:val="index 7"/>
    <w:basedOn w:val="a0"/>
    <w:next w:val="a0"/>
    <w:autoRedefine/>
    <w:uiPriority w:val="99"/>
    <w:semiHidden/>
    <w:rsid w:val="00324A32"/>
    <w:pPr>
      <w:ind w:left="1680" w:hanging="240"/>
    </w:pPr>
    <w:rPr>
      <w:sz w:val="18"/>
      <w:szCs w:val="18"/>
    </w:rPr>
  </w:style>
  <w:style w:type="paragraph" w:styleId="84">
    <w:name w:val="index 8"/>
    <w:basedOn w:val="a0"/>
    <w:next w:val="a0"/>
    <w:autoRedefine/>
    <w:uiPriority w:val="99"/>
    <w:semiHidden/>
    <w:rsid w:val="00324A32"/>
    <w:pPr>
      <w:ind w:left="1920" w:hanging="240"/>
    </w:pPr>
    <w:rPr>
      <w:sz w:val="18"/>
      <w:szCs w:val="18"/>
    </w:rPr>
  </w:style>
  <w:style w:type="paragraph" w:styleId="94">
    <w:name w:val="index 9"/>
    <w:basedOn w:val="a0"/>
    <w:next w:val="a0"/>
    <w:autoRedefine/>
    <w:uiPriority w:val="99"/>
    <w:semiHidden/>
    <w:rsid w:val="00324A32"/>
    <w:pPr>
      <w:ind w:left="2160" w:hanging="240"/>
    </w:pPr>
    <w:rPr>
      <w:sz w:val="18"/>
      <w:szCs w:val="18"/>
    </w:rPr>
  </w:style>
  <w:style w:type="paragraph" w:styleId="afff2">
    <w:name w:val="index heading"/>
    <w:basedOn w:val="a0"/>
    <w:next w:val="1b"/>
    <w:uiPriority w:val="99"/>
    <w:semiHidden/>
    <w:rsid w:val="00324A32"/>
    <w:pPr>
      <w:spacing w:before="240" w:after="120"/>
      <w:jc w:val="center"/>
    </w:pPr>
    <w:rPr>
      <w:b/>
      <w:bCs/>
      <w:szCs w:val="26"/>
    </w:rPr>
  </w:style>
  <w:style w:type="table" w:customStyle="1" w:styleId="2f1">
    <w:name w:val="Сетка таблицы2"/>
    <w:uiPriority w:val="59"/>
    <w:rsid w:val="00324A3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uiPriority w:val="99"/>
    <w:rsid w:val="00324A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324A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324A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chart" Target="charts/chart14.xml"/><Relationship Id="rId7" Type="http://schemas.openxmlformats.org/officeDocument/2006/relationships/image" Target="media/image1.jpeg"/><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6.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chart" Target="charts/chart15.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hyperlink" Target="https://pd.rkn.gov.ru/multimedia/video114.htm" TargetMode="Externa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s://pd.rkn.gov.ru/multimedia/video114.htm"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latin typeface="Times New Roman" pitchFamily="18" charset="0"/>
                <a:cs typeface="Times New Roman" pitchFamily="18" charset="0"/>
              </a:defRPr>
            </a:pPr>
            <a:r>
              <a:rPr lang="ru-RU" sz="1600">
                <a:latin typeface="Times New Roman" pitchFamily="18" charset="0"/>
                <a:cs typeface="Times New Roman" pitchFamily="18" charset="0"/>
              </a:rPr>
              <a:t>СМИ, зарегистрированные в регионе</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Печатные СМИ</c:v>
                </c:pt>
              </c:strCache>
            </c:strRef>
          </c:tx>
          <c:spPr>
            <a:solidFill>
              <a:srgbClr val="92D050"/>
            </a:solidFill>
            <a:effectLst/>
            <a:scene3d>
              <a:camera prst="orthographicFront"/>
              <a:lightRig rig="threePt" dir="t"/>
            </a:scene3d>
            <a:sp3d>
              <a:bevelT/>
            </a:sp3d>
          </c:spPr>
          <c:invertIfNegative val="0"/>
          <c:dPt>
            <c:idx val="0"/>
            <c:invertIfNegative val="0"/>
            <c:bubble3D val="0"/>
          </c:dPt>
          <c:dPt>
            <c:idx val="1"/>
            <c:invertIfNegative val="0"/>
            <c:bubble3D val="0"/>
          </c:dPt>
          <c:dLbls>
            <c:dLbl>
              <c:idx val="0"/>
              <c:layout>
                <c:manualLayout>
                  <c:x val="0"/>
                  <c:y val="0.12698412698412689"/>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5121263395375075E-3"/>
                  <c:y val="0.1224489795918367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в 2018 году</c:v>
                </c:pt>
                <c:pt idx="1">
                  <c:v>в 2019 году</c:v>
                </c:pt>
              </c:strCache>
            </c:strRef>
          </c:cat>
          <c:val>
            <c:numRef>
              <c:f>Лист1!$B$2:$B$3</c:f>
              <c:numCache>
                <c:formatCode>General</c:formatCode>
                <c:ptCount val="2"/>
                <c:pt idx="0">
                  <c:v>650</c:v>
                </c:pt>
                <c:pt idx="1">
                  <c:v>578</c:v>
                </c:pt>
              </c:numCache>
            </c:numRef>
          </c:val>
        </c:ser>
        <c:ser>
          <c:idx val="1"/>
          <c:order val="1"/>
          <c:tx>
            <c:strRef>
              <c:f>Лист1!$C$1</c:f>
              <c:strCache>
                <c:ptCount val="1"/>
                <c:pt idx="0">
                  <c:v>Электронные СМИ</c:v>
                </c:pt>
              </c:strCache>
            </c:strRef>
          </c:tx>
          <c:spPr>
            <a:solidFill>
              <a:srgbClr val="0070C0"/>
            </a:solidFill>
            <a:effectLst>
              <a:outerShdw blurRad="76200" dir="18900000" sy="23000" kx="-1200000" algn="bl" rotWithShape="0">
                <a:prstClr val="black">
                  <a:alpha val="20000"/>
                </a:prstClr>
              </a:outerShdw>
            </a:effectLst>
            <a:scene3d>
              <a:camera prst="orthographicFront"/>
              <a:lightRig rig="threePt" dir="t"/>
            </a:scene3d>
            <a:sp3d>
              <a:bevelT/>
            </a:sp3d>
          </c:spPr>
          <c:invertIfNegative val="0"/>
          <c:dLbls>
            <c:dLbl>
              <c:idx val="0"/>
              <c:layout>
                <c:manualLayout>
                  <c:x val="2.2560631697687537E-3"/>
                  <c:y val="0.10884353741496598"/>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5121263395374242E-3"/>
                  <c:y val="0.1088435374149659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в 2018 году</c:v>
                </c:pt>
                <c:pt idx="1">
                  <c:v>в 2019 году</c:v>
                </c:pt>
              </c:strCache>
            </c:strRef>
          </c:cat>
          <c:val>
            <c:numRef>
              <c:f>Лист1!$C$2:$C$3</c:f>
              <c:numCache>
                <c:formatCode>General</c:formatCode>
                <c:ptCount val="2"/>
                <c:pt idx="0">
                  <c:v>190</c:v>
                </c:pt>
                <c:pt idx="1">
                  <c:v>152</c:v>
                </c:pt>
              </c:numCache>
            </c:numRef>
          </c:val>
        </c:ser>
        <c:dLbls>
          <c:showLegendKey val="0"/>
          <c:showVal val="0"/>
          <c:showCatName val="0"/>
          <c:showSerName val="0"/>
          <c:showPercent val="0"/>
          <c:showBubbleSize val="0"/>
        </c:dLbls>
        <c:gapWidth val="75"/>
        <c:shape val="box"/>
        <c:axId val="241737144"/>
        <c:axId val="241737536"/>
        <c:axId val="0"/>
      </c:bar3DChart>
      <c:catAx>
        <c:axId val="241737144"/>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241737536"/>
        <c:crosses val="autoZero"/>
        <c:auto val="1"/>
        <c:lblAlgn val="ctr"/>
        <c:lblOffset val="100"/>
        <c:noMultiLvlLbl val="0"/>
      </c:catAx>
      <c:valAx>
        <c:axId val="241737536"/>
        <c:scaling>
          <c:orientation val="minMax"/>
        </c:scaling>
        <c:delete val="0"/>
        <c:axPos val="l"/>
        <c:majorGridlines/>
        <c:numFmt formatCode="General" sourceLinked="1"/>
        <c:majorTickMark val="none"/>
        <c:minorTickMark val="none"/>
        <c:tickLblPos val="nextTo"/>
        <c:spPr>
          <a:ln w="9523">
            <a:noFill/>
          </a:ln>
        </c:spPr>
        <c:txPr>
          <a:bodyPr/>
          <a:lstStyle/>
          <a:p>
            <a:pPr>
              <a:defRPr>
                <a:latin typeface="Times New Roman" pitchFamily="18" charset="0"/>
                <a:cs typeface="Times New Roman" pitchFamily="18" charset="0"/>
              </a:defRPr>
            </a:pPr>
            <a:endParaRPr lang="ru-RU"/>
          </a:p>
        </c:txPr>
        <c:crossAx val="241737144"/>
        <c:crosses val="autoZero"/>
        <c:crossBetween val="between"/>
      </c:valAx>
      <c:spPr>
        <a:noFill/>
        <a:ln w="25396">
          <a:noFill/>
        </a:ln>
      </c:spPr>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6.6841385951016477E-2"/>
          <c:y val="2.380320756435414E-2"/>
          <c:w val="0.92329669728783903"/>
          <c:h val="0.86612855902517893"/>
        </c:manualLayout>
      </c:layout>
      <c:bar3DChart>
        <c:barDir val="col"/>
        <c:grouping val="percentStacked"/>
        <c:varyColors val="0"/>
        <c:ser>
          <c:idx val="0"/>
          <c:order val="0"/>
          <c:tx>
            <c:strRef>
              <c:f>Лист1!$B$1</c:f>
              <c:strCache>
                <c:ptCount val="1"/>
                <c:pt idx="0">
                  <c:v>выездные</c:v>
                </c:pt>
              </c:strCache>
            </c:strRef>
          </c:tx>
          <c:spPr>
            <a:solidFill>
              <a:srgbClr val="F79646"/>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Pt>
            <c:idx val="0"/>
            <c:invertIfNegative val="0"/>
            <c:bubble3D val="0"/>
          </c:dPt>
          <c:dPt>
            <c:idx val="1"/>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31.03.2018г.</c:v>
                </c:pt>
                <c:pt idx="1">
                  <c:v>31.03.2019г.</c:v>
                </c:pt>
              </c:strCache>
            </c:strRef>
          </c:cat>
          <c:val>
            <c:numRef>
              <c:f>Лист1!$B$2:$B$3</c:f>
              <c:numCache>
                <c:formatCode>0%</c:formatCode>
                <c:ptCount val="2"/>
                <c:pt idx="0">
                  <c:v>0.14000000000000001</c:v>
                </c:pt>
                <c:pt idx="1">
                  <c:v>0.64</c:v>
                </c:pt>
              </c:numCache>
            </c:numRef>
          </c:val>
        </c:ser>
        <c:ser>
          <c:idx val="1"/>
          <c:order val="1"/>
          <c:tx>
            <c:strRef>
              <c:f>Лист1!$C$1</c:f>
              <c:strCache>
                <c:ptCount val="1"/>
                <c:pt idx="0">
                  <c:v>документарные</c:v>
                </c:pt>
              </c:strCache>
            </c:strRef>
          </c:tx>
          <c:spPr>
            <a:solidFill>
              <a:srgbClr val="F79646">
                <a:lumMod val="50000"/>
              </a:srgb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Pt>
            <c:idx val="0"/>
            <c:invertIfNegative val="0"/>
            <c:bubble3D val="0"/>
          </c:dPt>
          <c:dPt>
            <c:idx val="1"/>
            <c:invertIfNegative val="0"/>
            <c:bubble3D val="0"/>
          </c:dPt>
          <c:dLbls>
            <c:spPr>
              <a:scene3d>
                <a:camera prst="orthographicFront"/>
                <a:lightRig rig="threePt" dir="t"/>
              </a:scene3d>
              <a:sp3d>
                <a:bevelT/>
              </a:sp3d>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31.03.2018г.</c:v>
                </c:pt>
                <c:pt idx="1">
                  <c:v>31.03.2019г.</c:v>
                </c:pt>
              </c:strCache>
            </c:strRef>
          </c:cat>
          <c:val>
            <c:numRef>
              <c:f>Лист1!$C$2:$C$3</c:f>
              <c:numCache>
                <c:formatCode>0%</c:formatCode>
                <c:ptCount val="2"/>
                <c:pt idx="0">
                  <c:v>0.86</c:v>
                </c:pt>
                <c:pt idx="1">
                  <c:v>0.36</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31.03.2018г.</c:v>
                </c:pt>
                <c:pt idx="1">
                  <c:v>31.03.2019г.</c:v>
                </c:pt>
              </c:strCache>
            </c:strRef>
          </c:cat>
          <c:val>
            <c:numRef>
              <c:f>Лист1!$D$2:$D$3</c:f>
            </c:numRef>
          </c:val>
          <c:shape val="box"/>
        </c:ser>
        <c:dLbls>
          <c:showLegendKey val="0"/>
          <c:showVal val="1"/>
          <c:showCatName val="0"/>
          <c:showSerName val="0"/>
          <c:showPercent val="0"/>
          <c:showBubbleSize val="0"/>
        </c:dLbls>
        <c:gapWidth val="75"/>
        <c:shape val="cylinder"/>
        <c:axId val="493169216"/>
        <c:axId val="493169608"/>
        <c:axId val="0"/>
      </c:bar3DChart>
      <c:catAx>
        <c:axId val="493169216"/>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493169608"/>
        <c:crosses val="autoZero"/>
        <c:auto val="1"/>
        <c:lblAlgn val="ctr"/>
        <c:lblOffset val="100"/>
        <c:noMultiLvlLbl val="0"/>
      </c:catAx>
      <c:valAx>
        <c:axId val="493169608"/>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493169216"/>
        <c:crosses val="autoZero"/>
        <c:crossBetween val="between"/>
      </c:valAx>
      <c:spPr>
        <a:noFill/>
        <a:ln w="25395">
          <a:noFill/>
        </a:ln>
      </c:spPr>
    </c:plotArea>
    <c:legend>
      <c:legendPos val="r"/>
      <c:layout>
        <c:manualLayout>
          <c:xMode val="edge"/>
          <c:yMode val="edge"/>
          <c:x val="0.83237773532746273"/>
          <c:y val="0.20943027232006095"/>
          <c:w val="0.16762226467253724"/>
          <c:h val="0.15211704215206537"/>
        </c:manualLayout>
      </c:layout>
      <c:overlay val="1"/>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31.03.2018г.</c:v>
                </c:pt>
                <c:pt idx="1">
                  <c:v>31.03.2019г.</c:v>
                </c:pt>
              </c:strCache>
            </c:strRef>
          </c:cat>
          <c:val>
            <c:numRef>
              <c:f>Лист1!$B$2:$B$3</c:f>
              <c:numCache>
                <c:formatCode>0%</c:formatCode>
                <c:ptCount val="2"/>
                <c:pt idx="0">
                  <c:v>0.56000000000000005</c:v>
                </c:pt>
                <c:pt idx="1">
                  <c:v>0.87</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31.03.2018г.</c:v>
                </c:pt>
                <c:pt idx="1">
                  <c:v>31.03.2019г.</c:v>
                </c:pt>
              </c:strCache>
            </c:strRef>
          </c:cat>
          <c:val>
            <c:numRef>
              <c:f>Лист1!$C$2:$C$3</c:f>
              <c:numCache>
                <c:formatCode>0%</c:formatCode>
                <c:ptCount val="2"/>
                <c:pt idx="0">
                  <c:v>0.44</c:v>
                </c:pt>
                <c:pt idx="1">
                  <c:v>0.13</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31.03.2018г.</c:v>
                </c:pt>
                <c:pt idx="1">
                  <c:v>31.03.2019г.</c:v>
                </c:pt>
              </c:strCache>
            </c:strRef>
          </c:cat>
          <c:val>
            <c:numRef>
              <c:f>Лист1!$D$2:$D$3</c:f>
            </c:numRef>
          </c:val>
        </c:ser>
        <c:dLbls>
          <c:showLegendKey val="0"/>
          <c:showVal val="0"/>
          <c:showCatName val="0"/>
          <c:showSerName val="0"/>
          <c:showPercent val="0"/>
          <c:showBubbleSize val="0"/>
        </c:dLbls>
        <c:gapWidth val="75"/>
        <c:shape val="box"/>
        <c:axId val="493170392"/>
        <c:axId val="493170784"/>
        <c:axId val="0"/>
      </c:bar3DChart>
      <c:catAx>
        <c:axId val="493170392"/>
        <c:scaling>
          <c:orientation val="minMax"/>
        </c:scaling>
        <c:delete val="0"/>
        <c:axPos val="b"/>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ru-RU"/>
          </a:p>
        </c:txPr>
        <c:crossAx val="493170784"/>
        <c:crosses val="autoZero"/>
        <c:auto val="1"/>
        <c:lblAlgn val="ctr"/>
        <c:lblOffset val="100"/>
        <c:noMultiLvlLbl val="0"/>
      </c:catAx>
      <c:valAx>
        <c:axId val="493170784"/>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493170392"/>
        <c:crosses val="autoZero"/>
        <c:crossBetween val="between"/>
      </c:valAx>
      <c:spPr>
        <a:noFill/>
        <a:ln w="25398">
          <a:noFill/>
        </a:ln>
      </c:spPr>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0725388601036312E-2"/>
                  <c:y val="-5.177993527508082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8422567645365574E-2"/>
                  <c:y val="-5.6094929881337567E-2"/>
                </c:manualLayout>
              </c:layout>
              <c:showLegendKey val="0"/>
              <c:showVal val="1"/>
              <c:showCatName val="0"/>
              <c:showSerName val="0"/>
              <c:showPercent val="0"/>
              <c:showBubbleSize val="0"/>
              <c:extLst>
                <c:ext xmlns:c15="http://schemas.microsoft.com/office/drawing/2012/chart" uri="{CE6537A1-D6FC-4f65-9D91-7224C49458BB}"/>
              </c:extLst>
            </c:dLbl>
            <c:spPr>
              <a:scene3d>
                <a:camera prst="orthographicFront"/>
                <a:lightRig rig="threePt" dir="t"/>
              </a:scene3d>
              <a:sp3d>
                <a:bevelT/>
              </a:sp3d>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31.03.2018 г.</c:v>
                </c:pt>
                <c:pt idx="1">
                  <c:v>31.03.2019 г.</c:v>
                </c:pt>
              </c:strCache>
            </c:strRef>
          </c:cat>
          <c:val>
            <c:numRef>
              <c:f>Лист1!$B$2:$B$3</c:f>
              <c:numCache>
                <c:formatCode>General</c:formatCode>
                <c:ptCount val="2"/>
                <c:pt idx="0">
                  <c:v>5</c:v>
                </c:pt>
                <c:pt idx="1">
                  <c:v>19</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2.5331030512377704E-2"/>
                  <c:y val="-3.427940439483907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9936491099234356E-2"/>
                  <c:y val="-3.451995685005393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31.03.2018 г.</c:v>
                </c:pt>
                <c:pt idx="1">
                  <c:v>31.03.2019 г.</c:v>
                </c:pt>
              </c:strCache>
            </c:strRef>
          </c:cat>
          <c:val>
            <c:numRef>
              <c:f>Лист1!$C$2:$C$3</c:f>
              <c:numCache>
                <c:formatCode>General</c:formatCode>
                <c:ptCount val="2"/>
                <c:pt idx="0">
                  <c:v>1</c:v>
                </c:pt>
                <c:pt idx="1">
                  <c:v>29</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7617894913394891E-2"/>
                  <c:y val="-7.336612049707379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542314335060449E-2"/>
                  <c:y val="-6.903991370010786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31.03.2018 г.</c:v>
                </c:pt>
                <c:pt idx="1">
                  <c:v>31.03.2019 г.</c:v>
                </c:pt>
              </c:strCache>
            </c:strRef>
          </c:cat>
          <c:val>
            <c:numRef>
              <c:f>Лист1!$D$2:$D$3</c:f>
              <c:numCache>
                <c:formatCode>General</c:formatCode>
                <c:ptCount val="2"/>
                <c:pt idx="0">
                  <c:v>0</c:v>
                </c:pt>
                <c:pt idx="1">
                  <c:v>0</c:v>
                </c:pt>
              </c:numCache>
            </c:numRef>
          </c:val>
        </c:ser>
        <c:dLbls>
          <c:showLegendKey val="0"/>
          <c:showVal val="0"/>
          <c:showCatName val="0"/>
          <c:showSerName val="0"/>
          <c:showPercent val="0"/>
          <c:showBubbleSize val="0"/>
        </c:dLbls>
        <c:gapWidth val="75"/>
        <c:shape val="box"/>
        <c:axId val="493171960"/>
        <c:axId val="493172352"/>
        <c:axId val="0"/>
      </c:bar3DChart>
      <c:catAx>
        <c:axId val="493171960"/>
        <c:scaling>
          <c:orientation val="minMax"/>
        </c:scaling>
        <c:delete val="0"/>
        <c:axPos val="b"/>
        <c:numFmt formatCode="General"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493172352"/>
        <c:crosses val="autoZero"/>
        <c:auto val="1"/>
        <c:lblAlgn val="ctr"/>
        <c:lblOffset val="100"/>
        <c:noMultiLvlLbl val="0"/>
      </c:catAx>
      <c:valAx>
        <c:axId val="493172352"/>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493171960"/>
        <c:crosses val="autoZero"/>
        <c:crossBetween val="between"/>
      </c:valAx>
      <c:spPr>
        <a:noFill/>
        <a:ln w="25383">
          <a:noFill/>
        </a:ln>
      </c:spPr>
    </c:plotArea>
    <c:legend>
      <c:legendPos val="b"/>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c:spPr>
    </c:floor>
    <c:sideWall>
      <c:thickness val="0"/>
      <c:spPr>
        <a:noFill/>
      </c:spPr>
    </c:sideWall>
    <c:backWall>
      <c:thickness val="0"/>
      <c:spPr>
        <a:noFill/>
      </c:spPr>
    </c:backWall>
    <c:plotArea>
      <c:layout/>
      <c:bar3DChart>
        <c:barDir val="col"/>
        <c:grouping val="stacked"/>
        <c:varyColors val="0"/>
        <c:ser>
          <c:idx val="0"/>
          <c:order val="0"/>
          <c:tx>
            <c:strRef>
              <c:f>Лист1!$B$1</c:f>
              <c:strCache>
                <c:ptCount val="1"/>
                <c:pt idx="0">
                  <c:v>регистрацию прошли</c:v>
                </c:pt>
              </c:strCache>
            </c:strRef>
          </c:tx>
          <c:spPr>
            <a:solidFill>
              <a:srgbClr val="8064A2">
                <a:lumMod val="60000"/>
                <a:lumOff val="40000"/>
              </a:srgbClr>
            </a:solidFill>
          </c:spPr>
          <c:invertIfNegative val="0"/>
          <c:dLbls>
            <c:dLbl>
              <c:idx val="0"/>
              <c:tx>
                <c:rich>
                  <a:bodyPr/>
                  <a:lstStyle/>
                  <a:p>
                    <a:r>
                      <a:rPr lang="en-US"/>
                      <a:t>58</a:t>
                    </a:r>
                  </a:p>
                </c:rich>
              </c:tx>
              <c:showLegendKey val="0"/>
              <c:showVal val="1"/>
              <c:showCatName val="0"/>
              <c:showSerName val="0"/>
              <c:showPercent val="0"/>
              <c:showBubbleSize val="0"/>
              <c:extLst>
                <c:ext xmlns:c15="http://schemas.microsoft.com/office/drawing/2012/chart" uri="{CE6537A1-D6FC-4f65-9D91-7224C49458BB}"/>
              </c:extLst>
            </c:dLbl>
            <c:spPr>
              <a:noFill/>
              <a:ln w="25397">
                <a:noFill/>
              </a:ln>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1 кв. 2019 г.</c:v>
                </c:pt>
              </c:strCache>
            </c:strRef>
          </c:cat>
          <c:val>
            <c:numRef>
              <c:f>Лист1!$B$2</c:f>
              <c:numCache>
                <c:formatCode>General</c:formatCode>
                <c:ptCount val="1"/>
                <c:pt idx="0">
                  <c:v>52</c:v>
                </c:pt>
              </c:numCache>
            </c:numRef>
          </c:val>
        </c:ser>
        <c:ser>
          <c:idx val="1"/>
          <c:order val="1"/>
          <c:tx>
            <c:strRef>
              <c:f>Лист1!$C$1</c:f>
              <c:strCache>
                <c:ptCount val="1"/>
                <c:pt idx="0">
                  <c:v>регистрацию проходят</c:v>
                </c:pt>
              </c:strCache>
            </c:strRef>
          </c:tx>
          <c:spPr>
            <a:gradFill>
              <a:gsLst>
                <a:gs pos="0">
                  <a:srgbClr val="03D4A8"/>
                </a:gs>
                <a:gs pos="25000">
                  <a:srgbClr val="21D6E0"/>
                </a:gs>
                <a:gs pos="75000">
                  <a:srgbClr val="0087E6"/>
                </a:gs>
                <a:gs pos="100000">
                  <a:srgbClr val="005CBF"/>
                </a:gs>
              </a:gsLst>
              <a:lin ang="5400000" scaled="0"/>
            </a:gradFill>
          </c:spPr>
          <c:invertIfNegative val="0"/>
          <c:dLbls>
            <c:spPr>
              <a:noFill/>
              <a:ln w="2539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1 кв. 2019 г.</c:v>
                </c:pt>
              </c:strCache>
            </c:strRef>
          </c:cat>
          <c:val>
            <c:numRef>
              <c:f>Лист1!$C$2</c:f>
              <c:numCache>
                <c:formatCode>General</c:formatCode>
                <c:ptCount val="1"/>
              </c:numCache>
            </c:numRef>
          </c:val>
        </c:ser>
        <c:ser>
          <c:idx val="2"/>
          <c:order val="2"/>
          <c:tx>
            <c:strRef>
              <c:f>Лист1!$D$1</c:f>
              <c:strCache>
                <c:ptCount val="1"/>
                <c:pt idx="0">
                  <c:v>оказывают телематические УС за исключением доступа к сети Интернет</c:v>
                </c:pt>
              </c:strCache>
            </c:strRef>
          </c:tx>
          <c:spPr>
            <a:solidFill>
              <a:srgbClr val="9BBB59">
                <a:lumMod val="40000"/>
                <a:lumOff val="60000"/>
              </a:srgbClr>
            </a:solidFill>
          </c:spPr>
          <c:invertIfNegative val="0"/>
          <c:dLbls>
            <c:dLbl>
              <c:idx val="0"/>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extLst>
            </c:dLbl>
            <c:spPr>
              <a:noFill/>
              <a:ln w="25397">
                <a:noFill/>
              </a:ln>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1 кв. 2019 г.</c:v>
                </c:pt>
              </c:strCache>
            </c:strRef>
          </c:cat>
          <c:val>
            <c:numRef>
              <c:f>Лист1!$D$2</c:f>
              <c:numCache>
                <c:formatCode>General</c:formatCode>
                <c:ptCount val="1"/>
                <c:pt idx="0">
                  <c:v>11</c:v>
                </c:pt>
              </c:numCache>
            </c:numRef>
          </c:val>
        </c:ser>
        <c:dLbls>
          <c:showLegendKey val="0"/>
          <c:showVal val="0"/>
          <c:showCatName val="0"/>
          <c:showSerName val="0"/>
          <c:showPercent val="0"/>
          <c:showBubbleSize val="0"/>
        </c:dLbls>
        <c:gapWidth val="150"/>
        <c:shape val="cylinder"/>
        <c:axId val="493173136"/>
        <c:axId val="493173528"/>
        <c:axId val="0"/>
      </c:bar3DChart>
      <c:catAx>
        <c:axId val="493173136"/>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493173528"/>
        <c:crosses val="autoZero"/>
        <c:auto val="1"/>
        <c:lblAlgn val="ctr"/>
        <c:lblOffset val="100"/>
        <c:noMultiLvlLbl val="0"/>
      </c:catAx>
      <c:valAx>
        <c:axId val="493173528"/>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493173136"/>
        <c:crosses val="autoZero"/>
        <c:crossBetween val="between"/>
      </c:valAx>
      <c:spPr>
        <a:noFill/>
        <a:ln w="25396">
          <a:noFill/>
        </a:ln>
      </c:spPr>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delete val="1"/>
      </c:legendEntry>
      <c:legendEntry>
        <c:idx val="2"/>
        <c:txPr>
          <a:bodyPr/>
          <a:lstStyle/>
          <a:p>
            <a:pPr>
              <a:defRPr>
                <a:latin typeface="Times New Roman" pitchFamily="18" charset="0"/>
                <a:cs typeface="Times New Roman" pitchFamily="18" charset="0"/>
              </a:defRPr>
            </a:pPr>
            <a:endParaRPr lang="ru-RU"/>
          </a:p>
        </c:txPr>
      </c:legendEntry>
      <c:layout>
        <c:manualLayout>
          <c:xMode val="edge"/>
          <c:yMode val="edge"/>
          <c:x val="0.64642845128710624"/>
          <c:y val="0.18972348373465767"/>
          <c:w val="0.34107138247063384"/>
          <c:h val="0.66403153962601147"/>
        </c:manualLayout>
      </c:layout>
      <c:overlay val="0"/>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00">
                <a:latin typeface="Times New Roman" pitchFamily="18" charset="0"/>
                <a:cs typeface="Times New Roman" pitchFamily="18" charset="0"/>
              </a:defRPr>
            </a:pPr>
            <a:r>
              <a:rPr lang="ru-RU" sz="1300">
                <a:latin typeface="Times New Roman" pitchFamily="18" charset="0"/>
                <a:cs typeface="Times New Roman" pitchFamily="18" charset="0"/>
              </a:rPr>
              <a:t>Динамика прохождения</a:t>
            </a:r>
            <a:r>
              <a:rPr lang="ru-RU" sz="1300" baseline="0">
                <a:latin typeface="Times New Roman" pitchFamily="18" charset="0"/>
                <a:cs typeface="Times New Roman" pitchFamily="18" charset="0"/>
              </a:rPr>
              <a:t> письменной корреспонденции </a:t>
            </a:r>
          </a:p>
          <a:p>
            <a:pPr>
              <a:defRPr sz="1300">
                <a:latin typeface="Times New Roman" pitchFamily="18" charset="0"/>
                <a:cs typeface="Times New Roman" pitchFamily="18" charset="0"/>
              </a:defRPr>
            </a:pPr>
            <a:r>
              <a:rPr lang="ru-RU" sz="1300" baseline="0">
                <a:latin typeface="Times New Roman" pitchFamily="18" charset="0"/>
                <a:cs typeface="Times New Roman" pitchFamily="18" charset="0"/>
              </a:rPr>
              <a:t>в контрольные сроки</a:t>
            </a:r>
            <a:endParaRPr lang="ru-RU" sz="1300">
              <a:latin typeface="Times New Roman" pitchFamily="18" charset="0"/>
              <a:cs typeface="Times New Roman" pitchFamily="18" charset="0"/>
            </a:endParaRPr>
          </a:p>
        </c:rich>
      </c:tx>
      <c:overlay val="0"/>
    </c:title>
    <c:autoTitleDeleted val="0"/>
    <c:plotArea>
      <c:layout>
        <c:manualLayout>
          <c:layoutTarget val="inner"/>
          <c:xMode val="edge"/>
          <c:yMode val="edge"/>
          <c:x val="7.6628352490421452E-3"/>
          <c:y val="0.27467214828234965"/>
          <c:w val="0.99025051446034029"/>
          <c:h val="0.50732538963602991"/>
        </c:manualLayout>
      </c:layout>
      <c:lineChart>
        <c:grouping val="stacked"/>
        <c:varyColors val="0"/>
        <c:ser>
          <c:idx val="0"/>
          <c:order val="0"/>
          <c:tx>
            <c:strRef>
              <c:f>Лист1!$B$1</c:f>
              <c:strCache>
                <c:ptCount val="1"/>
                <c:pt idx="0">
                  <c:v>корреспонденция межобластного потока, прошедшая в контрольные сроки</c:v>
                </c:pt>
              </c:strCache>
            </c:strRef>
          </c:tx>
          <c:spPr>
            <a:ln w="50795"/>
          </c:spPr>
          <c:marker>
            <c:symbol val="diamond"/>
            <c:size val="8"/>
            <c:spPr>
              <a:scene3d>
                <a:camera prst="orthographicFront"/>
                <a:lightRig rig="threePt" dir="t"/>
              </a:scene3d>
              <a:sp3d>
                <a:bevelT/>
              </a:sp3d>
            </c:spPr>
          </c:marker>
          <c:dPt>
            <c:idx val="0"/>
            <c:marker>
              <c:symbol val="diamond"/>
              <c:size val="10"/>
              <c:spPr>
                <a:solidFill>
                  <a:schemeClr val="tx2">
                    <a:lumMod val="60000"/>
                    <a:lumOff val="40000"/>
                  </a:schemeClr>
                </a:solidFill>
                <a:scene3d>
                  <a:camera prst="orthographicFront"/>
                  <a:lightRig rig="threePt" dir="t"/>
                </a:scene3d>
                <a:sp3d>
                  <a:bevelT/>
                </a:sp3d>
              </c:spPr>
            </c:marker>
            <c:bubble3D val="0"/>
          </c:dPt>
          <c:dPt>
            <c:idx val="1"/>
            <c:marker>
              <c:symbol val="diamond"/>
              <c:size val="10"/>
            </c:marker>
            <c:bubble3D val="0"/>
          </c:dPt>
          <c:dPt>
            <c:idx val="2"/>
            <c:marker>
              <c:symbol val="diamond"/>
              <c:size val="10"/>
            </c:marker>
            <c:bubble3D val="0"/>
          </c:dPt>
          <c:dPt>
            <c:idx val="3"/>
            <c:marker>
              <c:symbol val="diamond"/>
              <c:size val="10"/>
            </c:marker>
            <c:bubble3D val="0"/>
          </c:dPt>
          <c:dPt>
            <c:idx val="4"/>
            <c:marker>
              <c:symbol val="diamond"/>
              <c:size val="10"/>
            </c:marker>
            <c:bubble3D val="0"/>
          </c:dPt>
          <c:dLbls>
            <c:dLbl>
              <c:idx val="0"/>
              <c:layout>
                <c:manualLayout>
                  <c:x val="-4.6053639846743294E-2"/>
                  <c:y val="6.349206349206355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4138081877696286E-2"/>
                  <c:y val="-3.571428571428571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6475095785440614E-2"/>
                  <c:y val="-4.761904761904761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8390804597701292E-2"/>
                  <c:y val="7.936476690413690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2222222222222223E-2"/>
                  <c:y val="5.9523809523809451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 кв. 2018 г.</c:v>
                </c:pt>
                <c:pt idx="1">
                  <c:v>3 кв. 2018 г.</c:v>
                </c:pt>
                <c:pt idx="2">
                  <c:v>4 кв. 2018 г.</c:v>
                </c:pt>
                <c:pt idx="3">
                  <c:v>1кв. 2019г.</c:v>
                </c:pt>
              </c:strCache>
            </c:strRef>
          </c:cat>
          <c:val>
            <c:numRef>
              <c:f>Лист1!$B$2:$B$5</c:f>
              <c:numCache>
                <c:formatCode>0.0%</c:formatCode>
                <c:ptCount val="4"/>
                <c:pt idx="0">
                  <c:v>0.69410000000000005</c:v>
                </c:pt>
                <c:pt idx="1">
                  <c:v>0.86380000000000001</c:v>
                </c:pt>
                <c:pt idx="2">
                  <c:v>0.79600000000000004</c:v>
                </c:pt>
                <c:pt idx="3">
                  <c:v>0.73929999999999996</c:v>
                </c:pt>
              </c:numCache>
            </c:numRef>
          </c:val>
          <c:smooth val="0"/>
        </c:ser>
        <c:ser>
          <c:idx val="1"/>
          <c:order val="1"/>
          <c:tx>
            <c:strRef>
              <c:f>Лист1!$C$1</c:f>
              <c:strCache>
                <c:ptCount val="1"/>
                <c:pt idx="0">
                  <c:v>корреспонденция внутриобластного потока, прошедшая в контрольные сроки</c:v>
                </c:pt>
              </c:strCache>
            </c:strRef>
          </c:tx>
          <c:marker>
            <c:symbol val="diamond"/>
            <c:size val="10"/>
            <c:spPr>
              <a:solidFill>
                <a:srgbClr val="C00000"/>
              </a:solidFill>
            </c:spPr>
          </c:marker>
          <c:dPt>
            <c:idx val="0"/>
            <c:marker>
              <c:spPr>
                <a:solidFill>
                  <a:srgbClr val="C00000"/>
                </a:solidFill>
                <a:scene3d>
                  <a:camera prst="orthographicFront"/>
                  <a:lightRig rig="threePt" dir="t"/>
                </a:scene3d>
                <a:sp3d>
                  <a:bevelT/>
                </a:sp3d>
              </c:spPr>
            </c:marker>
            <c:bubble3D val="0"/>
          </c:dPt>
          <c:dPt>
            <c:idx val="1"/>
            <c:marker>
              <c:spPr>
                <a:solidFill>
                  <a:srgbClr val="C00000"/>
                </a:solidFill>
                <a:scene3d>
                  <a:camera prst="orthographicFront"/>
                  <a:lightRig rig="threePt" dir="t"/>
                </a:scene3d>
                <a:sp3d>
                  <a:bevelT/>
                </a:sp3d>
              </c:spPr>
            </c:marker>
            <c:bubble3D val="0"/>
            <c:spPr>
              <a:ln w="50795"/>
            </c:spPr>
          </c:dPt>
          <c:dPt>
            <c:idx val="2"/>
            <c:marker>
              <c:spPr>
                <a:solidFill>
                  <a:srgbClr val="C00000"/>
                </a:solidFill>
                <a:scene3d>
                  <a:camera prst="orthographicFront"/>
                  <a:lightRig rig="threePt" dir="t"/>
                </a:scene3d>
                <a:sp3d>
                  <a:bevelT/>
                </a:sp3d>
              </c:spPr>
            </c:marker>
            <c:bubble3D val="0"/>
            <c:spPr>
              <a:ln w="50795"/>
            </c:spPr>
          </c:dPt>
          <c:dPt>
            <c:idx val="3"/>
            <c:bubble3D val="0"/>
            <c:spPr>
              <a:ln w="50795"/>
            </c:spPr>
          </c:dPt>
          <c:dPt>
            <c:idx val="4"/>
            <c:marker>
              <c:spPr>
                <a:solidFill>
                  <a:srgbClr val="C00000"/>
                </a:solidFill>
                <a:scene3d>
                  <a:camera prst="orthographicFront"/>
                  <a:lightRig rig="threePt" dir="t"/>
                </a:scene3d>
                <a:sp3d>
                  <a:bevelT/>
                </a:sp3d>
              </c:spPr>
            </c:marker>
            <c:bubble3D val="0"/>
            <c:spPr>
              <a:ln w="50795"/>
            </c:spPr>
          </c:dPt>
          <c:dLbls>
            <c:dLbl>
              <c:idx val="0"/>
              <c:layout>
                <c:manualLayout>
                  <c:x val="-4.6053639846743294E-2"/>
                  <c:y val="5.952380952380952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2222222222222223E-2"/>
                  <c:y val="-5.952412198475190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4137931034482832E-2"/>
                  <c:y val="-5.952380952380952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6053707006738401E-2"/>
                  <c:y val="6.471029332361667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2222222222222223E-2"/>
                  <c:y val="-7.9365079365079402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 кв. 2018 г.</c:v>
                </c:pt>
                <c:pt idx="1">
                  <c:v>3 кв. 2018 г.</c:v>
                </c:pt>
                <c:pt idx="2">
                  <c:v>4 кв. 2018 г.</c:v>
                </c:pt>
                <c:pt idx="3">
                  <c:v>1кв. 2019г.</c:v>
                </c:pt>
              </c:strCache>
            </c:strRef>
          </c:cat>
          <c:val>
            <c:numRef>
              <c:f>Лист1!$C$2:$C$5</c:f>
              <c:numCache>
                <c:formatCode>0.0%</c:formatCode>
                <c:ptCount val="4"/>
                <c:pt idx="0">
                  <c:v>0.96499999999999997</c:v>
                </c:pt>
                <c:pt idx="1">
                  <c:v>0.8286</c:v>
                </c:pt>
                <c:pt idx="2">
                  <c:v>0.97399999999999998</c:v>
                </c:pt>
                <c:pt idx="3">
                  <c:v>0.94359999999999999</c:v>
                </c:pt>
              </c:numCache>
            </c:numRef>
          </c:val>
          <c:smooth val="0"/>
        </c:ser>
        <c:dLbls>
          <c:showLegendKey val="0"/>
          <c:showVal val="0"/>
          <c:showCatName val="0"/>
          <c:showSerName val="0"/>
          <c:showPercent val="0"/>
          <c:showBubbleSize val="0"/>
        </c:dLbls>
        <c:marker val="1"/>
        <c:smooth val="0"/>
        <c:axId val="493174312"/>
        <c:axId val="493174704"/>
      </c:lineChart>
      <c:catAx>
        <c:axId val="493174312"/>
        <c:scaling>
          <c:orientation val="minMax"/>
        </c:scaling>
        <c:delete val="0"/>
        <c:axPos val="b"/>
        <c:numFmt formatCode="General" sourceLinked="0"/>
        <c:majorTickMark val="none"/>
        <c:minorTickMark val="none"/>
        <c:tickLblPos val="none"/>
        <c:crossAx val="493174704"/>
        <c:crosses val="autoZero"/>
        <c:auto val="1"/>
        <c:lblAlgn val="ctr"/>
        <c:lblOffset val="100"/>
        <c:noMultiLvlLbl val="0"/>
      </c:catAx>
      <c:valAx>
        <c:axId val="493174704"/>
        <c:scaling>
          <c:orientation val="minMax"/>
        </c:scaling>
        <c:delete val="1"/>
        <c:axPos val="l"/>
        <c:numFmt formatCode="0.0%" sourceLinked="1"/>
        <c:majorTickMark val="out"/>
        <c:minorTickMark val="none"/>
        <c:tickLblPos val="nextTo"/>
        <c:crossAx val="493174312"/>
        <c:crosses val="autoZero"/>
        <c:crossBetween val="between"/>
      </c:valAx>
    </c:plotArea>
    <c:legend>
      <c:legendPos val="b"/>
      <c:layout>
        <c:manualLayout>
          <c:xMode val="edge"/>
          <c:yMode val="edge"/>
          <c:x val="0.12750122197166669"/>
          <c:y val="0.83818084686316874"/>
          <c:w val="0.74499739175795532"/>
          <c:h val="0.16181915313683135"/>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30"/>
      <c:rotY val="320"/>
      <c:rAngAx val="0"/>
    </c:view3D>
    <c:floor>
      <c:thickness val="0"/>
    </c:floor>
    <c:sideWall>
      <c:thickness val="0"/>
    </c:sideWall>
    <c:backWall>
      <c:thickness val="0"/>
    </c:backWall>
    <c:plotArea>
      <c:layout>
        <c:manualLayout>
          <c:layoutTarget val="inner"/>
          <c:xMode val="edge"/>
          <c:yMode val="edge"/>
          <c:x val="0.25287356321839083"/>
          <c:y val="0.11952191235059761"/>
          <c:w val="0.47892720306513409"/>
          <c:h val="0.62549800796812749"/>
        </c:manualLayout>
      </c:layout>
      <c:pie3DChart>
        <c:varyColors val="1"/>
        <c:ser>
          <c:idx val="0"/>
          <c:order val="0"/>
          <c:tx>
            <c:strRef>
              <c:f>Лист1!$B$1</c:f>
              <c:strCache>
                <c:ptCount val="1"/>
                <c:pt idx="0">
                  <c:v>Столбец1</c:v>
                </c:pt>
              </c:strCache>
            </c:strRef>
          </c:tx>
          <c:spPr>
            <a:scene3d>
              <a:camera prst="orthographicFront"/>
              <a:lightRig rig="threePt" dir="t"/>
            </a:scene3d>
            <a:sp3d>
              <a:bevelT/>
              <a:contourClr>
                <a:srgbClr val="000000"/>
              </a:contourClr>
            </a:sp3d>
          </c:spPr>
          <c:explosion val="6"/>
          <c:dPt>
            <c:idx val="0"/>
            <c:bubble3D val="0"/>
            <c:spPr>
              <a:solidFill>
                <a:srgbClr val="0070C0"/>
              </a:solidFill>
              <a:scene3d>
                <a:camera prst="orthographicFront"/>
                <a:lightRig rig="threePt" dir="t"/>
              </a:scene3d>
              <a:sp3d>
                <a:bevelT/>
                <a:contourClr>
                  <a:srgbClr val="000000"/>
                </a:contourClr>
              </a:sp3d>
            </c:spPr>
          </c:dPt>
          <c:dPt>
            <c:idx val="1"/>
            <c:bubble3D val="0"/>
            <c:spPr>
              <a:solidFill>
                <a:srgbClr val="C00000"/>
              </a:solidFill>
              <a:scene3d>
                <a:camera prst="orthographicFront"/>
                <a:lightRig rig="threePt" dir="t"/>
              </a:scene3d>
              <a:sp3d>
                <a:bevelT/>
                <a:contourClr>
                  <a:srgbClr val="000000"/>
                </a:contourClr>
              </a:sp3d>
            </c:spPr>
          </c:dPt>
          <c:dPt>
            <c:idx val="2"/>
            <c:bubble3D val="0"/>
            <c:spPr>
              <a:solidFill>
                <a:srgbClr val="92D050"/>
              </a:solidFill>
              <a:scene3d>
                <a:camera prst="orthographicFront"/>
                <a:lightRig rig="threePt" dir="t"/>
              </a:scene3d>
              <a:sp3d>
                <a:bevelT/>
                <a:contourClr>
                  <a:srgbClr val="000000"/>
                </a:contourClr>
              </a:sp3d>
            </c:spPr>
          </c:dPt>
          <c:dPt>
            <c:idx val="3"/>
            <c:bubble3D val="0"/>
            <c:spPr>
              <a:solidFill>
                <a:srgbClr val="7030A0"/>
              </a:solidFill>
              <a:scene3d>
                <a:camera prst="orthographicFront"/>
                <a:lightRig rig="threePt" dir="t"/>
              </a:scene3d>
              <a:sp3d>
                <a:bevelT/>
                <a:contourClr>
                  <a:srgbClr val="000000"/>
                </a:contourClr>
              </a:sp3d>
            </c:spPr>
          </c:dPt>
          <c:dLbls>
            <c:dLbl>
              <c:idx val="0"/>
              <c:layout>
                <c:manualLayout>
                  <c:x val="-6.1533386955671019E-4"/>
                  <c:y val="-9.7570320637081986E-2"/>
                </c:manualLayout>
              </c:layout>
              <c:showLegendKey val="0"/>
              <c:showVal val="1"/>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1"/>
            <c:showBubbleSize val="0"/>
            <c:showLeaderLines val="0"/>
            <c:extLst>
              <c:ext xmlns:c15="http://schemas.microsoft.com/office/drawing/2012/chart" uri="{CE6537A1-D6FC-4f65-9D91-7224C49458BB}"/>
            </c:extLst>
          </c:dLbls>
          <c:cat>
            <c:strRef>
              <c:f>Лист1!$A$2:$A$4</c:f>
              <c:strCache>
                <c:ptCount val="3"/>
                <c:pt idx="0">
                  <c:v>связь</c:v>
                </c:pt>
                <c:pt idx="1">
                  <c:v>ОПД</c:v>
                </c:pt>
                <c:pt idx="2">
                  <c:v>СМК</c:v>
                </c:pt>
              </c:strCache>
            </c:strRef>
          </c:cat>
          <c:val>
            <c:numRef>
              <c:f>Лист1!$B$2:$B$4</c:f>
              <c:numCache>
                <c:formatCode>General</c:formatCode>
                <c:ptCount val="3"/>
                <c:pt idx="0">
                  <c:v>924</c:v>
                </c:pt>
                <c:pt idx="1">
                  <c:v>140</c:v>
                </c:pt>
                <c:pt idx="2">
                  <c:v>34</c:v>
                </c:pt>
              </c:numCache>
            </c:numRef>
          </c:val>
        </c:ser>
        <c:dLbls>
          <c:showLegendKey val="0"/>
          <c:showVal val="1"/>
          <c:showCatName val="0"/>
          <c:showSerName val="0"/>
          <c:showPercent val="0"/>
          <c:showBubbleSize val="0"/>
          <c:showLeaderLines val="0"/>
        </c:dLbls>
      </c:pie3DChart>
      <c:spPr>
        <a:noFill/>
        <a:ln w="25375">
          <a:noFill/>
        </a:ln>
      </c:spPr>
    </c:plotArea>
    <c:legend>
      <c:legendPos val="r"/>
      <c:layout>
        <c:manualLayout>
          <c:xMode val="edge"/>
          <c:yMode val="edge"/>
          <c:x val="0.286413971439054"/>
          <c:y val="0.85454429671700871"/>
          <c:w val="0.44252865827668975"/>
          <c:h val="9.5617420703767997E-2"/>
        </c:manualLayout>
      </c:layout>
      <c:overlay val="0"/>
      <c:txPr>
        <a:bodyPr/>
        <a:lstStyle/>
        <a:p>
          <a:pPr>
            <a:defRPr sz="1000" b="1">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67"/>
      <c:rotY val="20"/>
      <c:depthPercent val="5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Sheet1!$A$2</c:f>
              <c:strCache>
                <c:ptCount val="1"/>
              </c:strCache>
            </c:strRef>
          </c:tx>
          <c:spPr>
            <a:no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1 квартал 2019 год</c:v>
                </c:pt>
              </c:strCache>
            </c:strRef>
          </c:cat>
          <c:val>
            <c:numRef>
              <c:f>Sheet1!$B$2:$B$2</c:f>
              <c:numCache>
                <c:formatCode>General</c:formatCode>
                <c:ptCount val="1"/>
              </c:numCache>
            </c:numRef>
          </c:val>
        </c:ser>
        <c:ser>
          <c:idx val="1"/>
          <c:order val="1"/>
          <c:tx>
            <c:strRef>
              <c:f>Sheet1!$A$3</c:f>
              <c:strCache>
                <c:ptCount val="1"/>
                <c:pt idx="0">
                  <c:v>ст. 6.17</c:v>
                </c:pt>
              </c:strCache>
            </c:strRef>
          </c:tx>
          <c:spPr>
            <a:solidFill>
              <a:srgbClr val="993366"/>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1 квартал 2019 год</c:v>
                </c:pt>
              </c:strCache>
            </c:strRef>
          </c:cat>
          <c:val>
            <c:numRef>
              <c:f>Sheet1!$B$3:$B$3</c:f>
              <c:numCache>
                <c:formatCode>General</c:formatCode>
                <c:ptCount val="1"/>
                <c:pt idx="0">
                  <c:v>4</c:v>
                </c:pt>
              </c:numCache>
            </c:numRef>
          </c:val>
        </c:ser>
        <c:ser>
          <c:idx val="2"/>
          <c:order val="2"/>
          <c:tx>
            <c:strRef>
              <c:f>Sheet1!$A$4</c:f>
              <c:strCache>
                <c:ptCount val="1"/>
                <c:pt idx="0">
                  <c:v>ст. 13.21 ч.1,2,3</c:v>
                </c:pt>
              </c:strCache>
            </c:strRef>
          </c:tx>
          <c:spPr>
            <a:solidFill>
              <a:srgbClr val="FFFFCC"/>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1 квартал 2019 год</c:v>
                </c:pt>
              </c:strCache>
            </c:strRef>
          </c:cat>
          <c:val>
            <c:numRef>
              <c:f>Sheet1!$B$4:$B$4</c:f>
              <c:numCache>
                <c:formatCode>General</c:formatCode>
                <c:ptCount val="1"/>
                <c:pt idx="0">
                  <c:v>2</c:v>
                </c:pt>
              </c:numCache>
            </c:numRef>
          </c:val>
        </c:ser>
        <c:ser>
          <c:idx val="3"/>
          <c:order val="3"/>
          <c:tx>
            <c:strRef>
              <c:f>Sheet1!$A$5</c:f>
              <c:strCache>
                <c:ptCount val="1"/>
                <c:pt idx="0">
                  <c:v>ст. 13.23</c:v>
                </c:pt>
              </c:strCache>
            </c:strRef>
          </c:tx>
          <c:spPr>
            <a:solidFill>
              <a:srgbClr val="CCFFFF"/>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1 квартал 2019 год</c:v>
                </c:pt>
              </c:strCache>
            </c:strRef>
          </c:cat>
          <c:val>
            <c:numRef>
              <c:f>Sheet1!$B$5:$B$5</c:f>
              <c:numCache>
                <c:formatCode>General</c:formatCode>
                <c:ptCount val="1"/>
                <c:pt idx="0">
                  <c:v>22</c:v>
                </c:pt>
              </c:numCache>
            </c:numRef>
          </c:val>
        </c:ser>
        <c:ser>
          <c:idx val="4"/>
          <c:order val="4"/>
          <c:tx>
            <c:strRef>
              <c:f>Sheet1!$A$6</c:f>
              <c:strCache>
                <c:ptCount val="1"/>
                <c:pt idx="0">
                  <c:v>ст. 13.34</c:v>
                </c:pt>
              </c:strCache>
            </c:strRef>
          </c:tx>
          <c:spPr>
            <a:solidFill>
              <a:srgbClr val="660066"/>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1 квартал 2019 год</c:v>
                </c:pt>
              </c:strCache>
            </c:strRef>
          </c:cat>
          <c:val>
            <c:numRef>
              <c:f>Sheet1!$B$6:$B$6</c:f>
              <c:numCache>
                <c:formatCode>General</c:formatCode>
                <c:ptCount val="1"/>
                <c:pt idx="0">
                  <c:v>2</c:v>
                </c:pt>
              </c:numCache>
            </c:numRef>
          </c:val>
        </c:ser>
        <c:ser>
          <c:idx val="5"/>
          <c:order val="5"/>
          <c:tx>
            <c:strRef>
              <c:f>Sheet1!$A$7</c:f>
              <c:strCache>
                <c:ptCount val="1"/>
                <c:pt idx="0">
                  <c:v>ст. 13.4 ч. 1 </c:v>
                </c:pt>
              </c:strCache>
            </c:strRef>
          </c:tx>
          <c:spPr>
            <a:solidFill>
              <a:srgbClr val="FF8080"/>
            </a:solidFill>
            <a:ln w="0">
              <a:noFill/>
              <a:prstDash val="solid"/>
            </a:ln>
            <a:scene3d>
              <a:camera prst="orthographicFront"/>
              <a:lightRig rig="threePt" dir="t"/>
            </a:scene3d>
            <a:sp3d>
              <a:bevelT/>
              <a:contourClr>
                <a:srgbClr val="000000"/>
              </a:contourClr>
            </a:sp3d>
          </c:spPr>
          <c:invertIfNegative val="0"/>
          <c:dPt>
            <c:idx val="0"/>
            <c:invertIfNegative val="0"/>
            <c:bubble3D val="0"/>
          </c:dPt>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1 квартал 2019 год</c:v>
                </c:pt>
              </c:strCache>
            </c:strRef>
          </c:cat>
          <c:val>
            <c:numRef>
              <c:f>Sheet1!$B$7:$B$7</c:f>
              <c:numCache>
                <c:formatCode>General</c:formatCode>
                <c:ptCount val="1"/>
                <c:pt idx="0">
                  <c:v>352</c:v>
                </c:pt>
              </c:numCache>
            </c:numRef>
          </c:val>
        </c:ser>
        <c:ser>
          <c:idx val="6"/>
          <c:order val="6"/>
          <c:tx>
            <c:strRef>
              <c:f>Sheet1!$A$8</c:f>
              <c:strCache>
                <c:ptCount val="1"/>
                <c:pt idx="0">
                  <c:v>ст. 13.4 ч. 2 </c:v>
                </c:pt>
              </c:strCache>
            </c:strRef>
          </c:tx>
          <c:spPr>
            <a:solidFill>
              <a:srgbClr val="0066CC"/>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1 квартал 2019 год</c:v>
                </c:pt>
              </c:strCache>
            </c:strRef>
          </c:cat>
          <c:val>
            <c:numRef>
              <c:f>Sheet1!$B$8:$B$8</c:f>
              <c:numCache>
                <c:formatCode>General</c:formatCode>
                <c:ptCount val="1"/>
                <c:pt idx="0">
                  <c:v>478</c:v>
                </c:pt>
              </c:numCache>
            </c:numRef>
          </c:val>
        </c:ser>
        <c:ser>
          <c:idx val="7"/>
          <c:order val="7"/>
          <c:tx>
            <c:strRef>
              <c:f>Sheet1!$A$11</c:f>
              <c:strCache>
                <c:ptCount val="1"/>
                <c:pt idx="0">
                  <c:v>ст. 13.22</c:v>
                </c:pt>
              </c:strCache>
            </c:strRef>
          </c:tx>
          <c:spPr>
            <a:solidFill>
              <a:srgbClr val="CCCCFF"/>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1 квартал 2019 год</c:v>
                </c:pt>
              </c:strCache>
            </c:strRef>
          </c:cat>
          <c:val>
            <c:numRef>
              <c:f>Sheet1!$B$11:$B$11</c:f>
              <c:numCache>
                <c:formatCode>General</c:formatCode>
                <c:ptCount val="1"/>
                <c:pt idx="0">
                  <c:v>5</c:v>
                </c:pt>
              </c:numCache>
            </c:numRef>
          </c:val>
        </c:ser>
        <c:ser>
          <c:idx val="8"/>
          <c:order val="8"/>
          <c:tx>
            <c:strRef>
              <c:f>Sheet1!$A$12</c:f>
              <c:strCache>
                <c:ptCount val="1"/>
                <c:pt idx="0">
                  <c:v>ст. 19.5 ч.1</c:v>
                </c:pt>
              </c:strCache>
            </c:strRef>
          </c:tx>
          <c:spPr>
            <a:solidFill>
              <a:srgbClr val="000080"/>
            </a:solidFill>
            <a:ln w="9506">
              <a:noFill/>
              <a:prstDash val="solid"/>
            </a:ln>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1 квартал 2019 год</c:v>
                </c:pt>
              </c:strCache>
            </c:strRef>
          </c:cat>
          <c:val>
            <c:numRef>
              <c:f>Sheet1!$B$12:$B$12</c:f>
              <c:numCache>
                <c:formatCode>General</c:formatCode>
                <c:ptCount val="1"/>
                <c:pt idx="0">
                  <c:v>8</c:v>
                </c:pt>
              </c:numCache>
            </c:numRef>
          </c:val>
        </c:ser>
        <c:ser>
          <c:idx val="9"/>
          <c:order val="9"/>
          <c:tx>
            <c:strRef>
              <c:f>Sheet1!$A$13</c:f>
              <c:strCache>
                <c:ptCount val="1"/>
                <c:pt idx="0">
                  <c:v>ст. 5.10</c:v>
                </c:pt>
              </c:strCache>
            </c:strRef>
          </c:tx>
          <c:spPr>
            <a:solidFill>
              <a:srgbClr val="FF00FF"/>
            </a:solidFill>
            <a:ln w="9506">
              <a:noFill/>
              <a:prstDash val="solid"/>
            </a:ln>
            <a:scene3d>
              <a:camera prst="orthographicFront"/>
              <a:lightRig rig="threePt" dir="t"/>
            </a:scene3d>
            <a:sp3d>
              <a:bevelT/>
              <a:contourClr>
                <a:srgbClr val="000000"/>
              </a:contourClr>
            </a:sp3d>
          </c:spPr>
          <c:invertIfNegative val="0"/>
          <c:dLbls>
            <c:dLbl>
              <c:idx val="0"/>
              <c:layout>
                <c:manualLayout>
                  <c:x val="2.0171457387796344E-2"/>
                  <c:y val="0"/>
                </c:manualLayout>
              </c:layou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1 квартал 2019 год</c:v>
                </c:pt>
              </c:strCache>
            </c:strRef>
          </c:cat>
          <c:val>
            <c:numRef>
              <c:f>Sheet1!$B$13:$B$13</c:f>
            </c:numRef>
          </c:val>
        </c:ser>
        <c:ser>
          <c:idx val="10"/>
          <c:order val="10"/>
          <c:tx>
            <c:strRef>
              <c:f>Sheet1!$A$16</c:f>
              <c:strCache>
                <c:ptCount val="1"/>
                <c:pt idx="0">
                  <c:v>ст. 19.7</c:v>
                </c:pt>
              </c:strCache>
            </c:strRef>
          </c:tx>
          <c:spPr>
            <a:solidFill>
              <a:srgbClr val="FFFF00"/>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1 квартал 2019 год</c:v>
                </c:pt>
              </c:strCache>
            </c:strRef>
          </c:cat>
          <c:val>
            <c:numRef>
              <c:f>Sheet1!$B$16:$B$16</c:f>
              <c:numCache>
                <c:formatCode>General</c:formatCode>
                <c:ptCount val="1"/>
                <c:pt idx="0">
                  <c:v>142</c:v>
                </c:pt>
              </c:numCache>
            </c:numRef>
          </c:val>
        </c:ser>
        <c:ser>
          <c:idx val="11"/>
          <c:order val="11"/>
          <c:tx>
            <c:strRef>
              <c:f>Sheet1!$A$21</c:f>
              <c:strCache>
                <c:ptCount val="1"/>
                <c:pt idx="0">
                  <c:v>ст. 14.1 ч. 2,3</c:v>
                </c:pt>
              </c:strCache>
            </c:strRef>
          </c:tx>
          <c:spPr>
            <a:solidFill>
              <a:srgbClr val="00FFFF"/>
            </a:solidFill>
            <a:ln w="9506">
              <a:noFill/>
              <a:prstDash val="solid"/>
            </a:ln>
            <a:scene3d>
              <a:camera prst="orthographicFront"/>
              <a:lightRig rig="threePt" dir="t"/>
            </a:scene3d>
            <a:sp3d>
              <a:bevelT/>
              <a:contourClr>
                <a:srgbClr val="000000"/>
              </a:contourClr>
            </a:sp3d>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 1 квартал 2019 год</c:v>
                </c:pt>
              </c:strCache>
            </c:strRef>
          </c:cat>
          <c:val>
            <c:numRef>
              <c:f>Sheet1!$B$21:$B$21</c:f>
              <c:numCache>
                <c:formatCode>General</c:formatCode>
                <c:ptCount val="1"/>
                <c:pt idx="0">
                  <c:v>62</c:v>
                </c:pt>
              </c:numCache>
            </c:numRef>
          </c:val>
        </c:ser>
        <c:dLbls>
          <c:showLegendKey val="0"/>
          <c:showVal val="0"/>
          <c:showCatName val="0"/>
          <c:showSerName val="0"/>
          <c:showPercent val="0"/>
          <c:showBubbleSize val="0"/>
        </c:dLbls>
        <c:gapWidth val="150"/>
        <c:shape val="box"/>
        <c:axId val="493175488"/>
        <c:axId val="493175880"/>
        <c:axId val="0"/>
      </c:bar3DChart>
      <c:catAx>
        <c:axId val="493175488"/>
        <c:scaling>
          <c:orientation val="minMax"/>
        </c:scaling>
        <c:delete val="0"/>
        <c:axPos val="b"/>
        <c:numFmt formatCode="General" sourceLinked="1"/>
        <c:majorTickMark val="none"/>
        <c:minorTickMark val="none"/>
        <c:tickLblPos val="low"/>
        <c:txPr>
          <a:bodyPr rot="0" vert="horz"/>
          <a:lstStyle/>
          <a:p>
            <a:pPr>
              <a:defRPr sz="1000" b="0" i="0" u="none" strike="noStrike" baseline="0">
                <a:solidFill>
                  <a:srgbClr val="000000"/>
                </a:solidFill>
                <a:latin typeface="Times New Roman" pitchFamily="18" charset="0"/>
                <a:ea typeface="Arial"/>
                <a:cs typeface="Times New Roman" pitchFamily="18" charset="0"/>
              </a:defRPr>
            </a:pPr>
            <a:endParaRPr lang="ru-RU"/>
          </a:p>
        </c:txPr>
        <c:crossAx val="493175880"/>
        <c:crosses val="autoZero"/>
        <c:auto val="1"/>
        <c:lblAlgn val="ctr"/>
        <c:lblOffset val="100"/>
        <c:tickLblSkip val="1"/>
        <c:tickMarkSkip val="1"/>
        <c:noMultiLvlLbl val="0"/>
      </c:catAx>
      <c:valAx>
        <c:axId val="493175880"/>
        <c:scaling>
          <c:orientation val="minMax"/>
        </c:scaling>
        <c:delete val="0"/>
        <c:axPos val="l"/>
        <c:majorGridlines/>
        <c:numFmt formatCode="General" sourceLinked="1"/>
        <c:majorTickMark val="none"/>
        <c:minorTickMark val="none"/>
        <c:tickLblPos val="nextTo"/>
        <c:spPr>
          <a:ln w="2377">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a:cs typeface="Times New Roman" pitchFamily="18" charset="0"/>
              </a:defRPr>
            </a:pPr>
            <a:endParaRPr lang="ru-RU"/>
          </a:p>
        </c:txPr>
        <c:crossAx val="493175488"/>
        <c:crosses val="autoZero"/>
        <c:crossBetween val="between"/>
      </c:valAx>
      <c:spPr>
        <a:noFill/>
        <a:ln w="25397">
          <a:noFill/>
        </a:ln>
      </c:spPr>
    </c:plotArea>
    <c:legend>
      <c:legendPos val="r"/>
      <c:overlay val="0"/>
      <c:spPr>
        <a:noFill/>
        <a:ln w="0">
          <a:noFill/>
          <a:prstDash val="solid"/>
        </a:ln>
        <a:effectLst>
          <a:outerShdw blurRad="50800" dist="50800" dir="5400000" algn="ctr" rotWithShape="0">
            <a:schemeClr val="bg1"/>
          </a:outerShdw>
        </a:effectLst>
      </c:spPr>
      <c:txPr>
        <a:bodyPr/>
        <a:lstStyle/>
        <a:p>
          <a:pPr>
            <a:defRPr sz="1000" b="0" i="0" u="none" strike="noStrike" baseline="0">
              <a:solidFill>
                <a:srgbClr val="000000"/>
              </a:solidFill>
              <a:latin typeface="Times New Roman" pitchFamily="18" charset="0"/>
              <a:ea typeface="Arial"/>
              <a:cs typeface="Times New Roman" pitchFamily="18" charset="0"/>
            </a:defRPr>
          </a:pPr>
          <a:endParaRPr lang="ru-RU"/>
        </a:p>
      </c:txPr>
    </c:legend>
    <c:plotVisOnly val="1"/>
    <c:dispBlanksAs val="gap"/>
    <c:showDLblsOverMax val="0"/>
  </c:chart>
  <c:spPr>
    <a:noFill/>
    <a:ln>
      <a:noFill/>
    </a:ln>
  </c:spPr>
  <c:txPr>
    <a:bodyPr/>
    <a:lstStyle/>
    <a:p>
      <a:pPr>
        <a:defRPr sz="730" b="0" i="0" u="none" strike="noStrike" baseline="0">
          <a:solidFill>
            <a:srgbClr val="000000"/>
          </a:solidFill>
          <a:latin typeface="Arial"/>
          <a:ea typeface="Arial"/>
          <a:cs typeface="Arial"/>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30"/>
      <c:rotY val="5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spPr>
            <a:scene3d>
              <a:camera prst="orthographicFront"/>
              <a:lightRig rig="threePt" dir="t">
                <a:rot lat="0" lon="0" rev="1200000"/>
              </a:lightRig>
            </a:scene3d>
            <a:sp3d>
              <a:bevelT w="63500" h="25400"/>
            </a:sp3d>
          </c:spPr>
          <c:explosion val="25"/>
          <c:dPt>
            <c:idx val="0"/>
            <c:bubble3D val="0"/>
            <c:spPr>
              <a:solidFill>
                <a:srgbClr val="0070C0"/>
              </a:solidFill>
              <a:scene3d>
                <a:camera prst="orthographicFront"/>
                <a:lightRig rig="threePt" dir="t">
                  <a:rot lat="0" lon="0" rev="1200000"/>
                </a:lightRig>
              </a:scene3d>
              <a:sp3d>
                <a:bevelT w="63500" h="25400"/>
              </a:sp3d>
            </c:spPr>
          </c:dPt>
          <c:dPt>
            <c:idx val="1"/>
            <c:bubble3D val="0"/>
          </c:dPt>
          <c:dPt>
            <c:idx val="2"/>
            <c:bubble3D val="0"/>
            <c:spPr>
              <a:solidFill>
                <a:srgbClr val="92D050"/>
              </a:solidFill>
              <a:scene3d>
                <a:camera prst="orthographicFront"/>
                <a:lightRig rig="threePt" dir="t">
                  <a:rot lat="0" lon="0" rev="1200000"/>
                </a:lightRig>
              </a:scene3d>
              <a:sp3d>
                <a:bevelT w="63500" h="25400"/>
              </a:sp3d>
            </c:spPr>
          </c:dPt>
          <c:dPt>
            <c:idx val="3"/>
            <c:bubble3D val="0"/>
            <c:spPr>
              <a:solidFill>
                <a:schemeClr val="accent4">
                  <a:lumMod val="60000"/>
                  <a:lumOff val="40000"/>
                </a:schemeClr>
              </a:solidFill>
              <a:scene3d>
                <a:camera prst="orthographicFront"/>
                <a:lightRig rig="threePt" dir="t">
                  <a:rot lat="0" lon="0" rev="1200000"/>
                </a:lightRig>
              </a:scene3d>
              <a:sp3d>
                <a:bevelT w="63500" h="25400"/>
              </a:sp3d>
            </c:spPr>
          </c:dPt>
          <c:dPt>
            <c:idx val="4"/>
            <c:bubble3D val="0"/>
          </c:dPt>
          <c:dPt>
            <c:idx val="5"/>
            <c:bubble3D val="0"/>
            <c:spPr>
              <a:solidFill>
                <a:schemeClr val="accent6">
                  <a:lumMod val="40000"/>
                  <a:lumOff val="60000"/>
                </a:schemeClr>
              </a:solidFill>
              <a:scene3d>
                <a:camera prst="orthographicFront"/>
                <a:lightRig rig="threePt" dir="t">
                  <a:rot lat="0" lon="0" rev="1200000"/>
                </a:lightRig>
              </a:scene3d>
              <a:sp3d>
                <a:bevelT w="63500" h="25400"/>
              </a:sp3d>
            </c:spPr>
          </c:dPt>
          <c:dPt>
            <c:idx val="6"/>
            <c:bubble3D val="0"/>
            <c:spPr>
              <a:solidFill>
                <a:srgbClr val="002060"/>
              </a:solidFill>
              <a:scene3d>
                <a:camera prst="orthographicFront"/>
                <a:lightRig rig="threePt" dir="t">
                  <a:rot lat="0" lon="0" rev="1200000"/>
                </a:lightRig>
              </a:scene3d>
              <a:sp3d>
                <a:bevelT w="63500" h="25400"/>
              </a:sp3d>
            </c:spPr>
          </c:dPt>
          <c:dPt>
            <c:idx val="7"/>
            <c:bubble3D val="0"/>
            <c:spPr>
              <a:solidFill>
                <a:srgbClr val="C00000"/>
              </a:solidFill>
              <a:scene3d>
                <a:camera prst="orthographicFront"/>
                <a:lightRig rig="threePt" dir="t">
                  <a:rot lat="0" lon="0" rev="1200000"/>
                </a:lightRig>
              </a:scene3d>
              <a:sp3d>
                <a:bevelT w="63500" h="25400"/>
              </a:sp3d>
            </c:spPr>
          </c:dPt>
          <c:dPt>
            <c:idx val="8"/>
            <c:bubble3D val="0"/>
            <c:spPr>
              <a:solidFill>
                <a:srgbClr val="FFFF00"/>
              </a:solidFill>
              <a:scene3d>
                <a:camera prst="orthographicFront"/>
                <a:lightRig rig="threePt" dir="t">
                  <a:rot lat="0" lon="0" rev="1200000"/>
                </a:lightRig>
              </a:scene3d>
              <a:sp3d>
                <a:bevelT w="63500" h="25400"/>
              </a:sp3d>
            </c:spPr>
          </c:dPt>
          <c:dPt>
            <c:idx val="9"/>
            <c:bubble3D val="0"/>
          </c:dPt>
          <c:dPt>
            <c:idx val="10"/>
            <c:bubble3D val="0"/>
            <c:spPr>
              <a:solidFill>
                <a:srgbClr val="00B0F0"/>
              </a:solidFill>
              <a:scene3d>
                <a:camera prst="orthographicFront"/>
                <a:lightRig rig="threePt" dir="t">
                  <a:rot lat="0" lon="0" rev="1200000"/>
                </a:lightRig>
              </a:scene3d>
              <a:sp3d>
                <a:bevelT w="63500" h="25400"/>
              </a:sp3d>
            </c:spPr>
          </c:dPt>
          <c:dPt>
            <c:idx val="11"/>
            <c:bubble3D val="0"/>
          </c:dPt>
          <c:dPt>
            <c:idx val="12"/>
            <c:bubble3D val="0"/>
          </c:dPt>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Лист1!$A$2:$A$13</c:f>
              <c:strCache>
                <c:ptCount val="12"/>
                <c:pt idx="0">
                  <c:v>газеты</c:v>
                </c:pt>
                <c:pt idx="1">
                  <c:v>журналы</c:v>
                </c:pt>
                <c:pt idx="2">
                  <c:v>сборники</c:v>
                </c:pt>
                <c:pt idx="3">
                  <c:v>альманахи</c:v>
                </c:pt>
                <c:pt idx="4">
                  <c:v>справочники</c:v>
                </c:pt>
                <c:pt idx="5">
                  <c:v>бюллетени</c:v>
                </c:pt>
                <c:pt idx="6">
                  <c:v>телепрограммы</c:v>
                </c:pt>
                <c:pt idx="7">
                  <c:v>радиопрограммы</c:v>
                </c:pt>
                <c:pt idx="8">
                  <c:v>видеопрограммы</c:v>
                </c:pt>
                <c:pt idx="9">
                  <c:v>телеканалы</c:v>
                </c:pt>
                <c:pt idx="10">
                  <c:v>радиоканалы</c:v>
                </c:pt>
                <c:pt idx="11">
                  <c:v>информационные агентства</c:v>
                </c:pt>
              </c:strCache>
            </c:strRef>
          </c:cat>
          <c:val>
            <c:numRef>
              <c:f>Лист1!$B$2:$B$13</c:f>
              <c:numCache>
                <c:formatCode>General</c:formatCode>
                <c:ptCount val="12"/>
                <c:pt idx="0">
                  <c:v>267</c:v>
                </c:pt>
                <c:pt idx="1">
                  <c:v>284</c:v>
                </c:pt>
                <c:pt idx="2">
                  <c:v>13</c:v>
                </c:pt>
                <c:pt idx="3">
                  <c:v>4</c:v>
                </c:pt>
                <c:pt idx="4">
                  <c:v>10</c:v>
                </c:pt>
                <c:pt idx="5">
                  <c:v>109</c:v>
                </c:pt>
                <c:pt idx="6">
                  <c:v>86</c:v>
                </c:pt>
                <c:pt idx="7">
                  <c:v>27</c:v>
                </c:pt>
                <c:pt idx="8">
                  <c:v>14</c:v>
                </c:pt>
                <c:pt idx="9">
                  <c:v>38</c:v>
                </c:pt>
                <c:pt idx="10">
                  <c:v>73</c:v>
                </c:pt>
                <c:pt idx="11">
                  <c:v>19</c:v>
                </c:pt>
              </c:numCache>
            </c:numRef>
          </c:val>
        </c:ser>
        <c:dLbls>
          <c:showLegendKey val="0"/>
          <c:showVal val="0"/>
          <c:showCatName val="0"/>
          <c:showSerName val="0"/>
          <c:showPercent val="0"/>
          <c:showBubbleSize val="0"/>
          <c:showLeaderLines val="1"/>
        </c:dLbls>
      </c:pie3DChart>
      <c:spPr>
        <a:noFill/>
        <a:ln w="25389">
          <a:noFill/>
        </a:ln>
      </c:spPr>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a:latin typeface="Times New Roman" pitchFamily="18" charset="0"/>
                <a:cs typeface="Times New Roman" pitchFamily="18" charset="0"/>
              </a:rPr>
              <a:t>Лицензии на оказание услуг связи</a:t>
            </a:r>
          </a:p>
        </c:rich>
      </c:tx>
      <c:overlay val="0"/>
    </c:title>
    <c:autoTitleDeleted val="0"/>
    <c:view3D>
      <c:rotX val="10"/>
      <c:rotY val="20"/>
      <c:depthPercent val="10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почтовая связь</c:v>
                </c:pt>
              </c:strCache>
            </c:strRef>
          </c:tx>
          <c:spPr>
            <a:effectLst/>
            <a:scene3d>
              <a:camera prst="orthographicFront"/>
              <a:lightRig rig="threePt" dir="t"/>
            </a:scene3d>
            <a:sp3d>
              <a:bevelT/>
            </a:sp3d>
          </c:spPr>
          <c:invertIfNegative val="0"/>
          <c:dPt>
            <c:idx val="0"/>
            <c:invertIfNegative val="0"/>
            <c:bubble3D val="0"/>
            <c:spPr>
              <a:solidFill>
                <a:schemeClr val="accent2">
                  <a:lumMod val="60000"/>
                  <a:lumOff val="40000"/>
                </a:schemeClr>
              </a:solidFill>
              <a:effectLst/>
              <a:scene3d>
                <a:camera prst="orthographicFront"/>
                <a:lightRig rig="threePt" dir="t"/>
              </a:scene3d>
              <a:sp3d>
                <a:bevelT/>
              </a:sp3d>
            </c:spPr>
          </c:dPt>
          <c:dPt>
            <c:idx val="1"/>
            <c:invertIfNegative val="0"/>
            <c:bubble3D val="0"/>
            <c:spPr>
              <a:solidFill>
                <a:schemeClr val="accent2">
                  <a:lumMod val="60000"/>
                  <a:lumOff val="40000"/>
                </a:schemeClr>
              </a:solidFill>
              <a:effectLst/>
              <a:scene3d>
                <a:camera prst="orthographicFront"/>
                <a:lightRig rig="threePt" dir="t"/>
              </a:scene3d>
              <a:sp3d>
                <a:bevelT/>
              </a:sp3d>
            </c:spPr>
          </c:dPt>
          <c:dLbls>
            <c:dLbl>
              <c:idx val="0"/>
              <c:layout>
                <c:manualLayout>
                  <c:x val="2.3148148148148126E-2"/>
                  <c:y val="2.523659305993690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9351851851851895E-2"/>
                  <c:y val="2.103049421661393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2"/>
                <c:pt idx="0">
                  <c:v>на 31.03.2018</c:v>
                </c:pt>
                <c:pt idx="1">
                  <c:v>на 31.03.2019</c:v>
                </c:pt>
              </c:strCache>
            </c:strRef>
          </c:cat>
          <c:val>
            <c:numRef>
              <c:f>Лист1!$B$2:$B$4</c:f>
              <c:numCache>
                <c:formatCode>General</c:formatCode>
                <c:ptCount val="3"/>
                <c:pt idx="0">
                  <c:v>454</c:v>
                </c:pt>
                <c:pt idx="1">
                  <c:v>511</c:v>
                </c:pt>
              </c:numCache>
            </c:numRef>
          </c:val>
        </c:ser>
        <c:ser>
          <c:idx val="1"/>
          <c:order val="1"/>
          <c:tx>
            <c:strRef>
              <c:f>Лист1!$C$1</c:f>
              <c:strCache>
                <c:ptCount val="1"/>
                <c:pt idx="0">
                  <c:v>телерадиовещание</c:v>
                </c:pt>
              </c:strCache>
            </c:strRef>
          </c:tx>
          <c:spPr>
            <a:solidFill>
              <a:schemeClr val="accent4">
                <a:lumMod val="60000"/>
                <a:lumOff val="40000"/>
              </a:schemeClr>
            </a:solidFill>
            <a:scene3d>
              <a:camera prst="orthographicFront"/>
              <a:lightRig rig="threePt" dir="t"/>
            </a:scene3d>
            <a:sp3d>
              <a:bevelT/>
            </a:sp3d>
          </c:spPr>
          <c:invertIfNegative val="0"/>
          <c:dLbls>
            <c:dLbl>
              <c:idx val="0"/>
              <c:layout>
                <c:manualLayout>
                  <c:x val="3.4722222222222182E-2"/>
                  <c:y val="3.785488958990536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833333333333249E-2"/>
                  <c:y val="3.3648790746582467E-2"/>
                </c:manualLayout>
              </c:layout>
              <c:tx>
                <c:rich>
                  <a:bodyPr/>
                  <a:lstStyle/>
                  <a:p>
                    <a:pPr>
                      <a:defRPr b="1" i="0">
                        <a:latin typeface="Times New Roman" pitchFamily="18" charset="0"/>
                        <a:cs typeface="Times New Roman" pitchFamily="18" charset="0"/>
                      </a:defRPr>
                    </a:pPr>
                    <a:r>
                      <a:rPr lang="en-US" i="0"/>
                      <a:t>420</a:t>
                    </a:r>
                  </a:p>
                </c:rich>
              </c:tx>
              <c:spPr/>
              <c:showLegendKey val="0"/>
              <c:showVal val="0"/>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2"/>
                <c:pt idx="0">
                  <c:v>на 31.03.2018</c:v>
                </c:pt>
                <c:pt idx="1">
                  <c:v>на 31.03.2019</c:v>
                </c:pt>
              </c:strCache>
            </c:strRef>
          </c:cat>
          <c:val>
            <c:numRef>
              <c:f>Лист1!$C$2:$C$4</c:f>
              <c:numCache>
                <c:formatCode>General</c:formatCode>
                <c:ptCount val="3"/>
                <c:pt idx="0">
                  <c:v>446</c:v>
                </c:pt>
                <c:pt idx="1">
                  <c:v>420</c:v>
                </c:pt>
              </c:numCache>
            </c:numRef>
          </c:val>
        </c:ser>
        <c:ser>
          <c:idx val="2"/>
          <c:order val="2"/>
          <c:tx>
            <c:strRef>
              <c:f>Лист1!$D$1</c:f>
              <c:strCache>
                <c:ptCount val="1"/>
                <c:pt idx="0">
                  <c:v>электросвязь</c:v>
                </c:pt>
              </c:strCache>
            </c:strRef>
          </c:tx>
          <c:spPr>
            <a:solidFill>
              <a:schemeClr val="accent6">
                <a:lumMod val="60000"/>
                <a:lumOff val="40000"/>
              </a:schemeClr>
            </a:solidFill>
            <a:scene3d>
              <a:camera prst="orthographicFront"/>
              <a:lightRig rig="threePt" dir="t"/>
            </a:scene3d>
            <a:sp3d>
              <a:bevelT/>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2"/>
                <c:pt idx="0">
                  <c:v>на 31.03.2018</c:v>
                </c:pt>
                <c:pt idx="1">
                  <c:v>на 31.03.2019</c:v>
                </c:pt>
              </c:strCache>
            </c:strRef>
          </c:cat>
          <c:val>
            <c:numRef>
              <c:f>Лист1!$D$2:$D$4</c:f>
              <c:numCache>
                <c:formatCode>General</c:formatCode>
                <c:ptCount val="3"/>
                <c:pt idx="0">
                  <c:v>2921</c:v>
                </c:pt>
                <c:pt idx="1">
                  <c:v>2676</c:v>
                </c:pt>
              </c:numCache>
            </c:numRef>
          </c:val>
        </c:ser>
        <c:dLbls>
          <c:showLegendKey val="0"/>
          <c:showVal val="0"/>
          <c:showCatName val="0"/>
          <c:showSerName val="0"/>
          <c:showPercent val="0"/>
          <c:showBubbleSize val="0"/>
        </c:dLbls>
        <c:gapWidth val="0"/>
        <c:gapDepth val="0"/>
        <c:shape val="cylinder"/>
        <c:axId val="241738712"/>
        <c:axId val="241739104"/>
        <c:axId val="556465928"/>
      </c:bar3DChart>
      <c:catAx>
        <c:axId val="241738712"/>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241739104"/>
        <c:crosses val="autoZero"/>
        <c:auto val="1"/>
        <c:lblAlgn val="ctr"/>
        <c:lblOffset val="100"/>
        <c:noMultiLvlLbl val="0"/>
      </c:catAx>
      <c:valAx>
        <c:axId val="241739104"/>
        <c:scaling>
          <c:orientation val="minMax"/>
        </c:scaling>
        <c:delete val="1"/>
        <c:axPos val="l"/>
        <c:numFmt formatCode="General" sourceLinked="1"/>
        <c:majorTickMark val="out"/>
        <c:minorTickMark val="none"/>
        <c:tickLblPos val="nextTo"/>
        <c:crossAx val="241738712"/>
        <c:crosses val="autoZero"/>
        <c:crossBetween val="between"/>
      </c:valAx>
      <c:serAx>
        <c:axId val="556465928"/>
        <c:scaling>
          <c:orientation val="minMax"/>
        </c:scaling>
        <c:delete val="0"/>
        <c:axPos val="b"/>
        <c:numFmt formatCode="\О\с\н\о\в\н\о\й" sourceLinked="1"/>
        <c:majorTickMark val="none"/>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ru-RU"/>
          </a:p>
        </c:txPr>
        <c:crossAx val="241739104"/>
        <c:crosses val="autoZero"/>
        <c:tickLblSkip val="1"/>
        <c:tickMarkSkip val="1"/>
      </c:serAx>
      <c:spPr>
        <a:noFill/>
        <a:ln w="25400">
          <a:noFill/>
        </a:ln>
      </c:spPr>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20"/>
      <c:depthPercent val="100"/>
      <c:rAngAx val="0"/>
    </c:view3D>
    <c:floor>
      <c:thickness val="0"/>
    </c:floor>
    <c:sideWall>
      <c:thickness val="0"/>
      <c:spPr>
        <a:noFill/>
        <a:ln>
          <a:noFill/>
        </a:ln>
      </c:spPr>
    </c:sideWall>
    <c:backWall>
      <c:thickness val="0"/>
      <c:spPr>
        <a:noFill/>
        <a:ln>
          <a:noFill/>
        </a:ln>
      </c:spPr>
    </c:backWall>
    <c:plotArea>
      <c:layout>
        <c:manualLayout>
          <c:layoutTarget val="inner"/>
          <c:xMode val="edge"/>
          <c:yMode val="edge"/>
          <c:x val="0.10445793234179061"/>
          <c:y val="3.6121109861267341E-2"/>
          <c:w val="0.87933836395450571"/>
          <c:h val="0.6951587301587302"/>
        </c:manualLayout>
      </c:layout>
      <c:bar3DChart>
        <c:barDir val="col"/>
        <c:grouping val="clustered"/>
        <c:varyColors val="0"/>
        <c:ser>
          <c:idx val="0"/>
          <c:order val="0"/>
          <c:tx>
            <c:strRef>
              <c:f>Лист1!$B$1</c:f>
              <c:strCache>
                <c:ptCount val="1"/>
                <c:pt idx="0">
                  <c:v>ВЧУ</c:v>
                </c:pt>
              </c:strCache>
            </c:strRef>
          </c:tx>
          <c:spPr>
            <a:solidFill>
              <a:srgbClr val="7030A0"/>
            </a:solidFill>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 31.12.2017 год</c:v>
                </c:pt>
                <c:pt idx="1">
                  <c:v>на 31.12.2018 год</c:v>
                </c:pt>
              </c:strCache>
            </c:strRef>
          </c:cat>
          <c:val>
            <c:numRef>
              <c:f>Лист1!$B$2:$B$3</c:f>
              <c:numCache>
                <c:formatCode>General</c:formatCode>
                <c:ptCount val="2"/>
                <c:pt idx="0">
                  <c:v>49</c:v>
                </c:pt>
                <c:pt idx="1">
                  <c:v>42</c:v>
                </c:pt>
              </c:numCache>
            </c:numRef>
          </c:val>
        </c:ser>
        <c:ser>
          <c:idx val="1"/>
          <c:order val="1"/>
          <c:tx>
            <c:strRef>
              <c:f>Лист1!$C$1</c:f>
              <c:strCache>
                <c:ptCount val="1"/>
                <c:pt idx="0">
                  <c:v>РЭС радиолюбительской службы</c:v>
                </c:pt>
              </c:strCache>
            </c:strRef>
          </c:tx>
          <c:spPr>
            <a:solidFill>
              <a:srgbClr val="FFFF00"/>
            </a:solidFill>
            <a:scene3d>
              <a:camera prst="orthographicFront"/>
              <a:lightRig rig="threePt" dir="t"/>
            </a:scene3d>
            <a:sp3d>
              <a:bevelT/>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 31.12.2017 год</c:v>
                </c:pt>
                <c:pt idx="1">
                  <c:v>на 31.12.2018 год</c:v>
                </c:pt>
              </c:strCache>
            </c:strRef>
          </c:cat>
          <c:val>
            <c:numRef>
              <c:f>Лист1!$C$2:$C$3</c:f>
              <c:numCache>
                <c:formatCode>General</c:formatCode>
                <c:ptCount val="2"/>
                <c:pt idx="0">
                  <c:v>2137</c:v>
                </c:pt>
                <c:pt idx="1">
                  <c:v>2105</c:v>
                </c:pt>
              </c:numCache>
            </c:numRef>
          </c:val>
        </c:ser>
        <c:ser>
          <c:idx val="2"/>
          <c:order val="2"/>
          <c:tx>
            <c:strRef>
              <c:f>Лист1!$D$1</c:f>
              <c:strCache>
                <c:ptCount val="1"/>
                <c:pt idx="0">
                  <c:v>РЭС технологических сетей связи</c:v>
                </c:pt>
              </c:strCache>
            </c:strRef>
          </c:tx>
          <c:spPr>
            <a:solidFill>
              <a:srgbClr val="659A2A"/>
            </a:solidFill>
            <a:scene3d>
              <a:camera prst="orthographicFront"/>
              <a:lightRig rig="threePt" dir="t"/>
            </a:scene3d>
            <a:sp3d/>
          </c:spPr>
          <c:invertIfNegative val="0"/>
          <c:dPt>
            <c:idx val="0"/>
            <c:invertIfNegative val="0"/>
            <c:bubble3D val="0"/>
            <c:spPr>
              <a:solidFill>
                <a:srgbClr val="659A2A"/>
              </a:solidFill>
              <a:scene3d>
                <a:camera prst="orthographicFront"/>
                <a:lightRig rig="threePt" dir="t"/>
              </a:scene3d>
              <a:sp3d>
                <a:bevelT/>
              </a:sp3d>
            </c:spPr>
          </c:dPt>
          <c:dPt>
            <c:idx val="1"/>
            <c:invertIfNegative val="0"/>
            <c:bubble3D val="0"/>
            <c:spPr>
              <a:solidFill>
                <a:srgbClr val="659A2A"/>
              </a:solidFill>
              <a:scene3d>
                <a:camera prst="orthographicFront"/>
                <a:lightRig rig="threePt" dir="t"/>
              </a:scene3d>
              <a:sp3d>
                <a:bevelT/>
              </a:sp3d>
            </c:spPr>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 31.12.2017 год</c:v>
                </c:pt>
                <c:pt idx="1">
                  <c:v>на 31.12.2018 год</c:v>
                </c:pt>
              </c:strCache>
            </c:strRef>
          </c:cat>
          <c:val>
            <c:numRef>
              <c:f>Лист1!$D$2:$D$3</c:f>
              <c:numCache>
                <c:formatCode>General</c:formatCode>
                <c:ptCount val="2"/>
                <c:pt idx="0">
                  <c:v>11558</c:v>
                </c:pt>
                <c:pt idx="1">
                  <c:v>6424</c:v>
                </c:pt>
              </c:numCache>
            </c:numRef>
          </c:val>
        </c:ser>
        <c:ser>
          <c:idx val="3"/>
          <c:order val="3"/>
          <c:tx>
            <c:strRef>
              <c:f>Лист1!$E$1</c:f>
              <c:strCache>
                <c:ptCount val="1"/>
                <c:pt idx="0">
                  <c:v>РЭС лицензиатов</c:v>
                </c:pt>
              </c:strCache>
            </c:strRef>
          </c:tx>
          <c:spPr>
            <a:solidFill>
              <a:srgbClr val="0070C0"/>
            </a:solidFill>
            <a:scene3d>
              <a:camera prst="orthographicFront"/>
              <a:lightRig rig="threePt" dir="t"/>
            </a:scene3d>
            <a:sp3d>
              <a:bevelT/>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на 31.12.2017 год</c:v>
                </c:pt>
                <c:pt idx="1">
                  <c:v>на 31.12.2018 год</c:v>
                </c:pt>
              </c:strCache>
            </c:strRef>
          </c:cat>
          <c:val>
            <c:numRef>
              <c:f>Лист1!$E$2:$E$3</c:f>
              <c:numCache>
                <c:formatCode>General</c:formatCode>
                <c:ptCount val="2"/>
                <c:pt idx="0">
                  <c:v>39401</c:v>
                </c:pt>
                <c:pt idx="1">
                  <c:v>37030</c:v>
                </c:pt>
              </c:numCache>
            </c:numRef>
          </c:val>
        </c:ser>
        <c:dLbls>
          <c:showLegendKey val="0"/>
          <c:showVal val="0"/>
          <c:showCatName val="0"/>
          <c:showSerName val="0"/>
          <c:showPercent val="0"/>
          <c:showBubbleSize val="0"/>
        </c:dLbls>
        <c:gapWidth val="0"/>
        <c:gapDepth val="0"/>
        <c:shape val="box"/>
        <c:axId val="241739888"/>
        <c:axId val="241740280"/>
        <c:axId val="0"/>
      </c:bar3DChart>
      <c:catAx>
        <c:axId val="241739888"/>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241740280"/>
        <c:crosses val="autoZero"/>
        <c:auto val="1"/>
        <c:lblAlgn val="ctr"/>
        <c:lblOffset val="100"/>
        <c:noMultiLvlLbl val="0"/>
      </c:catAx>
      <c:valAx>
        <c:axId val="241740280"/>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41739888"/>
        <c:crosses val="autoZero"/>
        <c:crossBetween val="between"/>
      </c:valAx>
      <c:spPr>
        <a:solidFill>
          <a:schemeClr val="bg1"/>
        </a:solidFill>
      </c:spPr>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Операторы персональных данных, зарегистрированные в регионе</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31.03.2018 г.</c:v>
                </c:pt>
                <c:pt idx="1">
                  <c:v>31.03.2019 г.</c:v>
                </c:pt>
              </c:strCache>
            </c:strRef>
          </c:cat>
          <c:val>
            <c:numRef>
              <c:f>Лист1!$B$2:$B$3</c:f>
              <c:numCache>
                <c:formatCode>General</c:formatCode>
                <c:ptCount val="2"/>
                <c:pt idx="0">
                  <c:v>16149</c:v>
                </c:pt>
                <c:pt idx="1">
                  <c:v>15806</c:v>
                </c:pt>
              </c:numCache>
            </c:numRef>
          </c:val>
        </c:ser>
        <c:dLbls>
          <c:showLegendKey val="0"/>
          <c:showVal val="0"/>
          <c:showCatName val="0"/>
          <c:showSerName val="0"/>
          <c:showPercent val="0"/>
          <c:showBubbleSize val="0"/>
        </c:dLbls>
        <c:gapWidth val="75"/>
        <c:shape val="pyramid"/>
        <c:axId val="241741064"/>
        <c:axId val="241741456"/>
        <c:axId val="0"/>
      </c:bar3DChart>
      <c:catAx>
        <c:axId val="241741064"/>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241741456"/>
        <c:crosses val="autoZero"/>
        <c:auto val="1"/>
        <c:lblAlgn val="ctr"/>
        <c:lblOffset val="100"/>
        <c:noMultiLvlLbl val="0"/>
      </c:catAx>
      <c:valAx>
        <c:axId val="241741456"/>
        <c:scaling>
          <c:orientation val="minMax"/>
        </c:scaling>
        <c:delete val="0"/>
        <c:axPos val="l"/>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241741064"/>
        <c:crosses val="autoZero"/>
        <c:crossBetween val="between"/>
      </c:valAx>
      <c:spPr>
        <a:noFill/>
        <a:ln w="25398">
          <a:noFill/>
        </a:ln>
      </c:spPr>
    </c:plotArea>
    <c:legend>
      <c:legendPos val="b"/>
      <c:overlay val="0"/>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31.03.2018 г.</c:v>
                </c:pt>
                <c:pt idx="1">
                  <c:v>31.03.2019 г.</c:v>
                </c:pt>
              </c:strCache>
            </c:strRef>
          </c:cat>
          <c:val>
            <c:numRef>
              <c:f>Лист1!$B$2:$B$3</c:f>
              <c:numCache>
                <c:formatCode>0%</c:formatCode>
                <c:ptCount val="2"/>
                <c:pt idx="0">
                  <c:v>0.82</c:v>
                </c:pt>
                <c:pt idx="1">
                  <c:v>0.67</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31.03.2018 г.</c:v>
                </c:pt>
                <c:pt idx="1">
                  <c:v>31.03.2019 г.</c:v>
                </c:pt>
              </c:strCache>
            </c:strRef>
          </c:cat>
          <c:val>
            <c:numRef>
              <c:f>Лист1!$C$2:$C$3</c:f>
              <c:numCache>
                <c:formatCode>0%</c:formatCode>
                <c:ptCount val="2"/>
                <c:pt idx="0">
                  <c:v>0.18</c:v>
                </c:pt>
                <c:pt idx="1">
                  <c:v>0.33</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31.03.2018 г.</c:v>
                </c:pt>
                <c:pt idx="1">
                  <c:v>31.03.2019 г.</c:v>
                </c:pt>
              </c:strCache>
            </c:strRef>
          </c:cat>
          <c:val>
            <c:numRef>
              <c:f>Лист1!$D$2:$D$3</c:f>
            </c:numRef>
          </c:val>
        </c:ser>
        <c:dLbls>
          <c:showLegendKey val="0"/>
          <c:showVal val="0"/>
          <c:showCatName val="0"/>
          <c:showSerName val="0"/>
          <c:showPercent val="0"/>
          <c:showBubbleSize val="0"/>
        </c:dLbls>
        <c:gapWidth val="75"/>
        <c:shape val="box"/>
        <c:axId val="241742240"/>
        <c:axId val="241742632"/>
        <c:axId val="0"/>
      </c:bar3DChart>
      <c:catAx>
        <c:axId val="241742240"/>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241742632"/>
        <c:crosses val="autoZero"/>
        <c:auto val="1"/>
        <c:lblAlgn val="ctr"/>
        <c:lblOffset val="100"/>
        <c:noMultiLvlLbl val="0"/>
      </c:catAx>
      <c:valAx>
        <c:axId val="241742632"/>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241742240"/>
        <c:crosses val="autoZero"/>
        <c:crossBetween val="between"/>
      </c:valAx>
      <c:spPr>
        <a:noFill/>
        <a:ln w="25398">
          <a:noFill/>
        </a:ln>
      </c:spPr>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9936672423719012E-2"/>
                  <c:y val="-3.674540682414700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028209556706966E-2"/>
                  <c:y val="-2.6246719160104987E-2"/>
                </c:manualLayout>
              </c:layout>
              <c:showLegendKey val="0"/>
              <c:showVal val="1"/>
              <c:showCatName val="0"/>
              <c:showSerName val="0"/>
              <c:showPercent val="0"/>
              <c:showBubbleSize val="0"/>
              <c:extLst>
                <c:ext xmlns:c15="http://schemas.microsoft.com/office/drawing/2012/chart" uri="{CE6537A1-D6FC-4f65-9D91-7224C49458BB}"/>
              </c:extLst>
            </c:dLbl>
            <c:spPr>
              <a:scene3d>
                <a:camera prst="orthographicFront"/>
                <a:lightRig rig="threePt" dir="t"/>
              </a:scene3d>
              <a:sp3d>
                <a:bevelT/>
              </a:sp3d>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31.03.2018 г.</c:v>
                </c:pt>
                <c:pt idx="1">
                  <c:v>31.03.2019 г.</c:v>
                </c:pt>
              </c:strCache>
            </c:strRef>
          </c:cat>
          <c:val>
            <c:numRef>
              <c:f>Лист1!$B$2:$B$3</c:f>
              <c:numCache>
                <c:formatCode>General</c:formatCode>
                <c:ptCount val="2"/>
                <c:pt idx="0">
                  <c:v>57</c:v>
                </c:pt>
                <c:pt idx="1">
                  <c:v>65</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1.3816925734024137E-2"/>
                  <c:y val="-3.946349226031785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028028232222268E-2"/>
                  <c:y val="-5.147415628164584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31.03.2018 г.</c:v>
                </c:pt>
                <c:pt idx="1">
                  <c:v>31.03.2019 г.</c:v>
                </c:pt>
              </c:strCache>
            </c:strRef>
          </c:cat>
          <c:val>
            <c:numRef>
              <c:f>Лист1!$C$2:$C$3</c:f>
              <c:numCache>
                <c:formatCode>General</c:formatCode>
                <c:ptCount val="2"/>
                <c:pt idx="0">
                  <c:v>13</c:v>
                </c:pt>
                <c:pt idx="1">
                  <c:v>3</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072538860103627E-2"/>
                  <c:y val="-4.190960381920762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331030512377662E-2"/>
                  <c:y val="-4.471283609233885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31.03.2018 г.</c:v>
                </c:pt>
                <c:pt idx="1">
                  <c:v>31.03.2019 г.</c:v>
                </c:pt>
              </c:strCache>
            </c:strRef>
          </c:cat>
          <c:val>
            <c:numRef>
              <c:f>Лист1!$D$2:$D$3</c:f>
              <c:numCache>
                <c:formatCode>General</c:formatCode>
                <c:ptCount val="2"/>
                <c:pt idx="0">
                  <c:v>18</c:v>
                </c:pt>
                <c:pt idx="1">
                  <c:v>7</c:v>
                </c:pt>
              </c:numCache>
            </c:numRef>
          </c:val>
        </c:ser>
        <c:dLbls>
          <c:showLegendKey val="0"/>
          <c:showVal val="0"/>
          <c:showCatName val="0"/>
          <c:showSerName val="0"/>
          <c:showPercent val="0"/>
          <c:showBubbleSize val="0"/>
        </c:dLbls>
        <c:gapWidth val="75"/>
        <c:shape val="box"/>
        <c:axId val="241743416"/>
        <c:axId val="241743808"/>
        <c:axId val="0"/>
      </c:bar3DChart>
      <c:catAx>
        <c:axId val="241743416"/>
        <c:scaling>
          <c:orientation val="minMax"/>
        </c:scaling>
        <c:delete val="0"/>
        <c:axPos val="b"/>
        <c:numFmt formatCode="General"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241743808"/>
        <c:crosses val="autoZero"/>
        <c:auto val="1"/>
        <c:lblAlgn val="ctr"/>
        <c:lblOffset val="100"/>
        <c:noMultiLvlLbl val="0"/>
      </c:catAx>
      <c:valAx>
        <c:axId val="241743808"/>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241743416"/>
        <c:crosses val="autoZero"/>
        <c:crossBetween val="between"/>
      </c:valAx>
      <c:spPr>
        <a:noFill/>
        <a:ln w="25389">
          <a:noFill/>
        </a:ln>
      </c:spPr>
    </c:plotArea>
    <c:legend>
      <c:legendPos val="b"/>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20"/>
      <c:rAngAx val="0"/>
    </c:view3D>
    <c:floor>
      <c:thickness val="0"/>
    </c:floor>
    <c:sideWall>
      <c:thickness val="0"/>
    </c:sideWall>
    <c:backWall>
      <c:thickness val="0"/>
    </c:backWall>
    <c:plotArea>
      <c:layout>
        <c:manualLayout>
          <c:layoutTarget val="inner"/>
          <c:xMode val="edge"/>
          <c:yMode val="edge"/>
          <c:x val="0.10416666666666667"/>
          <c:y val="0.10872864212131587"/>
          <c:w val="0.82407407407407407"/>
          <c:h val="0.76346656287735892"/>
        </c:manualLayout>
      </c:layout>
      <c:pie3DChart>
        <c:varyColors val="1"/>
        <c:ser>
          <c:idx val="0"/>
          <c:order val="0"/>
          <c:tx>
            <c:strRef>
              <c:f>Лист1!$B$1</c:f>
              <c:strCache>
                <c:ptCount val="1"/>
                <c:pt idx="0">
                  <c:v>Столбец1</c:v>
                </c:pt>
              </c:strCache>
            </c:strRef>
          </c:tx>
          <c:explosion val="25"/>
          <c:dPt>
            <c:idx val="0"/>
            <c:bubble3D val="0"/>
            <c:spPr>
              <a:solidFill>
                <a:schemeClr val="accent4">
                  <a:lumMod val="60000"/>
                  <a:lumOff val="40000"/>
                </a:schemeClr>
              </a:solidFill>
              <a:scene3d>
                <a:camera prst="orthographicFront"/>
                <a:lightRig rig="threePt" dir="t"/>
              </a:scene3d>
              <a:sp3d>
                <a:bevelT/>
              </a:sp3d>
            </c:spPr>
          </c:dPt>
          <c:dPt>
            <c:idx val="1"/>
            <c:bubble3D val="0"/>
            <c:spPr>
              <a:solidFill>
                <a:schemeClr val="accent2">
                  <a:lumMod val="60000"/>
                  <a:lumOff val="40000"/>
                </a:schemeClr>
              </a:solidFill>
              <a:scene3d>
                <a:camera prst="orthographicFront"/>
                <a:lightRig rig="threePt" dir="t"/>
              </a:scene3d>
              <a:sp3d>
                <a:bevelT/>
              </a:sp3d>
            </c:spPr>
          </c:dPt>
          <c:dPt>
            <c:idx val="2"/>
            <c:bubble3D val="0"/>
            <c:spPr>
              <a:solidFill>
                <a:srgbClr val="4F81BD">
                  <a:lumMod val="75000"/>
                </a:srgbClr>
              </a:solidFill>
              <a:scene3d>
                <a:camera prst="orthographicFront"/>
                <a:lightRig rig="threePt" dir="t"/>
              </a:scene3d>
              <a:sp3d>
                <a:bevelT/>
              </a:sp3d>
            </c:spPr>
          </c:dPt>
          <c:dPt>
            <c:idx val="3"/>
            <c:bubble3D val="0"/>
            <c:spPr>
              <a:solidFill>
                <a:srgbClr val="92D050"/>
              </a:solidFill>
            </c:spPr>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1"/>
            <c:showSerName val="0"/>
            <c:showPercent val="1"/>
            <c:showBubbleSize val="0"/>
            <c:showLeaderLines val="0"/>
            <c:extLst>
              <c:ext xmlns:c15="http://schemas.microsoft.com/office/drawing/2012/chart" uri="{CE6537A1-D6FC-4f65-9D91-7224C49458BB}"/>
            </c:extLst>
          </c:dLbls>
          <c:cat>
            <c:strRef>
              <c:f>Лист1!$A$2:$A$5</c:f>
              <c:strCache>
                <c:ptCount val="4"/>
                <c:pt idx="0">
                  <c:v>связь</c:v>
                </c:pt>
                <c:pt idx="1">
                  <c:v>СМИ</c:v>
                </c:pt>
                <c:pt idx="2">
                  <c:v>ОПД</c:v>
                </c:pt>
                <c:pt idx="3">
                  <c:v>вещатели</c:v>
                </c:pt>
              </c:strCache>
            </c:strRef>
          </c:cat>
          <c:val>
            <c:numRef>
              <c:f>Лист1!$B$2:$B$5</c:f>
              <c:numCache>
                <c:formatCode>General</c:formatCode>
                <c:ptCount val="4"/>
                <c:pt idx="0">
                  <c:v>11</c:v>
                </c:pt>
                <c:pt idx="1">
                  <c:v>17</c:v>
                </c:pt>
                <c:pt idx="2">
                  <c:v>0</c:v>
                </c:pt>
                <c:pt idx="3">
                  <c:v>3</c:v>
                </c:pt>
              </c:numCache>
            </c:numRef>
          </c:val>
        </c:ser>
        <c:dLbls>
          <c:showLegendKey val="0"/>
          <c:showVal val="1"/>
          <c:showCatName val="0"/>
          <c:showSerName val="0"/>
          <c:showPercent val="0"/>
          <c:showBubbleSize val="0"/>
          <c:showLeaderLines val="0"/>
        </c:dLbls>
      </c:pie3DChart>
      <c:spPr>
        <a:noFill/>
        <a:ln w="19031">
          <a:noFill/>
        </a:ln>
      </c:spPr>
    </c:plotArea>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40"/>
      <c:rAngAx val="0"/>
    </c:view3D>
    <c:floor>
      <c:thickness val="0"/>
    </c:floor>
    <c:sideWall>
      <c:thickness val="0"/>
    </c:sideWall>
    <c:backWall>
      <c:thickness val="0"/>
    </c:backWall>
    <c:plotArea>
      <c:layout>
        <c:manualLayout>
          <c:layoutTarget val="inner"/>
          <c:xMode val="edge"/>
          <c:yMode val="edge"/>
          <c:x val="0.10416666666666667"/>
          <c:y val="0.10872864212131587"/>
          <c:w val="0.82407407407407407"/>
          <c:h val="0.76346656287735892"/>
        </c:manualLayout>
      </c:layout>
      <c:pie3DChart>
        <c:varyColors val="1"/>
        <c:ser>
          <c:idx val="0"/>
          <c:order val="0"/>
          <c:tx>
            <c:strRef>
              <c:f>Лист1!$B$1</c:f>
              <c:strCache>
                <c:ptCount val="1"/>
                <c:pt idx="0">
                  <c:v>Столбец1</c:v>
                </c:pt>
              </c:strCache>
            </c:strRef>
          </c:tx>
          <c:explosion val="25"/>
          <c:dPt>
            <c:idx val="0"/>
            <c:bubble3D val="0"/>
            <c:spPr>
              <a:solidFill>
                <a:schemeClr val="accent4">
                  <a:lumMod val="60000"/>
                  <a:lumOff val="40000"/>
                </a:schemeClr>
              </a:solidFill>
              <a:scene3d>
                <a:camera prst="orthographicFront"/>
                <a:lightRig rig="threePt" dir="t"/>
              </a:scene3d>
              <a:sp3d>
                <a:bevelT/>
              </a:sp3d>
            </c:spPr>
          </c:dPt>
          <c:dPt>
            <c:idx val="1"/>
            <c:bubble3D val="0"/>
            <c:spPr>
              <a:solidFill>
                <a:schemeClr val="accent2">
                  <a:lumMod val="60000"/>
                  <a:lumOff val="40000"/>
                </a:schemeClr>
              </a:solidFill>
              <a:scene3d>
                <a:camera prst="orthographicFront"/>
                <a:lightRig rig="threePt" dir="t"/>
              </a:scene3d>
              <a:sp3d>
                <a:bevelT/>
              </a:sp3d>
            </c:spPr>
          </c:dPt>
          <c:dPt>
            <c:idx val="2"/>
            <c:bubble3D val="0"/>
            <c:spPr>
              <a:solidFill>
                <a:schemeClr val="accent1">
                  <a:lumMod val="60000"/>
                  <a:lumOff val="40000"/>
                </a:schemeClr>
              </a:solidFill>
              <a:scene3d>
                <a:camera prst="orthographicFront"/>
                <a:lightRig rig="threePt" dir="t"/>
              </a:scene3d>
              <a:sp3d>
                <a:bevelT/>
              </a:sp3d>
            </c:spPr>
          </c:dPt>
          <c:dLbls>
            <c:dLbl>
              <c:idx val="2"/>
              <c:layout>
                <c:manualLayout>
                  <c:x val="4.9436333479148442E-2"/>
                  <c:y val="-0.25398856763457922"/>
                </c:manualLayout>
              </c:layout>
              <c:dLblPos val="bestFit"/>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1"/>
            <c:showSerName val="0"/>
            <c:showPercent val="1"/>
            <c:showBubbleSize val="0"/>
            <c:showLeaderLines val="0"/>
            <c:extLst>
              <c:ext xmlns:c15="http://schemas.microsoft.com/office/drawing/2012/chart" uri="{CE6537A1-D6FC-4f65-9D91-7224C49458BB}"/>
            </c:extLst>
          </c:dLbls>
          <c:cat>
            <c:strRef>
              <c:f>Лист1!$A$2:$A$4</c:f>
              <c:strCache>
                <c:ptCount val="3"/>
                <c:pt idx="0">
                  <c:v>связь</c:v>
                </c:pt>
                <c:pt idx="1">
                  <c:v>СМК</c:v>
                </c:pt>
                <c:pt idx="2">
                  <c:v>ОПД</c:v>
                </c:pt>
              </c:strCache>
            </c:strRef>
          </c:cat>
          <c:val>
            <c:numRef>
              <c:f>Лист1!$B$2:$B$4</c:f>
              <c:numCache>
                <c:formatCode>\О\с\н\о\в\н\о\й</c:formatCode>
                <c:ptCount val="3"/>
                <c:pt idx="0">
                  <c:v>65</c:v>
                </c:pt>
                <c:pt idx="1">
                  <c:v>9</c:v>
                </c:pt>
                <c:pt idx="2">
                  <c:v>2</c:v>
                </c:pt>
              </c:numCache>
            </c:numRef>
          </c:val>
        </c:ser>
        <c:dLbls>
          <c:showLegendKey val="0"/>
          <c:showVal val="0"/>
          <c:showCatName val="0"/>
          <c:showSerName val="0"/>
          <c:showPercent val="0"/>
          <c:showBubbleSize val="0"/>
          <c:showLeaderLines val="0"/>
        </c:dLbls>
      </c:pie3DChart>
      <c:spPr>
        <a:noFill/>
        <a:ln w="19031">
          <a:noFill/>
        </a:ln>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76</TotalTime>
  <Pages>1</Pages>
  <Words>14654</Words>
  <Characters>83529</Characters>
  <Application>Microsoft Office Word</Application>
  <DocSecurity>0</DocSecurity>
  <Lines>696</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Кирмасова</dc:creator>
  <cp:keywords/>
  <dc:description/>
  <cp:lastModifiedBy>Кирмасова</cp:lastModifiedBy>
  <cp:revision>5</cp:revision>
  <dcterms:created xsi:type="dcterms:W3CDTF">2019-01-15T12:27:00Z</dcterms:created>
  <dcterms:modified xsi:type="dcterms:W3CDTF">2019-04-05T12:07:00Z</dcterms:modified>
</cp:coreProperties>
</file>