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D8" w:rsidRPr="00362A82" w:rsidRDefault="00FB237E" w:rsidP="004D099B">
      <w:pPr>
        <w:spacing w:line="240" w:lineRule="auto"/>
        <w:jc w:val="center"/>
        <w:rPr>
          <w:sz w:val="27"/>
          <w:szCs w:val="27"/>
          <w:highlight w:val="yellow"/>
        </w:rPr>
      </w:pPr>
      <w:r w:rsidRPr="00362A82">
        <w:rPr>
          <w:noProof/>
          <w:sz w:val="27"/>
          <w:szCs w:val="27"/>
        </w:rPr>
        <w:drawing>
          <wp:inline distT="0" distB="0" distL="0" distR="0" wp14:anchorId="24F1D2B9" wp14:editId="6C2DD8FF">
            <wp:extent cx="21240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p>
    <w:p w:rsidR="00BF5CD8" w:rsidRPr="00362A82" w:rsidRDefault="00BF5CD8" w:rsidP="00364011">
      <w:pPr>
        <w:spacing w:line="240" w:lineRule="auto"/>
        <w:ind w:firstLine="709"/>
        <w:rPr>
          <w:sz w:val="27"/>
          <w:szCs w:val="27"/>
          <w:highlight w:val="yellow"/>
        </w:rPr>
      </w:pPr>
    </w:p>
    <w:p w:rsidR="003C36C5" w:rsidRPr="00362A82" w:rsidRDefault="003C36C5" w:rsidP="004D099B">
      <w:pPr>
        <w:spacing w:line="240" w:lineRule="auto"/>
        <w:jc w:val="center"/>
        <w:rPr>
          <w:b/>
          <w:spacing w:val="10"/>
          <w:sz w:val="27"/>
          <w:szCs w:val="27"/>
        </w:rPr>
      </w:pPr>
      <w:r w:rsidRPr="00362A82">
        <w:rPr>
          <w:b/>
          <w:spacing w:val="10"/>
          <w:sz w:val="27"/>
          <w:szCs w:val="27"/>
        </w:rPr>
        <w:t>ОТЧЕТ</w:t>
      </w:r>
    </w:p>
    <w:p w:rsidR="003C36C5" w:rsidRPr="00362A82" w:rsidRDefault="003C36C5" w:rsidP="004D099B">
      <w:pPr>
        <w:spacing w:line="240" w:lineRule="auto"/>
        <w:jc w:val="center"/>
        <w:rPr>
          <w:b/>
          <w:spacing w:val="10"/>
          <w:sz w:val="27"/>
          <w:szCs w:val="27"/>
        </w:rPr>
      </w:pPr>
      <w:r w:rsidRPr="00362A82">
        <w:rPr>
          <w:b/>
          <w:spacing w:val="10"/>
          <w:sz w:val="27"/>
          <w:szCs w:val="27"/>
        </w:rPr>
        <w:t>о результатах деятельности</w:t>
      </w:r>
    </w:p>
    <w:p w:rsidR="003C36C5" w:rsidRPr="00362A82" w:rsidRDefault="003C36C5" w:rsidP="004D099B">
      <w:pPr>
        <w:spacing w:line="240" w:lineRule="auto"/>
        <w:jc w:val="center"/>
        <w:rPr>
          <w:b/>
          <w:spacing w:val="10"/>
          <w:sz w:val="27"/>
          <w:szCs w:val="27"/>
        </w:rPr>
      </w:pPr>
      <w:r w:rsidRPr="00362A82">
        <w:rPr>
          <w:b/>
          <w:spacing w:val="10"/>
          <w:sz w:val="27"/>
          <w:szCs w:val="27"/>
        </w:rPr>
        <w:t>Управления Роскомнадзора по Ростовской области</w:t>
      </w:r>
    </w:p>
    <w:p w:rsidR="00BF5CD8" w:rsidRPr="00362A82" w:rsidRDefault="00383B95" w:rsidP="004D099B">
      <w:pPr>
        <w:spacing w:line="240" w:lineRule="auto"/>
        <w:jc w:val="center"/>
        <w:rPr>
          <w:sz w:val="27"/>
          <w:szCs w:val="27"/>
        </w:rPr>
      </w:pPr>
      <w:r>
        <w:rPr>
          <w:b/>
          <w:spacing w:val="10"/>
          <w:sz w:val="27"/>
          <w:szCs w:val="27"/>
        </w:rPr>
        <w:t>з</w:t>
      </w:r>
      <w:r w:rsidR="00B3380A" w:rsidRPr="00362A82">
        <w:rPr>
          <w:b/>
          <w:spacing w:val="10"/>
          <w:sz w:val="27"/>
          <w:szCs w:val="27"/>
        </w:rPr>
        <w:t>а</w:t>
      </w:r>
      <w:r>
        <w:rPr>
          <w:b/>
          <w:spacing w:val="10"/>
          <w:sz w:val="27"/>
          <w:szCs w:val="27"/>
        </w:rPr>
        <w:t xml:space="preserve"> 1 квартал </w:t>
      </w:r>
      <w:r w:rsidR="00D170C1" w:rsidRPr="00362A82">
        <w:rPr>
          <w:b/>
          <w:spacing w:val="10"/>
          <w:sz w:val="27"/>
          <w:szCs w:val="27"/>
        </w:rPr>
        <w:t>202</w:t>
      </w:r>
      <w:r w:rsidR="00006209" w:rsidRPr="00362A82">
        <w:rPr>
          <w:b/>
          <w:spacing w:val="10"/>
          <w:sz w:val="27"/>
          <w:szCs w:val="27"/>
        </w:rPr>
        <w:t>1</w:t>
      </w:r>
      <w:r w:rsidR="00D170C1" w:rsidRPr="00362A82">
        <w:rPr>
          <w:b/>
          <w:spacing w:val="10"/>
          <w:sz w:val="27"/>
          <w:szCs w:val="27"/>
        </w:rPr>
        <w:t xml:space="preserve"> год</w:t>
      </w:r>
      <w:r>
        <w:rPr>
          <w:b/>
          <w:spacing w:val="10"/>
          <w:sz w:val="27"/>
          <w:szCs w:val="27"/>
        </w:rPr>
        <w:t>а</w:t>
      </w:r>
    </w:p>
    <w:p w:rsidR="00793F78" w:rsidRPr="00D91E5E" w:rsidRDefault="00793F78" w:rsidP="00824E8B">
      <w:pPr>
        <w:pStyle w:val="afc"/>
        <w:spacing w:line="240" w:lineRule="auto"/>
        <w:ind w:left="153"/>
        <w:jc w:val="center"/>
        <w:rPr>
          <w:b/>
          <w:i/>
          <w:sz w:val="27"/>
          <w:szCs w:val="27"/>
        </w:rPr>
      </w:pPr>
      <w:bookmarkStart w:id="0" w:name="_Toc369087111"/>
      <w:r w:rsidRPr="00D91E5E">
        <w:rPr>
          <w:b/>
          <w:i/>
          <w:sz w:val="27"/>
          <w:szCs w:val="27"/>
        </w:rPr>
        <w:t>Итоги государственного контроля (надзора)</w:t>
      </w:r>
    </w:p>
    <w:p w:rsidR="007A032B" w:rsidRPr="00D91E5E" w:rsidRDefault="007A032B" w:rsidP="007A032B">
      <w:pPr>
        <w:pStyle w:val="afc"/>
        <w:spacing w:line="240" w:lineRule="auto"/>
        <w:ind w:left="153"/>
        <w:rPr>
          <w:b/>
          <w:i/>
          <w:sz w:val="18"/>
          <w:szCs w:val="27"/>
        </w:rPr>
      </w:pPr>
    </w:p>
    <w:p w:rsidR="007A032B" w:rsidRPr="00D91E5E" w:rsidRDefault="007A032B" w:rsidP="007A032B">
      <w:pPr>
        <w:spacing w:line="240" w:lineRule="auto"/>
        <w:ind w:firstLine="709"/>
        <w:rPr>
          <w:bCs/>
          <w:sz w:val="27"/>
          <w:szCs w:val="27"/>
        </w:rPr>
      </w:pPr>
      <w:r w:rsidRPr="00D91E5E">
        <w:rPr>
          <w:sz w:val="27"/>
          <w:szCs w:val="27"/>
        </w:rPr>
        <w:t xml:space="preserve">В </w:t>
      </w:r>
      <w:r w:rsidR="00D91E5E" w:rsidRPr="00D91E5E">
        <w:rPr>
          <w:sz w:val="27"/>
          <w:szCs w:val="27"/>
        </w:rPr>
        <w:t>1 квартале 2021 года</w:t>
      </w:r>
      <w:r w:rsidRPr="00D91E5E">
        <w:rPr>
          <w:sz w:val="27"/>
          <w:szCs w:val="27"/>
        </w:rPr>
        <w:t xml:space="preserve"> было запланировано проведение </w:t>
      </w:r>
      <w:r w:rsidR="00D91E5E" w:rsidRPr="00D91E5E">
        <w:rPr>
          <w:sz w:val="27"/>
          <w:szCs w:val="27"/>
        </w:rPr>
        <w:t>86</w:t>
      </w:r>
      <w:r w:rsidRPr="00D91E5E">
        <w:rPr>
          <w:sz w:val="27"/>
          <w:szCs w:val="27"/>
        </w:rPr>
        <w:t xml:space="preserve"> мероприятий по контролю (надзору), из них: </w:t>
      </w:r>
      <w:r w:rsidR="00D91E5E">
        <w:rPr>
          <w:sz w:val="27"/>
          <w:szCs w:val="27"/>
        </w:rPr>
        <w:t xml:space="preserve">5 </w:t>
      </w:r>
      <w:r w:rsidRPr="00D91E5E">
        <w:rPr>
          <w:sz w:val="27"/>
          <w:szCs w:val="27"/>
        </w:rPr>
        <w:t xml:space="preserve">проверок во взаимодействии с проверяемыми лицами </w:t>
      </w:r>
      <w:r w:rsidRPr="00D91E5E">
        <w:rPr>
          <w:bCs/>
          <w:sz w:val="27"/>
          <w:szCs w:val="27"/>
        </w:rPr>
        <w:t xml:space="preserve">и </w:t>
      </w:r>
      <w:r w:rsidR="00D91E5E" w:rsidRPr="00D91E5E">
        <w:rPr>
          <w:bCs/>
          <w:sz w:val="27"/>
          <w:szCs w:val="27"/>
        </w:rPr>
        <w:t>81</w:t>
      </w:r>
      <w:r w:rsidRPr="00D91E5E">
        <w:rPr>
          <w:bCs/>
          <w:sz w:val="27"/>
          <w:szCs w:val="27"/>
        </w:rPr>
        <w:t xml:space="preserve"> мероприяти</w:t>
      </w:r>
      <w:r w:rsidR="00D91E5E" w:rsidRPr="00D91E5E">
        <w:rPr>
          <w:bCs/>
          <w:sz w:val="27"/>
          <w:szCs w:val="27"/>
        </w:rPr>
        <w:t>е</w:t>
      </w:r>
      <w:r w:rsidRPr="00D91E5E">
        <w:rPr>
          <w:bCs/>
          <w:sz w:val="27"/>
          <w:szCs w:val="27"/>
        </w:rPr>
        <w:t xml:space="preserve"> систематического наблюдения. </w:t>
      </w:r>
    </w:p>
    <w:p w:rsidR="007A032B" w:rsidRPr="00362A82" w:rsidRDefault="007A032B" w:rsidP="007A032B">
      <w:pPr>
        <w:spacing w:line="240" w:lineRule="auto"/>
        <w:ind w:firstLine="709"/>
        <w:rPr>
          <w:bCs/>
          <w:sz w:val="27"/>
          <w:szCs w:val="27"/>
          <w:highlight w:val="yellow"/>
        </w:rPr>
      </w:pPr>
      <w:r w:rsidRPr="00D91E5E">
        <w:rPr>
          <w:bCs/>
          <w:sz w:val="27"/>
          <w:szCs w:val="27"/>
        </w:rPr>
        <w:t xml:space="preserve">Фактически проведено </w:t>
      </w:r>
      <w:r w:rsidR="00D91E5E" w:rsidRPr="00D91E5E">
        <w:rPr>
          <w:bCs/>
          <w:sz w:val="27"/>
          <w:szCs w:val="27"/>
        </w:rPr>
        <w:t>86</w:t>
      </w:r>
      <w:r w:rsidRPr="00D91E5E">
        <w:rPr>
          <w:bCs/>
          <w:sz w:val="27"/>
          <w:szCs w:val="27"/>
        </w:rPr>
        <w:t xml:space="preserve"> мероприятий в отчетном периоде</w:t>
      </w:r>
      <w:r w:rsidR="00D91E5E">
        <w:rPr>
          <w:bCs/>
          <w:sz w:val="27"/>
          <w:szCs w:val="27"/>
        </w:rPr>
        <w:t>, отмененных мероприятий не было</w:t>
      </w:r>
      <w:r w:rsidRPr="00D91E5E">
        <w:rPr>
          <w:bCs/>
          <w:sz w:val="27"/>
          <w:szCs w:val="27"/>
        </w:rPr>
        <w:t>.</w:t>
      </w:r>
      <w:r w:rsidR="00D91E5E">
        <w:rPr>
          <w:bCs/>
          <w:sz w:val="27"/>
          <w:szCs w:val="27"/>
          <w:highlight w:val="yellow"/>
        </w:rPr>
        <w:t xml:space="preserve"> </w:t>
      </w:r>
      <w:r w:rsidRPr="00362A82">
        <w:rPr>
          <w:bCs/>
          <w:sz w:val="27"/>
          <w:szCs w:val="27"/>
          <w:highlight w:val="yellow"/>
        </w:rPr>
        <w:t xml:space="preserve">  </w:t>
      </w:r>
    </w:p>
    <w:p w:rsidR="007A032B" w:rsidRPr="00D91E5E" w:rsidRDefault="007A032B" w:rsidP="007A032B">
      <w:pPr>
        <w:tabs>
          <w:tab w:val="left" w:pos="3480"/>
        </w:tabs>
        <w:spacing w:line="240" w:lineRule="auto"/>
        <w:ind w:firstLine="709"/>
        <w:rPr>
          <w:sz w:val="27"/>
          <w:szCs w:val="27"/>
        </w:rPr>
      </w:pPr>
      <w:r w:rsidRPr="00D91E5E">
        <w:rPr>
          <w:sz w:val="27"/>
          <w:szCs w:val="27"/>
        </w:rPr>
        <w:t xml:space="preserve">Доля результативных плановых мероприятий по контролю (надзору) в отчетном периоде в сравнении с соответствующим периодом прошлого года увеличилась на </w:t>
      </w:r>
      <w:r w:rsidR="003A0554">
        <w:rPr>
          <w:sz w:val="27"/>
          <w:szCs w:val="27"/>
        </w:rPr>
        <w:t>12</w:t>
      </w:r>
      <w:r w:rsidRPr="00D91E5E">
        <w:rPr>
          <w:sz w:val="27"/>
          <w:szCs w:val="27"/>
        </w:rPr>
        <w:t>%:</w:t>
      </w:r>
    </w:p>
    <w:p w:rsidR="007A032B" w:rsidRPr="00362A82" w:rsidRDefault="007A032B" w:rsidP="007A032B">
      <w:pPr>
        <w:spacing w:line="240" w:lineRule="auto"/>
        <w:ind w:hanging="284"/>
        <w:jc w:val="center"/>
        <w:rPr>
          <w:sz w:val="27"/>
          <w:szCs w:val="27"/>
          <w:highlight w:val="yellow"/>
        </w:rPr>
      </w:pPr>
      <w:r w:rsidRPr="003A0554">
        <w:rPr>
          <w:noProof/>
          <w:sz w:val="27"/>
          <w:szCs w:val="27"/>
        </w:rPr>
        <w:drawing>
          <wp:inline distT="0" distB="0" distL="0" distR="0" wp14:anchorId="38459368" wp14:editId="6034D139">
            <wp:extent cx="5343525" cy="164782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032B" w:rsidRPr="00362A82" w:rsidRDefault="007A032B" w:rsidP="007A032B">
      <w:pPr>
        <w:spacing w:line="240" w:lineRule="auto"/>
        <w:ind w:hanging="284"/>
        <w:jc w:val="center"/>
        <w:rPr>
          <w:sz w:val="27"/>
          <w:szCs w:val="27"/>
          <w:highlight w:val="yellow"/>
        </w:rPr>
      </w:pPr>
    </w:p>
    <w:p w:rsidR="007A032B" w:rsidRPr="003A0554" w:rsidRDefault="007A032B" w:rsidP="007A032B">
      <w:pPr>
        <w:spacing w:line="240" w:lineRule="auto"/>
        <w:ind w:firstLine="709"/>
        <w:rPr>
          <w:sz w:val="27"/>
          <w:szCs w:val="27"/>
        </w:rPr>
      </w:pPr>
      <w:r w:rsidRPr="003A0554">
        <w:rPr>
          <w:sz w:val="27"/>
          <w:szCs w:val="27"/>
        </w:rPr>
        <w:t xml:space="preserve">По результатам плановых мероприятий по контролю (надзору) в </w:t>
      </w:r>
      <w:r w:rsidR="003A0554" w:rsidRPr="003A0554">
        <w:rPr>
          <w:sz w:val="27"/>
          <w:szCs w:val="27"/>
        </w:rPr>
        <w:t>1 квартале 2021 года</w:t>
      </w:r>
      <w:r w:rsidRPr="003A0554">
        <w:rPr>
          <w:sz w:val="27"/>
          <w:szCs w:val="27"/>
        </w:rPr>
        <w:t xml:space="preserve"> выявлено </w:t>
      </w:r>
      <w:r w:rsidR="003A0554" w:rsidRPr="003A0554">
        <w:rPr>
          <w:sz w:val="27"/>
          <w:szCs w:val="27"/>
        </w:rPr>
        <w:t>99 нарушений</w:t>
      </w:r>
      <w:r w:rsidRPr="003A0554">
        <w:rPr>
          <w:sz w:val="27"/>
          <w:szCs w:val="27"/>
        </w:rPr>
        <w:t xml:space="preserve"> норм действующего законодательства, в том числе, по сферам контроля (надзора) в сравнении с соответствующим периодом 20</w:t>
      </w:r>
      <w:r w:rsidR="003A0554" w:rsidRPr="003A0554">
        <w:rPr>
          <w:sz w:val="27"/>
          <w:szCs w:val="27"/>
        </w:rPr>
        <w:t>20</w:t>
      </w:r>
      <w:r w:rsidRPr="003A0554">
        <w:rPr>
          <w:sz w:val="27"/>
          <w:szCs w:val="27"/>
        </w:rPr>
        <w:t xml:space="preserve"> года:</w:t>
      </w:r>
    </w:p>
    <w:p w:rsidR="007A032B" w:rsidRPr="00362A82" w:rsidRDefault="007A032B" w:rsidP="007A032B">
      <w:pPr>
        <w:spacing w:line="240" w:lineRule="auto"/>
        <w:ind w:firstLine="993"/>
        <w:rPr>
          <w:sz w:val="27"/>
          <w:szCs w:val="27"/>
          <w:highlight w:val="yellow"/>
        </w:rPr>
      </w:pPr>
      <w:r w:rsidRPr="003A0554">
        <w:rPr>
          <w:noProof/>
          <w:sz w:val="27"/>
          <w:szCs w:val="27"/>
        </w:rPr>
        <w:drawing>
          <wp:inline distT="0" distB="0" distL="0" distR="0" wp14:anchorId="654B6CBE" wp14:editId="1997AA97">
            <wp:extent cx="5353050" cy="153352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032B" w:rsidRPr="00362A82" w:rsidRDefault="007A032B" w:rsidP="007A032B">
      <w:pPr>
        <w:pStyle w:val="afc"/>
        <w:spacing w:line="240" w:lineRule="auto"/>
        <w:ind w:left="153"/>
        <w:rPr>
          <w:sz w:val="27"/>
          <w:szCs w:val="27"/>
          <w:highlight w:val="yellow"/>
        </w:rPr>
      </w:pPr>
    </w:p>
    <w:p w:rsidR="007A032B" w:rsidRDefault="007A032B" w:rsidP="007A032B">
      <w:pPr>
        <w:spacing w:line="240" w:lineRule="auto"/>
        <w:ind w:firstLine="709"/>
        <w:rPr>
          <w:sz w:val="27"/>
          <w:szCs w:val="27"/>
        </w:rPr>
      </w:pPr>
      <w:r w:rsidRPr="005431A0">
        <w:rPr>
          <w:sz w:val="27"/>
          <w:szCs w:val="27"/>
        </w:rPr>
        <w:t xml:space="preserve">По фактам выявленных нарушений выдано </w:t>
      </w:r>
      <w:r w:rsidR="005431A0" w:rsidRPr="005431A0">
        <w:rPr>
          <w:sz w:val="27"/>
          <w:szCs w:val="27"/>
        </w:rPr>
        <w:t>3</w:t>
      </w:r>
      <w:r w:rsidRPr="005431A0">
        <w:rPr>
          <w:sz w:val="27"/>
          <w:szCs w:val="27"/>
        </w:rPr>
        <w:t xml:space="preserve"> предписания, составлено </w:t>
      </w:r>
      <w:r w:rsidR="005431A0" w:rsidRPr="005431A0">
        <w:rPr>
          <w:sz w:val="27"/>
          <w:szCs w:val="27"/>
        </w:rPr>
        <w:t>35</w:t>
      </w:r>
      <w:r w:rsidRPr="005431A0">
        <w:rPr>
          <w:sz w:val="27"/>
          <w:szCs w:val="27"/>
        </w:rPr>
        <w:t xml:space="preserve"> протоколов об административных правонарушениях.</w:t>
      </w:r>
    </w:p>
    <w:p w:rsidR="007E1F38" w:rsidRPr="005431A0" w:rsidRDefault="007E1F38" w:rsidP="007A032B">
      <w:pPr>
        <w:spacing w:line="240" w:lineRule="auto"/>
        <w:ind w:firstLine="709"/>
        <w:rPr>
          <w:sz w:val="27"/>
          <w:szCs w:val="27"/>
        </w:rPr>
      </w:pPr>
    </w:p>
    <w:bookmarkEnd w:id="0"/>
    <w:p w:rsidR="009C2BA6" w:rsidRPr="005431A0" w:rsidRDefault="007A032B" w:rsidP="007A032B">
      <w:pPr>
        <w:spacing w:line="240" w:lineRule="auto"/>
        <w:jc w:val="center"/>
        <w:rPr>
          <w:b/>
          <w:i/>
          <w:sz w:val="27"/>
          <w:szCs w:val="27"/>
          <w:u w:val="single"/>
        </w:rPr>
      </w:pPr>
      <w:r w:rsidRPr="005431A0">
        <w:rPr>
          <w:b/>
          <w:i/>
          <w:sz w:val="27"/>
          <w:szCs w:val="27"/>
          <w:u w:val="single"/>
        </w:rPr>
        <w:t>Результаты проведения внеплановых мероприятий по контролю (надзору)</w:t>
      </w:r>
    </w:p>
    <w:p w:rsidR="007A032B" w:rsidRPr="00362A82" w:rsidRDefault="007A032B" w:rsidP="007A032B">
      <w:pPr>
        <w:spacing w:line="240" w:lineRule="auto"/>
        <w:jc w:val="center"/>
        <w:rPr>
          <w:b/>
          <w:i/>
          <w:sz w:val="16"/>
          <w:szCs w:val="27"/>
          <w:highlight w:val="yellow"/>
          <w:u w:val="single"/>
        </w:rPr>
      </w:pPr>
    </w:p>
    <w:p w:rsidR="007A032B" w:rsidRPr="00421BC7" w:rsidRDefault="007A032B" w:rsidP="007A032B">
      <w:pPr>
        <w:spacing w:line="240" w:lineRule="auto"/>
        <w:ind w:firstLine="709"/>
        <w:rPr>
          <w:sz w:val="27"/>
          <w:szCs w:val="27"/>
        </w:rPr>
      </w:pPr>
      <w:r w:rsidRPr="00421BC7">
        <w:rPr>
          <w:sz w:val="27"/>
          <w:szCs w:val="27"/>
        </w:rPr>
        <w:t>В отчетно</w:t>
      </w:r>
      <w:r w:rsidR="007E1F38">
        <w:rPr>
          <w:sz w:val="27"/>
          <w:szCs w:val="27"/>
        </w:rPr>
        <w:t>м</w:t>
      </w:r>
      <w:r w:rsidRPr="00421BC7">
        <w:rPr>
          <w:sz w:val="27"/>
          <w:szCs w:val="27"/>
        </w:rPr>
        <w:t xml:space="preserve"> периоде проведено </w:t>
      </w:r>
      <w:r w:rsidR="00DE45AA">
        <w:rPr>
          <w:sz w:val="27"/>
          <w:szCs w:val="27"/>
        </w:rPr>
        <w:t>18</w:t>
      </w:r>
      <w:r w:rsidRPr="00421BC7">
        <w:rPr>
          <w:sz w:val="27"/>
          <w:szCs w:val="27"/>
        </w:rPr>
        <w:t xml:space="preserve"> внеплановых мер</w:t>
      </w:r>
      <w:r w:rsidR="00421BC7" w:rsidRPr="00421BC7">
        <w:rPr>
          <w:sz w:val="27"/>
          <w:szCs w:val="27"/>
        </w:rPr>
        <w:t>оприятий по контролю (надзору)</w:t>
      </w:r>
      <w:r w:rsidRPr="00421BC7">
        <w:rPr>
          <w:sz w:val="27"/>
          <w:szCs w:val="27"/>
        </w:rPr>
        <w:t>, в том числе по сферам контроля:</w:t>
      </w:r>
    </w:p>
    <w:p w:rsidR="007E15E2" w:rsidRPr="00362A82" w:rsidRDefault="007A032B" w:rsidP="007E1F38">
      <w:pPr>
        <w:spacing w:line="240" w:lineRule="auto"/>
        <w:ind w:firstLine="1701"/>
        <w:rPr>
          <w:sz w:val="27"/>
          <w:szCs w:val="27"/>
          <w:highlight w:val="yellow"/>
        </w:rPr>
      </w:pPr>
      <w:r w:rsidRPr="00421BC7">
        <w:rPr>
          <w:noProof/>
          <w:sz w:val="27"/>
          <w:szCs w:val="27"/>
        </w:rPr>
        <w:lastRenderedPageBreak/>
        <w:drawing>
          <wp:inline distT="0" distB="0" distL="0" distR="0">
            <wp:extent cx="4371975" cy="1837395"/>
            <wp:effectExtent l="0" t="0" r="0" b="0"/>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9C2BC6" w:rsidRPr="00362A82">
        <w:rPr>
          <w:sz w:val="27"/>
          <w:szCs w:val="27"/>
          <w:highlight w:val="yellow"/>
        </w:rPr>
        <w:t xml:space="preserve">  </w:t>
      </w:r>
    </w:p>
    <w:p w:rsidR="007E15E2" w:rsidRPr="00421BC7" w:rsidRDefault="007E15E2" w:rsidP="007E15E2">
      <w:pPr>
        <w:spacing w:line="240" w:lineRule="auto"/>
        <w:ind w:firstLine="709"/>
        <w:rPr>
          <w:sz w:val="27"/>
          <w:szCs w:val="27"/>
        </w:rPr>
      </w:pPr>
      <w:r w:rsidRPr="00421BC7">
        <w:rPr>
          <w:sz w:val="27"/>
          <w:szCs w:val="27"/>
        </w:rPr>
        <w:t xml:space="preserve">Доля результативных </w:t>
      </w:r>
      <w:r w:rsidR="00F7213D">
        <w:rPr>
          <w:sz w:val="27"/>
          <w:szCs w:val="27"/>
        </w:rPr>
        <w:t>в</w:t>
      </w:r>
      <w:r w:rsidRPr="00421BC7">
        <w:rPr>
          <w:sz w:val="27"/>
          <w:szCs w:val="27"/>
        </w:rPr>
        <w:t xml:space="preserve">неплановых мероприятий по контролю (надзору) в отчетном периоде уменьшилось на </w:t>
      </w:r>
      <w:r w:rsidR="00421BC7" w:rsidRPr="00421BC7">
        <w:rPr>
          <w:sz w:val="27"/>
          <w:szCs w:val="27"/>
        </w:rPr>
        <w:t>5</w:t>
      </w:r>
      <w:r w:rsidRPr="00421BC7">
        <w:rPr>
          <w:sz w:val="27"/>
          <w:szCs w:val="27"/>
        </w:rPr>
        <w:t>8%:</w:t>
      </w:r>
    </w:p>
    <w:p w:rsidR="007E15E2" w:rsidRPr="00362A82" w:rsidRDefault="007E15E2" w:rsidP="007E15E2">
      <w:pPr>
        <w:spacing w:line="240" w:lineRule="auto"/>
        <w:ind w:firstLine="426"/>
        <w:jc w:val="center"/>
        <w:rPr>
          <w:b/>
          <w:sz w:val="27"/>
          <w:szCs w:val="27"/>
          <w:highlight w:val="yellow"/>
        </w:rPr>
      </w:pPr>
      <w:r w:rsidRPr="00421BC7">
        <w:rPr>
          <w:noProof/>
          <w:sz w:val="27"/>
          <w:szCs w:val="27"/>
        </w:rPr>
        <w:drawing>
          <wp:inline distT="0" distB="0" distL="0" distR="0" wp14:anchorId="2962C5B9" wp14:editId="4D482206">
            <wp:extent cx="5095875" cy="1876425"/>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15E2" w:rsidRPr="00F7213D" w:rsidRDefault="007E15E2" w:rsidP="00F7213D">
      <w:pPr>
        <w:spacing w:line="240" w:lineRule="auto"/>
        <w:ind w:firstLine="709"/>
        <w:rPr>
          <w:sz w:val="27"/>
          <w:szCs w:val="27"/>
        </w:rPr>
      </w:pPr>
      <w:r w:rsidRPr="00421BC7">
        <w:rPr>
          <w:sz w:val="27"/>
          <w:szCs w:val="27"/>
        </w:rPr>
        <w:t xml:space="preserve">По результатам внеплановых мероприятий по контролю (надзору) выявлено </w:t>
      </w:r>
      <w:r w:rsidR="00421BC7" w:rsidRPr="00421BC7">
        <w:rPr>
          <w:sz w:val="27"/>
          <w:szCs w:val="27"/>
        </w:rPr>
        <w:t>5</w:t>
      </w:r>
      <w:r w:rsidR="00DE45AA">
        <w:rPr>
          <w:sz w:val="27"/>
          <w:szCs w:val="27"/>
        </w:rPr>
        <w:t xml:space="preserve"> нарушений</w:t>
      </w:r>
      <w:r w:rsidRPr="00421BC7">
        <w:rPr>
          <w:sz w:val="27"/>
          <w:szCs w:val="27"/>
        </w:rPr>
        <w:t xml:space="preserve"> норм действующего законодательства, в том числе, по сферам контроля (надзора) в сравнении с соответствующим периодом 20</w:t>
      </w:r>
      <w:r w:rsidR="00421BC7" w:rsidRPr="00421BC7">
        <w:rPr>
          <w:sz w:val="27"/>
          <w:szCs w:val="27"/>
        </w:rPr>
        <w:t>20</w:t>
      </w:r>
      <w:r w:rsidRPr="00421BC7">
        <w:rPr>
          <w:sz w:val="27"/>
          <w:szCs w:val="27"/>
        </w:rPr>
        <w:t xml:space="preserve"> года:</w:t>
      </w:r>
      <w:r w:rsidR="00F7213D">
        <w:rPr>
          <w:sz w:val="27"/>
          <w:szCs w:val="27"/>
        </w:rPr>
        <w:tab/>
      </w:r>
    </w:p>
    <w:p w:rsidR="007E15E2" w:rsidRPr="00362A82" w:rsidRDefault="007E15E2" w:rsidP="007E15E2">
      <w:pPr>
        <w:spacing w:line="240" w:lineRule="auto"/>
        <w:ind w:firstLine="993"/>
        <w:rPr>
          <w:sz w:val="27"/>
          <w:szCs w:val="27"/>
          <w:highlight w:val="yellow"/>
        </w:rPr>
      </w:pPr>
      <w:r w:rsidRPr="00455C70">
        <w:rPr>
          <w:noProof/>
          <w:sz w:val="27"/>
          <w:szCs w:val="27"/>
        </w:rPr>
        <w:drawing>
          <wp:inline distT="0" distB="0" distL="0" distR="0" wp14:anchorId="2196DA5D" wp14:editId="3343D988">
            <wp:extent cx="5057775" cy="1504950"/>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15E2" w:rsidRPr="00421BC7" w:rsidRDefault="007E15E2" w:rsidP="007E15E2">
      <w:pPr>
        <w:spacing w:line="240" w:lineRule="auto"/>
        <w:ind w:firstLine="709"/>
        <w:rPr>
          <w:sz w:val="27"/>
          <w:szCs w:val="27"/>
        </w:rPr>
      </w:pPr>
      <w:r w:rsidRPr="00421BC7">
        <w:rPr>
          <w:sz w:val="27"/>
          <w:szCs w:val="27"/>
        </w:rPr>
        <w:t xml:space="preserve">По фактам выявленных нарушений </w:t>
      </w:r>
      <w:r w:rsidR="00421BC7" w:rsidRPr="00421BC7">
        <w:rPr>
          <w:sz w:val="27"/>
          <w:szCs w:val="27"/>
        </w:rPr>
        <w:t>составлено 8</w:t>
      </w:r>
      <w:r w:rsidRPr="00421BC7">
        <w:rPr>
          <w:sz w:val="27"/>
          <w:szCs w:val="27"/>
        </w:rPr>
        <w:t xml:space="preserve"> протоколов об адми</w:t>
      </w:r>
      <w:r w:rsidR="00421BC7" w:rsidRPr="00421BC7">
        <w:rPr>
          <w:sz w:val="27"/>
          <w:szCs w:val="27"/>
        </w:rPr>
        <w:t>нистративных правонарушениях, предписания не выдавались.</w:t>
      </w:r>
    </w:p>
    <w:p w:rsidR="007E15E2" w:rsidRPr="00F408D2" w:rsidRDefault="007E15E2" w:rsidP="007E15E2">
      <w:pPr>
        <w:spacing w:line="240" w:lineRule="auto"/>
        <w:jc w:val="center"/>
        <w:rPr>
          <w:b/>
          <w:i/>
          <w:sz w:val="27"/>
          <w:szCs w:val="27"/>
          <w:u w:val="single"/>
        </w:rPr>
      </w:pPr>
      <w:r w:rsidRPr="00F408D2">
        <w:rPr>
          <w:b/>
          <w:i/>
          <w:sz w:val="27"/>
          <w:szCs w:val="27"/>
          <w:u w:val="single"/>
        </w:rPr>
        <w:t>В сфере средств массовых коммуникаций (СМИ, вещатели)</w:t>
      </w:r>
    </w:p>
    <w:p w:rsidR="00366C6A" w:rsidRPr="002560EF" w:rsidRDefault="00366C6A" w:rsidP="00366C6A">
      <w:pPr>
        <w:spacing w:line="240" w:lineRule="auto"/>
        <w:ind w:firstLine="709"/>
        <w:rPr>
          <w:sz w:val="27"/>
          <w:szCs w:val="27"/>
        </w:rPr>
      </w:pPr>
      <w:r w:rsidRPr="002560EF">
        <w:rPr>
          <w:sz w:val="27"/>
          <w:szCs w:val="27"/>
        </w:rPr>
        <w:t xml:space="preserve">На диаграмме представлен сравнительный анализ количества проведенных мероприятий в отношении СМИ за </w:t>
      </w:r>
      <w:r w:rsidR="0064454E" w:rsidRPr="002560EF">
        <w:rPr>
          <w:sz w:val="27"/>
          <w:szCs w:val="27"/>
        </w:rPr>
        <w:t xml:space="preserve">1 квартал </w:t>
      </w:r>
      <w:r w:rsidRPr="002560EF">
        <w:rPr>
          <w:sz w:val="27"/>
          <w:szCs w:val="27"/>
        </w:rPr>
        <w:t>201</w:t>
      </w:r>
      <w:r w:rsidR="0064454E" w:rsidRPr="002560EF">
        <w:rPr>
          <w:sz w:val="27"/>
          <w:szCs w:val="27"/>
        </w:rPr>
        <w:t>8-2021 го</w:t>
      </w:r>
      <w:r w:rsidR="002560EF">
        <w:rPr>
          <w:sz w:val="27"/>
          <w:szCs w:val="27"/>
        </w:rPr>
        <w:t>дов</w:t>
      </w:r>
      <w:r w:rsidRPr="002560EF">
        <w:rPr>
          <w:sz w:val="27"/>
          <w:szCs w:val="27"/>
        </w:rPr>
        <w:t xml:space="preserve">. </w:t>
      </w:r>
    </w:p>
    <w:p w:rsidR="00366C6A" w:rsidRPr="00362A82" w:rsidRDefault="00366C6A" w:rsidP="007E15E2">
      <w:pPr>
        <w:spacing w:line="240" w:lineRule="auto"/>
        <w:ind w:firstLine="709"/>
        <w:rPr>
          <w:bCs/>
          <w:sz w:val="27"/>
          <w:szCs w:val="27"/>
          <w:highlight w:val="yellow"/>
        </w:rPr>
      </w:pPr>
    </w:p>
    <w:p w:rsidR="00366C6A" w:rsidRPr="00362A82" w:rsidRDefault="00366C6A" w:rsidP="002A171D">
      <w:pPr>
        <w:spacing w:line="240" w:lineRule="auto"/>
        <w:ind w:firstLine="284"/>
        <w:rPr>
          <w:bCs/>
          <w:sz w:val="27"/>
          <w:szCs w:val="27"/>
          <w:highlight w:val="yellow"/>
        </w:rPr>
      </w:pPr>
      <w:r w:rsidRPr="002560EF">
        <w:rPr>
          <w:i/>
          <w:noProof/>
          <w:sz w:val="27"/>
          <w:szCs w:val="27"/>
          <w:u w:val="single"/>
        </w:rPr>
        <w:drawing>
          <wp:inline distT="0" distB="0" distL="0" distR="0" wp14:anchorId="0610C9DD" wp14:editId="4D1CE931">
            <wp:extent cx="6010275" cy="1790700"/>
            <wp:effectExtent l="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6C6A" w:rsidRPr="00362A82" w:rsidRDefault="00366C6A" w:rsidP="00366C6A">
      <w:pPr>
        <w:spacing w:line="240" w:lineRule="auto"/>
        <w:ind w:firstLine="709"/>
        <w:rPr>
          <w:sz w:val="12"/>
          <w:szCs w:val="27"/>
          <w:highlight w:val="yellow"/>
        </w:rPr>
      </w:pPr>
    </w:p>
    <w:p w:rsidR="00366C6A" w:rsidRPr="003C1236" w:rsidRDefault="00366C6A" w:rsidP="00366C6A">
      <w:pPr>
        <w:spacing w:line="240" w:lineRule="auto"/>
        <w:ind w:firstLine="709"/>
        <w:rPr>
          <w:sz w:val="24"/>
          <w:szCs w:val="27"/>
          <w:highlight w:val="yellow"/>
        </w:rPr>
      </w:pPr>
    </w:p>
    <w:p w:rsidR="00366C6A" w:rsidRPr="003C1236" w:rsidRDefault="00366C6A" w:rsidP="00366C6A">
      <w:pPr>
        <w:spacing w:line="240" w:lineRule="auto"/>
        <w:ind w:firstLine="709"/>
        <w:rPr>
          <w:color w:val="000000"/>
          <w:sz w:val="2"/>
          <w:szCs w:val="27"/>
          <w:highlight w:val="yellow"/>
        </w:rPr>
      </w:pPr>
    </w:p>
    <w:p w:rsidR="00BE6A0A" w:rsidRDefault="00BE6A0A" w:rsidP="00BE6A0A">
      <w:pPr>
        <w:spacing w:line="240" w:lineRule="auto"/>
        <w:ind w:firstLine="709"/>
        <w:rPr>
          <w:i/>
          <w:sz w:val="22"/>
          <w:szCs w:val="27"/>
          <w:highlight w:val="yellow"/>
          <w:u w:val="single"/>
        </w:rPr>
      </w:pPr>
    </w:p>
    <w:p w:rsidR="00366C6A" w:rsidRPr="00362A82" w:rsidRDefault="00EA31C9" w:rsidP="002A171D">
      <w:pPr>
        <w:spacing w:line="240" w:lineRule="auto"/>
        <w:ind w:firstLine="284"/>
        <w:rPr>
          <w:color w:val="000000"/>
          <w:sz w:val="27"/>
          <w:szCs w:val="27"/>
          <w:highlight w:val="yellow"/>
        </w:rPr>
      </w:pPr>
      <w:r w:rsidRPr="008C09A7">
        <w:rPr>
          <w:noProof/>
          <w:color w:val="FF0000"/>
          <w:sz w:val="27"/>
          <w:szCs w:val="27"/>
        </w:rPr>
        <w:drawing>
          <wp:inline distT="0" distB="0" distL="0" distR="0" wp14:anchorId="4C1F979F" wp14:editId="730881B4">
            <wp:extent cx="6134100" cy="1609725"/>
            <wp:effectExtent l="0" t="0" r="0"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20818" w:rsidRPr="007E1F38" w:rsidRDefault="00920818" w:rsidP="00920818">
      <w:pPr>
        <w:spacing w:line="240" w:lineRule="auto"/>
        <w:ind w:firstLine="709"/>
        <w:rPr>
          <w:sz w:val="27"/>
          <w:szCs w:val="27"/>
        </w:rPr>
      </w:pPr>
      <w:r w:rsidRPr="007E1F38">
        <w:rPr>
          <w:sz w:val="27"/>
          <w:szCs w:val="27"/>
        </w:rPr>
        <w:t xml:space="preserve">Сравнительный анализ количества проведенных мероприятий в отношении вещателей за </w:t>
      </w:r>
      <w:r w:rsidR="008C09A7" w:rsidRPr="007E1F38">
        <w:rPr>
          <w:sz w:val="27"/>
          <w:szCs w:val="27"/>
        </w:rPr>
        <w:t xml:space="preserve">1 квартал </w:t>
      </w:r>
      <w:r w:rsidRPr="007E1F38">
        <w:rPr>
          <w:sz w:val="27"/>
          <w:szCs w:val="27"/>
        </w:rPr>
        <w:t>201</w:t>
      </w:r>
      <w:r w:rsidR="008C09A7" w:rsidRPr="007E1F38">
        <w:rPr>
          <w:sz w:val="27"/>
          <w:szCs w:val="27"/>
        </w:rPr>
        <w:t>8-2021 годов</w:t>
      </w:r>
      <w:r w:rsidRPr="007E1F38">
        <w:rPr>
          <w:sz w:val="27"/>
          <w:szCs w:val="27"/>
        </w:rPr>
        <w:t xml:space="preserve"> </w:t>
      </w:r>
    </w:p>
    <w:p w:rsidR="003E6BFC" w:rsidRPr="00362A82" w:rsidRDefault="003E6BFC" w:rsidP="00920818">
      <w:pPr>
        <w:spacing w:line="240" w:lineRule="auto"/>
        <w:ind w:firstLine="709"/>
        <w:rPr>
          <w:i/>
          <w:sz w:val="18"/>
          <w:szCs w:val="27"/>
          <w:highlight w:val="yellow"/>
          <w:u w:val="single"/>
        </w:rPr>
      </w:pPr>
    </w:p>
    <w:p w:rsidR="00920818" w:rsidRPr="00362A82" w:rsidRDefault="003E6BFC" w:rsidP="002A171D">
      <w:pPr>
        <w:spacing w:line="240" w:lineRule="auto"/>
        <w:ind w:firstLine="142"/>
        <w:rPr>
          <w:i/>
          <w:sz w:val="27"/>
          <w:szCs w:val="27"/>
          <w:highlight w:val="yellow"/>
          <w:u w:val="single"/>
        </w:rPr>
      </w:pPr>
      <w:r w:rsidRPr="008C09A7">
        <w:rPr>
          <w:i/>
          <w:noProof/>
          <w:sz w:val="27"/>
          <w:szCs w:val="27"/>
          <w:u w:val="single"/>
        </w:rPr>
        <w:drawing>
          <wp:inline distT="0" distB="0" distL="0" distR="0" wp14:anchorId="14D5112B" wp14:editId="4D0063EE">
            <wp:extent cx="6343650" cy="1438275"/>
            <wp:effectExtent l="0" t="0" r="0" b="95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C09A7" w:rsidRPr="008C09A7" w:rsidRDefault="008C09A7" w:rsidP="003E6BFC">
      <w:pPr>
        <w:spacing w:line="240" w:lineRule="auto"/>
        <w:ind w:firstLine="709"/>
        <w:rPr>
          <w:sz w:val="18"/>
          <w:szCs w:val="27"/>
          <w:highlight w:val="yellow"/>
        </w:rPr>
      </w:pPr>
    </w:p>
    <w:p w:rsidR="005A1679" w:rsidRPr="00EA55CB" w:rsidRDefault="001E12C4" w:rsidP="002A171D">
      <w:pPr>
        <w:spacing w:line="240" w:lineRule="auto"/>
        <w:ind w:firstLine="709"/>
        <w:jc w:val="center"/>
        <w:rPr>
          <w:b/>
          <w:i/>
          <w:sz w:val="27"/>
          <w:szCs w:val="27"/>
          <w:u w:val="single"/>
        </w:rPr>
      </w:pPr>
      <w:r w:rsidRPr="00EA55CB">
        <w:rPr>
          <w:b/>
          <w:i/>
          <w:sz w:val="27"/>
          <w:szCs w:val="27"/>
          <w:u w:val="single"/>
        </w:rPr>
        <w:t>Контроль за соблюдением контрольных сроков пересылки почтовых отправлений</w:t>
      </w:r>
    </w:p>
    <w:p w:rsidR="00EA55CB" w:rsidRPr="00364011" w:rsidRDefault="002A171D" w:rsidP="00EA55CB">
      <w:pPr>
        <w:spacing w:line="240" w:lineRule="auto"/>
        <w:ind w:firstLine="709"/>
        <w:rPr>
          <w:sz w:val="27"/>
          <w:szCs w:val="27"/>
        </w:rPr>
      </w:pPr>
      <w:r>
        <w:rPr>
          <w:sz w:val="27"/>
          <w:szCs w:val="27"/>
        </w:rPr>
        <w:t>П</w:t>
      </w:r>
      <w:r w:rsidR="00EA55CB" w:rsidRPr="00364011">
        <w:rPr>
          <w:sz w:val="27"/>
          <w:szCs w:val="27"/>
        </w:rPr>
        <w:t>ри</w:t>
      </w:r>
      <w:r w:rsidR="007E1F38">
        <w:rPr>
          <w:sz w:val="27"/>
          <w:szCs w:val="27"/>
        </w:rPr>
        <w:t xml:space="preserve"> </w:t>
      </w:r>
      <w:r w:rsidR="00EA55CB" w:rsidRPr="00364011">
        <w:rPr>
          <w:sz w:val="27"/>
          <w:szCs w:val="27"/>
        </w:rPr>
        <w:t xml:space="preserve">проведении мероприятий систематического наблюдения в отношении АО «Почта России» выявлено: </w:t>
      </w:r>
    </w:p>
    <w:p w:rsidR="00EA55CB" w:rsidRPr="00364011" w:rsidRDefault="00EA55CB" w:rsidP="00EA55CB">
      <w:pPr>
        <w:spacing w:line="240" w:lineRule="auto"/>
        <w:ind w:firstLine="709"/>
        <w:rPr>
          <w:sz w:val="27"/>
          <w:szCs w:val="27"/>
        </w:rPr>
      </w:pPr>
      <w:r w:rsidRPr="00364011">
        <w:rPr>
          <w:sz w:val="27"/>
          <w:szCs w:val="27"/>
          <w:u w:val="single"/>
        </w:rPr>
        <w:t>Ростовская область:</w:t>
      </w:r>
      <w:r w:rsidRPr="00364011">
        <w:rPr>
          <w:sz w:val="27"/>
          <w:szCs w:val="27"/>
        </w:rPr>
        <w:t xml:space="preserve"> </w:t>
      </w:r>
    </w:p>
    <w:p w:rsidR="00EA55CB" w:rsidRPr="00364011" w:rsidRDefault="00EA55CB" w:rsidP="00EA55CB">
      <w:pPr>
        <w:spacing w:line="240" w:lineRule="auto"/>
        <w:ind w:firstLine="709"/>
        <w:rPr>
          <w:b/>
          <w:sz w:val="27"/>
          <w:szCs w:val="27"/>
        </w:rPr>
      </w:pPr>
      <w:r w:rsidRPr="00364011">
        <w:rPr>
          <w:b/>
          <w:sz w:val="27"/>
          <w:szCs w:val="27"/>
        </w:rPr>
        <w:t>По межобластному потоку:</w:t>
      </w:r>
    </w:p>
    <w:p w:rsidR="00EA55CB" w:rsidRPr="00364011" w:rsidRDefault="00EA55CB" w:rsidP="00EA55CB">
      <w:pPr>
        <w:spacing w:line="240" w:lineRule="auto"/>
        <w:ind w:firstLine="709"/>
        <w:rPr>
          <w:sz w:val="27"/>
          <w:szCs w:val="27"/>
        </w:rPr>
      </w:pPr>
      <w:r w:rsidRPr="00364011">
        <w:rPr>
          <w:sz w:val="27"/>
          <w:szCs w:val="27"/>
        </w:rPr>
        <w:t xml:space="preserve">За </w:t>
      </w:r>
      <w:r>
        <w:rPr>
          <w:sz w:val="27"/>
          <w:szCs w:val="27"/>
        </w:rPr>
        <w:t>1</w:t>
      </w:r>
      <w:r w:rsidRPr="00364011">
        <w:rPr>
          <w:sz w:val="27"/>
          <w:szCs w:val="27"/>
        </w:rPr>
        <w:t xml:space="preserve"> квартал 202</w:t>
      </w:r>
      <w:r>
        <w:rPr>
          <w:sz w:val="27"/>
          <w:szCs w:val="27"/>
        </w:rPr>
        <w:t>1</w:t>
      </w:r>
      <w:r w:rsidRPr="00364011">
        <w:rPr>
          <w:sz w:val="27"/>
          <w:szCs w:val="27"/>
        </w:rPr>
        <w:t xml:space="preserve"> года письменная корреспонденция межобластного потока была замедлена на этапах пересылки в г. Ростов-на-Дону и из г. Ростов-на-Дону. </w:t>
      </w:r>
    </w:p>
    <w:p w:rsidR="00EA55CB" w:rsidRDefault="00EA55CB" w:rsidP="00EA55CB">
      <w:pPr>
        <w:spacing w:line="240" w:lineRule="auto"/>
        <w:ind w:firstLine="709"/>
        <w:rPr>
          <w:sz w:val="27"/>
          <w:szCs w:val="27"/>
        </w:rPr>
      </w:pPr>
      <w:r w:rsidRPr="00364011">
        <w:rPr>
          <w:sz w:val="27"/>
          <w:szCs w:val="27"/>
        </w:rPr>
        <w:t xml:space="preserve">Из </w:t>
      </w:r>
      <w:r>
        <w:rPr>
          <w:sz w:val="27"/>
          <w:szCs w:val="27"/>
        </w:rPr>
        <w:t>704</w:t>
      </w:r>
      <w:r w:rsidRPr="00364011">
        <w:rPr>
          <w:sz w:val="27"/>
          <w:szCs w:val="27"/>
        </w:rPr>
        <w:t xml:space="preserve"> учтенных писем, </w:t>
      </w:r>
      <w:r>
        <w:rPr>
          <w:sz w:val="27"/>
          <w:szCs w:val="27"/>
        </w:rPr>
        <w:t>1</w:t>
      </w:r>
      <w:r w:rsidRPr="00364011">
        <w:rPr>
          <w:sz w:val="27"/>
          <w:szCs w:val="27"/>
        </w:rPr>
        <w:t>5</w:t>
      </w:r>
      <w:r>
        <w:rPr>
          <w:sz w:val="27"/>
          <w:szCs w:val="27"/>
        </w:rPr>
        <w:t>8</w:t>
      </w:r>
      <w:r w:rsidRPr="00364011">
        <w:rPr>
          <w:sz w:val="27"/>
          <w:szCs w:val="27"/>
        </w:rPr>
        <w:t xml:space="preserve"> писем замедлено при пересылке от 1 до </w:t>
      </w:r>
      <w:r>
        <w:rPr>
          <w:sz w:val="27"/>
          <w:szCs w:val="27"/>
        </w:rPr>
        <w:t>7</w:t>
      </w:r>
      <w:r w:rsidRPr="00364011">
        <w:rPr>
          <w:sz w:val="27"/>
          <w:szCs w:val="27"/>
        </w:rPr>
        <w:t xml:space="preserve"> дней, в контрольный срок поступило </w:t>
      </w:r>
      <w:r>
        <w:rPr>
          <w:sz w:val="27"/>
          <w:szCs w:val="27"/>
        </w:rPr>
        <w:t>546</w:t>
      </w:r>
      <w:r w:rsidRPr="00364011">
        <w:rPr>
          <w:sz w:val="27"/>
          <w:szCs w:val="27"/>
        </w:rPr>
        <w:t xml:space="preserve"> пис</w:t>
      </w:r>
      <w:r>
        <w:rPr>
          <w:sz w:val="27"/>
          <w:szCs w:val="27"/>
        </w:rPr>
        <w:t>ем</w:t>
      </w:r>
      <w:r w:rsidRPr="00364011">
        <w:rPr>
          <w:sz w:val="27"/>
          <w:szCs w:val="27"/>
        </w:rPr>
        <w:t xml:space="preserve"> или </w:t>
      </w:r>
      <w:r>
        <w:rPr>
          <w:sz w:val="27"/>
          <w:szCs w:val="27"/>
        </w:rPr>
        <w:t>77</w:t>
      </w:r>
      <w:r w:rsidRPr="00364011">
        <w:rPr>
          <w:sz w:val="27"/>
          <w:szCs w:val="27"/>
        </w:rPr>
        <w:t>,5</w:t>
      </w:r>
      <w:r>
        <w:rPr>
          <w:sz w:val="27"/>
          <w:szCs w:val="27"/>
        </w:rPr>
        <w:t>6</w:t>
      </w:r>
      <w:r w:rsidRPr="00364011">
        <w:rPr>
          <w:sz w:val="27"/>
          <w:szCs w:val="27"/>
        </w:rPr>
        <w:t>%. Сроки пересылки письменной корреспонденции межобластного потока</w:t>
      </w:r>
      <w:r>
        <w:rPr>
          <w:sz w:val="27"/>
          <w:szCs w:val="27"/>
        </w:rPr>
        <w:t xml:space="preserve"> не</w:t>
      </w:r>
      <w:r w:rsidRPr="00364011">
        <w:rPr>
          <w:sz w:val="27"/>
          <w:szCs w:val="27"/>
        </w:rPr>
        <w:t xml:space="preserve"> соблюдены. </w:t>
      </w:r>
    </w:p>
    <w:p w:rsidR="00EA55CB" w:rsidRDefault="00EA55CB" w:rsidP="00EA55CB">
      <w:pPr>
        <w:spacing w:line="240" w:lineRule="auto"/>
        <w:ind w:firstLine="709"/>
        <w:rPr>
          <w:sz w:val="27"/>
          <w:szCs w:val="27"/>
        </w:rPr>
      </w:pPr>
      <w:r>
        <w:rPr>
          <w:sz w:val="27"/>
          <w:szCs w:val="27"/>
        </w:rPr>
        <w:t>Материалы СН посредством ЕИС Роскомнадзора направлены в Управление Роскомнадзора по ЦФО для принятия мер в соответствии с действующим законодательства Российской Федерации.</w:t>
      </w:r>
    </w:p>
    <w:p w:rsidR="00EA55CB" w:rsidRPr="00364011" w:rsidRDefault="00EA55CB" w:rsidP="00EA55CB">
      <w:pPr>
        <w:spacing w:line="240" w:lineRule="auto"/>
        <w:ind w:firstLine="709"/>
        <w:rPr>
          <w:b/>
          <w:sz w:val="27"/>
          <w:szCs w:val="27"/>
        </w:rPr>
      </w:pPr>
      <w:r>
        <w:rPr>
          <w:sz w:val="27"/>
          <w:szCs w:val="27"/>
        </w:rPr>
        <w:t xml:space="preserve"> </w:t>
      </w:r>
      <w:r w:rsidRPr="00364011">
        <w:rPr>
          <w:b/>
          <w:sz w:val="27"/>
          <w:szCs w:val="27"/>
        </w:rPr>
        <w:t>По внутриобластному потоку:</w:t>
      </w:r>
    </w:p>
    <w:p w:rsidR="00EA55CB" w:rsidRPr="00364011" w:rsidRDefault="00EA55CB" w:rsidP="00EA55CB">
      <w:pPr>
        <w:spacing w:line="240" w:lineRule="auto"/>
        <w:ind w:firstLine="709"/>
        <w:rPr>
          <w:sz w:val="27"/>
          <w:szCs w:val="27"/>
        </w:rPr>
      </w:pPr>
      <w:r w:rsidRPr="00364011">
        <w:rPr>
          <w:sz w:val="27"/>
          <w:szCs w:val="27"/>
        </w:rPr>
        <w:t xml:space="preserve">При проведении систематического наблюдения обследована письменная корреспонденция внутриобластного потока в количестве </w:t>
      </w:r>
      <w:r>
        <w:rPr>
          <w:sz w:val="27"/>
          <w:szCs w:val="27"/>
        </w:rPr>
        <w:t>2003</w:t>
      </w:r>
      <w:r w:rsidRPr="00364011">
        <w:rPr>
          <w:sz w:val="27"/>
          <w:szCs w:val="27"/>
        </w:rPr>
        <w:t xml:space="preserve"> писем, в контрольные сроки прошло 1</w:t>
      </w:r>
      <w:r>
        <w:rPr>
          <w:sz w:val="27"/>
          <w:szCs w:val="27"/>
        </w:rPr>
        <w:t>960</w:t>
      </w:r>
      <w:r w:rsidRPr="00364011">
        <w:rPr>
          <w:sz w:val="27"/>
          <w:szCs w:val="27"/>
        </w:rPr>
        <w:t xml:space="preserve"> писем, т.е. 97,</w:t>
      </w:r>
      <w:r>
        <w:rPr>
          <w:sz w:val="27"/>
          <w:szCs w:val="27"/>
        </w:rPr>
        <w:t>85</w:t>
      </w:r>
      <w:r w:rsidRPr="00364011">
        <w:rPr>
          <w:sz w:val="27"/>
          <w:szCs w:val="27"/>
        </w:rPr>
        <w:t>%. Нарушений контрольных сроков пересылки письменной корреспонденции внутриобластного потока не выявлено.</w:t>
      </w:r>
    </w:p>
    <w:p w:rsidR="00EA55CB" w:rsidRPr="00364011" w:rsidRDefault="00EA55CB" w:rsidP="00EA55CB">
      <w:pPr>
        <w:spacing w:line="240" w:lineRule="auto"/>
        <w:ind w:firstLine="709"/>
        <w:rPr>
          <w:sz w:val="27"/>
          <w:szCs w:val="27"/>
        </w:rPr>
      </w:pPr>
      <w:r w:rsidRPr="00364011">
        <w:rPr>
          <w:sz w:val="27"/>
          <w:szCs w:val="27"/>
        </w:rPr>
        <w:t>Выявлены нарушения:</w:t>
      </w:r>
    </w:p>
    <w:p w:rsidR="00EA55CB" w:rsidRPr="00364011" w:rsidRDefault="00EA55CB" w:rsidP="00EA55CB">
      <w:pPr>
        <w:spacing w:line="240" w:lineRule="auto"/>
        <w:ind w:firstLine="709"/>
        <w:rPr>
          <w:sz w:val="27"/>
          <w:szCs w:val="27"/>
        </w:rPr>
      </w:pPr>
      <w:r w:rsidRPr="00364011">
        <w:rPr>
          <w:sz w:val="27"/>
          <w:szCs w:val="27"/>
        </w:rPr>
        <w:t xml:space="preserve">- п. 8 Правил оказания услуг почтовой связи, утвержденных приказом </w:t>
      </w:r>
      <w:proofErr w:type="spellStart"/>
      <w:r w:rsidRPr="00364011">
        <w:rPr>
          <w:sz w:val="27"/>
          <w:szCs w:val="27"/>
        </w:rPr>
        <w:t>Минкомсвязи</w:t>
      </w:r>
      <w:proofErr w:type="spellEnd"/>
      <w:r w:rsidRPr="00364011">
        <w:rPr>
          <w:sz w:val="27"/>
          <w:szCs w:val="27"/>
        </w:rPr>
        <w:t xml:space="preserve"> России от 31.07.2014 № 234, несоблюдение порядка оформления </w:t>
      </w:r>
      <w:r>
        <w:rPr>
          <w:sz w:val="27"/>
          <w:szCs w:val="27"/>
        </w:rPr>
        <w:t>1</w:t>
      </w:r>
      <w:r w:rsidRPr="00364011">
        <w:rPr>
          <w:sz w:val="27"/>
          <w:szCs w:val="27"/>
        </w:rPr>
        <w:t xml:space="preserve"> почтов</w:t>
      </w:r>
      <w:r>
        <w:rPr>
          <w:sz w:val="27"/>
          <w:szCs w:val="27"/>
        </w:rPr>
        <w:t>ого</w:t>
      </w:r>
      <w:r w:rsidRPr="00364011">
        <w:rPr>
          <w:sz w:val="27"/>
          <w:szCs w:val="27"/>
        </w:rPr>
        <w:t xml:space="preserve"> ящик</w:t>
      </w:r>
      <w:r>
        <w:rPr>
          <w:sz w:val="27"/>
          <w:szCs w:val="27"/>
        </w:rPr>
        <w:t>а</w:t>
      </w:r>
      <w:r w:rsidRPr="00364011">
        <w:rPr>
          <w:sz w:val="27"/>
          <w:szCs w:val="27"/>
        </w:rPr>
        <w:t>, установленн</w:t>
      </w:r>
      <w:r>
        <w:rPr>
          <w:sz w:val="27"/>
          <w:szCs w:val="27"/>
        </w:rPr>
        <w:t>ого</w:t>
      </w:r>
      <w:r w:rsidRPr="00364011">
        <w:rPr>
          <w:sz w:val="27"/>
          <w:szCs w:val="27"/>
        </w:rPr>
        <w:t xml:space="preserve"> на территории обслуживания Ростовского-на-Дону почтамтов, на ящик</w:t>
      </w:r>
      <w:r>
        <w:rPr>
          <w:sz w:val="27"/>
          <w:szCs w:val="27"/>
        </w:rPr>
        <w:t>е</w:t>
      </w:r>
      <w:r w:rsidRPr="00364011">
        <w:rPr>
          <w:sz w:val="27"/>
          <w:szCs w:val="27"/>
        </w:rPr>
        <w:t xml:space="preserve"> отсутствовали необходимые сведения.</w:t>
      </w:r>
    </w:p>
    <w:p w:rsidR="00757EAE" w:rsidRPr="00F35A4C" w:rsidRDefault="00EA55CB" w:rsidP="00F35A4C">
      <w:pPr>
        <w:spacing w:line="240" w:lineRule="auto"/>
        <w:ind w:firstLine="709"/>
        <w:rPr>
          <w:sz w:val="27"/>
          <w:szCs w:val="27"/>
        </w:rPr>
      </w:pPr>
      <w:r w:rsidRPr="00364011">
        <w:rPr>
          <w:sz w:val="27"/>
          <w:szCs w:val="27"/>
        </w:rPr>
        <w:t>По выявленным административ</w:t>
      </w:r>
      <w:r>
        <w:rPr>
          <w:sz w:val="27"/>
          <w:szCs w:val="27"/>
        </w:rPr>
        <w:t xml:space="preserve">ным правонарушениям составлено </w:t>
      </w:r>
      <w:r w:rsidRPr="00364011">
        <w:rPr>
          <w:sz w:val="27"/>
          <w:szCs w:val="27"/>
        </w:rPr>
        <w:t xml:space="preserve">2 протокола по ч. 3 ст. 14.1 КоАП РФ, материалы дел направлены в судебные органы, административные </w:t>
      </w:r>
      <w:r w:rsidR="00F35A4C">
        <w:rPr>
          <w:sz w:val="27"/>
          <w:szCs w:val="27"/>
        </w:rPr>
        <w:t>дела находятся на рассмотрении.</w:t>
      </w:r>
      <w:r w:rsidR="001E12C4" w:rsidRPr="00EA55CB">
        <w:rPr>
          <w:sz w:val="27"/>
          <w:szCs w:val="27"/>
        </w:rPr>
        <w:t xml:space="preserve">  </w:t>
      </w:r>
    </w:p>
    <w:p w:rsidR="0037242A" w:rsidRDefault="0037242A" w:rsidP="002A171D">
      <w:pPr>
        <w:spacing w:line="240" w:lineRule="auto"/>
        <w:ind w:firstLine="709"/>
        <w:jc w:val="center"/>
        <w:rPr>
          <w:b/>
          <w:sz w:val="27"/>
          <w:szCs w:val="27"/>
          <w:u w:val="single"/>
        </w:rPr>
      </w:pPr>
      <w:r w:rsidRPr="00EA55CB">
        <w:rPr>
          <w:b/>
          <w:sz w:val="27"/>
          <w:szCs w:val="27"/>
          <w:u w:val="single"/>
        </w:rPr>
        <w:lastRenderedPageBreak/>
        <w:t>Почтовая связь</w:t>
      </w:r>
    </w:p>
    <w:p w:rsidR="00EA55CB" w:rsidRPr="00364011" w:rsidRDefault="00EA55CB" w:rsidP="00EA55CB">
      <w:pPr>
        <w:spacing w:line="240" w:lineRule="auto"/>
        <w:ind w:firstLine="709"/>
        <w:rPr>
          <w:sz w:val="27"/>
          <w:szCs w:val="27"/>
        </w:rPr>
      </w:pPr>
      <w:r w:rsidRPr="00364011">
        <w:rPr>
          <w:sz w:val="27"/>
          <w:szCs w:val="27"/>
        </w:rPr>
        <w:t xml:space="preserve">При рассмотрении поступивших обращений в отношении УФПС Ростовской области - филиала АО «Почта России» и анализа полученной информации из АО «Почта России» и УФПС Ростовской области выявлены нарушения </w:t>
      </w:r>
      <w:proofErr w:type="spellStart"/>
      <w:r w:rsidRPr="00364011">
        <w:rPr>
          <w:sz w:val="27"/>
          <w:szCs w:val="27"/>
        </w:rPr>
        <w:t>п.п</w:t>
      </w:r>
      <w:proofErr w:type="spellEnd"/>
      <w:r w:rsidRPr="00364011">
        <w:rPr>
          <w:sz w:val="27"/>
          <w:szCs w:val="27"/>
        </w:rPr>
        <w:t>. 32,</w:t>
      </w:r>
      <w:r>
        <w:rPr>
          <w:sz w:val="27"/>
          <w:szCs w:val="27"/>
        </w:rPr>
        <w:t xml:space="preserve"> 33,</w:t>
      </w:r>
      <w:r w:rsidRPr="00364011">
        <w:rPr>
          <w:sz w:val="27"/>
          <w:szCs w:val="27"/>
        </w:rPr>
        <w:t xml:space="preserve"> 34, 46 «а», «б», «в»</w:t>
      </w:r>
      <w:r>
        <w:rPr>
          <w:sz w:val="27"/>
          <w:szCs w:val="27"/>
        </w:rPr>
        <w:t xml:space="preserve">, 66 </w:t>
      </w:r>
      <w:r w:rsidRPr="00364011">
        <w:rPr>
          <w:sz w:val="27"/>
          <w:szCs w:val="27"/>
        </w:rPr>
        <w:t xml:space="preserve">Правил оказания услуг почтовой связи, утвержденных приказом </w:t>
      </w:r>
      <w:proofErr w:type="spellStart"/>
      <w:r w:rsidRPr="00364011">
        <w:rPr>
          <w:sz w:val="27"/>
          <w:szCs w:val="27"/>
        </w:rPr>
        <w:t>Минкомсвязи</w:t>
      </w:r>
      <w:proofErr w:type="spellEnd"/>
      <w:r w:rsidRPr="00364011">
        <w:rPr>
          <w:sz w:val="27"/>
          <w:szCs w:val="27"/>
        </w:rPr>
        <w:t xml:space="preserve"> России от 31.07.2014 № 234:  </w:t>
      </w:r>
    </w:p>
    <w:p w:rsidR="00EA55CB" w:rsidRPr="00364011" w:rsidRDefault="00EA55CB" w:rsidP="00EA55CB">
      <w:pPr>
        <w:spacing w:line="240" w:lineRule="auto"/>
        <w:ind w:firstLine="709"/>
        <w:rPr>
          <w:sz w:val="27"/>
          <w:szCs w:val="27"/>
        </w:rPr>
      </w:pPr>
      <w:r w:rsidRPr="00364011">
        <w:rPr>
          <w:sz w:val="27"/>
          <w:szCs w:val="27"/>
        </w:rPr>
        <w:t>- порядка вручения регистрируемых почтовых отправлений, а также ЕМ</w:t>
      </w:r>
      <w:r w:rsidRPr="00364011">
        <w:rPr>
          <w:sz w:val="27"/>
          <w:szCs w:val="27"/>
          <w:lang w:val="en-US"/>
        </w:rPr>
        <w:t>S</w:t>
      </w:r>
      <w:r w:rsidRPr="00364011">
        <w:rPr>
          <w:sz w:val="27"/>
          <w:szCs w:val="27"/>
        </w:rPr>
        <w:t xml:space="preserve"> отправлений и срока их доставки;</w:t>
      </w:r>
    </w:p>
    <w:p w:rsidR="00EA55CB" w:rsidRPr="00364011" w:rsidRDefault="00EA55CB" w:rsidP="00EA55CB">
      <w:pPr>
        <w:spacing w:line="240" w:lineRule="auto"/>
        <w:ind w:firstLine="709"/>
        <w:rPr>
          <w:sz w:val="27"/>
          <w:szCs w:val="27"/>
        </w:rPr>
      </w:pPr>
      <w:r w:rsidRPr="00364011">
        <w:rPr>
          <w:sz w:val="27"/>
          <w:szCs w:val="27"/>
        </w:rPr>
        <w:t>- контрольных сроков пересылки международных почтовых отправлений;</w:t>
      </w:r>
    </w:p>
    <w:p w:rsidR="00EA55CB" w:rsidRPr="00364011" w:rsidRDefault="00EA55CB" w:rsidP="00EA55CB">
      <w:pPr>
        <w:spacing w:line="240" w:lineRule="auto"/>
        <w:ind w:firstLine="709"/>
        <w:rPr>
          <w:sz w:val="27"/>
          <w:szCs w:val="27"/>
        </w:rPr>
      </w:pPr>
      <w:r w:rsidRPr="00364011">
        <w:rPr>
          <w:sz w:val="27"/>
          <w:szCs w:val="27"/>
        </w:rPr>
        <w:t>- сроков хранения почтовых отправлений;</w:t>
      </w:r>
    </w:p>
    <w:p w:rsidR="00EA55CB" w:rsidRPr="00364011" w:rsidRDefault="00EA55CB" w:rsidP="00EA55CB">
      <w:pPr>
        <w:spacing w:line="240" w:lineRule="auto"/>
        <w:ind w:firstLine="709"/>
        <w:rPr>
          <w:sz w:val="27"/>
          <w:szCs w:val="27"/>
        </w:rPr>
      </w:pPr>
      <w:r w:rsidRPr="00364011">
        <w:rPr>
          <w:sz w:val="27"/>
          <w:szCs w:val="27"/>
        </w:rPr>
        <w:t>- необеспечение сохранности внутренних и международных почтовых отправлений;</w:t>
      </w:r>
    </w:p>
    <w:p w:rsidR="00EA55CB" w:rsidRPr="00364011" w:rsidRDefault="00EA55CB" w:rsidP="00EA55CB">
      <w:pPr>
        <w:spacing w:line="240" w:lineRule="auto"/>
        <w:ind w:firstLine="709"/>
        <w:rPr>
          <w:sz w:val="27"/>
          <w:szCs w:val="27"/>
        </w:rPr>
      </w:pPr>
      <w:r w:rsidRPr="00364011">
        <w:rPr>
          <w:sz w:val="27"/>
          <w:szCs w:val="27"/>
        </w:rPr>
        <w:t>- сроков рассмотрения претензий.</w:t>
      </w:r>
    </w:p>
    <w:p w:rsidR="00EA55CB" w:rsidRPr="00364011" w:rsidRDefault="00EA55CB" w:rsidP="00EA55CB">
      <w:pPr>
        <w:spacing w:line="240" w:lineRule="auto"/>
        <w:ind w:firstLine="709"/>
        <w:rPr>
          <w:sz w:val="27"/>
          <w:szCs w:val="27"/>
        </w:rPr>
      </w:pPr>
      <w:r w:rsidRPr="00364011">
        <w:rPr>
          <w:sz w:val="27"/>
          <w:szCs w:val="27"/>
        </w:rPr>
        <w:t xml:space="preserve">За </w:t>
      </w:r>
      <w:r>
        <w:rPr>
          <w:sz w:val="27"/>
          <w:szCs w:val="27"/>
        </w:rPr>
        <w:t>1</w:t>
      </w:r>
      <w:r w:rsidRPr="00364011">
        <w:rPr>
          <w:sz w:val="27"/>
          <w:szCs w:val="27"/>
        </w:rPr>
        <w:t xml:space="preserve"> квартал 202</w:t>
      </w:r>
      <w:r>
        <w:rPr>
          <w:sz w:val="27"/>
          <w:szCs w:val="27"/>
        </w:rPr>
        <w:t>1</w:t>
      </w:r>
      <w:r w:rsidRPr="00364011">
        <w:rPr>
          <w:sz w:val="27"/>
          <w:szCs w:val="27"/>
        </w:rPr>
        <w:t xml:space="preserve"> года выявлено – </w:t>
      </w:r>
      <w:r w:rsidRPr="00207F53">
        <w:rPr>
          <w:b/>
          <w:sz w:val="27"/>
          <w:szCs w:val="27"/>
        </w:rPr>
        <w:t>19</w:t>
      </w:r>
      <w:r w:rsidRPr="00364011">
        <w:rPr>
          <w:b/>
          <w:sz w:val="27"/>
          <w:szCs w:val="27"/>
        </w:rPr>
        <w:t xml:space="preserve"> нарушений.</w:t>
      </w:r>
    </w:p>
    <w:p w:rsidR="00EA55CB" w:rsidRPr="00364011" w:rsidRDefault="00EA55CB" w:rsidP="00EA55CB">
      <w:pPr>
        <w:spacing w:line="240" w:lineRule="auto"/>
        <w:ind w:firstLine="709"/>
        <w:rPr>
          <w:sz w:val="27"/>
          <w:szCs w:val="27"/>
        </w:rPr>
      </w:pPr>
      <w:r w:rsidRPr="00364011">
        <w:rPr>
          <w:sz w:val="27"/>
          <w:szCs w:val="27"/>
        </w:rPr>
        <w:t xml:space="preserve">В ходе правоприменительной деятельности сотрудниками Управления Роскомнадзора по Ростовской области </w:t>
      </w:r>
      <w:r w:rsidRPr="00364011">
        <w:rPr>
          <w:b/>
          <w:sz w:val="27"/>
          <w:szCs w:val="27"/>
        </w:rPr>
        <w:t xml:space="preserve">в сфере почтовой связи по </w:t>
      </w:r>
      <w:r>
        <w:rPr>
          <w:b/>
          <w:sz w:val="27"/>
          <w:szCs w:val="27"/>
        </w:rPr>
        <w:t>5</w:t>
      </w:r>
      <w:r w:rsidRPr="00364011">
        <w:rPr>
          <w:b/>
          <w:sz w:val="27"/>
          <w:szCs w:val="27"/>
        </w:rPr>
        <w:t xml:space="preserve"> нарушениям</w:t>
      </w:r>
      <w:r w:rsidRPr="00364011">
        <w:rPr>
          <w:sz w:val="27"/>
          <w:szCs w:val="27"/>
        </w:rPr>
        <w:t xml:space="preserve"> было составлено </w:t>
      </w:r>
      <w:r>
        <w:rPr>
          <w:sz w:val="27"/>
          <w:szCs w:val="27"/>
        </w:rPr>
        <w:t xml:space="preserve">10 </w:t>
      </w:r>
      <w:r w:rsidRPr="00364011">
        <w:rPr>
          <w:sz w:val="27"/>
          <w:szCs w:val="27"/>
        </w:rPr>
        <w:t>протокол</w:t>
      </w:r>
      <w:r>
        <w:rPr>
          <w:sz w:val="27"/>
          <w:szCs w:val="27"/>
        </w:rPr>
        <w:t>ов</w:t>
      </w:r>
      <w:r w:rsidRPr="00364011">
        <w:rPr>
          <w:sz w:val="27"/>
          <w:szCs w:val="27"/>
        </w:rPr>
        <w:t xml:space="preserve"> об административных правонарушениях по ч. 3 ст. 14.1 КоАП РФ. </w:t>
      </w:r>
      <w:r w:rsidRPr="00560B74">
        <w:rPr>
          <w:b/>
          <w:sz w:val="27"/>
          <w:szCs w:val="27"/>
        </w:rPr>
        <w:t>По 4</w:t>
      </w:r>
      <w:r w:rsidRPr="00364011">
        <w:rPr>
          <w:b/>
          <w:sz w:val="27"/>
          <w:szCs w:val="27"/>
        </w:rPr>
        <w:t xml:space="preserve"> нарушениям</w:t>
      </w:r>
      <w:r w:rsidRPr="00364011">
        <w:rPr>
          <w:sz w:val="27"/>
          <w:szCs w:val="27"/>
        </w:rPr>
        <w:t xml:space="preserve"> материалы направлены для принятия мер в Управлени</w:t>
      </w:r>
      <w:r>
        <w:rPr>
          <w:sz w:val="27"/>
          <w:szCs w:val="27"/>
        </w:rPr>
        <w:t>я</w:t>
      </w:r>
      <w:r w:rsidRPr="00364011">
        <w:rPr>
          <w:sz w:val="27"/>
          <w:szCs w:val="27"/>
        </w:rPr>
        <w:t xml:space="preserve"> Роскомнадзора по Центральному федеральному округу</w:t>
      </w:r>
      <w:r>
        <w:rPr>
          <w:sz w:val="27"/>
          <w:szCs w:val="27"/>
        </w:rPr>
        <w:t>, по Воронежской области и Енисейское Управление</w:t>
      </w:r>
      <w:r w:rsidRPr="00364011">
        <w:rPr>
          <w:sz w:val="27"/>
          <w:szCs w:val="27"/>
        </w:rPr>
        <w:t>.</w:t>
      </w:r>
    </w:p>
    <w:p w:rsidR="00EA55CB" w:rsidRPr="00364011" w:rsidRDefault="00EA55CB" w:rsidP="00EA55CB">
      <w:pPr>
        <w:spacing w:line="240" w:lineRule="auto"/>
        <w:ind w:firstLine="709"/>
        <w:rPr>
          <w:sz w:val="27"/>
          <w:szCs w:val="27"/>
        </w:rPr>
      </w:pPr>
      <w:r w:rsidRPr="00364011">
        <w:rPr>
          <w:sz w:val="27"/>
          <w:szCs w:val="27"/>
        </w:rPr>
        <w:t xml:space="preserve">В соответствии с Постановлением Конституционного суда РФ от 15.01.2019 № 3-П «По делу о проверке конституционности части 1 статьи 4.5 КоАП РФ в связи с жалобой ООО «СПСР-ЭКСПРЕСС» </w:t>
      </w:r>
      <w:r w:rsidRPr="00364011">
        <w:rPr>
          <w:b/>
          <w:sz w:val="27"/>
          <w:szCs w:val="27"/>
        </w:rPr>
        <w:t xml:space="preserve">по </w:t>
      </w:r>
      <w:r>
        <w:rPr>
          <w:b/>
          <w:sz w:val="27"/>
          <w:szCs w:val="27"/>
        </w:rPr>
        <w:t>10</w:t>
      </w:r>
      <w:r w:rsidRPr="00364011">
        <w:rPr>
          <w:b/>
          <w:sz w:val="27"/>
          <w:szCs w:val="27"/>
        </w:rPr>
        <w:t xml:space="preserve"> нарушениям</w:t>
      </w:r>
      <w:r w:rsidRPr="00364011">
        <w:rPr>
          <w:sz w:val="27"/>
          <w:szCs w:val="27"/>
        </w:rPr>
        <w:t xml:space="preserve"> в сфере почтовой связи, материалы для принятия мер в отношении АО «Почта России» в соответствии со ст. 14.4 КоАП РФ были направлены в территориальные Управления </w:t>
      </w:r>
      <w:proofErr w:type="spellStart"/>
      <w:r w:rsidRPr="00364011">
        <w:rPr>
          <w:sz w:val="27"/>
          <w:szCs w:val="27"/>
        </w:rPr>
        <w:t>Роспотребнадзора</w:t>
      </w:r>
      <w:proofErr w:type="spellEnd"/>
      <w:r w:rsidRPr="00364011">
        <w:rPr>
          <w:sz w:val="27"/>
          <w:szCs w:val="27"/>
        </w:rPr>
        <w:t xml:space="preserve"> (по Ростовской области, по К</w:t>
      </w:r>
      <w:r>
        <w:rPr>
          <w:sz w:val="27"/>
          <w:szCs w:val="27"/>
        </w:rPr>
        <w:t>алининградской области</w:t>
      </w:r>
      <w:r w:rsidRPr="00364011">
        <w:rPr>
          <w:sz w:val="27"/>
          <w:szCs w:val="27"/>
        </w:rPr>
        <w:t xml:space="preserve">, </w:t>
      </w:r>
      <w:r>
        <w:rPr>
          <w:sz w:val="27"/>
          <w:szCs w:val="27"/>
        </w:rPr>
        <w:t xml:space="preserve">по Свердловской области, по Республике Саха Якутия,  </w:t>
      </w:r>
      <w:r w:rsidRPr="00364011">
        <w:rPr>
          <w:sz w:val="27"/>
          <w:szCs w:val="27"/>
        </w:rPr>
        <w:t>административные округи г. Москвы).</w:t>
      </w:r>
    </w:p>
    <w:p w:rsidR="007A682E" w:rsidRPr="00E46B67" w:rsidRDefault="007A682E" w:rsidP="002A171D">
      <w:pPr>
        <w:spacing w:line="240" w:lineRule="auto"/>
        <w:ind w:firstLine="709"/>
        <w:jc w:val="center"/>
        <w:rPr>
          <w:b/>
          <w:i/>
          <w:sz w:val="27"/>
          <w:szCs w:val="27"/>
          <w:u w:val="single"/>
        </w:rPr>
      </w:pPr>
      <w:r w:rsidRPr="00E46B67">
        <w:rPr>
          <w:b/>
          <w:i/>
          <w:sz w:val="27"/>
          <w:szCs w:val="27"/>
          <w:u w:val="single"/>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135DE5" w:rsidRPr="00362A82" w:rsidRDefault="00135DE5" w:rsidP="007A682E">
      <w:pPr>
        <w:spacing w:line="240" w:lineRule="auto"/>
        <w:ind w:firstLine="709"/>
        <w:rPr>
          <w:b/>
          <w:i/>
          <w:sz w:val="27"/>
          <w:szCs w:val="27"/>
          <w:highlight w:val="yellow"/>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
        <w:gridCol w:w="6185"/>
        <w:gridCol w:w="738"/>
        <w:gridCol w:w="776"/>
        <w:gridCol w:w="751"/>
        <w:gridCol w:w="687"/>
        <w:gridCol w:w="602"/>
      </w:tblGrid>
      <w:tr w:rsidR="00F35A4C" w:rsidRPr="00E46B67" w:rsidTr="00F35A4C">
        <w:tc>
          <w:tcPr>
            <w:tcW w:w="202" w:type="pct"/>
            <w:tcBorders>
              <w:bottom w:val="single" w:sz="4" w:space="0" w:color="auto"/>
            </w:tcBorders>
            <w:vAlign w:val="center"/>
          </w:tcPr>
          <w:p w:rsidR="00F35A4C" w:rsidRPr="00E46B67" w:rsidRDefault="00F35A4C" w:rsidP="00756634">
            <w:pPr>
              <w:spacing w:line="240" w:lineRule="exact"/>
              <w:ind w:left="-57" w:right="-113"/>
              <w:jc w:val="center"/>
              <w:rPr>
                <w:b/>
                <w:iCs/>
                <w:sz w:val="20"/>
              </w:rPr>
            </w:pPr>
            <w:r w:rsidRPr="00E46B67">
              <w:rPr>
                <w:iCs/>
                <w:sz w:val="20"/>
              </w:rPr>
              <w:t xml:space="preserve">№ </w:t>
            </w:r>
            <w:proofErr w:type="spellStart"/>
            <w:r w:rsidRPr="00E46B67">
              <w:rPr>
                <w:iCs/>
                <w:sz w:val="20"/>
              </w:rPr>
              <w:t>пп</w:t>
            </w:r>
            <w:proofErr w:type="spellEnd"/>
          </w:p>
        </w:tc>
        <w:tc>
          <w:tcPr>
            <w:tcW w:w="3057" w:type="pct"/>
            <w:tcBorders>
              <w:bottom w:val="single" w:sz="4" w:space="0" w:color="auto"/>
            </w:tcBorders>
            <w:vAlign w:val="center"/>
          </w:tcPr>
          <w:p w:rsidR="00F35A4C" w:rsidRPr="00E46B67" w:rsidRDefault="00F35A4C" w:rsidP="00756634">
            <w:pPr>
              <w:spacing w:line="240" w:lineRule="exact"/>
              <w:ind w:left="-57" w:right="-113"/>
              <w:jc w:val="center"/>
              <w:rPr>
                <w:sz w:val="20"/>
              </w:rPr>
            </w:pPr>
            <w:r w:rsidRPr="00E46B67">
              <w:rPr>
                <w:b/>
                <w:iCs/>
                <w:sz w:val="20"/>
              </w:rPr>
              <w:t>Количество объектов, в отношении которых исполняется полномочие</w:t>
            </w:r>
          </w:p>
        </w:tc>
        <w:tc>
          <w:tcPr>
            <w:tcW w:w="370" w:type="pct"/>
            <w:tcBorders>
              <w:bottom w:val="single" w:sz="4" w:space="0" w:color="auto"/>
            </w:tcBorders>
            <w:shd w:val="clear" w:color="auto" w:fill="D9D9D9" w:themeFill="background1" w:themeFillShade="D9"/>
            <w:vAlign w:val="center"/>
          </w:tcPr>
          <w:p w:rsidR="00F35A4C" w:rsidRPr="00E46B67" w:rsidRDefault="00F35A4C" w:rsidP="00756634">
            <w:pPr>
              <w:spacing w:line="240" w:lineRule="auto"/>
              <w:ind w:left="-129" w:right="-57" w:firstLine="16"/>
              <w:jc w:val="center"/>
              <w:rPr>
                <w:color w:val="000000"/>
                <w:sz w:val="20"/>
              </w:rPr>
            </w:pPr>
            <w:r w:rsidRPr="00E46B67">
              <w:rPr>
                <w:color w:val="000000"/>
                <w:sz w:val="20"/>
              </w:rPr>
              <w:t>1</w:t>
            </w:r>
          </w:p>
          <w:p w:rsidR="00F35A4C" w:rsidRPr="00E46B67" w:rsidRDefault="00F35A4C" w:rsidP="00756634">
            <w:pPr>
              <w:spacing w:line="240" w:lineRule="auto"/>
              <w:ind w:left="-129" w:right="-57" w:firstLine="16"/>
              <w:jc w:val="center"/>
              <w:rPr>
                <w:color w:val="000000"/>
                <w:sz w:val="20"/>
              </w:rPr>
            </w:pPr>
            <w:r w:rsidRPr="00E46B67">
              <w:rPr>
                <w:color w:val="000000"/>
                <w:sz w:val="20"/>
              </w:rPr>
              <w:t>квартал 2021</w:t>
            </w:r>
          </w:p>
        </w:tc>
        <w:tc>
          <w:tcPr>
            <w:tcW w:w="388" w:type="pct"/>
            <w:tcBorders>
              <w:bottom w:val="single" w:sz="4" w:space="0" w:color="auto"/>
            </w:tcBorders>
            <w:shd w:val="clear" w:color="auto" w:fill="D9D9D9" w:themeFill="background1" w:themeFillShade="D9"/>
            <w:vAlign w:val="center"/>
          </w:tcPr>
          <w:p w:rsidR="00F35A4C" w:rsidRPr="00E46B67" w:rsidRDefault="00F35A4C" w:rsidP="00756634">
            <w:pPr>
              <w:spacing w:line="240" w:lineRule="auto"/>
              <w:ind w:left="-129" w:right="-57" w:firstLine="16"/>
              <w:jc w:val="center"/>
              <w:rPr>
                <w:color w:val="000000"/>
                <w:sz w:val="20"/>
              </w:rPr>
            </w:pPr>
            <w:r w:rsidRPr="00E46B67">
              <w:rPr>
                <w:color w:val="000000"/>
                <w:sz w:val="20"/>
              </w:rPr>
              <w:t>2</w:t>
            </w:r>
          </w:p>
          <w:p w:rsidR="00F35A4C" w:rsidRPr="00E46B67" w:rsidRDefault="00F35A4C" w:rsidP="00756634">
            <w:pPr>
              <w:spacing w:line="240" w:lineRule="auto"/>
              <w:ind w:left="-129" w:right="-57" w:firstLine="16"/>
              <w:jc w:val="center"/>
              <w:rPr>
                <w:color w:val="000000"/>
                <w:sz w:val="20"/>
              </w:rPr>
            </w:pPr>
            <w:r w:rsidRPr="00E46B67">
              <w:rPr>
                <w:color w:val="000000"/>
                <w:sz w:val="20"/>
              </w:rPr>
              <w:t>квартал 2021</w:t>
            </w:r>
          </w:p>
        </w:tc>
        <w:tc>
          <w:tcPr>
            <w:tcW w:w="376" w:type="pct"/>
            <w:tcBorders>
              <w:bottom w:val="single" w:sz="4" w:space="0" w:color="auto"/>
            </w:tcBorders>
            <w:shd w:val="clear" w:color="auto" w:fill="D9D9D9" w:themeFill="background1" w:themeFillShade="D9"/>
            <w:vAlign w:val="center"/>
          </w:tcPr>
          <w:p w:rsidR="00F35A4C" w:rsidRPr="00E46B67" w:rsidRDefault="00F35A4C" w:rsidP="00756634">
            <w:pPr>
              <w:spacing w:line="240" w:lineRule="auto"/>
              <w:ind w:left="-129" w:right="-57" w:firstLine="16"/>
              <w:jc w:val="center"/>
              <w:rPr>
                <w:color w:val="000000"/>
                <w:sz w:val="20"/>
              </w:rPr>
            </w:pPr>
            <w:r w:rsidRPr="00E46B67">
              <w:rPr>
                <w:color w:val="000000"/>
                <w:sz w:val="20"/>
              </w:rPr>
              <w:t>3</w:t>
            </w:r>
          </w:p>
          <w:p w:rsidR="00F35A4C" w:rsidRPr="00E46B67" w:rsidRDefault="00F35A4C" w:rsidP="00756634">
            <w:pPr>
              <w:spacing w:line="240" w:lineRule="auto"/>
              <w:ind w:left="-129" w:right="-57" w:firstLine="16"/>
              <w:jc w:val="center"/>
              <w:rPr>
                <w:color w:val="000000"/>
                <w:sz w:val="20"/>
              </w:rPr>
            </w:pPr>
            <w:r w:rsidRPr="00E46B67">
              <w:rPr>
                <w:color w:val="000000"/>
                <w:sz w:val="20"/>
              </w:rPr>
              <w:t>квартал 2021</w:t>
            </w:r>
          </w:p>
        </w:tc>
        <w:tc>
          <w:tcPr>
            <w:tcW w:w="324" w:type="pct"/>
            <w:tcBorders>
              <w:bottom w:val="single" w:sz="4" w:space="0" w:color="auto"/>
            </w:tcBorders>
            <w:shd w:val="clear" w:color="auto" w:fill="D9D9D9" w:themeFill="background1" w:themeFillShade="D9"/>
            <w:vAlign w:val="center"/>
          </w:tcPr>
          <w:p w:rsidR="00F35A4C" w:rsidRPr="00E46B67" w:rsidRDefault="00F35A4C" w:rsidP="00756634">
            <w:pPr>
              <w:spacing w:line="240" w:lineRule="auto"/>
              <w:ind w:left="-129" w:right="-57" w:firstLine="16"/>
              <w:jc w:val="center"/>
              <w:rPr>
                <w:color w:val="000000"/>
                <w:sz w:val="20"/>
              </w:rPr>
            </w:pPr>
            <w:r w:rsidRPr="00E46B67">
              <w:rPr>
                <w:color w:val="000000"/>
                <w:sz w:val="20"/>
              </w:rPr>
              <w:t>4</w:t>
            </w:r>
          </w:p>
          <w:p w:rsidR="00F35A4C" w:rsidRPr="00E46B67" w:rsidRDefault="00F35A4C" w:rsidP="00756634">
            <w:pPr>
              <w:spacing w:line="240" w:lineRule="auto"/>
              <w:ind w:left="-129" w:right="-57" w:firstLine="16"/>
              <w:jc w:val="center"/>
              <w:rPr>
                <w:color w:val="000000"/>
                <w:sz w:val="20"/>
              </w:rPr>
            </w:pPr>
            <w:r w:rsidRPr="00E46B67">
              <w:rPr>
                <w:color w:val="000000"/>
                <w:sz w:val="20"/>
              </w:rPr>
              <w:t>квартал 2021</w:t>
            </w:r>
          </w:p>
        </w:tc>
        <w:tc>
          <w:tcPr>
            <w:tcW w:w="284" w:type="pct"/>
            <w:tcBorders>
              <w:bottom w:val="single" w:sz="4" w:space="0" w:color="auto"/>
            </w:tcBorders>
            <w:shd w:val="clear" w:color="auto" w:fill="D9D9D9"/>
            <w:vAlign w:val="center"/>
          </w:tcPr>
          <w:p w:rsidR="00F35A4C" w:rsidRPr="00E46B67" w:rsidRDefault="00F35A4C" w:rsidP="00756634">
            <w:pPr>
              <w:spacing w:line="240" w:lineRule="auto"/>
              <w:ind w:left="-129" w:right="-57" w:firstLine="16"/>
              <w:jc w:val="center"/>
              <w:rPr>
                <w:b/>
                <w:color w:val="000000"/>
                <w:sz w:val="20"/>
              </w:rPr>
            </w:pPr>
            <w:r w:rsidRPr="00E46B67">
              <w:rPr>
                <w:b/>
                <w:color w:val="000000"/>
                <w:sz w:val="20"/>
              </w:rPr>
              <w:t>2021</w:t>
            </w:r>
          </w:p>
        </w:tc>
      </w:tr>
      <w:tr w:rsidR="00F35A4C" w:rsidRPr="00362A82" w:rsidTr="00F35A4C">
        <w:tc>
          <w:tcPr>
            <w:tcW w:w="202" w:type="pct"/>
            <w:tcBorders>
              <w:bottom w:val="single" w:sz="4" w:space="0" w:color="auto"/>
            </w:tcBorders>
          </w:tcPr>
          <w:p w:rsidR="00F35A4C" w:rsidRPr="00E46B67" w:rsidRDefault="00F35A4C" w:rsidP="00756634">
            <w:pPr>
              <w:spacing w:line="240" w:lineRule="exact"/>
              <w:ind w:left="-57" w:right="-57"/>
              <w:rPr>
                <w:iCs/>
                <w:sz w:val="20"/>
              </w:rPr>
            </w:pPr>
            <w:r w:rsidRPr="00E46B67">
              <w:rPr>
                <w:iCs/>
                <w:sz w:val="20"/>
              </w:rPr>
              <w:t>1</w:t>
            </w:r>
          </w:p>
        </w:tc>
        <w:tc>
          <w:tcPr>
            <w:tcW w:w="3057" w:type="pct"/>
            <w:tcBorders>
              <w:bottom w:val="single" w:sz="4" w:space="0" w:color="auto"/>
            </w:tcBorders>
            <w:vAlign w:val="center"/>
          </w:tcPr>
          <w:p w:rsidR="00F35A4C" w:rsidRPr="00E46B67" w:rsidRDefault="00F35A4C" w:rsidP="00756634">
            <w:pPr>
              <w:spacing w:line="240" w:lineRule="exact"/>
              <w:ind w:left="-57" w:right="-57"/>
              <w:jc w:val="center"/>
              <w:rPr>
                <w:color w:val="000000"/>
                <w:sz w:val="20"/>
              </w:rPr>
            </w:pPr>
            <w:r w:rsidRPr="00E46B67">
              <w:rPr>
                <w:color w:val="000000"/>
                <w:sz w:val="20"/>
              </w:rPr>
              <w:t>Количество операторов, включенных в реестр, и осуществляющих обработку персональных данных на территории субъекта</w:t>
            </w:r>
          </w:p>
        </w:tc>
        <w:tc>
          <w:tcPr>
            <w:tcW w:w="370" w:type="pct"/>
            <w:tcBorders>
              <w:bottom w:val="single" w:sz="4" w:space="0" w:color="auto"/>
            </w:tcBorders>
            <w:vAlign w:val="center"/>
          </w:tcPr>
          <w:p w:rsidR="00F35A4C" w:rsidRPr="00E46B67" w:rsidRDefault="00F35A4C" w:rsidP="00756634">
            <w:pPr>
              <w:tabs>
                <w:tab w:val="left" w:pos="9072"/>
              </w:tabs>
              <w:spacing w:line="240" w:lineRule="exact"/>
              <w:ind w:left="-57" w:right="-57"/>
              <w:jc w:val="center"/>
              <w:rPr>
                <w:iCs/>
                <w:sz w:val="20"/>
              </w:rPr>
            </w:pPr>
            <w:r w:rsidRPr="00E46B67">
              <w:rPr>
                <w:iCs/>
                <w:sz w:val="20"/>
              </w:rPr>
              <w:t>16645</w:t>
            </w:r>
          </w:p>
        </w:tc>
        <w:tc>
          <w:tcPr>
            <w:tcW w:w="388" w:type="pct"/>
            <w:tcBorders>
              <w:bottom w:val="single" w:sz="4" w:space="0" w:color="auto"/>
            </w:tcBorders>
            <w:vAlign w:val="center"/>
          </w:tcPr>
          <w:p w:rsidR="00F35A4C" w:rsidRPr="00E46B67" w:rsidRDefault="00F35A4C" w:rsidP="00756634">
            <w:pPr>
              <w:tabs>
                <w:tab w:val="left" w:pos="9072"/>
              </w:tabs>
              <w:spacing w:line="240" w:lineRule="exact"/>
              <w:ind w:left="-57" w:right="-57"/>
              <w:jc w:val="center"/>
              <w:rPr>
                <w:iCs/>
                <w:sz w:val="20"/>
              </w:rPr>
            </w:pPr>
          </w:p>
        </w:tc>
        <w:tc>
          <w:tcPr>
            <w:tcW w:w="376" w:type="pct"/>
            <w:tcBorders>
              <w:bottom w:val="single" w:sz="4" w:space="0" w:color="auto"/>
            </w:tcBorders>
            <w:vAlign w:val="center"/>
          </w:tcPr>
          <w:p w:rsidR="00F35A4C" w:rsidRPr="00E46B67" w:rsidRDefault="00F35A4C" w:rsidP="00756634">
            <w:pPr>
              <w:tabs>
                <w:tab w:val="left" w:pos="9072"/>
              </w:tabs>
              <w:spacing w:line="240" w:lineRule="exact"/>
              <w:ind w:left="-57" w:right="-57"/>
              <w:jc w:val="center"/>
              <w:rPr>
                <w:iCs/>
                <w:sz w:val="20"/>
              </w:rPr>
            </w:pPr>
          </w:p>
        </w:tc>
        <w:tc>
          <w:tcPr>
            <w:tcW w:w="324" w:type="pct"/>
            <w:tcBorders>
              <w:bottom w:val="single" w:sz="4" w:space="0" w:color="auto"/>
            </w:tcBorders>
            <w:vAlign w:val="center"/>
          </w:tcPr>
          <w:p w:rsidR="00F35A4C" w:rsidRPr="00E46B67" w:rsidRDefault="00F35A4C" w:rsidP="00756634">
            <w:pPr>
              <w:tabs>
                <w:tab w:val="left" w:pos="9072"/>
              </w:tabs>
              <w:spacing w:line="240" w:lineRule="exact"/>
              <w:ind w:left="-57" w:right="-57"/>
              <w:jc w:val="center"/>
              <w:rPr>
                <w:iCs/>
                <w:sz w:val="20"/>
              </w:rPr>
            </w:pPr>
          </w:p>
        </w:tc>
        <w:tc>
          <w:tcPr>
            <w:tcW w:w="284" w:type="pct"/>
            <w:tcBorders>
              <w:bottom w:val="single" w:sz="4" w:space="0" w:color="auto"/>
            </w:tcBorders>
            <w:shd w:val="clear" w:color="auto" w:fill="D9D9D9"/>
            <w:vAlign w:val="center"/>
          </w:tcPr>
          <w:p w:rsidR="00F35A4C" w:rsidRPr="00E46B67" w:rsidRDefault="00F35A4C" w:rsidP="00756634">
            <w:pPr>
              <w:tabs>
                <w:tab w:val="left" w:pos="9072"/>
              </w:tabs>
              <w:spacing w:line="240" w:lineRule="exact"/>
              <w:ind w:left="-57" w:right="-57"/>
              <w:jc w:val="center"/>
              <w:rPr>
                <w:b/>
                <w:iCs/>
                <w:sz w:val="20"/>
              </w:rPr>
            </w:pPr>
            <w:r>
              <w:rPr>
                <w:b/>
                <w:iCs/>
                <w:sz w:val="20"/>
              </w:rPr>
              <w:t>16645</w:t>
            </w:r>
          </w:p>
        </w:tc>
      </w:tr>
    </w:tbl>
    <w:p w:rsidR="00135DE5" w:rsidRPr="00362A82" w:rsidRDefault="00135DE5" w:rsidP="007A682E">
      <w:pPr>
        <w:spacing w:line="240" w:lineRule="auto"/>
        <w:ind w:firstLine="709"/>
        <w:rPr>
          <w:b/>
          <w:i/>
          <w:sz w:val="27"/>
          <w:szCs w:val="27"/>
          <w:highlight w:val="yellow"/>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
        <w:gridCol w:w="5293"/>
        <w:gridCol w:w="2775"/>
        <w:gridCol w:w="456"/>
        <w:gridCol w:w="274"/>
        <w:gridCol w:w="278"/>
        <w:gridCol w:w="272"/>
        <w:gridCol w:w="379"/>
      </w:tblGrid>
      <w:tr w:rsidR="00F35A4C" w:rsidRPr="00E46B67" w:rsidTr="00F35A4C">
        <w:trPr>
          <w:cantSplit/>
          <w:trHeight w:val="1991"/>
          <w:tblHeader/>
        </w:trPr>
        <w:tc>
          <w:tcPr>
            <w:tcW w:w="202" w:type="pct"/>
            <w:vAlign w:val="center"/>
          </w:tcPr>
          <w:p w:rsidR="00F35A4C" w:rsidRPr="00E46B67" w:rsidRDefault="00F35A4C" w:rsidP="00F35A4C">
            <w:pPr>
              <w:tabs>
                <w:tab w:val="left" w:pos="9072"/>
              </w:tabs>
              <w:spacing w:line="240" w:lineRule="auto"/>
              <w:ind w:left="-57" w:right="-57"/>
              <w:jc w:val="center"/>
              <w:rPr>
                <w:iCs/>
                <w:sz w:val="20"/>
              </w:rPr>
            </w:pPr>
            <w:r w:rsidRPr="00E46B67">
              <w:rPr>
                <w:iCs/>
                <w:sz w:val="20"/>
              </w:rPr>
              <w:t xml:space="preserve">№ </w:t>
            </w:r>
            <w:proofErr w:type="spellStart"/>
            <w:r w:rsidRPr="00E46B67">
              <w:rPr>
                <w:iCs/>
                <w:sz w:val="20"/>
              </w:rPr>
              <w:t>пп</w:t>
            </w:r>
            <w:proofErr w:type="spellEnd"/>
          </w:p>
        </w:tc>
        <w:tc>
          <w:tcPr>
            <w:tcW w:w="2610" w:type="pct"/>
            <w:vAlign w:val="center"/>
          </w:tcPr>
          <w:p w:rsidR="00F35A4C" w:rsidRPr="00E46B67" w:rsidRDefault="00F35A4C" w:rsidP="00F35A4C">
            <w:pPr>
              <w:tabs>
                <w:tab w:val="left" w:pos="9072"/>
              </w:tabs>
              <w:spacing w:line="240" w:lineRule="auto"/>
              <w:ind w:left="-57" w:right="-57"/>
              <w:jc w:val="center"/>
              <w:rPr>
                <w:b/>
                <w:iCs/>
                <w:sz w:val="20"/>
              </w:rPr>
            </w:pPr>
            <w:r w:rsidRPr="00E46B67">
              <w:rPr>
                <w:b/>
                <w:iCs/>
                <w:sz w:val="20"/>
              </w:rPr>
              <w:t>Нарушения, допускаемые операторами в области персональных данных, выявленные при проведении плановых проверок,</w:t>
            </w:r>
          </w:p>
          <w:p w:rsidR="00F35A4C" w:rsidRPr="00E46B67" w:rsidRDefault="00F35A4C" w:rsidP="00F35A4C">
            <w:pPr>
              <w:tabs>
                <w:tab w:val="left" w:pos="9072"/>
              </w:tabs>
              <w:spacing w:line="240" w:lineRule="auto"/>
              <w:ind w:left="-57" w:right="-57"/>
              <w:jc w:val="center"/>
              <w:rPr>
                <w:b/>
                <w:iCs/>
                <w:sz w:val="20"/>
              </w:rPr>
            </w:pPr>
            <w:r w:rsidRPr="00E46B67">
              <w:rPr>
                <w:b/>
                <w:iCs/>
                <w:sz w:val="20"/>
              </w:rPr>
              <w:t>а также при проведении мероприятий СН</w:t>
            </w:r>
          </w:p>
        </w:tc>
        <w:tc>
          <w:tcPr>
            <w:tcW w:w="1369" w:type="pct"/>
            <w:vAlign w:val="center"/>
          </w:tcPr>
          <w:p w:rsidR="00F35A4C" w:rsidRPr="00E46B67" w:rsidRDefault="00F35A4C" w:rsidP="00F35A4C">
            <w:pPr>
              <w:tabs>
                <w:tab w:val="left" w:pos="9072"/>
              </w:tabs>
              <w:spacing w:line="240" w:lineRule="auto"/>
              <w:ind w:left="-57" w:right="-57"/>
              <w:jc w:val="center"/>
              <w:rPr>
                <w:b/>
                <w:iCs/>
                <w:sz w:val="20"/>
              </w:rPr>
            </w:pPr>
            <w:r w:rsidRPr="00E46B67">
              <w:rPr>
                <w:b/>
                <w:iCs/>
                <w:sz w:val="20"/>
              </w:rPr>
              <w:t>Характер возможного вреда (ущерба) от нарушения</w:t>
            </w:r>
          </w:p>
        </w:tc>
        <w:tc>
          <w:tcPr>
            <w:tcW w:w="225" w:type="pct"/>
            <w:shd w:val="clear" w:color="auto" w:fill="D9D9D9" w:themeFill="background1" w:themeFillShade="D9"/>
            <w:textDirection w:val="btLr"/>
            <w:vAlign w:val="center"/>
          </w:tcPr>
          <w:p w:rsidR="00F35A4C" w:rsidRPr="00E46B67" w:rsidRDefault="00F35A4C" w:rsidP="00F35A4C">
            <w:pPr>
              <w:spacing w:line="240" w:lineRule="auto"/>
              <w:ind w:left="-57" w:right="-57"/>
              <w:jc w:val="center"/>
              <w:rPr>
                <w:color w:val="000000"/>
                <w:sz w:val="20"/>
              </w:rPr>
            </w:pPr>
            <w:r w:rsidRPr="00E46B67">
              <w:rPr>
                <w:color w:val="000000"/>
                <w:sz w:val="20"/>
              </w:rPr>
              <w:t>1 квартал 2021</w:t>
            </w:r>
          </w:p>
        </w:tc>
        <w:tc>
          <w:tcPr>
            <w:tcW w:w="135" w:type="pct"/>
            <w:shd w:val="clear" w:color="auto" w:fill="D9D9D9" w:themeFill="background1" w:themeFillShade="D9"/>
            <w:textDirection w:val="btLr"/>
            <w:vAlign w:val="center"/>
          </w:tcPr>
          <w:p w:rsidR="00F35A4C" w:rsidRPr="00E46B67" w:rsidRDefault="00F35A4C" w:rsidP="00F35A4C">
            <w:pPr>
              <w:spacing w:line="240" w:lineRule="auto"/>
              <w:ind w:left="-57" w:right="-57"/>
              <w:jc w:val="center"/>
              <w:rPr>
                <w:color w:val="000000"/>
                <w:sz w:val="20"/>
              </w:rPr>
            </w:pPr>
            <w:r w:rsidRPr="00E46B67">
              <w:rPr>
                <w:color w:val="000000"/>
                <w:sz w:val="20"/>
              </w:rPr>
              <w:t>2 квартал 2021</w:t>
            </w:r>
          </w:p>
        </w:tc>
        <w:tc>
          <w:tcPr>
            <w:tcW w:w="137" w:type="pct"/>
            <w:shd w:val="clear" w:color="auto" w:fill="D9D9D9" w:themeFill="background1" w:themeFillShade="D9"/>
            <w:textDirection w:val="btLr"/>
            <w:vAlign w:val="center"/>
          </w:tcPr>
          <w:p w:rsidR="00F35A4C" w:rsidRPr="00E46B67" w:rsidRDefault="00F35A4C" w:rsidP="00F35A4C">
            <w:pPr>
              <w:spacing w:line="240" w:lineRule="auto"/>
              <w:ind w:left="-57" w:right="-57"/>
              <w:jc w:val="center"/>
              <w:rPr>
                <w:color w:val="000000"/>
                <w:sz w:val="20"/>
              </w:rPr>
            </w:pPr>
            <w:r w:rsidRPr="00E46B67">
              <w:rPr>
                <w:color w:val="000000"/>
                <w:sz w:val="20"/>
              </w:rPr>
              <w:t>3 квартал 2021</w:t>
            </w:r>
          </w:p>
        </w:tc>
        <w:tc>
          <w:tcPr>
            <w:tcW w:w="134" w:type="pct"/>
            <w:shd w:val="clear" w:color="auto" w:fill="D9D9D9" w:themeFill="background1" w:themeFillShade="D9"/>
            <w:textDirection w:val="btLr"/>
            <w:vAlign w:val="center"/>
          </w:tcPr>
          <w:p w:rsidR="00F35A4C" w:rsidRPr="00E46B67" w:rsidRDefault="00F35A4C" w:rsidP="00F35A4C">
            <w:pPr>
              <w:spacing w:line="240" w:lineRule="auto"/>
              <w:ind w:left="-57" w:right="-57"/>
              <w:jc w:val="center"/>
              <w:rPr>
                <w:color w:val="000000"/>
                <w:sz w:val="20"/>
              </w:rPr>
            </w:pPr>
            <w:r w:rsidRPr="00E46B67">
              <w:rPr>
                <w:color w:val="000000"/>
                <w:sz w:val="20"/>
              </w:rPr>
              <w:t>4 квартал 2021</w:t>
            </w:r>
          </w:p>
        </w:tc>
        <w:tc>
          <w:tcPr>
            <w:tcW w:w="187" w:type="pct"/>
            <w:shd w:val="clear" w:color="auto" w:fill="D9D9D9" w:themeFill="background1" w:themeFillShade="D9"/>
            <w:textDirection w:val="btLr"/>
            <w:vAlign w:val="center"/>
          </w:tcPr>
          <w:p w:rsidR="00F35A4C" w:rsidRPr="00E46B67" w:rsidRDefault="00F35A4C" w:rsidP="00F35A4C">
            <w:pPr>
              <w:spacing w:line="240" w:lineRule="auto"/>
              <w:ind w:left="-57" w:right="-57"/>
              <w:jc w:val="center"/>
              <w:rPr>
                <w:b/>
                <w:color w:val="000000"/>
                <w:sz w:val="20"/>
              </w:rPr>
            </w:pPr>
            <w:r w:rsidRPr="00E46B67">
              <w:rPr>
                <w:b/>
                <w:color w:val="000000"/>
                <w:sz w:val="20"/>
              </w:rPr>
              <w:t>2021</w:t>
            </w:r>
          </w:p>
        </w:tc>
      </w:tr>
      <w:tr w:rsidR="00F35A4C" w:rsidRPr="00E46B67" w:rsidTr="00F35A4C">
        <w:tc>
          <w:tcPr>
            <w:tcW w:w="202" w:type="pct"/>
          </w:tcPr>
          <w:p w:rsidR="00F35A4C" w:rsidRPr="00E46B67" w:rsidRDefault="00F35A4C" w:rsidP="00F35A4C">
            <w:pPr>
              <w:tabs>
                <w:tab w:val="left" w:pos="9072"/>
              </w:tabs>
              <w:spacing w:line="240" w:lineRule="auto"/>
              <w:ind w:left="-57" w:right="-57"/>
              <w:jc w:val="center"/>
              <w:rPr>
                <w:iCs/>
                <w:sz w:val="20"/>
              </w:rPr>
            </w:pPr>
            <w:r w:rsidRPr="00E46B67">
              <w:rPr>
                <w:iCs/>
                <w:sz w:val="20"/>
              </w:rPr>
              <w:t>1</w:t>
            </w:r>
          </w:p>
        </w:tc>
        <w:tc>
          <w:tcPr>
            <w:tcW w:w="2610" w:type="pct"/>
          </w:tcPr>
          <w:p w:rsidR="00F35A4C" w:rsidRPr="00E46B67" w:rsidRDefault="00F35A4C" w:rsidP="00F35A4C">
            <w:pPr>
              <w:tabs>
                <w:tab w:val="left" w:pos="9072"/>
              </w:tabs>
              <w:spacing w:line="240" w:lineRule="auto"/>
              <w:ind w:left="-57" w:right="-57"/>
              <w:rPr>
                <w:iCs/>
                <w:sz w:val="20"/>
              </w:rPr>
            </w:pPr>
            <w:r w:rsidRPr="00E46B67">
              <w:rPr>
                <w:iCs/>
                <w:sz w:val="20"/>
              </w:rPr>
              <w:t>ПД7: 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 (ч. </w:t>
            </w:r>
            <w:proofErr w:type="gramStart"/>
            <w:r w:rsidRPr="00E46B67">
              <w:rPr>
                <w:iCs/>
                <w:sz w:val="20"/>
              </w:rPr>
              <w:t>4  ст.</w:t>
            </w:r>
            <w:proofErr w:type="gramEnd"/>
            <w:r w:rsidRPr="00E46B67">
              <w:rPr>
                <w:iCs/>
                <w:sz w:val="20"/>
              </w:rPr>
              <w:t> 9 Федерального закона от 27.07.2006 № 152-ФЗ «О персональных данных»)</w:t>
            </w:r>
          </w:p>
        </w:tc>
        <w:tc>
          <w:tcPr>
            <w:tcW w:w="1369" w:type="pct"/>
          </w:tcPr>
          <w:p w:rsidR="00F35A4C" w:rsidRPr="00E46B67" w:rsidRDefault="00F35A4C" w:rsidP="00F35A4C">
            <w:pPr>
              <w:tabs>
                <w:tab w:val="left" w:pos="9072"/>
              </w:tabs>
              <w:spacing w:line="240" w:lineRule="auto"/>
              <w:ind w:left="-57" w:right="-57"/>
              <w:rPr>
                <w:iCs/>
                <w:sz w:val="20"/>
              </w:rPr>
            </w:pPr>
            <w:r w:rsidRPr="00E46B67">
              <w:rPr>
                <w:iCs/>
                <w:sz w:val="20"/>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25" w:type="pct"/>
            <w:vAlign w:val="center"/>
          </w:tcPr>
          <w:p w:rsidR="00F35A4C" w:rsidRPr="00E46B67" w:rsidRDefault="00F35A4C" w:rsidP="00F35A4C">
            <w:pPr>
              <w:spacing w:line="240" w:lineRule="auto"/>
              <w:ind w:left="-57" w:right="-57"/>
              <w:jc w:val="center"/>
              <w:rPr>
                <w:color w:val="000000"/>
                <w:sz w:val="20"/>
              </w:rPr>
            </w:pPr>
            <w:r w:rsidRPr="00E46B67">
              <w:rPr>
                <w:color w:val="000000"/>
                <w:sz w:val="20"/>
              </w:rPr>
              <w:t>0</w:t>
            </w:r>
          </w:p>
        </w:tc>
        <w:tc>
          <w:tcPr>
            <w:tcW w:w="135" w:type="pct"/>
            <w:vAlign w:val="center"/>
          </w:tcPr>
          <w:p w:rsidR="00F35A4C" w:rsidRPr="00E46B67" w:rsidRDefault="00F35A4C" w:rsidP="00F35A4C">
            <w:pPr>
              <w:spacing w:line="240" w:lineRule="auto"/>
              <w:ind w:left="-57" w:right="-57"/>
              <w:jc w:val="center"/>
              <w:rPr>
                <w:color w:val="000000"/>
                <w:sz w:val="20"/>
              </w:rPr>
            </w:pPr>
          </w:p>
        </w:tc>
        <w:tc>
          <w:tcPr>
            <w:tcW w:w="137" w:type="pct"/>
            <w:vAlign w:val="center"/>
          </w:tcPr>
          <w:p w:rsidR="00F35A4C" w:rsidRPr="00E46B67" w:rsidRDefault="00F35A4C" w:rsidP="00F35A4C">
            <w:pPr>
              <w:spacing w:line="240" w:lineRule="auto"/>
              <w:ind w:left="-57" w:right="-57"/>
              <w:jc w:val="center"/>
              <w:rPr>
                <w:color w:val="000000"/>
                <w:sz w:val="20"/>
              </w:rPr>
            </w:pPr>
          </w:p>
        </w:tc>
        <w:tc>
          <w:tcPr>
            <w:tcW w:w="134" w:type="pct"/>
            <w:vAlign w:val="center"/>
          </w:tcPr>
          <w:p w:rsidR="00F35A4C" w:rsidRPr="00E46B67" w:rsidRDefault="00F35A4C" w:rsidP="00F35A4C">
            <w:pPr>
              <w:spacing w:line="240" w:lineRule="auto"/>
              <w:ind w:left="-57" w:right="-57"/>
              <w:jc w:val="center"/>
              <w:rPr>
                <w:color w:val="000000"/>
                <w:sz w:val="20"/>
              </w:rPr>
            </w:pPr>
          </w:p>
        </w:tc>
        <w:tc>
          <w:tcPr>
            <w:tcW w:w="187" w:type="pct"/>
            <w:shd w:val="clear" w:color="auto" w:fill="D9D9D9"/>
            <w:vAlign w:val="center"/>
          </w:tcPr>
          <w:p w:rsidR="00F35A4C" w:rsidRPr="00E46B67" w:rsidRDefault="00F35A4C" w:rsidP="00F35A4C">
            <w:pPr>
              <w:spacing w:line="240" w:lineRule="auto"/>
              <w:ind w:left="-57" w:right="-57"/>
              <w:jc w:val="center"/>
              <w:rPr>
                <w:b/>
                <w:color w:val="000000"/>
                <w:sz w:val="20"/>
              </w:rPr>
            </w:pPr>
            <w:r w:rsidRPr="00E46B67">
              <w:rPr>
                <w:b/>
                <w:color w:val="000000"/>
                <w:sz w:val="20"/>
              </w:rPr>
              <w:t>0</w:t>
            </w:r>
          </w:p>
        </w:tc>
      </w:tr>
      <w:tr w:rsidR="00F35A4C" w:rsidRPr="00E46B67" w:rsidTr="00F35A4C">
        <w:tc>
          <w:tcPr>
            <w:tcW w:w="202" w:type="pct"/>
          </w:tcPr>
          <w:p w:rsidR="00F35A4C" w:rsidRPr="00E46B67" w:rsidRDefault="00F35A4C" w:rsidP="00F35A4C">
            <w:pPr>
              <w:tabs>
                <w:tab w:val="left" w:pos="9072"/>
              </w:tabs>
              <w:spacing w:line="240" w:lineRule="auto"/>
              <w:ind w:left="-57" w:right="-57"/>
              <w:jc w:val="center"/>
              <w:rPr>
                <w:iCs/>
                <w:sz w:val="20"/>
              </w:rPr>
            </w:pPr>
            <w:r w:rsidRPr="00E46B67">
              <w:rPr>
                <w:iCs/>
                <w:sz w:val="20"/>
              </w:rPr>
              <w:t>2</w:t>
            </w:r>
          </w:p>
        </w:tc>
        <w:tc>
          <w:tcPr>
            <w:tcW w:w="2610" w:type="pct"/>
          </w:tcPr>
          <w:p w:rsidR="00F35A4C" w:rsidRPr="00E46B67" w:rsidRDefault="00F35A4C" w:rsidP="00F35A4C">
            <w:pPr>
              <w:tabs>
                <w:tab w:val="left" w:pos="9072"/>
              </w:tabs>
              <w:spacing w:line="240" w:lineRule="auto"/>
              <w:ind w:left="-57" w:right="-57"/>
              <w:rPr>
                <w:iCs/>
                <w:sz w:val="20"/>
              </w:rPr>
            </w:pPr>
            <w:r w:rsidRPr="00E46B67">
              <w:rPr>
                <w:iCs/>
                <w:sz w:val="20"/>
              </w:rPr>
              <w:t xml:space="preserve">ПД8: непредставление в уполномоченный орган сведений о </w:t>
            </w:r>
            <w:r w:rsidRPr="00E46B67">
              <w:rPr>
                <w:iCs/>
                <w:sz w:val="20"/>
              </w:rPr>
              <w:lastRenderedPageBreak/>
              <w:t>прекращении обработки персональных данных или об изменении информации, содержащейся в уведомлении об обработке персональных данных</w:t>
            </w:r>
          </w:p>
          <w:p w:rsidR="00F35A4C" w:rsidRPr="00E46B67" w:rsidRDefault="00F35A4C" w:rsidP="00F35A4C">
            <w:pPr>
              <w:tabs>
                <w:tab w:val="left" w:pos="9072"/>
              </w:tabs>
              <w:spacing w:line="240" w:lineRule="auto"/>
              <w:ind w:left="-57" w:right="-57"/>
              <w:rPr>
                <w:iCs/>
                <w:sz w:val="20"/>
              </w:rPr>
            </w:pPr>
            <w:r w:rsidRPr="00E46B67">
              <w:rPr>
                <w:iCs/>
                <w:sz w:val="20"/>
              </w:rPr>
              <w:t>(ч. </w:t>
            </w:r>
            <w:proofErr w:type="gramStart"/>
            <w:r w:rsidRPr="00E46B67">
              <w:rPr>
                <w:iCs/>
                <w:sz w:val="20"/>
              </w:rPr>
              <w:t>7  ст.</w:t>
            </w:r>
            <w:proofErr w:type="gramEnd"/>
            <w:r w:rsidRPr="00E46B67">
              <w:rPr>
                <w:iCs/>
                <w:sz w:val="20"/>
              </w:rPr>
              <w:t> 22 Федерального закона от 27.07.2006 № 152-ФЗ «О персональных данных»)</w:t>
            </w:r>
          </w:p>
        </w:tc>
        <w:tc>
          <w:tcPr>
            <w:tcW w:w="1369" w:type="pct"/>
          </w:tcPr>
          <w:p w:rsidR="00F35A4C" w:rsidRPr="00E46B67" w:rsidRDefault="00F35A4C" w:rsidP="00F35A4C">
            <w:pPr>
              <w:tabs>
                <w:tab w:val="left" w:pos="9072"/>
              </w:tabs>
              <w:spacing w:line="240" w:lineRule="auto"/>
              <w:ind w:left="-57" w:right="-57"/>
              <w:rPr>
                <w:iCs/>
                <w:sz w:val="20"/>
              </w:rPr>
            </w:pPr>
            <w:r w:rsidRPr="00E46B67">
              <w:rPr>
                <w:iCs/>
                <w:sz w:val="20"/>
              </w:rPr>
              <w:lastRenderedPageBreak/>
              <w:t xml:space="preserve">нарушение прав и свобод </w:t>
            </w:r>
            <w:r w:rsidRPr="00E46B67">
              <w:rPr>
                <w:iCs/>
                <w:sz w:val="20"/>
              </w:rPr>
              <w:lastRenderedPageBreak/>
              <w:t>человека и гражданина на неприкосновенность частной жизни, личную и семейную тайну при обработке его персональных данных</w:t>
            </w:r>
          </w:p>
        </w:tc>
        <w:tc>
          <w:tcPr>
            <w:tcW w:w="225" w:type="pct"/>
            <w:vAlign w:val="center"/>
          </w:tcPr>
          <w:p w:rsidR="00F35A4C" w:rsidRPr="00E46B67" w:rsidRDefault="00F35A4C" w:rsidP="00F35A4C">
            <w:pPr>
              <w:spacing w:line="240" w:lineRule="auto"/>
              <w:ind w:left="-57" w:right="-57"/>
              <w:jc w:val="center"/>
              <w:rPr>
                <w:color w:val="000000"/>
                <w:sz w:val="20"/>
              </w:rPr>
            </w:pPr>
            <w:r w:rsidRPr="00E46B67">
              <w:rPr>
                <w:color w:val="000000"/>
                <w:sz w:val="20"/>
              </w:rPr>
              <w:lastRenderedPageBreak/>
              <w:t>2</w:t>
            </w:r>
          </w:p>
        </w:tc>
        <w:tc>
          <w:tcPr>
            <w:tcW w:w="135" w:type="pct"/>
            <w:vAlign w:val="center"/>
          </w:tcPr>
          <w:p w:rsidR="00F35A4C" w:rsidRPr="00E46B67" w:rsidRDefault="00F35A4C" w:rsidP="00F35A4C">
            <w:pPr>
              <w:spacing w:line="240" w:lineRule="auto"/>
              <w:ind w:left="-57" w:right="-57"/>
              <w:jc w:val="center"/>
              <w:rPr>
                <w:color w:val="000000"/>
                <w:sz w:val="20"/>
              </w:rPr>
            </w:pPr>
          </w:p>
        </w:tc>
        <w:tc>
          <w:tcPr>
            <w:tcW w:w="137" w:type="pct"/>
            <w:vAlign w:val="center"/>
          </w:tcPr>
          <w:p w:rsidR="00F35A4C" w:rsidRPr="00E46B67" w:rsidRDefault="00F35A4C" w:rsidP="00F35A4C">
            <w:pPr>
              <w:spacing w:line="240" w:lineRule="auto"/>
              <w:ind w:left="-57" w:right="-57"/>
              <w:jc w:val="center"/>
              <w:rPr>
                <w:color w:val="000000"/>
                <w:sz w:val="20"/>
              </w:rPr>
            </w:pPr>
          </w:p>
        </w:tc>
        <w:tc>
          <w:tcPr>
            <w:tcW w:w="134" w:type="pct"/>
            <w:vAlign w:val="center"/>
          </w:tcPr>
          <w:p w:rsidR="00F35A4C" w:rsidRPr="00E46B67" w:rsidRDefault="00F35A4C" w:rsidP="00F35A4C">
            <w:pPr>
              <w:spacing w:line="240" w:lineRule="auto"/>
              <w:ind w:left="-57" w:right="-57"/>
              <w:jc w:val="center"/>
              <w:rPr>
                <w:color w:val="000000"/>
                <w:sz w:val="20"/>
              </w:rPr>
            </w:pPr>
          </w:p>
        </w:tc>
        <w:tc>
          <w:tcPr>
            <w:tcW w:w="187" w:type="pct"/>
            <w:shd w:val="clear" w:color="auto" w:fill="D9D9D9"/>
            <w:vAlign w:val="center"/>
          </w:tcPr>
          <w:p w:rsidR="00F35A4C" w:rsidRPr="00E46B67" w:rsidRDefault="00F35A4C" w:rsidP="00F35A4C">
            <w:pPr>
              <w:spacing w:line="240" w:lineRule="auto"/>
              <w:ind w:left="-57" w:right="-57"/>
              <w:jc w:val="center"/>
              <w:rPr>
                <w:b/>
                <w:color w:val="000000"/>
                <w:sz w:val="20"/>
              </w:rPr>
            </w:pPr>
            <w:r w:rsidRPr="00E46B67">
              <w:rPr>
                <w:b/>
                <w:color w:val="000000"/>
                <w:sz w:val="20"/>
              </w:rPr>
              <w:t>2</w:t>
            </w:r>
          </w:p>
        </w:tc>
      </w:tr>
      <w:tr w:rsidR="00F35A4C" w:rsidRPr="00E46B67" w:rsidTr="00F35A4C">
        <w:tc>
          <w:tcPr>
            <w:tcW w:w="202" w:type="pct"/>
          </w:tcPr>
          <w:p w:rsidR="00F35A4C" w:rsidRPr="00E46B67" w:rsidRDefault="00F35A4C" w:rsidP="00F35A4C">
            <w:pPr>
              <w:tabs>
                <w:tab w:val="left" w:pos="9072"/>
              </w:tabs>
              <w:spacing w:line="240" w:lineRule="auto"/>
              <w:ind w:left="-57" w:right="-57"/>
              <w:jc w:val="center"/>
              <w:rPr>
                <w:iCs/>
                <w:sz w:val="20"/>
              </w:rPr>
            </w:pPr>
            <w:r w:rsidRPr="00E46B67">
              <w:rPr>
                <w:iCs/>
                <w:sz w:val="20"/>
              </w:rPr>
              <w:t>3</w:t>
            </w:r>
          </w:p>
        </w:tc>
        <w:tc>
          <w:tcPr>
            <w:tcW w:w="2610" w:type="pct"/>
          </w:tcPr>
          <w:p w:rsidR="00F35A4C" w:rsidRPr="00E46B67" w:rsidRDefault="00F35A4C" w:rsidP="00F35A4C">
            <w:pPr>
              <w:spacing w:line="240" w:lineRule="auto"/>
              <w:ind w:left="-57" w:right="-57"/>
              <w:rPr>
                <w:iCs/>
                <w:sz w:val="20"/>
              </w:rPr>
            </w:pPr>
            <w:r w:rsidRPr="00E46B67">
              <w:rPr>
                <w:iCs/>
                <w:sz w:val="20"/>
              </w:rPr>
              <w:t>ПД11: обработка специальных категорий персональных данных за исключением случаев, предусмотренных ч. 2 ст. 10 Федерального закона "О персональных данных" (ч. </w:t>
            </w:r>
            <w:proofErr w:type="gramStart"/>
            <w:r w:rsidRPr="00E46B67">
              <w:rPr>
                <w:iCs/>
                <w:sz w:val="20"/>
              </w:rPr>
              <w:t>1  ст.</w:t>
            </w:r>
            <w:proofErr w:type="gramEnd"/>
            <w:r w:rsidRPr="00E46B67">
              <w:rPr>
                <w:iCs/>
                <w:sz w:val="20"/>
              </w:rPr>
              <w:t xml:space="preserve"> 10 Федерального закона от 27.07.2006 № 152-ФЗ «О персональных данных») </w:t>
            </w:r>
          </w:p>
        </w:tc>
        <w:tc>
          <w:tcPr>
            <w:tcW w:w="1369" w:type="pct"/>
          </w:tcPr>
          <w:p w:rsidR="00F35A4C" w:rsidRPr="00E46B67" w:rsidRDefault="00F35A4C" w:rsidP="00F35A4C">
            <w:pPr>
              <w:tabs>
                <w:tab w:val="left" w:pos="9072"/>
              </w:tabs>
              <w:spacing w:line="240" w:lineRule="auto"/>
              <w:ind w:left="-57" w:right="-57"/>
              <w:rPr>
                <w:iCs/>
                <w:sz w:val="20"/>
              </w:rPr>
            </w:pPr>
            <w:r w:rsidRPr="00E46B67">
              <w:rPr>
                <w:iCs/>
                <w:sz w:val="20"/>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25" w:type="pct"/>
            <w:vAlign w:val="center"/>
          </w:tcPr>
          <w:p w:rsidR="00F35A4C" w:rsidRPr="00E46B67" w:rsidRDefault="00F35A4C" w:rsidP="00F35A4C">
            <w:pPr>
              <w:spacing w:line="240" w:lineRule="auto"/>
              <w:ind w:left="-57" w:right="-57"/>
              <w:jc w:val="center"/>
              <w:rPr>
                <w:color w:val="000000"/>
                <w:sz w:val="20"/>
              </w:rPr>
            </w:pPr>
            <w:r w:rsidRPr="00E46B67">
              <w:rPr>
                <w:color w:val="000000"/>
                <w:sz w:val="20"/>
              </w:rPr>
              <w:t>0</w:t>
            </w:r>
          </w:p>
        </w:tc>
        <w:tc>
          <w:tcPr>
            <w:tcW w:w="135" w:type="pct"/>
            <w:vAlign w:val="center"/>
          </w:tcPr>
          <w:p w:rsidR="00F35A4C" w:rsidRPr="00E46B67" w:rsidRDefault="00F35A4C" w:rsidP="00F35A4C">
            <w:pPr>
              <w:spacing w:line="240" w:lineRule="auto"/>
              <w:ind w:left="-57" w:right="-57"/>
              <w:jc w:val="center"/>
              <w:rPr>
                <w:color w:val="000000"/>
                <w:sz w:val="20"/>
              </w:rPr>
            </w:pPr>
          </w:p>
        </w:tc>
        <w:tc>
          <w:tcPr>
            <w:tcW w:w="137" w:type="pct"/>
            <w:vAlign w:val="center"/>
          </w:tcPr>
          <w:p w:rsidR="00F35A4C" w:rsidRPr="00E46B67" w:rsidRDefault="00F35A4C" w:rsidP="00F35A4C">
            <w:pPr>
              <w:spacing w:line="240" w:lineRule="auto"/>
              <w:ind w:left="-57" w:right="-57"/>
              <w:jc w:val="center"/>
              <w:rPr>
                <w:color w:val="000000"/>
                <w:sz w:val="20"/>
              </w:rPr>
            </w:pPr>
          </w:p>
        </w:tc>
        <w:tc>
          <w:tcPr>
            <w:tcW w:w="134" w:type="pct"/>
            <w:vAlign w:val="center"/>
          </w:tcPr>
          <w:p w:rsidR="00F35A4C" w:rsidRPr="00E46B67" w:rsidRDefault="00F35A4C" w:rsidP="00F35A4C">
            <w:pPr>
              <w:spacing w:line="240" w:lineRule="auto"/>
              <w:ind w:left="-57" w:right="-57"/>
              <w:jc w:val="center"/>
              <w:rPr>
                <w:color w:val="000000"/>
                <w:sz w:val="20"/>
              </w:rPr>
            </w:pPr>
          </w:p>
        </w:tc>
        <w:tc>
          <w:tcPr>
            <w:tcW w:w="187" w:type="pct"/>
            <w:shd w:val="clear" w:color="auto" w:fill="D9D9D9"/>
            <w:vAlign w:val="center"/>
          </w:tcPr>
          <w:p w:rsidR="00F35A4C" w:rsidRPr="00E46B67" w:rsidRDefault="00F35A4C" w:rsidP="00F35A4C">
            <w:pPr>
              <w:spacing w:line="240" w:lineRule="auto"/>
              <w:ind w:left="-57" w:right="-57"/>
              <w:jc w:val="center"/>
              <w:rPr>
                <w:b/>
                <w:color w:val="000000"/>
                <w:sz w:val="20"/>
              </w:rPr>
            </w:pPr>
            <w:r w:rsidRPr="00E46B67">
              <w:rPr>
                <w:b/>
                <w:color w:val="000000"/>
                <w:sz w:val="20"/>
              </w:rPr>
              <w:t>0</w:t>
            </w:r>
          </w:p>
        </w:tc>
      </w:tr>
      <w:tr w:rsidR="00F35A4C" w:rsidRPr="00E46B67" w:rsidTr="00F35A4C">
        <w:tc>
          <w:tcPr>
            <w:tcW w:w="202" w:type="pct"/>
          </w:tcPr>
          <w:p w:rsidR="00F35A4C" w:rsidRPr="00E46B67" w:rsidRDefault="00F35A4C" w:rsidP="00F35A4C">
            <w:pPr>
              <w:tabs>
                <w:tab w:val="left" w:pos="9072"/>
              </w:tabs>
              <w:spacing w:line="240" w:lineRule="auto"/>
              <w:ind w:left="-57" w:right="-57"/>
              <w:jc w:val="center"/>
              <w:rPr>
                <w:iCs/>
                <w:sz w:val="20"/>
              </w:rPr>
            </w:pPr>
            <w:r w:rsidRPr="00E46B67">
              <w:rPr>
                <w:iCs/>
                <w:sz w:val="20"/>
              </w:rPr>
              <w:t>4</w:t>
            </w:r>
          </w:p>
        </w:tc>
        <w:tc>
          <w:tcPr>
            <w:tcW w:w="2610" w:type="pct"/>
          </w:tcPr>
          <w:p w:rsidR="00F35A4C" w:rsidRPr="00E46B67" w:rsidRDefault="00F35A4C" w:rsidP="00F35A4C">
            <w:pPr>
              <w:tabs>
                <w:tab w:val="left" w:pos="9072"/>
              </w:tabs>
              <w:spacing w:line="240" w:lineRule="auto"/>
              <w:ind w:left="-57" w:right="-57"/>
              <w:rPr>
                <w:iCs/>
                <w:sz w:val="20"/>
              </w:rPr>
            </w:pPr>
            <w:r w:rsidRPr="00E46B67">
              <w:rPr>
                <w:iCs/>
                <w:sz w:val="20"/>
              </w:rPr>
              <w:t>ПД22: в поручении (тексте договора) на основании которого оператор поручает обработку персональных данных другому лицу не определена обязанность такого лица соблюдать конфиденциальность персональных данных и обеспечивать безопасность персональных данных при их обработке, не указаны требования к защите обрабатываемых персональных данных в соответствии со ст. 19 Федерального закона от 27.07.2006 № 152-ФЗ «О персональных данных» (ч. 3  ст. 6 Федерального закона от27.07.2006 № 152-ФЗ «О персональных данных»)</w:t>
            </w:r>
          </w:p>
        </w:tc>
        <w:tc>
          <w:tcPr>
            <w:tcW w:w="1369" w:type="pct"/>
          </w:tcPr>
          <w:p w:rsidR="00F35A4C" w:rsidRPr="00E46B67" w:rsidRDefault="00F35A4C" w:rsidP="00F35A4C">
            <w:pPr>
              <w:tabs>
                <w:tab w:val="left" w:pos="9072"/>
              </w:tabs>
              <w:spacing w:line="240" w:lineRule="auto"/>
              <w:ind w:left="-57" w:right="-57"/>
              <w:rPr>
                <w:iCs/>
                <w:sz w:val="20"/>
              </w:rPr>
            </w:pPr>
            <w:r w:rsidRPr="00E46B67">
              <w:rPr>
                <w:iCs/>
                <w:sz w:val="20"/>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25" w:type="pct"/>
            <w:vAlign w:val="center"/>
          </w:tcPr>
          <w:p w:rsidR="00F35A4C" w:rsidRPr="00E46B67" w:rsidRDefault="00F35A4C" w:rsidP="00F35A4C">
            <w:pPr>
              <w:spacing w:line="240" w:lineRule="auto"/>
              <w:ind w:left="-57" w:right="-57"/>
              <w:jc w:val="center"/>
              <w:rPr>
                <w:color w:val="000000"/>
                <w:sz w:val="20"/>
              </w:rPr>
            </w:pPr>
            <w:r w:rsidRPr="00E46B67">
              <w:rPr>
                <w:color w:val="000000"/>
                <w:sz w:val="20"/>
              </w:rPr>
              <w:t>1</w:t>
            </w:r>
          </w:p>
        </w:tc>
        <w:tc>
          <w:tcPr>
            <w:tcW w:w="135" w:type="pct"/>
            <w:vAlign w:val="center"/>
          </w:tcPr>
          <w:p w:rsidR="00F35A4C" w:rsidRPr="00E46B67" w:rsidRDefault="00F35A4C" w:rsidP="00F35A4C">
            <w:pPr>
              <w:spacing w:line="240" w:lineRule="auto"/>
              <w:ind w:left="-57" w:right="-57"/>
              <w:jc w:val="center"/>
              <w:rPr>
                <w:color w:val="000000"/>
                <w:sz w:val="20"/>
              </w:rPr>
            </w:pPr>
          </w:p>
        </w:tc>
        <w:tc>
          <w:tcPr>
            <w:tcW w:w="137" w:type="pct"/>
            <w:vAlign w:val="center"/>
          </w:tcPr>
          <w:p w:rsidR="00F35A4C" w:rsidRPr="00E46B67" w:rsidRDefault="00F35A4C" w:rsidP="00F35A4C">
            <w:pPr>
              <w:spacing w:line="240" w:lineRule="auto"/>
              <w:ind w:left="-57" w:right="-57"/>
              <w:jc w:val="center"/>
              <w:rPr>
                <w:color w:val="000000"/>
                <w:sz w:val="20"/>
              </w:rPr>
            </w:pPr>
          </w:p>
        </w:tc>
        <w:tc>
          <w:tcPr>
            <w:tcW w:w="134" w:type="pct"/>
            <w:vAlign w:val="center"/>
          </w:tcPr>
          <w:p w:rsidR="00F35A4C" w:rsidRPr="00E46B67" w:rsidRDefault="00F35A4C" w:rsidP="00F35A4C">
            <w:pPr>
              <w:spacing w:line="240" w:lineRule="auto"/>
              <w:ind w:left="-57" w:right="-57"/>
              <w:jc w:val="center"/>
              <w:rPr>
                <w:color w:val="000000"/>
                <w:sz w:val="20"/>
              </w:rPr>
            </w:pPr>
          </w:p>
        </w:tc>
        <w:tc>
          <w:tcPr>
            <w:tcW w:w="187" w:type="pct"/>
            <w:shd w:val="clear" w:color="auto" w:fill="D9D9D9"/>
            <w:vAlign w:val="center"/>
          </w:tcPr>
          <w:p w:rsidR="00F35A4C" w:rsidRPr="00E46B67" w:rsidRDefault="00F35A4C" w:rsidP="00F35A4C">
            <w:pPr>
              <w:spacing w:line="240" w:lineRule="auto"/>
              <w:ind w:left="-57" w:right="-57"/>
              <w:jc w:val="center"/>
              <w:rPr>
                <w:b/>
                <w:color w:val="000000"/>
                <w:sz w:val="20"/>
              </w:rPr>
            </w:pPr>
            <w:r w:rsidRPr="00E46B67">
              <w:rPr>
                <w:b/>
                <w:color w:val="000000"/>
                <w:sz w:val="20"/>
              </w:rPr>
              <w:t>1</w:t>
            </w:r>
          </w:p>
        </w:tc>
      </w:tr>
      <w:tr w:rsidR="00F35A4C" w:rsidRPr="00E46B67" w:rsidTr="00F35A4C">
        <w:tc>
          <w:tcPr>
            <w:tcW w:w="202" w:type="pct"/>
          </w:tcPr>
          <w:p w:rsidR="00F35A4C" w:rsidRPr="00E46B67" w:rsidRDefault="00F35A4C" w:rsidP="00F35A4C">
            <w:pPr>
              <w:tabs>
                <w:tab w:val="left" w:pos="9072"/>
              </w:tabs>
              <w:spacing w:line="240" w:lineRule="auto"/>
              <w:ind w:left="-57" w:right="-57"/>
              <w:jc w:val="center"/>
              <w:rPr>
                <w:iCs/>
                <w:sz w:val="20"/>
              </w:rPr>
            </w:pPr>
            <w:r w:rsidRPr="00E46B67">
              <w:rPr>
                <w:iCs/>
                <w:sz w:val="20"/>
              </w:rPr>
              <w:t>5</w:t>
            </w:r>
          </w:p>
        </w:tc>
        <w:tc>
          <w:tcPr>
            <w:tcW w:w="2610" w:type="pct"/>
          </w:tcPr>
          <w:p w:rsidR="00F35A4C" w:rsidRPr="00E46B67" w:rsidRDefault="00F35A4C" w:rsidP="00F35A4C">
            <w:pPr>
              <w:tabs>
                <w:tab w:val="left" w:pos="9072"/>
              </w:tabs>
              <w:spacing w:line="240" w:lineRule="auto"/>
              <w:ind w:left="-57" w:right="-57"/>
              <w:rPr>
                <w:iCs/>
                <w:sz w:val="20"/>
              </w:rPr>
            </w:pPr>
            <w:r w:rsidRPr="00E46B67">
              <w:rPr>
                <w:iCs/>
                <w:sz w:val="20"/>
              </w:rPr>
              <w:t>ПД31: обработка персональных данных избыточных по отношению к заявленным целям их обработки (ч. </w:t>
            </w:r>
            <w:proofErr w:type="gramStart"/>
            <w:r w:rsidRPr="00E46B67">
              <w:rPr>
                <w:iCs/>
                <w:sz w:val="20"/>
              </w:rPr>
              <w:t>5  ст.</w:t>
            </w:r>
            <w:proofErr w:type="gramEnd"/>
            <w:r w:rsidRPr="00E46B67">
              <w:rPr>
                <w:iCs/>
                <w:sz w:val="20"/>
              </w:rPr>
              <w:t> 5 Федерального закона от 27.07.2006 № 152-ФЗ «О персональных данных»)</w:t>
            </w:r>
          </w:p>
        </w:tc>
        <w:tc>
          <w:tcPr>
            <w:tcW w:w="1369" w:type="pct"/>
          </w:tcPr>
          <w:p w:rsidR="00F35A4C" w:rsidRPr="00E46B67" w:rsidRDefault="00F35A4C" w:rsidP="00F35A4C">
            <w:pPr>
              <w:tabs>
                <w:tab w:val="left" w:pos="9072"/>
              </w:tabs>
              <w:spacing w:line="240" w:lineRule="auto"/>
              <w:ind w:left="-57" w:right="-57"/>
              <w:rPr>
                <w:iCs/>
                <w:sz w:val="20"/>
              </w:rPr>
            </w:pPr>
            <w:r w:rsidRPr="00E46B67">
              <w:rPr>
                <w:iCs/>
                <w:sz w:val="20"/>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25" w:type="pct"/>
            <w:vAlign w:val="center"/>
          </w:tcPr>
          <w:p w:rsidR="00F35A4C" w:rsidRPr="00E46B67" w:rsidRDefault="00F35A4C" w:rsidP="00F35A4C">
            <w:pPr>
              <w:spacing w:line="240" w:lineRule="auto"/>
              <w:ind w:left="-57" w:right="-57"/>
              <w:jc w:val="center"/>
              <w:rPr>
                <w:color w:val="000000"/>
                <w:sz w:val="20"/>
              </w:rPr>
            </w:pPr>
            <w:r w:rsidRPr="00E46B67">
              <w:rPr>
                <w:color w:val="000000"/>
                <w:sz w:val="20"/>
              </w:rPr>
              <w:t>2</w:t>
            </w:r>
          </w:p>
        </w:tc>
        <w:tc>
          <w:tcPr>
            <w:tcW w:w="135" w:type="pct"/>
            <w:vAlign w:val="center"/>
          </w:tcPr>
          <w:p w:rsidR="00F35A4C" w:rsidRPr="00E46B67" w:rsidRDefault="00F35A4C" w:rsidP="00F35A4C">
            <w:pPr>
              <w:spacing w:line="240" w:lineRule="auto"/>
              <w:ind w:left="-57" w:right="-57"/>
              <w:jc w:val="center"/>
              <w:rPr>
                <w:color w:val="000000"/>
                <w:sz w:val="20"/>
              </w:rPr>
            </w:pPr>
          </w:p>
        </w:tc>
        <w:tc>
          <w:tcPr>
            <w:tcW w:w="137" w:type="pct"/>
            <w:vAlign w:val="center"/>
          </w:tcPr>
          <w:p w:rsidR="00F35A4C" w:rsidRPr="00E46B67" w:rsidRDefault="00F35A4C" w:rsidP="00F35A4C">
            <w:pPr>
              <w:spacing w:line="240" w:lineRule="auto"/>
              <w:ind w:left="-57" w:right="-57"/>
              <w:jc w:val="center"/>
              <w:rPr>
                <w:color w:val="000000"/>
                <w:sz w:val="20"/>
              </w:rPr>
            </w:pPr>
          </w:p>
        </w:tc>
        <w:tc>
          <w:tcPr>
            <w:tcW w:w="134" w:type="pct"/>
            <w:vAlign w:val="center"/>
          </w:tcPr>
          <w:p w:rsidR="00F35A4C" w:rsidRPr="00E46B67" w:rsidRDefault="00F35A4C" w:rsidP="00F35A4C">
            <w:pPr>
              <w:spacing w:line="240" w:lineRule="auto"/>
              <w:ind w:left="-57" w:right="-57"/>
              <w:jc w:val="center"/>
              <w:rPr>
                <w:color w:val="000000"/>
                <w:sz w:val="20"/>
              </w:rPr>
            </w:pPr>
          </w:p>
        </w:tc>
        <w:tc>
          <w:tcPr>
            <w:tcW w:w="187" w:type="pct"/>
            <w:shd w:val="clear" w:color="auto" w:fill="D9D9D9"/>
            <w:vAlign w:val="center"/>
          </w:tcPr>
          <w:p w:rsidR="00F35A4C" w:rsidRPr="00E46B67" w:rsidRDefault="00F35A4C" w:rsidP="00F35A4C">
            <w:pPr>
              <w:spacing w:line="240" w:lineRule="auto"/>
              <w:ind w:left="-57" w:right="-57"/>
              <w:jc w:val="center"/>
              <w:rPr>
                <w:b/>
                <w:color w:val="000000"/>
                <w:sz w:val="20"/>
              </w:rPr>
            </w:pPr>
            <w:r w:rsidRPr="00E46B67">
              <w:rPr>
                <w:b/>
                <w:color w:val="000000"/>
                <w:sz w:val="20"/>
              </w:rPr>
              <w:t>2</w:t>
            </w:r>
          </w:p>
        </w:tc>
      </w:tr>
      <w:tr w:rsidR="00F35A4C" w:rsidRPr="00E46B67" w:rsidTr="00F35A4C">
        <w:tc>
          <w:tcPr>
            <w:tcW w:w="202" w:type="pct"/>
          </w:tcPr>
          <w:p w:rsidR="00F35A4C" w:rsidRPr="00E46B67" w:rsidRDefault="00F35A4C" w:rsidP="00F35A4C">
            <w:pPr>
              <w:tabs>
                <w:tab w:val="left" w:pos="9072"/>
              </w:tabs>
              <w:spacing w:line="240" w:lineRule="auto"/>
              <w:ind w:left="-57" w:right="-57"/>
              <w:jc w:val="center"/>
              <w:rPr>
                <w:iCs/>
                <w:sz w:val="20"/>
              </w:rPr>
            </w:pPr>
            <w:r w:rsidRPr="00E46B67">
              <w:rPr>
                <w:iCs/>
                <w:sz w:val="20"/>
              </w:rPr>
              <w:t>6</w:t>
            </w:r>
          </w:p>
        </w:tc>
        <w:tc>
          <w:tcPr>
            <w:tcW w:w="2610" w:type="pct"/>
          </w:tcPr>
          <w:p w:rsidR="00F35A4C" w:rsidRPr="00E46B67" w:rsidRDefault="00F35A4C" w:rsidP="00F35A4C">
            <w:pPr>
              <w:tabs>
                <w:tab w:val="left" w:pos="9072"/>
              </w:tabs>
              <w:spacing w:line="240" w:lineRule="auto"/>
              <w:ind w:left="-57" w:right="-57"/>
              <w:rPr>
                <w:iCs/>
                <w:sz w:val="20"/>
              </w:rPr>
            </w:pPr>
            <w:r w:rsidRPr="00E46B67">
              <w:rPr>
                <w:iCs/>
                <w:sz w:val="20"/>
              </w:rPr>
              <w:t>ПД39: непринятие оператором мер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данных (ч. </w:t>
            </w:r>
            <w:proofErr w:type="gramStart"/>
            <w:r w:rsidRPr="00E46B67">
              <w:rPr>
                <w:iCs/>
                <w:sz w:val="20"/>
              </w:rPr>
              <w:t>2  ст.</w:t>
            </w:r>
            <w:proofErr w:type="gramEnd"/>
            <w:r w:rsidRPr="00E46B67">
              <w:rPr>
                <w:iCs/>
                <w:sz w:val="20"/>
              </w:rPr>
              <w:t> 18.1 Федерального закона от 27.07.2006 № 152-ФЗ «О персональных данных»)</w:t>
            </w:r>
          </w:p>
        </w:tc>
        <w:tc>
          <w:tcPr>
            <w:tcW w:w="1369" w:type="pct"/>
          </w:tcPr>
          <w:p w:rsidR="00F35A4C" w:rsidRPr="00E46B67" w:rsidRDefault="00F35A4C" w:rsidP="00F35A4C">
            <w:pPr>
              <w:tabs>
                <w:tab w:val="left" w:pos="9072"/>
              </w:tabs>
              <w:spacing w:line="240" w:lineRule="auto"/>
              <w:ind w:left="-57" w:right="-57"/>
              <w:rPr>
                <w:iCs/>
                <w:sz w:val="20"/>
              </w:rPr>
            </w:pPr>
            <w:r w:rsidRPr="00E46B67">
              <w:rPr>
                <w:iCs/>
                <w:sz w:val="20"/>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25" w:type="pct"/>
            <w:vAlign w:val="center"/>
          </w:tcPr>
          <w:p w:rsidR="00F35A4C" w:rsidRPr="00E46B67" w:rsidRDefault="00F35A4C" w:rsidP="00F35A4C">
            <w:pPr>
              <w:spacing w:line="240" w:lineRule="auto"/>
              <w:ind w:left="-57" w:right="-57"/>
              <w:jc w:val="center"/>
              <w:rPr>
                <w:color w:val="000000"/>
                <w:sz w:val="20"/>
              </w:rPr>
            </w:pPr>
            <w:r w:rsidRPr="00E46B67">
              <w:rPr>
                <w:color w:val="000000"/>
                <w:sz w:val="20"/>
              </w:rPr>
              <w:t>5</w:t>
            </w:r>
          </w:p>
        </w:tc>
        <w:tc>
          <w:tcPr>
            <w:tcW w:w="135" w:type="pct"/>
            <w:vAlign w:val="center"/>
          </w:tcPr>
          <w:p w:rsidR="00F35A4C" w:rsidRPr="00E46B67" w:rsidRDefault="00F35A4C" w:rsidP="00F35A4C">
            <w:pPr>
              <w:spacing w:line="240" w:lineRule="auto"/>
              <w:ind w:left="-57" w:right="-57"/>
              <w:jc w:val="center"/>
              <w:rPr>
                <w:color w:val="000000"/>
                <w:sz w:val="20"/>
              </w:rPr>
            </w:pPr>
          </w:p>
        </w:tc>
        <w:tc>
          <w:tcPr>
            <w:tcW w:w="137" w:type="pct"/>
            <w:vAlign w:val="center"/>
          </w:tcPr>
          <w:p w:rsidR="00F35A4C" w:rsidRPr="00E46B67" w:rsidRDefault="00F35A4C" w:rsidP="00F35A4C">
            <w:pPr>
              <w:spacing w:line="240" w:lineRule="auto"/>
              <w:ind w:left="-57" w:right="-57"/>
              <w:jc w:val="center"/>
              <w:rPr>
                <w:color w:val="000000"/>
                <w:sz w:val="20"/>
              </w:rPr>
            </w:pPr>
          </w:p>
        </w:tc>
        <w:tc>
          <w:tcPr>
            <w:tcW w:w="134" w:type="pct"/>
            <w:vAlign w:val="center"/>
          </w:tcPr>
          <w:p w:rsidR="00F35A4C" w:rsidRPr="00E46B67" w:rsidRDefault="00F35A4C" w:rsidP="00F35A4C">
            <w:pPr>
              <w:spacing w:line="240" w:lineRule="auto"/>
              <w:ind w:left="-57" w:right="-57"/>
              <w:jc w:val="center"/>
              <w:rPr>
                <w:color w:val="000000"/>
                <w:sz w:val="20"/>
              </w:rPr>
            </w:pPr>
          </w:p>
        </w:tc>
        <w:tc>
          <w:tcPr>
            <w:tcW w:w="187" w:type="pct"/>
            <w:shd w:val="clear" w:color="auto" w:fill="D9D9D9"/>
            <w:vAlign w:val="center"/>
          </w:tcPr>
          <w:p w:rsidR="00F35A4C" w:rsidRPr="00E46B67" w:rsidRDefault="00F35A4C" w:rsidP="00F35A4C">
            <w:pPr>
              <w:spacing w:line="240" w:lineRule="auto"/>
              <w:ind w:left="-57" w:right="-57"/>
              <w:jc w:val="center"/>
              <w:rPr>
                <w:b/>
                <w:color w:val="000000"/>
                <w:sz w:val="20"/>
              </w:rPr>
            </w:pPr>
            <w:r w:rsidRPr="00E46B67">
              <w:rPr>
                <w:b/>
                <w:color w:val="000000"/>
                <w:sz w:val="20"/>
              </w:rPr>
              <w:t>5</w:t>
            </w:r>
          </w:p>
        </w:tc>
      </w:tr>
      <w:tr w:rsidR="00F35A4C" w:rsidRPr="00E46B67" w:rsidTr="00F35A4C">
        <w:tc>
          <w:tcPr>
            <w:tcW w:w="202" w:type="pct"/>
          </w:tcPr>
          <w:p w:rsidR="00F35A4C" w:rsidRPr="00E46B67" w:rsidRDefault="00F35A4C" w:rsidP="00F35A4C">
            <w:pPr>
              <w:tabs>
                <w:tab w:val="left" w:pos="9072"/>
              </w:tabs>
              <w:spacing w:line="240" w:lineRule="auto"/>
              <w:ind w:left="-57" w:right="-57"/>
              <w:jc w:val="center"/>
              <w:rPr>
                <w:iCs/>
                <w:sz w:val="20"/>
              </w:rPr>
            </w:pPr>
            <w:r w:rsidRPr="00E46B67">
              <w:rPr>
                <w:iCs/>
                <w:sz w:val="20"/>
              </w:rPr>
              <w:t>7</w:t>
            </w:r>
          </w:p>
        </w:tc>
        <w:tc>
          <w:tcPr>
            <w:tcW w:w="2610" w:type="pct"/>
          </w:tcPr>
          <w:p w:rsidR="00F35A4C" w:rsidRPr="00E46B67" w:rsidRDefault="00F35A4C" w:rsidP="00F35A4C">
            <w:pPr>
              <w:tabs>
                <w:tab w:val="left" w:pos="9072"/>
              </w:tabs>
              <w:spacing w:line="240" w:lineRule="auto"/>
              <w:ind w:left="-57" w:right="-57"/>
              <w:rPr>
                <w:iCs/>
                <w:sz w:val="20"/>
              </w:rPr>
            </w:pPr>
            <w:r w:rsidRPr="00E46B67">
              <w:rPr>
                <w:iCs/>
                <w:sz w:val="20"/>
              </w:rPr>
              <w:t>ПД17.1: несоблюдение оператором установленных требований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(п. 8 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15.09.2008 № 687)</w:t>
            </w:r>
          </w:p>
        </w:tc>
        <w:tc>
          <w:tcPr>
            <w:tcW w:w="1369" w:type="pct"/>
          </w:tcPr>
          <w:p w:rsidR="00F35A4C" w:rsidRPr="00E46B67" w:rsidRDefault="00F35A4C" w:rsidP="00F35A4C">
            <w:pPr>
              <w:tabs>
                <w:tab w:val="left" w:pos="9072"/>
              </w:tabs>
              <w:spacing w:line="240" w:lineRule="auto"/>
              <w:ind w:left="-57" w:right="-57"/>
              <w:rPr>
                <w:iCs/>
                <w:sz w:val="20"/>
              </w:rPr>
            </w:pPr>
            <w:r w:rsidRPr="00E46B67">
              <w:rPr>
                <w:iCs/>
                <w:sz w:val="20"/>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25" w:type="pct"/>
            <w:vAlign w:val="center"/>
          </w:tcPr>
          <w:p w:rsidR="00F35A4C" w:rsidRPr="00E46B67" w:rsidRDefault="00F35A4C" w:rsidP="00F35A4C">
            <w:pPr>
              <w:spacing w:line="240" w:lineRule="auto"/>
              <w:ind w:left="-57" w:right="-57"/>
              <w:jc w:val="center"/>
              <w:rPr>
                <w:color w:val="000000"/>
                <w:sz w:val="20"/>
              </w:rPr>
            </w:pPr>
            <w:r w:rsidRPr="00E46B67">
              <w:rPr>
                <w:color w:val="000000"/>
                <w:sz w:val="20"/>
              </w:rPr>
              <w:t>0</w:t>
            </w:r>
          </w:p>
        </w:tc>
        <w:tc>
          <w:tcPr>
            <w:tcW w:w="135" w:type="pct"/>
            <w:vAlign w:val="center"/>
          </w:tcPr>
          <w:p w:rsidR="00F35A4C" w:rsidRPr="00E46B67" w:rsidRDefault="00F35A4C" w:rsidP="00F35A4C">
            <w:pPr>
              <w:spacing w:line="240" w:lineRule="auto"/>
              <w:ind w:left="-57" w:right="-57"/>
              <w:jc w:val="center"/>
              <w:rPr>
                <w:color w:val="000000"/>
                <w:sz w:val="20"/>
              </w:rPr>
            </w:pPr>
          </w:p>
        </w:tc>
        <w:tc>
          <w:tcPr>
            <w:tcW w:w="137" w:type="pct"/>
            <w:vAlign w:val="center"/>
          </w:tcPr>
          <w:p w:rsidR="00F35A4C" w:rsidRPr="00E46B67" w:rsidRDefault="00F35A4C" w:rsidP="00F35A4C">
            <w:pPr>
              <w:spacing w:line="240" w:lineRule="auto"/>
              <w:ind w:left="-57" w:right="-57"/>
              <w:jc w:val="center"/>
              <w:rPr>
                <w:color w:val="000000"/>
                <w:sz w:val="20"/>
              </w:rPr>
            </w:pPr>
          </w:p>
        </w:tc>
        <w:tc>
          <w:tcPr>
            <w:tcW w:w="134" w:type="pct"/>
            <w:vAlign w:val="center"/>
          </w:tcPr>
          <w:p w:rsidR="00F35A4C" w:rsidRPr="00E46B67" w:rsidRDefault="00F35A4C" w:rsidP="00F35A4C">
            <w:pPr>
              <w:spacing w:line="240" w:lineRule="auto"/>
              <w:ind w:left="-57" w:right="-57"/>
              <w:jc w:val="center"/>
              <w:rPr>
                <w:color w:val="000000"/>
                <w:sz w:val="20"/>
              </w:rPr>
            </w:pPr>
          </w:p>
        </w:tc>
        <w:tc>
          <w:tcPr>
            <w:tcW w:w="187" w:type="pct"/>
            <w:shd w:val="clear" w:color="auto" w:fill="D9D9D9"/>
            <w:vAlign w:val="center"/>
          </w:tcPr>
          <w:p w:rsidR="00F35A4C" w:rsidRPr="00E46B67" w:rsidRDefault="00F35A4C" w:rsidP="00F35A4C">
            <w:pPr>
              <w:spacing w:line="240" w:lineRule="auto"/>
              <w:ind w:left="-57" w:right="-57"/>
              <w:jc w:val="center"/>
              <w:rPr>
                <w:b/>
                <w:color w:val="000000"/>
                <w:sz w:val="20"/>
              </w:rPr>
            </w:pPr>
            <w:r w:rsidRPr="00E46B67">
              <w:rPr>
                <w:b/>
                <w:color w:val="000000"/>
                <w:sz w:val="20"/>
              </w:rPr>
              <w:t>0</w:t>
            </w:r>
          </w:p>
        </w:tc>
      </w:tr>
      <w:tr w:rsidR="00F35A4C" w:rsidRPr="00362A82" w:rsidTr="00F35A4C">
        <w:tc>
          <w:tcPr>
            <w:tcW w:w="202" w:type="pct"/>
            <w:shd w:val="clear" w:color="auto" w:fill="D9D9D9" w:themeFill="background1" w:themeFillShade="D9"/>
          </w:tcPr>
          <w:p w:rsidR="00F35A4C" w:rsidRPr="00E46B67" w:rsidRDefault="00F35A4C" w:rsidP="00F35A4C">
            <w:pPr>
              <w:tabs>
                <w:tab w:val="left" w:pos="9072"/>
              </w:tabs>
              <w:spacing w:line="240" w:lineRule="auto"/>
              <w:ind w:left="-57" w:right="-57"/>
              <w:jc w:val="center"/>
              <w:rPr>
                <w:iCs/>
                <w:sz w:val="20"/>
              </w:rPr>
            </w:pPr>
          </w:p>
        </w:tc>
        <w:tc>
          <w:tcPr>
            <w:tcW w:w="2610" w:type="pct"/>
            <w:shd w:val="clear" w:color="auto" w:fill="D9D9D9" w:themeFill="background1" w:themeFillShade="D9"/>
          </w:tcPr>
          <w:p w:rsidR="00F35A4C" w:rsidRPr="00E46B67" w:rsidRDefault="00F35A4C" w:rsidP="00F35A4C">
            <w:pPr>
              <w:tabs>
                <w:tab w:val="left" w:pos="9072"/>
              </w:tabs>
              <w:spacing w:line="240" w:lineRule="auto"/>
              <w:ind w:left="-57" w:right="-57"/>
              <w:rPr>
                <w:iCs/>
                <w:sz w:val="20"/>
              </w:rPr>
            </w:pPr>
            <w:r w:rsidRPr="00E46B67">
              <w:rPr>
                <w:iCs/>
                <w:sz w:val="20"/>
              </w:rPr>
              <w:t>ВСЕГО:</w:t>
            </w:r>
          </w:p>
        </w:tc>
        <w:tc>
          <w:tcPr>
            <w:tcW w:w="1369" w:type="pct"/>
            <w:shd w:val="clear" w:color="auto" w:fill="D9D9D9" w:themeFill="background1" w:themeFillShade="D9"/>
          </w:tcPr>
          <w:p w:rsidR="00F35A4C" w:rsidRPr="00E46B67" w:rsidRDefault="00F35A4C" w:rsidP="00F35A4C">
            <w:pPr>
              <w:tabs>
                <w:tab w:val="left" w:pos="9072"/>
              </w:tabs>
              <w:spacing w:line="240" w:lineRule="auto"/>
              <w:ind w:left="-57" w:right="-57"/>
              <w:rPr>
                <w:iCs/>
                <w:sz w:val="20"/>
              </w:rPr>
            </w:pPr>
          </w:p>
        </w:tc>
        <w:tc>
          <w:tcPr>
            <w:tcW w:w="225" w:type="pct"/>
            <w:shd w:val="clear" w:color="auto" w:fill="D9D9D9" w:themeFill="background1" w:themeFillShade="D9"/>
            <w:vAlign w:val="center"/>
          </w:tcPr>
          <w:p w:rsidR="00F35A4C" w:rsidRPr="00E46B67" w:rsidRDefault="00F35A4C" w:rsidP="00F35A4C">
            <w:pPr>
              <w:spacing w:line="240" w:lineRule="auto"/>
              <w:ind w:left="-57" w:right="-57"/>
              <w:jc w:val="center"/>
              <w:rPr>
                <w:color w:val="000000"/>
                <w:sz w:val="20"/>
              </w:rPr>
            </w:pPr>
            <w:r w:rsidRPr="00E46B67">
              <w:rPr>
                <w:color w:val="000000"/>
                <w:sz w:val="20"/>
              </w:rPr>
              <w:t>10</w:t>
            </w:r>
          </w:p>
        </w:tc>
        <w:tc>
          <w:tcPr>
            <w:tcW w:w="135" w:type="pct"/>
            <w:shd w:val="clear" w:color="auto" w:fill="D9D9D9" w:themeFill="background1" w:themeFillShade="D9"/>
            <w:vAlign w:val="center"/>
          </w:tcPr>
          <w:p w:rsidR="00F35A4C" w:rsidRPr="00E46B67" w:rsidRDefault="00F35A4C" w:rsidP="00F35A4C">
            <w:pPr>
              <w:spacing w:line="240" w:lineRule="auto"/>
              <w:ind w:left="-57" w:right="-57"/>
              <w:jc w:val="center"/>
              <w:rPr>
                <w:color w:val="000000"/>
                <w:sz w:val="20"/>
              </w:rPr>
            </w:pPr>
          </w:p>
        </w:tc>
        <w:tc>
          <w:tcPr>
            <w:tcW w:w="137" w:type="pct"/>
            <w:shd w:val="clear" w:color="auto" w:fill="D9D9D9" w:themeFill="background1" w:themeFillShade="D9"/>
            <w:vAlign w:val="center"/>
          </w:tcPr>
          <w:p w:rsidR="00F35A4C" w:rsidRPr="00E46B67" w:rsidRDefault="00F35A4C" w:rsidP="00F35A4C">
            <w:pPr>
              <w:spacing w:line="240" w:lineRule="auto"/>
              <w:ind w:left="-57" w:right="-57"/>
              <w:jc w:val="center"/>
              <w:rPr>
                <w:color w:val="000000"/>
                <w:sz w:val="20"/>
              </w:rPr>
            </w:pPr>
          </w:p>
        </w:tc>
        <w:tc>
          <w:tcPr>
            <w:tcW w:w="134" w:type="pct"/>
            <w:shd w:val="clear" w:color="auto" w:fill="D9D9D9" w:themeFill="background1" w:themeFillShade="D9"/>
            <w:vAlign w:val="center"/>
          </w:tcPr>
          <w:p w:rsidR="00F35A4C" w:rsidRPr="00E46B67" w:rsidRDefault="00F35A4C" w:rsidP="00F35A4C">
            <w:pPr>
              <w:spacing w:line="240" w:lineRule="auto"/>
              <w:ind w:left="-57" w:right="-57"/>
              <w:jc w:val="center"/>
              <w:rPr>
                <w:color w:val="000000"/>
                <w:sz w:val="20"/>
              </w:rPr>
            </w:pPr>
          </w:p>
        </w:tc>
        <w:tc>
          <w:tcPr>
            <w:tcW w:w="187" w:type="pct"/>
            <w:shd w:val="clear" w:color="auto" w:fill="D9D9D9"/>
            <w:vAlign w:val="center"/>
          </w:tcPr>
          <w:p w:rsidR="00F35A4C" w:rsidRPr="00756634" w:rsidRDefault="00F35A4C" w:rsidP="00F35A4C">
            <w:pPr>
              <w:spacing w:line="240" w:lineRule="auto"/>
              <w:ind w:left="-57" w:right="-57"/>
              <w:jc w:val="center"/>
              <w:rPr>
                <w:b/>
                <w:color w:val="000000"/>
                <w:sz w:val="20"/>
              </w:rPr>
            </w:pPr>
            <w:r w:rsidRPr="00E46B67">
              <w:rPr>
                <w:b/>
                <w:color w:val="000000"/>
                <w:sz w:val="20"/>
              </w:rPr>
              <w:t>10</w:t>
            </w:r>
          </w:p>
        </w:tc>
      </w:tr>
    </w:tbl>
    <w:p w:rsidR="005648D7" w:rsidRPr="00A41F1C" w:rsidRDefault="005648D7" w:rsidP="00135DE5">
      <w:pPr>
        <w:tabs>
          <w:tab w:val="left" w:pos="426"/>
        </w:tabs>
        <w:spacing w:line="240" w:lineRule="auto"/>
        <w:ind w:firstLine="709"/>
        <w:rPr>
          <w:sz w:val="16"/>
          <w:szCs w:val="27"/>
          <w:highlight w:val="yellow"/>
        </w:rPr>
      </w:pPr>
    </w:p>
    <w:p w:rsidR="007A682E" w:rsidRPr="00D75F7D" w:rsidRDefault="00824E8B" w:rsidP="00D75F7D">
      <w:pPr>
        <w:spacing w:line="240" w:lineRule="auto"/>
        <w:ind w:left="710"/>
        <w:jc w:val="center"/>
        <w:rPr>
          <w:b/>
          <w:i/>
          <w:sz w:val="27"/>
          <w:szCs w:val="27"/>
          <w:u w:val="single"/>
        </w:rPr>
      </w:pPr>
      <w:r w:rsidRPr="00D75F7D">
        <w:rPr>
          <w:b/>
          <w:i/>
          <w:sz w:val="27"/>
          <w:szCs w:val="27"/>
          <w:u w:val="single"/>
        </w:rPr>
        <w:t>Разрешительная и регистрационная деятельность, ведение реестров</w:t>
      </w:r>
    </w:p>
    <w:p w:rsidR="00824E8B" w:rsidRPr="005648D7" w:rsidRDefault="00824E8B" w:rsidP="00824E8B">
      <w:pPr>
        <w:spacing w:line="240" w:lineRule="auto"/>
        <w:ind w:left="-207"/>
        <w:rPr>
          <w:b/>
          <w:i/>
          <w:sz w:val="12"/>
          <w:szCs w:val="27"/>
          <w:u w:val="single"/>
        </w:rPr>
      </w:pPr>
    </w:p>
    <w:p w:rsidR="002B6A35" w:rsidRPr="002B6A35" w:rsidRDefault="002B6A35" w:rsidP="002B6A35">
      <w:pPr>
        <w:spacing w:line="240" w:lineRule="auto"/>
        <w:ind w:firstLine="851"/>
        <w:contextualSpacing/>
        <w:rPr>
          <w:sz w:val="27"/>
          <w:szCs w:val="27"/>
        </w:rPr>
      </w:pPr>
      <w:r w:rsidRPr="002B6A35">
        <w:rPr>
          <w:sz w:val="27"/>
          <w:szCs w:val="27"/>
        </w:rPr>
        <w:t>По состоянию на 31.03.2021 на территории Ростовской области:</w:t>
      </w:r>
    </w:p>
    <w:p w:rsidR="002B6A35" w:rsidRDefault="002B6A35" w:rsidP="002B6A35">
      <w:pPr>
        <w:spacing w:line="240" w:lineRule="auto"/>
        <w:ind w:firstLine="709"/>
        <w:rPr>
          <w:sz w:val="27"/>
          <w:szCs w:val="27"/>
        </w:rPr>
      </w:pPr>
      <w:r w:rsidRPr="002B6A35">
        <w:rPr>
          <w:sz w:val="27"/>
          <w:szCs w:val="27"/>
        </w:rPr>
        <w:t>Осуществляют деятельность 84 организаций (региональные и федеральные телерадиовещательные организации), владеющие 164 действующими лицензиями на осуществлени</w:t>
      </w:r>
      <w:r>
        <w:rPr>
          <w:sz w:val="27"/>
          <w:szCs w:val="27"/>
        </w:rPr>
        <w:t>е телевизионного и радиовещания:</w:t>
      </w:r>
    </w:p>
    <w:p w:rsidR="00D75F7D" w:rsidRDefault="00D75F7D" w:rsidP="002B6A35">
      <w:pPr>
        <w:spacing w:line="240" w:lineRule="auto"/>
        <w:ind w:firstLine="709"/>
        <w:rPr>
          <w:sz w:val="27"/>
          <w:szCs w:val="27"/>
        </w:rPr>
      </w:pP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538"/>
        <w:gridCol w:w="518"/>
        <w:gridCol w:w="597"/>
        <w:gridCol w:w="567"/>
        <w:gridCol w:w="567"/>
        <w:gridCol w:w="567"/>
        <w:gridCol w:w="567"/>
        <w:gridCol w:w="567"/>
        <w:gridCol w:w="567"/>
        <w:gridCol w:w="567"/>
        <w:gridCol w:w="567"/>
        <w:gridCol w:w="567"/>
        <w:gridCol w:w="434"/>
        <w:gridCol w:w="529"/>
        <w:gridCol w:w="596"/>
        <w:gridCol w:w="567"/>
      </w:tblGrid>
      <w:tr w:rsidR="002B6A35" w:rsidRPr="002B6A35" w:rsidTr="002B6A35">
        <w:trPr>
          <w:trHeight w:val="541"/>
          <w:jc w:val="center"/>
        </w:trPr>
        <w:tc>
          <w:tcPr>
            <w:tcW w:w="1512" w:type="dxa"/>
            <w:vMerge w:val="restart"/>
            <w:vAlign w:val="center"/>
          </w:tcPr>
          <w:p w:rsidR="002B6A35" w:rsidRPr="002B6A35" w:rsidRDefault="002B6A35" w:rsidP="002B6A35">
            <w:pPr>
              <w:jc w:val="center"/>
              <w:rPr>
                <w:sz w:val="20"/>
              </w:rPr>
            </w:pPr>
            <w:r w:rsidRPr="002B6A35">
              <w:rPr>
                <w:sz w:val="20"/>
              </w:rPr>
              <w:lastRenderedPageBreak/>
              <w:t>Наименование</w:t>
            </w:r>
          </w:p>
        </w:tc>
        <w:tc>
          <w:tcPr>
            <w:tcW w:w="8882" w:type="dxa"/>
            <w:gridSpan w:val="16"/>
            <w:vAlign w:val="center"/>
          </w:tcPr>
          <w:p w:rsidR="002B6A35" w:rsidRPr="002B6A35" w:rsidRDefault="002B6A35" w:rsidP="002B6A35">
            <w:pPr>
              <w:jc w:val="center"/>
              <w:rPr>
                <w:sz w:val="20"/>
              </w:rPr>
            </w:pPr>
            <w:r w:rsidRPr="002B6A35">
              <w:rPr>
                <w:sz w:val="20"/>
              </w:rPr>
              <w:t>Объекты надзора в сфере телевизионного и радиовещания:</w:t>
            </w:r>
          </w:p>
        </w:tc>
      </w:tr>
      <w:tr w:rsidR="002B6A35" w:rsidRPr="002B6A35" w:rsidTr="002B6A35">
        <w:trPr>
          <w:trHeight w:val="315"/>
          <w:jc w:val="center"/>
        </w:trPr>
        <w:tc>
          <w:tcPr>
            <w:tcW w:w="1512" w:type="dxa"/>
            <w:vMerge/>
            <w:vAlign w:val="center"/>
          </w:tcPr>
          <w:p w:rsidR="002B6A35" w:rsidRPr="002B6A35" w:rsidRDefault="002B6A35" w:rsidP="002B6A35">
            <w:pPr>
              <w:jc w:val="center"/>
              <w:rPr>
                <w:sz w:val="20"/>
              </w:rPr>
            </w:pPr>
          </w:p>
        </w:tc>
        <w:tc>
          <w:tcPr>
            <w:tcW w:w="2220" w:type="dxa"/>
            <w:gridSpan w:val="4"/>
            <w:shd w:val="clear" w:color="auto" w:fill="D9D9D9" w:themeFill="background1" w:themeFillShade="D9"/>
            <w:vAlign w:val="center"/>
          </w:tcPr>
          <w:p w:rsidR="002B6A35" w:rsidRPr="002B6A35" w:rsidRDefault="002B6A35" w:rsidP="002B6A35">
            <w:pPr>
              <w:jc w:val="center"/>
              <w:rPr>
                <w:sz w:val="20"/>
              </w:rPr>
            </w:pPr>
            <w:r w:rsidRPr="002B6A35">
              <w:rPr>
                <w:sz w:val="20"/>
              </w:rPr>
              <w:t>2018 год</w:t>
            </w:r>
          </w:p>
        </w:tc>
        <w:tc>
          <w:tcPr>
            <w:tcW w:w="2268" w:type="dxa"/>
            <w:gridSpan w:val="4"/>
            <w:shd w:val="clear" w:color="auto" w:fill="D9D9D9" w:themeFill="background1" w:themeFillShade="D9"/>
            <w:vAlign w:val="center"/>
          </w:tcPr>
          <w:p w:rsidR="002B6A35" w:rsidRPr="002B6A35" w:rsidRDefault="002B6A35" w:rsidP="002B6A35">
            <w:pPr>
              <w:jc w:val="center"/>
              <w:rPr>
                <w:sz w:val="20"/>
              </w:rPr>
            </w:pPr>
            <w:r w:rsidRPr="002B6A35">
              <w:rPr>
                <w:sz w:val="20"/>
              </w:rPr>
              <w:t>2019 год</w:t>
            </w:r>
          </w:p>
        </w:tc>
        <w:tc>
          <w:tcPr>
            <w:tcW w:w="2268" w:type="dxa"/>
            <w:gridSpan w:val="4"/>
            <w:shd w:val="clear" w:color="auto" w:fill="D9D9D9" w:themeFill="background1" w:themeFillShade="D9"/>
            <w:vAlign w:val="center"/>
          </w:tcPr>
          <w:p w:rsidR="002B6A35" w:rsidRPr="002B6A35" w:rsidRDefault="002B6A35" w:rsidP="002B6A35">
            <w:pPr>
              <w:jc w:val="center"/>
              <w:rPr>
                <w:sz w:val="20"/>
              </w:rPr>
            </w:pPr>
            <w:r w:rsidRPr="002B6A35">
              <w:rPr>
                <w:sz w:val="20"/>
              </w:rPr>
              <w:t>2020 год</w:t>
            </w:r>
          </w:p>
        </w:tc>
        <w:tc>
          <w:tcPr>
            <w:tcW w:w="2126" w:type="dxa"/>
            <w:gridSpan w:val="4"/>
            <w:shd w:val="clear" w:color="auto" w:fill="D9D9D9" w:themeFill="background1" w:themeFillShade="D9"/>
            <w:vAlign w:val="center"/>
          </w:tcPr>
          <w:p w:rsidR="002B6A35" w:rsidRPr="002B6A35" w:rsidRDefault="002B6A35" w:rsidP="002B6A35">
            <w:pPr>
              <w:jc w:val="center"/>
              <w:rPr>
                <w:sz w:val="20"/>
              </w:rPr>
            </w:pPr>
            <w:r w:rsidRPr="002B6A35">
              <w:rPr>
                <w:sz w:val="20"/>
                <w:lang w:val="en-US"/>
              </w:rPr>
              <w:t xml:space="preserve">2021 </w:t>
            </w:r>
            <w:r w:rsidRPr="002B6A35">
              <w:rPr>
                <w:sz w:val="20"/>
              </w:rPr>
              <w:t>год</w:t>
            </w:r>
          </w:p>
        </w:tc>
      </w:tr>
      <w:tr w:rsidR="002B6A35" w:rsidRPr="002B6A35" w:rsidTr="002B6A35">
        <w:trPr>
          <w:trHeight w:val="360"/>
          <w:jc w:val="center"/>
        </w:trPr>
        <w:tc>
          <w:tcPr>
            <w:tcW w:w="1512" w:type="dxa"/>
            <w:vMerge/>
            <w:vAlign w:val="center"/>
          </w:tcPr>
          <w:p w:rsidR="002B6A35" w:rsidRPr="002B6A35" w:rsidRDefault="002B6A35" w:rsidP="002B6A35">
            <w:pPr>
              <w:jc w:val="center"/>
              <w:rPr>
                <w:sz w:val="20"/>
              </w:rPr>
            </w:pPr>
          </w:p>
        </w:tc>
        <w:tc>
          <w:tcPr>
            <w:tcW w:w="538" w:type="dxa"/>
            <w:vAlign w:val="center"/>
          </w:tcPr>
          <w:p w:rsidR="002B6A35" w:rsidRPr="002B6A35" w:rsidRDefault="002B6A35" w:rsidP="002B6A35">
            <w:pPr>
              <w:ind w:left="-62" w:right="-89"/>
              <w:jc w:val="center"/>
              <w:rPr>
                <w:sz w:val="20"/>
              </w:rPr>
            </w:pPr>
            <w:r w:rsidRPr="002B6A35">
              <w:rPr>
                <w:sz w:val="20"/>
              </w:rPr>
              <w:t xml:space="preserve">1 </w:t>
            </w:r>
            <w:proofErr w:type="spellStart"/>
            <w:r w:rsidRPr="002B6A35">
              <w:rPr>
                <w:sz w:val="20"/>
              </w:rPr>
              <w:t>кв</w:t>
            </w:r>
            <w:proofErr w:type="spellEnd"/>
          </w:p>
        </w:tc>
        <w:tc>
          <w:tcPr>
            <w:tcW w:w="518" w:type="dxa"/>
            <w:vAlign w:val="center"/>
          </w:tcPr>
          <w:p w:rsidR="002B6A35" w:rsidRPr="002B6A35" w:rsidRDefault="002B6A35" w:rsidP="002B6A35">
            <w:pPr>
              <w:ind w:left="-127" w:right="-138"/>
              <w:jc w:val="center"/>
              <w:rPr>
                <w:sz w:val="20"/>
              </w:rPr>
            </w:pPr>
            <w:r w:rsidRPr="002B6A35">
              <w:rPr>
                <w:sz w:val="20"/>
              </w:rPr>
              <w:t xml:space="preserve">2 </w:t>
            </w:r>
            <w:proofErr w:type="spellStart"/>
            <w:r w:rsidRPr="002B6A35">
              <w:rPr>
                <w:sz w:val="20"/>
              </w:rPr>
              <w:t>кв</w:t>
            </w:r>
            <w:proofErr w:type="spellEnd"/>
          </w:p>
        </w:tc>
        <w:tc>
          <w:tcPr>
            <w:tcW w:w="597" w:type="dxa"/>
            <w:vAlign w:val="center"/>
          </w:tcPr>
          <w:p w:rsidR="002B6A35" w:rsidRPr="002B6A35" w:rsidRDefault="002B6A35" w:rsidP="002B6A35">
            <w:pPr>
              <w:jc w:val="center"/>
              <w:rPr>
                <w:sz w:val="20"/>
              </w:rPr>
            </w:pPr>
            <w:r w:rsidRPr="002B6A35">
              <w:rPr>
                <w:sz w:val="20"/>
              </w:rPr>
              <w:t xml:space="preserve">3 </w:t>
            </w:r>
            <w:proofErr w:type="spellStart"/>
            <w:r w:rsidRPr="002B6A35">
              <w:rPr>
                <w:sz w:val="20"/>
              </w:rPr>
              <w:t>кв</w:t>
            </w:r>
            <w:proofErr w:type="spellEnd"/>
          </w:p>
        </w:tc>
        <w:tc>
          <w:tcPr>
            <w:tcW w:w="567" w:type="dxa"/>
            <w:vAlign w:val="center"/>
          </w:tcPr>
          <w:p w:rsidR="002B6A35" w:rsidRPr="002B6A35" w:rsidRDefault="002B6A35" w:rsidP="002B6A35">
            <w:pPr>
              <w:jc w:val="center"/>
              <w:rPr>
                <w:sz w:val="20"/>
              </w:rPr>
            </w:pPr>
            <w:r w:rsidRPr="002B6A35">
              <w:rPr>
                <w:sz w:val="20"/>
              </w:rPr>
              <w:t xml:space="preserve">4 </w:t>
            </w:r>
            <w:proofErr w:type="spellStart"/>
            <w:r w:rsidRPr="002B6A35">
              <w:rPr>
                <w:sz w:val="20"/>
              </w:rPr>
              <w:t>кв</w:t>
            </w:r>
            <w:proofErr w:type="spellEnd"/>
          </w:p>
        </w:tc>
        <w:tc>
          <w:tcPr>
            <w:tcW w:w="567" w:type="dxa"/>
            <w:vAlign w:val="center"/>
          </w:tcPr>
          <w:p w:rsidR="002B6A35" w:rsidRPr="002B6A35" w:rsidRDefault="002B6A35" w:rsidP="002B6A35">
            <w:pPr>
              <w:jc w:val="center"/>
              <w:rPr>
                <w:sz w:val="20"/>
              </w:rPr>
            </w:pPr>
            <w:r w:rsidRPr="002B6A35">
              <w:rPr>
                <w:sz w:val="20"/>
              </w:rPr>
              <w:t xml:space="preserve">1 </w:t>
            </w:r>
            <w:proofErr w:type="spellStart"/>
            <w:r w:rsidRPr="002B6A35">
              <w:rPr>
                <w:sz w:val="20"/>
              </w:rPr>
              <w:t>кв</w:t>
            </w:r>
            <w:proofErr w:type="spellEnd"/>
          </w:p>
        </w:tc>
        <w:tc>
          <w:tcPr>
            <w:tcW w:w="567" w:type="dxa"/>
            <w:vAlign w:val="center"/>
          </w:tcPr>
          <w:p w:rsidR="002B6A35" w:rsidRPr="002B6A35" w:rsidRDefault="002B6A35" w:rsidP="002B6A35">
            <w:pPr>
              <w:jc w:val="center"/>
              <w:rPr>
                <w:sz w:val="20"/>
              </w:rPr>
            </w:pPr>
            <w:r w:rsidRPr="002B6A35">
              <w:rPr>
                <w:sz w:val="20"/>
              </w:rPr>
              <w:t xml:space="preserve">2 </w:t>
            </w:r>
            <w:proofErr w:type="spellStart"/>
            <w:r w:rsidRPr="002B6A35">
              <w:rPr>
                <w:sz w:val="20"/>
              </w:rPr>
              <w:t>кв</w:t>
            </w:r>
            <w:proofErr w:type="spellEnd"/>
          </w:p>
        </w:tc>
        <w:tc>
          <w:tcPr>
            <w:tcW w:w="567" w:type="dxa"/>
            <w:vAlign w:val="center"/>
          </w:tcPr>
          <w:p w:rsidR="002B6A35" w:rsidRPr="002B6A35" w:rsidRDefault="002B6A35" w:rsidP="002B6A35">
            <w:pPr>
              <w:jc w:val="center"/>
              <w:rPr>
                <w:sz w:val="20"/>
              </w:rPr>
            </w:pPr>
            <w:r w:rsidRPr="002B6A35">
              <w:rPr>
                <w:sz w:val="20"/>
              </w:rPr>
              <w:t xml:space="preserve">3 </w:t>
            </w:r>
            <w:proofErr w:type="spellStart"/>
            <w:r w:rsidRPr="002B6A35">
              <w:rPr>
                <w:sz w:val="20"/>
              </w:rPr>
              <w:t>кв</w:t>
            </w:r>
            <w:proofErr w:type="spellEnd"/>
          </w:p>
        </w:tc>
        <w:tc>
          <w:tcPr>
            <w:tcW w:w="567" w:type="dxa"/>
            <w:vAlign w:val="center"/>
          </w:tcPr>
          <w:p w:rsidR="002B6A35" w:rsidRPr="002B6A35" w:rsidRDefault="002B6A35" w:rsidP="002B6A35">
            <w:pPr>
              <w:jc w:val="center"/>
              <w:rPr>
                <w:sz w:val="20"/>
              </w:rPr>
            </w:pPr>
            <w:r w:rsidRPr="002B6A35">
              <w:rPr>
                <w:sz w:val="20"/>
              </w:rPr>
              <w:t xml:space="preserve">4 </w:t>
            </w:r>
            <w:proofErr w:type="spellStart"/>
            <w:r w:rsidRPr="002B6A35">
              <w:rPr>
                <w:sz w:val="20"/>
              </w:rPr>
              <w:t>кв</w:t>
            </w:r>
            <w:proofErr w:type="spellEnd"/>
          </w:p>
        </w:tc>
        <w:tc>
          <w:tcPr>
            <w:tcW w:w="567" w:type="dxa"/>
            <w:vAlign w:val="center"/>
          </w:tcPr>
          <w:p w:rsidR="002B6A35" w:rsidRPr="002B6A35" w:rsidRDefault="002B6A35" w:rsidP="002B6A35">
            <w:pPr>
              <w:ind w:right="-122"/>
              <w:jc w:val="center"/>
              <w:rPr>
                <w:sz w:val="20"/>
              </w:rPr>
            </w:pPr>
            <w:r w:rsidRPr="002B6A35">
              <w:rPr>
                <w:sz w:val="20"/>
              </w:rPr>
              <w:t xml:space="preserve">1 </w:t>
            </w:r>
            <w:proofErr w:type="spellStart"/>
            <w:r w:rsidRPr="002B6A35">
              <w:rPr>
                <w:sz w:val="20"/>
              </w:rPr>
              <w:t>кв</w:t>
            </w:r>
            <w:proofErr w:type="spellEnd"/>
          </w:p>
        </w:tc>
        <w:tc>
          <w:tcPr>
            <w:tcW w:w="567" w:type="dxa"/>
            <w:vAlign w:val="center"/>
          </w:tcPr>
          <w:p w:rsidR="002B6A35" w:rsidRPr="002B6A35" w:rsidRDefault="002B6A35" w:rsidP="002B6A35">
            <w:pPr>
              <w:ind w:right="-52"/>
              <w:jc w:val="center"/>
              <w:rPr>
                <w:sz w:val="20"/>
              </w:rPr>
            </w:pPr>
            <w:r w:rsidRPr="002B6A35">
              <w:rPr>
                <w:sz w:val="20"/>
              </w:rPr>
              <w:t xml:space="preserve">2 </w:t>
            </w:r>
            <w:proofErr w:type="spellStart"/>
            <w:r w:rsidRPr="002B6A35">
              <w:rPr>
                <w:sz w:val="20"/>
              </w:rPr>
              <w:t>кв</w:t>
            </w:r>
            <w:proofErr w:type="spellEnd"/>
          </w:p>
        </w:tc>
        <w:tc>
          <w:tcPr>
            <w:tcW w:w="567" w:type="dxa"/>
            <w:vAlign w:val="center"/>
          </w:tcPr>
          <w:p w:rsidR="002B6A35" w:rsidRPr="002B6A35" w:rsidRDefault="002B6A35" w:rsidP="002B6A35">
            <w:pPr>
              <w:jc w:val="center"/>
              <w:rPr>
                <w:sz w:val="20"/>
              </w:rPr>
            </w:pPr>
            <w:r w:rsidRPr="002B6A35">
              <w:rPr>
                <w:sz w:val="20"/>
              </w:rPr>
              <w:t xml:space="preserve">3 </w:t>
            </w:r>
            <w:proofErr w:type="spellStart"/>
            <w:r w:rsidRPr="002B6A35">
              <w:rPr>
                <w:sz w:val="20"/>
              </w:rPr>
              <w:t>кв</w:t>
            </w:r>
            <w:proofErr w:type="spellEnd"/>
          </w:p>
        </w:tc>
        <w:tc>
          <w:tcPr>
            <w:tcW w:w="567" w:type="dxa"/>
            <w:vAlign w:val="center"/>
          </w:tcPr>
          <w:p w:rsidR="002B6A35" w:rsidRPr="002B6A35" w:rsidRDefault="002B6A35" w:rsidP="002B6A35">
            <w:pPr>
              <w:jc w:val="center"/>
              <w:rPr>
                <w:sz w:val="20"/>
              </w:rPr>
            </w:pPr>
            <w:r w:rsidRPr="002B6A35">
              <w:rPr>
                <w:sz w:val="20"/>
              </w:rPr>
              <w:t xml:space="preserve">4 </w:t>
            </w:r>
            <w:proofErr w:type="spellStart"/>
            <w:r w:rsidRPr="002B6A35">
              <w:rPr>
                <w:sz w:val="20"/>
              </w:rPr>
              <w:t>кв</w:t>
            </w:r>
            <w:proofErr w:type="spellEnd"/>
          </w:p>
        </w:tc>
        <w:tc>
          <w:tcPr>
            <w:tcW w:w="434" w:type="dxa"/>
            <w:vAlign w:val="center"/>
          </w:tcPr>
          <w:p w:rsidR="002B6A35" w:rsidRPr="002B6A35" w:rsidRDefault="002B6A35" w:rsidP="002B6A35">
            <w:pPr>
              <w:ind w:left="-72" w:right="-122"/>
              <w:jc w:val="center"/>
              <w:rPr>
                <w:sz w:val="20"/>
              </w:rPr>
            </w:pPr>
            <w:r w:rsidRPr="002B6A35">
              <w:rPr>
                <w:sz w:val="20"/>
              </w:rPr>
              <w:t>1кв</w:t>
            </w:r>
          </w:p>
        </w:tc>
        <w:tc>
          <w:tcPr>
            <w:tcW w:w="529" w:type="dxa"/>
            <w:vAlign w:val="center"/>
          </w:tcPr>
          <w:p w:rsidR="002B6A35" w:rsidRPr="002B6A35" w:rsidRDefault="002B6A35" w:rsidP="002B6A35">
            <w:pPr>
              <w:ind w:right="-52"/>
              <w:jc w:val="center"/>
              <w:rPr>
                <w:sz w:val="20"/>
              </w:rPr>
            </w:pPr>
            <w:r w:rsidRPr="002B6A35">
              <w:rPr>
                <w:sz w:val="20"/>
              </w:rPr>
              <w:t xml:space="preserve">2 </w:t>
            </w:r>
            <w:proofErr w:type="spellStart"/>
            <w:r w:rsidRPr="002B6A35">
              <w:rPr>
                <w:sz w:val="20"/>
              </w:rPr>
              <w:t>кв</w:t>
            </w:r>
            <w:proofErr w:type="spellEnd"/>
          </w:p>
        </w:tc>
        <w:tc>
          <w:tcPr>
            <w:tcW w:w="596" w:type="dxa"/>
            <w:vAlign w:val="center"/>
          </w:tcPr>
          <w:p w:rsidR="002B6A35" w:rsidRPr="002B6A35" w:rsidRDefault="002B6A35" w:rsidP="002B6A35">
            <w:pPr>
              <w:jc w:val="center"/>
              <w:rPr>
                <w:sz w:val="20"/>
              </w:rPr>
            </w:pPr>
            <w:r w:rsidRPr="002B6A35">
              <w:rPr>
                <w:sz w:val="20"/>
              </w:rPr>
              <w:t xml:space="preserve">3 </w:t>
            </w:r>
            <w:proofErr w:type="spellStart"/>
            <w:r w:rsidRPr="002B6A35">
              <w:rPr>
                <w:sz w:val="20"/>
              </w:rPr>
              <w:t>кв</w:t>
            </w:r>
            <w:proofErr w:type="spellEnd"/>
          </w:p>
        </w:tc>
        <w:tc>
          <w:tcPr>
            <w:tcW w:w="567" w:type="dxa"/>
            <w:vAlign w:val="center"/>
          </w:tcPr>
          <w:p w:rsidR="002B6A35" w:rsidRPr="002B6A35" w:rsidRDefault="002B6A35" w:rsidP="002B6A35">
            <w:pPr>
              <w:jc w:val="center"/>
              <w:rPr>
                <w:sz w:val="20"/>
              </w:rPr>
            </w:pPr>
            <w:r w:rsidRPr="002B6A35">
              <w:rPr>
                <w:sz w:val="20"/>
              </w:rPr>
              <w:t xml:space="preserve">4 </w:t>
            </w:r>
            <w:proofErr w:type="spellStart"/>
            <w:r w:rsidRPr="002B6A35">
              <w:rPr>
                <w:sz w:val="20"/>
              </w:rPr>
              <w:t>кв</w:t>
            </w:r>
            <w:proofErr w:type="spellEnd"/>
          </w:p>
        </w:tc>
      </w:tr>
      <w:tr w:rsidR="002B6A35" w:rsidRPr="002B6A35" w:rsidTr="002B6A35">
        <w:trPr>
          <w:trHeight w:val="360"/>
          <w:jc w:val="center"/>
        </w:trPr>
        <w:tc>
          <w:tcPr>
            <w:tcW w:w="1512" w:type="dxa"/>
            <w:vAlign w:val="center"/>
          </w:tcPr>
          <w:p w:rsidR="002B6A35" w:rsidRPr="002B6A35" w:rsidRDefault="002B6A35" w:rsidP="002B6A35">
            <w:pPr>
              <w:jc w:val="center"/>
              <w:rPr>
                <w:sz w:val="20"/>
              </w:rPr>
            </w:pPr>
            <w:r w:rsidRPr="002B6A35">
              <w:rPr>
                <w:sz w:val="20"/>
              </w:rPr>
              <w:t>вещательные организации</w:t>
            </w:r>
          </w:p>
        </w:tc>
        <w:tc>
          <w:tcPr>
            <w:tcW w:w="538" w:type="dxa"/>
            <w:vAlign w:val="center"/>
          </w:tcPr>
          <w:p w:rsidR="002B6A35" w:rsidRPr="002B6A35" w:rsidRDefault="002B6A35" w:rsidP="002B6A35">
            <w:pPr>
              <w:spacing w:line="240" w:lineRule="auto"/>
              <w:ind w:left="-62" w:right="-89"/>
              <w:jc w:val="center"/>
              <w:rPr>
                <w:sz w:val="20"/>
              </w:rPr>
            </w:pPr>
            <w:r w:rsidRPr="002B6A35">
              <w:rPr>
                <w:sz w:val="20"/>
              </w:rPr>
              <w:t>102</w:t>
            </w:r>
          </w:p>
        </w:tc>
        <w:tc>
          <w:tcPr>
            <w:tcW w:w="518" w:type="dxa"/>
            <w:vAlign w:val="center"/>
          </w:tcPr>
          <w:p w:rsidR="002B6A35" w:rsidRPr="002B6A35" w:rsidRDefault="002B6A35" w:rsidP="002B6A35">
            <w:pPr>
              <w:spacing w:line="240" w:lineRule="auto"/>
              <w:ind w:left="-62" w:right="-89"/>
              <w:jc w:val="center"/>
              <w:rPr>
                <w:sz w:val="20"/>
              </w:rPr>
            </w:pPr>
            <w:r w:rsidRPr="002B6A35">
              <w:rPr>
                <w:sz w:val="20"/>
              </w:rPr>
              <w:t>99</w:t>
            </w:r>
          </w:p>
        </w:tc>
        <w:tc>
          <w:tcPr>
            <w:tcW w:w="597" w:type="dxa"/>
            <w:vAlign w:val="center"/>
          </w:tcPr>
          <w:p w:rsidR="002B6A35" w:rsidRPr="002B6A35" w:rsidRDefault="002B6A35" w:rsidP="002B6A35">
            <w:pPr>
              <w:spacing w:line="240" w:lineRule="auto"/>
              <w:ind w:left="-62" w:right="-89"/>
              <w:jc w:val="center"/>
              <w:rPr>
                <w:sz w:val="20"/>
              </w:rPr>
            </w:pPr>
            <w:r w:rsidRPr="002B6A35">
              <w:rPr>
                <w:sz w:val="20"/>
              </w:rPr>
              <w:t>97</w:t>
            </w:r>
          </w:p>
        </w:tc>
        <w:tc>
          <w:tcPr>
            <w:tcW w:w="567" w:type="dxa"/>
            <w:vAlign w:val="center"/>
          </w:tcPr>
          <w:p w:rsidR="002B6A35" w:rsidRPr="002B6A35" w:rsidRDefault="002B6A35" w:rsidP="002B6A35">
            <w:pPr>
              <w:spacing w:line="240" w:lineRule="auto"/>
              <w:ind w:left="-62" w:right="-89"/>
              <w:jc w:val="center"/>
              <w:rPr>
                <w:sz w:val="20"/>
              </w:rPr>
            </w:pPr>
            <w:r w:rsidRPr="002B6A35">
              <w:rPr>
                <w:sz w:val="20"/>
              </w:rPr>
              <w:t>97</w:t>
            </w:r>
          </w:p>
        </w:tc>
        <w:tc>
          <w:tcPr>
            <w:tcW w:w="567" w:type="dxa"/>
            <w:vAlign w:val="center"/>
          </w:tcPr>
          <w:p w:rsidR="002B6A35" w:rsidRPr="002B6A35" w:rsidRDefault="002B6A35" w:rsidP="002B6A35">
            <w:pPr>
              <w:spacing w:line="240" w:lineRule="auto"/>
              <w:ind w:left="-62" w:right="-89"/>
              <w:jc w:val="center"/>
              <w:rPr>
                <w:sz w:val="20"/>
              </w:rPr>
            </w:pPr>
            <w:r w:rsidRPr="002B6A35">
              <w:rPr>
                <w:sz w:val="20"/>
              </w:rPr>
              <w:t>97</w:t>
            </w:r>
          </w:p>
        </w:tc>
        <w:tc>
          <w:tcPr>
            <w:tcW w:w="567" w:type="dxa"/>
            <w:vAlign w:val="center"/>
          </w:tcPr>
          <w:p w:rsidR="002B6A35" w:rsidRPr="002B6A35" w:rsidRDefault="002B6A35" w:rsidP="002B6A35">
            <w:pPr>
              <w:spacing w:line="240" w:lineRule="auto"/>
              <w:ind w:left="-62" w:right="-89"/>
              <w:jc w:val="center"/>
              <w:rPr>
                <w:sz w:val="20"/>
              </w:rPr>
            </w:pPr>
            <w:r w:rsidRPr="002B6A35">
              <w:rPr>
                <w:sz w:val="20"/>
              </w:rPr>
              <w:t>95</w:t>
            </w:r>
          </w:p>
        </w:tc>
        <w:tc>
          <w:tcPr>
            <w:tcW w:w="567" w:type="dxa"/>
            <w:vAlign w:val="center"/>
          </w:tcPr>
          <w:p w:rsidR="002B6A35" w:rsidRPr="002B6A35" w:rsidRDefault="002B6A35" w:rsidP="002B6A35">
            <w:pPr>
              <w:spacing w:line="240" w:lineRule="auto"/>
              <w:ind w:left="-62" w:right="-89"/>
              <w:jc w:val="center"/>
              <w:rPr>
                <w:sz w:val="20"/>
              </w:rPr>
            </w:pPr>
            <w:r w:rsidRPr="002B6A35">
              <w:rPr>
                <w:sz w:val="20"/>
              </w:rPr>
              <w:t>90</w:t>
            </w:r>
          </w:p>
        </w:tc>
        <w:tc>
          <w:tcPr>
            <w:tcW w:w="567" w:type="dxa"/>
            <w:vAlign w:val="center"/>
          </w:tcPr>
          <w:p w:rsidR="002B6A35" w:rsidRPr="002B6A35" w:rsidRDefault="002B6A35" w:rsidP="002B6A35">
            <w:pPr>
              <w:spacing w:line="240" w:lineRule="auto"/>
              <w:ind w:left="-62" w:right="-89"/>
              <w:jc w:val="center"/>
              <w:rPr>
                <w:sz w:val="20"/>
              </w:rPr>
            </w:pPr>
            <w:r w:rsidRPr="002B6A35">
              <w:rPr>
                <w:sz w:val="20"/>
              </w:rPr>
              <w:t>87</w:t>
            </w:r>
          </w:p>
        </w:tc>
        <w:tc>
          <w:tcPr>
            <w:tcW w:w="567" w:type="dxa"/>
            <w:vAlign w:val="center"/>
          </w:tcPr>
          <w:p w:rsidR="002B6A35" w:rsidRPr="002B6A35" w:rsidRDefault="002B6A35" w:rsidP="002B6A35">
            <w:pPr>
              <w:spacing w:line="240" w:lineRule="auto"/>
              <w:ind w:left="-62" w:right="-89"/>
              <w:jc w:val="center"/>
              <w:rPr>
                <w:sz w:val="20"/>
              </w:rPr>
            </w:pPr>
            <w:r w:rsidRPr="002B6A35">
              <w:rPr>
                <w:sz w:val="20"/>
              </w:rPr>
              <w:t>87</w:t>
            </w:r>
          </w:p>
        </w:tc>
        <w:tc>
          <w:tcPr>
            <w:tcW w:w="567" w:type="dxa"/>
            <w:vAlign w:val="center"/>
          </w:tcPr>
          <w:p w:rsidR="002B6A35" w:rsidRPr="002B6A35" w:rsidRDefault="002B6A35" w:rsidP="002B6A35">
            <w:pPr>
              <w:spacing w:line="240" w:lineRule="auto"/>
              <w:ind w:left="-62" w:right="-89"/>
              <w:jc w:val="center"/>
              <w:rPr>
                <w:sz w:val="20"/>
              </w:rPr>
            </w:pPr>
            <w:r w:rsidRPr="002B6A35">
              <w:rPr>
                <w:sz w:val="20"/>
              </w:rPr>
              <w:t>85</w:t>
            </w:r>
          </w:p>
        </w:tc>
        <w:tc>
          <w:tcPr>
            <w:tcW w:w="567" w:type="dxa"/>
            <w:vAlign w:val="center"/>
          </w:tcPr>
          <w:p w:rsidR="002B6A35" w:rsidRPr="002B6A35" w:rsidRDefault="002B6A35" w:rsidP="002B6A35">
            <w:pPr>
              <w:spacing w:line="240" w:lineRule="auto"/>
              <w:ind w:left="-62" w:right="-89"/>
              <w:jc w:val="center"/>
              <w:rPr>
                <w:sz w:val="20"/>
              </w:rPr>
            </w:pPr>
            <w:r w:rsidRPr="002B6A35">
              <w:rPr>
                <w:sz w:val="20"/>
              </w:rPr>
              <w:t>84</w:t>
            </w:r>
          </w:p>
        </w:tc>
        <w:tc>
          <w:tcPr>
            <w:tcW w:w="567" w:type="dxa"/>
            <w:vAlign w:val="center"/>
          </w:tcPr>
          <w:p w:rsidR="002B6A35" w:rsidRPr="002B6A35" w:rsidRDefault="002B6A35" w:rsidP="002B6A35">
            <w:pPr>
              <w:spacing w:line="240" w:lineRule="auto"/>
              <w:ind w:left="-62" w:right="-89" w:hanging="136"/>
              <w:jc w:val="center"/>
              <w:rPr>
                <w:sz w:val="20"/>
              </w:rPr>
            </w:pPr>
            <w:r w:rsidRPr="002B6A35">
              <w:rPr>
                <w:sz w:val="20"/>
              </w:rPr>
              <w:t>85</w:t>
            </w:r>
          </w:p>
        </w:tc>
        <w:tc>
          <w:tcPr>
            <w:tcW w:w="434" w:type="dxa"/>
            <w:shd w:val="clear" w:color="auto" w:fill="auto"/>
            <w:vAlign w:val="center"/>
          </w:tcPr>
          <w:p w:rsidR="002B6A35" w:rsidRPr="002B6A35" w:rsidRDefault="002B6A35" w:rsidP="002B6A35">
            <w:pPr>
              <w:jc w:val="center"/>
              <w:rPr>
                <w:sz w:val="20"/>
              </w:rPr>
            </w:pPr>
            <w:r w:rsidRPr="002B6A35">
              <w:rPr>
                <w:sz w:val="20"/>
              </w:rPr>
              <w:t>84</w:t>
            </w:r>
          </w:p>
        </w:tc>
        <w:tc>
          <w:tcPr>
            <w:tcW w:w="529" w:type="dxa"/>
            <w:vAlign w:val="center"/>
          </w:tcPr>
          <w:p w:rsidR="002B6A35" w:rsidRPr="002B6A35" w:rsidRDefault="002B6A35" w:rsidP="002B6A35">
            <w:pPr>
              <w:jc w:val="center"/>
              <w:rPr>
                <w:sz w:val="20"/>
              </w:rPr>
            </w:pPr>
          </w:p>
        </w:tc>
        <w:tc>
          <w:tcPr>
            <w:tcW w:w="596" w:type="dxa"/>
            <w:vAlign w:val="center"/>
          </w:tcPr>
          <w:p w:rsidR="002B6A35" w:rsidRPr="002B6A35" w:rsidRDefault="002B6A35" w:rsidP="002B6A35">
            <w:pPr>
              <w:jc w:val="center"/>
              <w:rPr>
                <w:sz w:val="20"/>
              </w:rPr>
            </w:pPr>
          </w:p>
        </w:tc>
        <w:tc>
          <w:tcPr>
            <w:tcW w:w="567" w:type="dxa"/>
            <w:vAlign w:val="center"/>
          </w:tcPr>
          <w:p w:rsidR="002B6A35" w:rsidRPr="002B6A35" w:rsidRDefault="002B6A35" w:rsidP="002B6A35">
            <w:pPr>
              <w:ind w:hanging="136"/>
              <w:jc w:val="center"/>
              <w:rPr>
                <w:sz w:val="20"/>
              </w:rPr>
            </w:pPr>
          </w:p>
        </w:tc>
      </w:tr>
      <w:tr w:rsidR="002B6A35" w:rsidRPr="002B6A35" w:rsidTr="002B6A35">
        <w:trPr>
          <w:trHeight w:val="277"/>
          <w:jc w:val="center"/>
        </w:trPr>
        <w:tc>
          <w:tcPr>
            <w:tcW w:w="1512" w:type="dxa"/>
            <w:vAlign w:val="center"/>
          </w:tcPr>
          <w:p w:rsidR="002B6A35" w:rsidRPr="002B6A35" w:rsidRDefault="002B6A35" w:rsidP="002B6A35">
            <w:pPr>
              <w:jc w:val="center"/>
              <w:rPr>
                <w:sz w:val="20"/>
              </w:rPr>
            </w:pPr>
            <w:r w:rsidRPr="002B6A35">
              <w:rPr>
                <w:sz w:val="20"/>
              </w:rPr>
              <w:t>лицензии</w:t>
            </w:r>
          </w:p>
        </w:tc>
        <w:tc>
          <w:tcPr>
            <w:tcW w:w="538" w:type="dxa"/>
            <w:vAlign w:val="center"/>
          </w:tcPr>
          <w:p w:rsidR="002B6A35" w:rsidRPr="002B6A35" w:rsidRDefault="002B6A35" w:rsidP="002B6A35">
            <w:pPr>
              <w:spacing w:line="240" w:lineRule="auto"/>
              <w:ind w:left="-62" w:right="-89"/>
              <w:jc w:val="center"/>
              <w:rPr>
                <w:sz w:val="20"/>
              </w:rPr>
            </w:pPr>
            <w:r w:rsidRPr="002B6A35">
              <w:rPr>
                <w:sz w:val="20"/>
              </w:rPr>
              <w:t>184</w:t>
            </w:r>
          </w:p>
        </w:tc>
        <w:tc>
          <w:tcPr>
            <w:tcW w:w="518" w:type="dxa"/>
            <w:vAlign w:val="center"/>
          </w:tcPr>
          <w:p w:rsidR="002B6A35" w:rsidRPr="002B6A35" w:rsidRDefault="002B6A35" w:rsidP="002B6A35">
            <w:pPr>
              <w:spacing w:line="240" w:lineRule="auto"/>
              <w:ind w:left="-62" w:right="-89"/>
              <w:jc w:val="center"/>
              <w:rPr>
                <w:sz w:val="20"/>
              </w:rPr>
            </w:pPr>
            <w:r w:rsidRPr="002B6A35">
              <w:rPr>
                <w:sz w:val="20"/>
              </w:rPr>
              <w:t>183</w:t>
            </w:r>
          </w:p>
        </w:tc>
        <w:tc>
          <w:tcPr>
            <w:tcW w:w="597" w:type="dxa"/>
            <w:vAlign w:val="center"/>
          </w:tcPr>
          <w:p w:rsidR="002B6A35" w:rsidRPr="002B6A35" w:rsidRDefault="002B6A35" w:rsidP="002B6A35">
            <w:pPr>
              <w:spacing w:line="240" w:lineRule="auto"/>
              <w:ind w:left="-62" w:right="-89"/>
              <w:jc w:val="center"/>
              <w:rPr>
                <w:sz w:val="20"/>
              </w:rPr>
            </w:pPr>
            <w:r w:rsidRPr="002B6A35">
              <w:rPr>
                <w:sz w:val="20"/>
              </w:rPr>
              <w:t>182</w:t>
            </w:r>
          </w:p>
        </w:tc>
        <w:tc>
          <w:tcPr>
            <w:tcW w:w="567" w:type="dxa"/>
            <w:vAlign w:val="center"/>
          </w:tcPr>
          <w:p w:rsidR="002B6A35" w:rsidRPr="002B6A35" w:rsidRDefault="002B6A35" w:rsidP="002B6A35">
            <w:pPr>
              <w:spacing w:line="240" w:lineRule="auto"/>
              <w:ind w:left="-62" w:right="-89"/>
              <w:jc w:val="center"/>
              <w:rPr>
                <w:sz w:val="20"/>
              </w:rPr>
            </w:pPr>
            <w:r w:rsidRPr="002B6A35">
              <w:rPr>
                <w:sz w:val="20"/>
              </w:rPr>
              <w:t>177</w:t>
            </w:r>
          </w:p>
        </w:tc>
        <w:tc>
          <w:tcPr>
            <w:tcW w:w="567" w:type="dxa"/>
            <w:vAlign w:val="center"/>
          </w:tcPr>
          <w:p w:rsidR="002B6A35" w:rsidRPr="002B6A35" w:rsidRDefault="002B6A35" w:rsidP="002B6A35">
            <w:pPr>
              <w:spacing w:line="240" w:lineRule="auto"/>
              <w:ind w:left="-62" w:right="-89"/>
              <w:jc w:val="center"/>
              <w:rPr>
                <w:sz w:val="20"/>
              </w:rPr>
            </w:pPr>
            <w:r w:rsidRPr="002B6A35">
              <w:rPr>
                <w:sz w:val="20"/>
              </w:rPr>
              <w:t>178</w:t>
            </w:r>
          </w:p>
        </w:tc>
        <w:tc>
          <w:tcPr>
            <w:tcW w:w="567" w:type="dxa"/>
            <w:vAlign w:val="center"/>
          </w:tcPr>
          <w:p w:rsidR="002B6A35" w:rsidRPr="002B6A35" w:rsidRDefault="002B6A35" w:rsidP="002B6A35">
            <w:pPr>
              <w:spacing w:line="240" w:lineRule="auto"/>
              <w:ind w:left="-62" w:right="-89"/>
              <w:jc w:val="center"/>
              <w:rPr>
                <w:sz w:val="20"/>
              </w:rPr>
            </w:pPr>
            <w:r w:rsidRPr="002B6A35">
              <w:rPr>
                <w:sz w:val="20"/>
              </w:rPr>
              <w:t>176</w:t>
            </w:r>
          </w:p>
        </w:tc>
        <w:tc>
          <w:tcPr>
            <w:tcW w:w="567" w:type="dxa"/>
            <w:vAlign w:val="center"/>
          </w:tcPr>
          <w:p w:rsidR="002B6A35" w:rsidRPr="002B6A35" w:rsidRDefault="002B6A35" w:rsidP="002B6A35">
            <w:pPr>
              <w:spacing w:line="240" w:lineRule="auto"/>
              <w:ind w:left="-62" w:right="-89"/>
              <w:jc w:val="center"/>
              <w:rPr>
                <w:sz w:val="20"/>
              </w:rPr>
            </w:pPr>
            <w:r w:rsidRPr="002B6A35">
              <w:rPr>
                <w:sz w:val="20"/>
              </w:rPr>
              <w:t>168</w:t>
            </w:r>
          </w:p>
        </w:tc>
        <w:tc>
          <w:tcPr>
            <w:tcW w:w="567" w:type="dxa"/>
            <w:vAlign w:val="center"/>
          </w:tcPr>
          <w:p w:rsidR="002B6A35" w:rsidRPr="002B6A35" w:rsidRDefault="002B6A35" w:rsidP="002B6A35">
            <w:pPr>
              <w:spacing w:line="240" w:lineRule="auto"/>
              <w:ind w:left="-62" w:right="-89"/>
              <w:jc w:val="center"/>
              <w:rPr>
                <w:sz w:val="20"/>
              </w:rPr>
            </w:pPr>
            <w:r w:rsidRPr="002B6A35">
              <w:rPr>
                <w:sz w:val="20"/>
              </w:rPr>
              <w:t>164</w:t>
            </w:r>
          </w:p>
        </w:tc>
        <w:tc>
          <w:tcPr>
            <w:tcW w:w="567" w:type="dxa"/>
            <w:shd w:val="clear" w:color="auto" w:fill="auto"/>
            <w:vAlign w:val="center"/>
          </w:tcPr>
          <w:p w:rsidR="002B6A35" w:rsidRPr="002B6A35" w:rsidRDefault="002B6A35" w:rsidP="002B6A35">
            <w:pPr>
              <w:spacing w:line="240" w:lineRule="auto"/>
              <w:ind w:left="-62" w:right="-89"/>
              <w:jc w:val="center"/>
              <w:rPr>
                <w:sz w:val="20"/>
              </w:rPr>
            </w:pPr>
            <w:r w:rsidRPr="002B6A35">
              <w:rPr>
                <w:sz w:val="20"/>
              </w:rPr>
              <w:t>164</w:t>
            </w:r>
          </w:p>
        </w:tc>
        <w:tc>
          <w:tcPr>
            <w:tcW w:w="567" w:type="dxa"/>
            <w:shd w:val="clear" w:color="auto" w:fill="auto"/>
            <w:vAlign w:val="center"/>
          </w:tcPr>
          <w:p w:rsidR="002B6A35" w:rsidRPr="002B6A35" w:rsidRDefault="002B6A35" w:rsidP="002B6A35">
            <w:pPr>
              <w:spacing w:line="240" w:lineRule="auto"/>
              <w:ind w:left="-62" w:right="-89"/>
              <w:jc w:val="center"/>
              <w:rPr>
                <w:sz w:val="20"/>
              </w:rPr>
            </w:pPr>
            <w:r w:rsidRPr="002B6A35">
              <w:rPr>
                <w:sz w:val="20"/>
              </w:rPr>
              <w:t>164</w:t>
            </w:r>
          </w:p>
        </w:tc>
        <w:tc>
          <w:tcPr>
            <w:tcW w:w="567" w:type="dxa"/>
            <w:vAlign w:val="center"/>
          </w:tcPr>
          <w:p w:rsidR="002B6A35" w:rsidRPr="002B6A35" w:rsidRDefault="002B6A35" w:rsidP="002B6A35">
            <w:pPr>
              <w:spacing w:line="240" w:lineRule="auto"/>
              <w:ind w:left="-62" w:right="-89"/>
              <w:jc w:val="center"/>
              <w:rPr>
                <w:sz w:val="20"/>
              </w:rPr>
            </w:pPr>
            <w:r w:rsidRPr="002B6A35">
              <w:rPr>
                <w:sz w:val="20"/>
              </w:rPr>
              <w:t>163</w:t>
            </w:r>
          </w:p>
        </w:tc>
        <w:tc>
          <w:tcPr>
            <w:tcW w:w="567" w:type="dxa"/>
            <w:vAlign w:val="center"/>
          </w:tcPr>
          <w:p w:rsidR="002B6A35" w:rsidRPr="002B6A35" w:rsidRDefault="002B6A35" w:rsidP="002B6A35">
            <w:pPr>
              <w:spacing w:line="240" w:lineRule="auto"/>
              <w:ind w:left="-62" w:right="-89"/>
              <w:jc w:val="center"/>
              <w:rPr>
                <w:sz w:val="20"/>
              </w:rPr>
            </w:pPr>
            <w:r w:rsidRPr="002B6A35">
              <w:rPr>
                <w:sz w:val="20"/>
              </w:rPr>
              <w:t>165</w:t>
            </w:r>
          </w:p>
        </w:tc>
        <w:tc>
          <w:tcPr>
            <w:tcW w:w="434" w:type="dxa"/>
            <w:shd w:val="clear" w:color="auto" w:fill="auto"/>
            <w:vAlign w:val="center"/>
          </w:tcPr>
          <w:p w:rsidR="002B6A35" w:rsidRPr="002B6A35" w:rsidRDefault="002B6A35" w:rsidP="002B6A35">
            <w:pPr>
              <w:ind w:left="-72" w:right="-136"/>
              <w:jc w:val="center"/>
              <w:rPr>
                <w:sz w:val="20"/>
              </w:rPr>
            </w:pPr>
            <w:r w:rsidRPr="002B6A35">
              <w:rPr>
                <w:sz w:val="20"/>
              </w:rPr>
              <w:t>164</w:t>
            </w:r>
          </w:p>
        </w:tc>
        <w:tc>
          <w:tcPr>
            <w:tcW w:w="529" w:type="dxa"/>
            <w:shd w:val="clear" w:color="auto" w:fill="auto"/>
            <w:vAlign w:val="center"/>
          </w:tcPr>
          <w:p w:rsidR="002B6A35" w:rsidRPr="002B6A35" w:rsidRDefault="002B6A35" w:rsidP="002B6A35">
            <w:pPr>
              <w:jc w:val="center"/>
              <w:rPr>
                <w:sz w:val="20"/>
              </w:rPr>
            </w:pPr>
          </w:p>
        </w:tc>
        <w:tc>
          <w:tcPr>
            <w:tcW w:w="596" w:type="dxa"/>
            <w:shd w:val="clear" w:color="auto" w:fill="auto"/>
            <w:vAlign w:val="center"/>
          </w:tcPr>
          <w:p w:rsidR="002B6A35" w:rsidRPr="002B6A35" w:rsidRDefault="002B6A35" w:rsidP="002B6A35">
            <w:pPr>
              <w:jc w:val="center"/>
              <w:rPr>
                <w:sz w:val="20"/>
              </w:rPr>
            </w:pPr>
          </w:p>
        </w:tc>
        <w:tc>
          <w:tcPr>
            <w:tcW w:w="567" w:type="dxa"/>
            <w:shd w:val="clear" w:color="auto" w:fill="auto"/>
            <w:vAlign w:val="center"/>
          </w:tcPr>
          <w:p w:rsidR="002B6A35" w:rsidRPr="002B6A35" w:rsidRDefault="002B6A35" w:rsidP="002B6A35">
            <w:pPr>
              <w:ind w:left="-118" w:right="-52"/>
              <w:jc w:val="center"/>
              <w:rPr>
                <w:sz w:val="20"/>
              </w:rPr>
            </w:pPr>
          </w:p>
        </w:tc>
      </w:tr>
    </w:tbl>
    <w:p w:rsidR="002A171D" w:rsidRPr="002A171D" w:rsidRDefault="002A171D" w:rsidP="002B6A35">
      <w:pPr>
        <w:ind w:firstLine="851"/>
        <w:contextualSpacing/>
        <w:jc w:val="center"/>
        <w:rPr>
          <w:sz w:val="12"/>
          <w:szCs w:val="27"/>
        </w:rPr>
      </w:pPr>
    </w:p>
    <w:p w:rsidR="002B6A35" w:rsidRDefault="002B6A35" w:rsidP="002B6A35">
      <w:pPr>
        <w:ind w:firstLine="851"/>
        <w:contextualSpacing/>
        <w:jc w:val="center"/>
        <w:rPr>
          <w:sz w:val="27"/>
          <w:szCs w:val="27"/>
        </w:rPr>
      </w:pPr>
      <w:r w:rsidRPr="002B6A35">
        <w:rPr>
          <w:sz w:val="27"/>
          <w:szCs w:val="27"/>
        </w:rPr>
        <w:t>Объекты надзора в с</w:t>
      </w:r>
      <w:r w:rsidR="00D75F7D">
        <w:rPr>
          <w:sz w:val="27"/>
          <w:szCs w:val="27"/>
        </w:rPr>
        <w:t>ф</w:t>
      </w:r>
      <w:r w:rsidRPr="002B6A35">
        <w:rPr>
          <w:sz w:val="27"/>
          <w:szCs w:val="27"/>
        </w:rPr>
        <w:t>ере телевизионного и радиовещания</w:t>
      </w:r>
      <w:r w:rsidR="005648D7">
        <w:rPr>
          <w:sz w:val="27"/>
          <w:szCs w:val="27"/>
        </w:rPr>
        <w:t>:</w:t>
      </w:r>
    </w:p>
    <w:p w:rsidR="005648D7" w:rsidRDefault="005648D7" w:rsidP="005648D7">
      <w:pPr>
        <w:contextualSpacing/>
        <w:jc w:val="center"/>
        <w:rPr>
          <w:sz w:val="27"/>
          <w:szCs w:val="27"/>
        </w:rPr>
      </w:pPr>
      <w:r w:rsidRPr="00661CF6">
        <w:rPr>
          <w:noProof/>
          <w:szCs w:val="26"/>
        </w:rPr>
        <w:drawing>
          <wp:inline distT="0" distB="0" distL="0" distR="0" wp14:anchorId="30FB1E2B" wp14:editId="2CC11956">
            <wp:extent cx="5915025" cy="1390650"/>
            <wp:effectExtent l="0" t="0" r="9525" b="0"/>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648D7" w:rsidRPr="00661CF6" w:rsidRDefault="005648D7" w:rsidP="005648D7">
      <w:pPr>
        <w:adjustRightInd w:val="0"/>
        <w:spacing w:line="240" w:lineRule="auto"/>
        <w:ind w:firstLine="709"/>
        <w:rPr>
          <w:rFonts w:eastAsia="Calibri"/>
          <w:sz w:val="27"/>
          <w:szCs w:val="27"/>
        </w:rPr>
      </w:pPr>
      <w:r w:rsidRPr="00661CF6">
        <w:rPr>
          <w:rFonts w:eastAsia="Calibri"/>
          <w:sz w:val="27"/>
          <w:szCs w:val="27"/>
        </w:rPr>
        <w:t>Государственный реестр ведётся в соответствии с Порядком ведения регистрирующим органом реестра зарегистрированных СМИ, утвержденным приказом Роскомнадзора от 21.11.2011 № 1036, зарегистрированным в Минюсте РФ 20.02.2012, регистрационный № 23273. Все данные должностными лицами своевременно вносятся в ЕИС Роскомнадзора.</w:t>
      </w:r>
    </w:p>
    <w:p w:rsidR="005648D7" w:rsidRPr="00661CF6" w:rsidRDefault="005648D7" w:rsidP="005648D7">
      <w:pPr>
        <w:spacing w:line="240" w:lineRule="auto"/>
        <w:ind w:firstLine="709"/>
        <w:contextualSpacing/>
        <w:rPr>
          <w:rFonts w:eastAsia="Calibri"/>
          <w:sz w:val="27"/>
          <w:szCs w:val="27"/>
        </w:rPr>
      </w:pPr>
      <w:r w:rsidRPr="00661CF6">
        <w:rPr>
          <w:rFonts w:eastAsia="Calibri"/>
          <w:sz w:val="27"/>
          <w:szCs w:val="27"/>
        </w:rPr>
        <w:t>На территории области осуществляют деятельность 289 СМИ, зарегистрированные Управлением, из них:</w:t>
      </w:r>
    </w:p>
    <w:p w:rsidR="005648D7" w:rsidRPr="00661CF6" w:rsidRDefault="005648D7" w:rsidP="005648D7">
      <w:pPr>
        <w:spacing w:line="240" w:lineRule="auto"/>
        <w:ind w:firstLine="709"/>
        <w:contextualSpacing/>
        <w:rPr>
          <w:rFonts w:eastAsia="Calibri"/>
          <w:sz w:val="27"/>
          <w:szCs w:val="27"/>
        </w:rPr>
      </w:pPr>
      <w:r w:rsidRPr="00661CF6">
        <w:rPr>
          <w:rFonts w:eastAsia="Calibri"/>
          <w:sz w:val="27"/>
          <w:szCs w:val="27"/>
        </w:rPr>
        <w:t xml:space="preserve">1) периодические печатные издания – 188 </w:t>
      </w:r>
    </w:p>
    <w:p w:rsidR="005648D7" w:rsidRPr="00661CF6" w:rsidRDefault="005648D7" w:rsidP="005648D7">
      <w:pPr>
        <w:spacing w:line="240" w:lineRule="auto"/>
        <w:ind w:firstLine="709"/>
        <w:contextualSpacing/>
        <w:rPr>
          <w:rFonts w:eastAsia="Calibri"/>
          <w:sz w:val="27"/>
          <w:szCs w:val="27"/>
        </w:rPr>
      </w:pPr>
      <w:r w:rsidRPr="00661CF6">
        <w:rPr>
          <w:rFonts w:eastAsia="Calibri"/>
          <w:sz w:val="27"/>
          <w:szCs w:val="27"/>
        </w:rPr>
        <w:t>(178 действующие; 10 приостановленные), из них:</w:t>
      </w:r>
    </w:p>
    <w:p w:rsidR="005648D7" w:rsidRPr="00661CF6" w:rsidRDefault="005648D7" w:rsidP="005648D7">
      <w:pPr>
        <w:spacing w:line="240" w:lineRule="auto"/>
        <w:ind w:firstLine="709"/>
        <w:contextualSpacing/>
        <w:rPr>
          <w:rFonts w:eastAsia="Calibri"/>
          <w:sz w:val="27"/>
          <w:szCs w:val="27"/>
        </w:rPr>
      </w:pPr>
      <w:r w:rsidRPr="00661CF6">
        <w:rPr>
          <w:rFonts w:eastAsia="Calibri"/>
          <w:sz w:val="27"/>
          <w:szCs w:val="27"/>
        </w:rPr>
        <w:t>- газеты – 151 (144 действующие; 7 приостановленные);</w:t>
      </w:r>
    </w:p>
    <w:p w:rsidR="005648D7" w:rsidRPr="00661CF6" w:rsidRDefault="005648D7" w:rsidP="005648D7">
      <w:pPr>
        <w:spacing w:line="240" w:lineRule="auto"/>
        <w:ind w:firstLine="709"/>
        <w:contextualSpacing/>
        <w:rPr>
          <w:rFonts w:eastAsia="Calibri"/>
          <w:sz w:val="27"/>
          <w:szCs w:val="27"/>
        </w:rPr>
      </w:pPr>
      <w:r w:rsidRPr="00661CF6">
        <w:rPr>
          <w:rFonts w:eastAsia="Calibri"/>
          <w:sz w:val="27"/>
          <w:szCs w:val="27"/>
        </w:rPr>
        <w:t>- журналы – 35 (32 действующие; 3 приостановленные);</w:t>
      </w:r>
    </w:p>
    <w:p w:rsidR="005648D7" w:rsidRPr="00661CF6" w:rsidRDefault="005648D7" w:rsidP="005648D7">
      <w:pPr>
        <w:spacing w:line="240" w:lineRule="auto"/>
        <w:ind w:firstLine="709"/>
        <w:contextualSpacing/>
        <w:rPr>
          <w:rFonts w:eastAsia="Calibri"/>
          <w:sz w:val="27"/>
          <w:szCs w:val="27"/>
        </w:rPr>
      </w:pPr>
      <w:r w:rsidRPr="00661CF6">
        <w:rPr>
          <w:rFonts w:eastAsia="Calibri"/>
          <w:sz w:val="27"/>
          <w:szCs w:val="27"/>
        </w:rPr>
        <w:t>- альманахи – 1 (действующий);</w:t>
      </w:r>
    </w:p>
    <w:p w:rsidR="005648D7" w:rsidRPr="00661CF6" w:rsidRDefault="005648D7" w:rsidP="005648D7">
      <w:pPr>
        <w:spacing w:line="240" w:lineRule="auto"/>
        <w:ind w:firstLine="709"/>
        <w:contextualSpacing/>
        <w:rPr>
          <w:rFonts w:eastAsia="Calibri"/>
          <w:sz w:val="27"/>
          <w:szCs w:val="27"/>
        </w:rPr>
      </w:pPr>
      <w:r w:rsidRPr="00661CF6">
        <w:rPr>
          <w:rFonts w:eastAsia="Calibri"/>
          <w:sz w:val="27"/>
          <w:szCs w:val="27"/>
        </w:rPr>
        <w:t>- бюллетени – 1 (действующий);</w:t>
      </w:r>
    </w:p>
    <w:p w:rsidR="005648D7" w:rsidRPr="00661CF6" w:rsidRDefault="005648D7" w:rsidP="005648D7">
      <w:pPr>
        <w:spacing w:line="240" w:lineRule="auto"/>
        <w:ind w:firstLine="709"/>
        <w:contextualSpacing/>
        <w:rPr>
          <w:rFonts w:eastAsia="Calibri"/>
          <w:sz w:val="27"/>
          <w:szCs w:val="27"/>
        </w:rPr>
      </w:pPr>
      <w:r w:rsidRPr="00661CF6">
        <w:rPr>
          <w:rFonts w:eastAsia="Calibri"/>
          <w:sz w:val="27"/>
          <w:szCs w:val="27"/>
        </w:rPr>
        <w:t>2) информационные агентства – 2 (действующие);</w:t>
      </w:r>
    </w:p>
    <w:p w:rsidR="005648D7" w:rsidRPr="00661CF6" w:rsidRDefault="005648D7" w:rsidP="005648D7">
      <w:pPr>
        <w:spacing w:line="240" w:lineRule="auto"/>
        <w:ind w:firstLine="709"/>
        <w:contextualSpacing/>
        <w:rPr>
          <w:rFonts w:eastAsia="Calibri"/>
          <w:sz w:val="27"/>
          <w:szCs w:val="27"/>
        </w:rPr>
      </w:pPr>
      <w:r w:rsidRPr="00661CF6">
        <w:rPr>
          <w:rFonts w:eastAsia="Calibri"/>
          <w:sz w:val="27"/>
          <w:szCs w:val="27"/>
        </w:rPr>
        <w:t>3) телеканалы – 27 (25 действующие; 2 приостановленные);</w:t>
      </w:r>
    </w:p>
    <w:p w:rsidR="005648D7" w:rsidRPr="00661CF6" w:rsidRDefault="005648D7" w:rsidP="005648D7">
      <w:pPr>
        <w:spacing w:line="240" w:lineRule="auto"/>
        <w:ind w:firstLine="709"/>
        <w:contextualSpacing/>
        <w:rPr>
          <w:rFonts w:eastAsia="Calibri"/>
          <w:sz w:val="27"/>
          <w:szCs w:val="27"/>
        </w:rPr>
      </w:pPr>
      <w:r w:rsidRPr="00661CF6">
        <w:rPr>
          <w:rFonts w:eastAsia="Calibri"/>
          <w:sz w:val="27"/>
          <w:szCs w:val="27"/>
        </w:rPr>
        <w:t>4) радиоканалы – 67 (63 действующие; 4 приостановленные);</w:t>
      </w:r>
    </w:p>
    <w:p w:rsidR="005648D7" w:rsidRPr="00661CF6" w:rsidRDefault="005648D7" w:rsidP="005648D7">
      <w:pPr>
        <w:spacing w:line="240" w:lineRule="auto"/>
        <w:ind w:firstLine="709"/>
        <w:contextualSpacing/>
        <w:rPr>
          <w:rFonts w:eastAsia="Calibri"/>
          <w:sz w:val="27"/>
          <w:szCs w:val="27"/>
        </w:rPr>
      </w:pPr>
      <w:r w:rsidRPr="00661CF6">
        <w:rPr>
          <w:rFonts w:eastAsia="Calibri"/>
          <w:sz w:val="27"/>
          <w:szCs w:val="27"/>
        </w:rPr>
        <w:t>5) телепрограммы – 2 (1 действующие; 1 приостановленные);</w:t>
      </w:r>
    </w:p>
    <w:p w:rsidR="002A171D" w:rsidRPr="00F35A4C" w:rsidRDefault="005648D7" w:rsidP="00F35A4C">
      <w:pPr>
        <w:spacing w:line="240" w:lineRule="auto"/>
        <w:ind w:firstLine="709"/>
        <w:contextualSpacing/>
        <w:rPr>
          <w:rFonts w:eastAsia="Calibri"/>
          <w:sz w:val="27"/>
          <w:szCs w:val="27"/>
        </w:rPr>
      </w:pPr>
      <w:r w:rsidRPr="00661CF6">
        <w:rPr>
          <w:rFonts w:eastAsia="Calibri"/>
          <w:sz w:val="27"/>
          <w:szCs w:val="27"/>
        </w:rPr>
        <w:t>6) радиопрограммы – 3 (действующие).</w:t>
      </w:r>
    </w:p>
    <w:p w:rsidR="002A171D" w:rsidRDefault="002A171D" w:rsidP="00824E8B">
      <w:pPr>
        <w:spacing w:line="240" w:lineRule="auto"/>
        <w:jc w:val="center"/>
        <w:rPr>
          <w:b/>
          <w:sz w:val="27"/>
          <w:szCs w:val="27"/>
          <w:u w:val="single"/>
        </w:rPr>
      </w:pPr>
    </w:p>
    <w:p w:rsidR="00824E8B" w:rsidRDefault="00824E8B" w:rsidP="00824E8B">
      <w:pPr>
        <w:spacing w:line="240" w:lineRule="auto"/>
        <w:jc w:val="center"/>
        <w:rPr>
          <w:b/>
          <w:sz w:val="27"/>
          <w:szCs w:val="27"/>
          <w:u w:val="single"/>
        </w:rPr>
      </w:pPr>
      <w:r w:rsidRPr="005648D7">
        <w:rPr>
          <w:b/>
          <w:sz w:val="27"/>
          <w:szCs w:val="27"/>
          <w:u w:val="single"/>
        </w:rPr>
        <w:t>Качественный состав СМИ, зарегистрированных Управлением</w:t>
      </w:r>
    </w:p>
    <w:p w:rsidR="00824E8B" w:rsidRPr="00362A82" w:rsidRDefault="00824E8B" w:rsidP="00824E8B">
      <w:pPr>
        <w:spacing w:line="240" w:lineRule="auto"/>
        <w:jc w:val="center"/>
        <w:rPr>
          <w:sz w:val="27"/>
          <w:szCs w:val="27"/>
          <w:highlight w:val="yellow"/>
        </w:rPr>
      </w:pPr>
      <w:r w:rsidRPr="00455C70">
        <w:rPr>
          <w:noProof/>
          <w:sz w:val="27"/>
          <w:szCs w:val="27"/>
        </w:rPr>
        <w:drawing>
          <wp:inline distT="0" distB="0" distL="0" distR="0" wp14:anchorId="022A435C" wp14:editId="2A66DEB0">
            <wp:extent cx="5913912" cy="1790700"/>
            <wp:effectExtent l="0" t="0" r="0" b="0"/>
            <wp:docPr id="16"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A36D6" w:rsidRDefault="007A36D6" w:rsidP="005648D7">
      <w:pPr>
        <w:spacing w:line="240" w:lineRule="auto"/>
        <w:ind w:firstLine="709"/>
        <w:rPr>
          <w:rFonts w:eastAsia="Calibri"/>
          <w:sz w:val="27"/>
          <w:szCs w:val="27"/>
        </w:rPr>
      </w:pPr>
    </w:p>
    <w:p w:rsidR="005648D7" w:rsidRPr="00661CF6" w:rsidRDefault="005648D7" w:rsidP="005648D7">
      <w:pPr>
        <w:spacing w:line="240" w:lineRule="auto"/>
        <w:ind w:firstLine="709"/>
        <w:rPr>
          <w:rFonts w:eastAsia="Calibri"/>
          <w:sz w:val="27"/>
          <w:szCs w:val="27"/>
        </w:rPr>
      </w:pPr>
      <w:r w:rsidRPr="00661CF6">
        <w:rPr>
          <w:rFonts w:eastAsia="Calibri"/>
          <w:sz w:val="27"/>
          <w:szCs w:val="27"/>
        </w:rPr>
        <w:lastRenderedPageBreak/>
        <w:t>Всего на территории Ростовской области находятся редакции 745 СМИ (436 распространяются на территории двух и более субъектов Российской Федерации), из них действующие 721 СМИ, 24 приостановили деятельность. Из общего количества действующих СМИ печатных изданий – 389 (газет – 187; журналов, альманахов, сборников и бюллетеней – 202); телерадиоканалов, телерадиопрограмм – 95; информационных агентств – 8; электронных периодических изданий – 66 и сетевых изданий – 163</w:t>
      </w:r>
      <w:r>
        <w:rPr>
          <w:rFonts w:eastAsia="Calibri"/>
          <w:sz w:val="27"/>
          <w:szCs w:val="27"/>
        </w:rPr>
        <w:t>.</w:t>
      </w:r>
    </w:p>
    <w:p w:rsidR="00824E8B" w:rsidRPr="005648D7" w:rsidRDefault="00824E8B" w:rsidP="00824E8B">
      <w:pPr>
        <w:spacing w:line="240" w:lineRule="auto"/>
        <w:ind w:firstLine="709"/>
        <w:jc w:val="center"/>
        <w:rPr>
          <w:b/>
          <w:sz w:val="27"/>
          <w:szCs w:val="27"/>
          <w:u w:val="single"/>
        </w:rPr>
      </w:pPr>
      <w:r w:rsidRPr="005648D7">
        <w:rPr>
          <w:b/>
          <w:sz w:val="27"/>
          <w:szCs w:val="27"/>
          <w:u w:val="single"/>
        </w:rPr>
        <w:t>Объекты надзора в сфере средств массовой информации</w:t>
      </w:r>
    </w:p>
    <w:p w:rsidR="00824E8B" w:rsidRPr="00362A82" w:rsidRDefault="00824E8B" w:rsidP="00824E8B">
      <w:pPr>
        <w:spacing w:line="240" w:lineRule="auto"/>
        <w:ind w:firstLine="709"/>
        <w:jc w:val="center"/>
        <w:rPr>
          <w:b/>
          <w:sz w:val="27"/>
          <w:szCs w:val="27"/>
          <w:highlight w:val="yellow"/>
          <w:u w:val="single"/>
        </w:rPr>
      </w:pPr>
    </w:p>
    <w:tbl>
      <w:tblPr>
        <w:tblW w:w="764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28"/>
        <w:gridCol w:w="5284"/>
        <w:gridCol w:w="476"/>
        <w:gridCol w:w="490"/>
        <w:gridCol w:w="434"/>
        <w:gridCol w:w="434"/>
      </w:tblGrid>
      <w:tr w:rsidR="00F35A4C" w:rsidRPr="005648D7" w:rsidTr="00F35A4C">
        <w:trPr>
          <w:trHeight w:val="315"/>
        </w:trPr>
        <w:tc>
          <w:tcPr>
            <w:tcW w:w="528" w:type="dxa"/>
            <w:vMerge w:val="restart"/>
            <w:vAlign w:val="center"/>
          </w:tcPr>
          <w:p w:rsidR="00F35A4C" w:rsidRPr="005648D7" w:rsidRDefault="00F35A4C" w:rsidP="00824E8B">
            <w:pPr>
              <w:spacing w:line="240" w:lineRule="auto"/>
              <w:ind w:left="-57" w:right="-57"/>
              <w:jc w:val="center"/>
              <w:rPr>
                <w:sz w:val="20"/>
              </w:rPr>
            </w:pPr>
            <w:r w:rsidRPr="005648D7">
              <w:rPr>
                <w:sz w:val="20"/>
              </w:rPr>
              <w:t xml:space="preserve">№ </w:t>
            </w:r>
            <w:proofErr w:type="spellStart"/>
            <w:r w:rsidRPr="005648D7">
              <w:rPr>
                <w:sz w:val="20"/>
              </w:rPr>
              <w:t>пп</w:t>
            </w:r>
            <w:proofErr w:type="spellEnd"/>
          </w:p>
        </w:tc>
        <w:tc>
          <w:tcPr>
            <w:tcW w:w="5284" w:type="dxa"/>
            <w:vMerge w:val="restart"/>
            <w:vAlign w:val="center"/>
          </w:tcPr>
          <w:p w:rsidR="00F35A4C" w:rsidRPr="005648D7" w:rsidRDefault="00F35A4C" w:rsidP="00824E8B">
            <w:pPr>
              <w:spacing w:line="240" w:lineRule="auto"/>
              <w:ind w:left="-57" w:right="-57"/>
              <w:jc w:val="center"/>
              <w:rPr>
                <w:sz w:val="20"/>
              </w:rPr>
            </w:pPr>
            <w:r w:rsidRPr="005648D7">
              <w:rPr>
                <w:sz w:val="20"/>
              </w:rPr>
              <w:t>СМИ редакции, которых находятся на территории Ростовской области</w:t>
            </w:r>
          </w:p>
        </w:tc>
        <w:tc>
          <w:tcPr>
            <w:tcW w:w="1834" w:type="dxa"/>
            <w:gridSpan w:val="4"/>
            <w:shd w:val="clear" w:color="auto" w:fill="D9D9D9" w:themeFill="background1" w:themeFillShade="D9"/>
            <w:vAlign w:val="center"/>
          </w:tcPr>
          <w:p w:rsidR="00F35A4C" w:rsidRPr="005648D7" w:rsidRDefault="00F35A4C" w:rsidP="005648D7">
            <w:pPr>
              <w:spacing w:line="240" w:lineRule="auto"/>
              <w:ind w:left="-57" w:right="-57"/>
              <w:jc w:val="center"/>
              <w:rPr>
                <w:sz w:val="20"/>
              </w:rPr>
            </w:pPr>
            <w:r w:rsidRPr="005648D7">
              <w:rPr>
                <w:sz w:val="20"/>
              </w:rPr>
              <w:t>2021 год</w:t>
            </w:r>
          </w:p>
        </w:tc>
      </w:tr>
      <w:tr w:rsidR="00F35A4C" w:rsidRPr="005648D7" w:rsidTr="00F35A4C">
        <w:trPr>
          <w:trHeight w:val="360"/>
        </w:trPr>
        <w:tc>
          <w:tcPr>
            <w:tcW w:w="528" w:type="dxa"/>
            <w:vMerge/>
            <w:vAlign w:val="center"/>
          </w:tcPr>
          <w:p w:rsidR="00F35A4C" w:rsidRPr="005648D7" w:rsidRDefault="00F35A4C" w:rsidP="00824E8B">
            <w:pPr>
              <w:spacing w:line="240" w:lineRule="auto"/>
              <w:ind w:left="-57" w:right="-57"/>
              <w:jc w:val="center"/>
              <w:rPr>
                <w:sz w:val="20"/>
              </w:rPr>
            </w:pPr>
          </w:p>
        </w:tc>
        <w:tc>
          <w:tcPr>
            <w:tcW w:w="5284" w:type="dxa"/>
            <w:vMerge/>
            <w:vAlign w:val="center"/>
          </w:tcPr>
          <w:p w:rsidR="00F35A4C" w:rsidRPr="005648D7" w:rsidRDefault="00F35A4C" w:rsidP="00824E8B">
            <w:pPr>
              <w:spacing w:line="240" w:lineRule="auto"/>
              <w:ind w:left="-57" w:right="-57"/>
              <w:jc w:val="center"/>
              <w:rPr>
                <w:sz w:val="20"/>
              </w:rPr>
            </w:pPr>
          </w:p>
        </w:tc>
        <w:tc>
          <w:tcPr>
            <w:tcW w:w="476" w:type="dxa"/>
            <w:shd w:val="clear" w:color="auto" w:fill="D9D9D9" w:themeFill="background1" w:themeFillShade="D9"/>
            <w:vAlign w:val="center"/>
          </w:tcPr>
          <w:p w:rsidR="00F35A4C" w:rsidRPr="005648D7" w:rsidRDefault="00F35A4C" w:rsidP="00824E8B">
            <w:pPr>
              <w:spacing w:line="240" w:lineRule="auto"/>
              <w:ind w:left="-57" w:right="-57"/>
              <w:jc w:val="center"/>
              <w:rPr>
                <w:sz w:val="20"/>
              </w:rPr>
            </w:pPr>
            <w:r w:rsidRPr="005648D7">
              <w:rPr>
                <w:sz w:val="20"/>
              </w:rPr>
              <w:t xml:space="preserve">1 </w:t>
            </w:r>
            <w:proofErr w:type="spellStart"/>
            <w:r w:rsidRPr="005648D7">
              <w:rPr>
                <w:sz w:val="20"/>
              </w:rPr>
              <w:t>кв</w:t>
            </w:r>
            <w:proofErr w:type="spellEnd"/>
          </w:p>
        </w:tc>
        <w:tc>
          <w:tcPr>
            <w:tcW w:w="490" w:type="dxa"/>
            <w:shd w:val="clear" w:color="auto" w:fill="D9D9D9" w:themeFill="background1" w:themeFillShade="D9"/>
            <w:vAlign w:val="center"/>
          </w:tcPr>
          <w:p w:rsidR="00F35A4C" w:rsidRPr="005648D7" w:rsidRDefault="00F35A4C" w:rsidP="00824E8B">
            <w:pPr>
              <w:spacing w:line="240" w:lineRule="auto"/>
              <w:ind w:left="-57" w:right="-57"/>
              <w:jc w:val="center"/>
              <w:rPr>
                <w:sz w:val="20"/>
              </w:rPr>
            </w:pPr>
            <w:r w:rsidRPr="005648D7">
              <w:rPr>
                <w:sz w:val="20"/>
              </w:rPr>
              <w:t xml:space="preserve">2 </w:t>
            </w:r>
            <w:proofErr w:type="spellStart"/>
            <w:r w:rsidRPr="005648D7">
              <w:rPr>
                <w:sz w:val="20"/>
              </w:rPr>
              <w:t>кв</w:t>
            </w:r>
            <w:proofErr w:type="spellEnd"/>
          </w:p>
        </w:tc>
        <w:tc>
          <w:tcPr>
            <w:tcW w:w="434" w:type="dxa"/>
            <w:shd w:val="clear" w:color="auto" w:fill="D9D9D9" w:themeFill="background1" w:themeFillShade="D9"/>
            <w:vAlign w:val="center"/>
          </w:tcPr>
          <w:p w:rsidR="00F35A4C" w:rsidRPr="005648D7" w:rsidRDefault="00F35A4C" w:rsidP="00824E8B">
            <w:pPr>
              <w:spacing w:line="240" w:lineRule="auto"/>
              <w:ind w:left="-57" w:right="-57"/>
              <w:jc w:val="center"/>
              <w:rPr>
                <w:sz w:val="20"/>
              </w:rPr>
            </w:pPr>
            <w:r w:rsidRPr="005648D7">
              <w:rPr>
                <w:sz w:val="20"/>
              </w:rPr>
              <w:t xml:space="preserve">3 </w:t>
            </w:r>
            <w:proofErr w:type="spellStart"/>
            <w:r w:rsidRPr="005648D7">
              <w:rPr>
                <w:sz w:val="20"/>
              </w:rPr>
              <w:t>кв</w:t>
            </w:r>
            <w:proofErr w:type="spellEnd"/>
          </w:p>
        </w:tc>
        <w:tc>
          <w:tcPr>
            <w:tcW w:w="434" w:type="dxa"/>
            <w:shd w:val="clear" w:color="auto" w:fill="D9D9D9" w:themeFill="background1" w:themeFillShade="D9"/>
            <w:vAlign w:val="center"/>
          </w:tcPr>
          <w:p w:rsidR="00F35A4C" w:rsidRPr="005648D7" w:rsidRDefault="00F35A4C" w:rsidP="00824E8B">
            <w:pPr>
              <w:spacing w:line="240" w:lineRule="auto"/>
              <w:ind w:left="-57" w:right="-57"/>
              <w:jc w:val="center"/>
              <w:rPr>
                <w:sz w:val="20"/>
              </w:rPr>
            </w:pPr>
            <w:r w:rsidRPr="005648D7">
              <w:rPr>
                <w:sz w:val="20"/>
              </w:rPr>
              <w:t xml:space="preserve">4 </w:t>
            </w:r>
            <w:proofErr w:type="spellStart"/>
            <w:r w:rsidRPr="005648D7">
              <w:rPr>
                <w:sz w:val="20"/>
              </w:rPr>
              <w:t>кв</w:t>
            </w:r>
            <w:proofErr w:type="spellEnd"/>
          </w:p>
        </w:tc>
      </w:tr>
      <w:tr w:rsidR="00F35A4C" w:rsidRPr="005648D7" w:rsidTr="00F35A4C">
        <w:trPr>
          <w:trHeight w:val="277"/>
        </w:trPr>
        <w:tc>
          <w:tcPr>
            <w:tcW w:w="528" w:type="dxa"/>
            <w:vAlign w:val="center"/>
          </w:tcPr>
          <w:p w:rsidR="00F35A4C" w:rsidRPr="005648D7" w:rsidRDefault="00F35A4C" w:rsidP="005648D7">
            <w:pPr>
              <w:spacing w:line="240" w:lineRule="auto"/>
              <w:ind w:left="-57" w:right="-57"/>
              <w:jc w:val="center"/>
              <w:rPr>
                <w:sz w:val="20"/>
              </w:rPr>
            </w:pPr>
            <w:r w:rsidRPr="005648D7">
              <w:rPr>
                <w:sz w:val="20"/>
              </w:rPr>
              <w:t>1</w:t>
            </w:r>
          </w:p>
        </w:tc>
        <w:tc>
          <w:tcPr>
            <w:tcW w:w="5284" w:type="dxa"/>
            <w:vAlign w:val="center"/>
          </w:tcPr>
          <w:p w:rsidR="00F35A4C" w:rsidRPr="005648D7" w:rsidRDefault="00F35A4C" w:rsidP="00F35A4C">
            <w:pPr>
              <w:spacing w:line="240" w:lineRule="auto"/>
              <w:ind w:left="-57" w:right="-57"/>
              <w:jc w:val="left"/>
              <w:rPr>
                <w:sz w:val="20"/>
              </w:rPr>
            </w:pPr>
            <w:r w:rsidRPr="005648D7">
              <w:rPr>
                <w:sz w:val="20"/>
              </w:rPr>
              <w:t>Всего, из них</w:t>
            </w:r>
          </w:p>
        </w:tc>
        <w:tc>
          <w:tcPr>
            <w:tcW w:w="476" w:type="dxa"/>
            <w:shd w:val="clear" w:color="auto" w:fill="auto"/>
          </w:tcPr>
          <w:p w:rsidR="00F35A4C" w:rsidRPr="005648D7" w:rsidRDefault="00F35A4C" w:rsidP="005648D7">
            <w:pPr>
              <w:spacing w:line="276" w:lineRule="auto"/>
              <w:jc w:val="center"/>
              <w:rPr>
                <w:sz w:val="20"/>
                <w:lang w:val="en-US"/>
              </w:rPr>
            </w:pPr>
            <w:r w:rsidRPr="005648D7">
              <w:rPr>
                <w:sz w:val="20"/>
                <w:lang w:val="en-US"/>
              </w:rPr>
              <w:t>721</w:t>
            </w:r>
          </w:p>
        </w:tc>
        <w:tc>
          <w:tcPr>
            <w:tcW w:w="490" w:type="dxa"/>
            <w:shd w:val="clear" w:color="auto" w:fill="auto"/>
            <w:vAlign w:val="center"/>
          </w:tcPr>
          <w:p w:rsidR="00F35A4C" w:rsidRPr="005648D7" w:rsidRDefault="00F35A4C" w:rsidP="005648D7">
            <w:pPr>
              <w:spacing w:line="240" w:lineRule="auto"/>
              <w:ind w:left="-57" w:right="-57"/>
              <w:jc w:val="center"/>
              <w:rPr>
                <w:sz w:val="20"/>
                <w:lang w:val="en-US"/>
              </w:rPr>
            </w:pPr>
          </w:p>
        </w:tc>
        <w:tc>
          <w:tcPr>
            <w:tcW w:w="434" w:type="dxa"/>
            <w:shd w:val="clear" w:color="auto" w:fill="auto"/>
            <w:vAlign w:val="center"/>
          </w:tcPr>
          <w:p w:rsidR="00F35A4C" w:rsidRPr="005648D7" w:rsidRDefault="00F35A4C" w:rsidP="005648D7">
            <w:pPr>
              <w:spacing w:line="240" w:lineRule="auto"/>
              <w:ind w:left="-57" w:right="-57"/>
              <w:jc w:val="center"/>
              <w:rPr>
                <w:sz w:val="20"/>
                <w:lang w:val="en-US"/>
              </w:rPr>
            </w:pPr>
          </w:p>
        </w:tc>
        <w:tc>
          <w:tcPr>
            <w:tcW w:w="434" w:type="dxa"/>
            <w:shd w:val="clear" w:color="auto" w:fill="auto"/>
            <w:vAlign w:val="center"/>
          </w:tcPr>
          <w:p w:rsidR="00F35A4C" w:rsidRPr="005648D7" w:rsidRDefault="00F35A4C" w:rsidP="005648D7">
            <w:pPr>
              <w:spacing w:line="240" w:lineRule="auto"/>
              <w:ind w:left="-57" w:right="-57"/>
              <w:jc w:val="center"/>
              <w:rPr>
                <w:sz w:val="20"/>
              </w:rPr>
            </w:pPr>
          </w:p>
        </w:tc>
      </w:tr>
      <w:tr w:rsidR="00F35A4C" w:rsidRPr="005648D7" w:rsidTr="00F35A4C">
        <w:trPr>
          <w:trHeight w:val="277"/>
        </w:trPr>
        <w:tc>
          <w:tcPr>
            <w:tcW w:w="528" w:type="dxa"/>
            <w:vAlign w:val="center"/>
          </w:tcPr>
          <w:p w:rsidR="00F35A4C" w:rsidRPr="005648D7" w:rsidRDefault="00F35A4C" w:rsidP="005648D7">
            <w:pPr>
              <w:spacing w:line="240" w:lineRule="auto"/>
              <w:ind w:left="-57" w:right="-57"/>
              <w:jc w:val="center"/>
              <w:rPr>
                <w:sz w:val="20"/>
              </w:rPr>
            </w:pPr>
            <w:r w:rsidRPr="005648D7">
              <w:rPr>
                <w:sz w:val="20"/>
              </w:rPr>
              <w:t>1.1</w:t>
            </w:r>
          </w:p>
        </w:tc>
        <w:tc>
          <w:tcPr>
            <w:tcW w:w="5284" w:type="dxa"/>
            <w:vAlign w:val="center"/>
          </w:tcPr>
          <w:p w:rsidR="00F35A4C" w:rsidRPr="005648D7" w:rsidRDefault="00F35A4C" w:rsidP="00F35A4C">
            <w:pPr>
              <w:spacing w:line="240" w:lineRule="auto"/>
              <w:ind w:left="-57" w:right="-57"/>
              <w:jc w:val="left"/>
              <w:rPr>
                <w:sz w:val="20"/>
              </w:rPr>
            </w:pPr>
            <w:r w:rsidRPr="005648D7">
              <w:rPr>
                <w:sz w:val="20"/>
              </w:rPr>
              <w:t>Периодическое печатное издание</w:t>
            </w:r>
          </w:p>
        </w:tc>
        <w:tc>
          <w:tcPr>
            <w:tcW w:w="476" w:type="dxa"/>
            <w:shd w:val="clear" w:color="auto" w:fill="auto"/>
          </w:tcPr>
          <w:p w:rsidR="00F35A4C" w:rsidRPr="005648D7" w:rsidRDefault="00F35A4C" w:rsidP="005648D7">
            <w:pPr>
              <w:spacing w:line="276" w:lineRule="auto"/>
              <w:jc w:val="center"/>
              <w:rPr>
                <w:sz w:val="20"/>
                <w:lang w:val="en-US"/>
              </w:rPr>
            </w:pPr>
            <w:r w:rsidRPr="005648D7">
              <w:rPr>
                <w:sz w:val="20"/>
                <w:lang w:val="en-US"/>
              </w:rPr>
              <w:t>389</w:t>
            </w:r>
          </w:p>
        </w:tc>
        <w:tc>
          <w:tcPr>
            <w:tcW w:w="490" w:type="dxa"/>
            <w:shd w:val="clear" w:color="auto" w:fill="auto"/>
            <w:vAlign w:val="center"/>
          </w:tcPr>
          <w:p w:rsidR="00F35A4C" w:rsidRPr="005648D7" w:rsidRDefault="00F35A4C" w:rsidP="005648D7">
            <w:pPr>
              <w:spacing w:line="240" w:lineRule="auto"/>
              <w:ind w:left="-57" w:right="-57"/>
              <w:jc w:val="center"/>
              <w:rPr>
                <w:sz w:val="20"/>
              </w:rPr>
            </w:pPr>
          </w:p>
        </w:tc>
        <w:tc>
          <w:tcPr>
            <w:tcW w:w="434" w:type="dxa"/>
            <w:shd w:val="clear" w:color="auto" w:fill="auto"/>
            <w:vAlign w:val="center"/>
          </w:tcPr>
          <w:p w:rsidR="00F35A4C" w:rsidRPr="005648D7" w:rsidRDefault="00F35A4C" w:rsidP="005648D7">
            <w:pPr>
              <w:spacing w:line="240" w:lineRule="auto"/>
              <w:ind w:left="-57" w:right="-57"/>
              <w:jc w:val="center"/>
              <w:rPr>
                <w:sz w:val="20"/>
                <w:lang w:val="en-US"/>
              </w:rPr>
            </w:pPr>
          </w:p>
        </w:tc>
        <w:tc>
          <w:tcPr>
            <w:tcW w:w="434" w:type="dxa"/>
            <w:shd w:val="clear" w:color="auto" w:fill="auto"/>
            <w:vAlign w:val="center"/>
          </w:tcPr>
          <w:p w:rsidR="00F35A4C" w:rsidRPr="005648D7" w:rsidRDefault="00F35A4C" w:rsidP="005648D7">
            <w:pPr>
              <w:spacing w:line="240" w:lineRule="auto"/>
              <w:ind w:left="-57" w:right="-57"/>
              <w:jc w:val="center"/>
              <w:rPr>
                <w:sz w:val="20"/>
              </w:rPr>
            </w:pPr>
          </w:p>
        </w:tc>
      </w:tr>
      <w:tr w:rsidR="00F35A4C" w:rsidRPr="005648D7" w:rsidTr="00F35A4C">
        <w:trPr>
          <w:trHeight w:val="277"/>
        </w:trPr>
        <w:tc>
          <w:tcPr>
            <w:tcW w:w="528" w:type="dxa"/>
            <w:vAlign w:val="center"/>
          </w:tcPr>
          <w:p w:rsidR="00F35A4C" w:rsidRPr="005648D7" w:rsidRDefault="00F35A4C" w:rsidP="005648D7">
            <w:pPr>
              <w:spacing w:line="240" w:lineRule="auto"/>
              <w:ind w:left="-57" w:right="-57"/>
              <w:jc w:val="center"/>
              <w:rPr>
                <w:sz w:val="20"/>
              </w:rPr>
            </w:pPr>
            <w:r w:rsidRPr="005648D7">
              <w:rPr>
                <w:sz w:val="20"/>
              </w:rPr>
              <w:t>1.2</w:t>
            </w:r>
          </w:p>
        </w:tc>
        <w:tc>
          <w:tcPr>
            <w:tcW w:w="5284" w:type="dxa"/>
            <w:vAlign w:val="center"/>
          </w:tcPr>
          <w:p w:rsidR="00F35A4C" w:rsidRPr="005648D7" w:rsidRDefault="00F35A4C" w:rsidP="00F35A4C">
            <w:pPr>
              <w:spacing w:line="240" w:lineRule="auto"/>
              <w:ind w:left="-57" w:right="-57"/>
              <w:jc w:val="left"/>
              <w:rPr>
                <w:sz w:val="20"/>
              </w:rPr>
            </w:pPr>
            <w:r w:rsidRPr="005648D7">
              <w:rPr>
                <w:sz w:val="20"/>
              </w:rPr>
              <w:t>Информационное агентство</w:t>
            </w:r>
          </w:p>
        </w:tc>
        <w:tc>
          <w:tcPr>
            <w:tcW w:w="476" w:type="dxa"/>
            <w:shd w:val="clear" w:color="auto" w:fill="auto"/>
          </w:tcPr>
          <w:p w:rsidR="00F35A4C" w:rsidRPr="005648D7" w:rsidRDefault="00F35A4C" w:rsidP="005648D7">
            <w:pPr>
              <w:spacing w:line="276" w:lineRule="auto"/>
              <w:jc w:val="center"/>
              <w:rPr>
                <w:sz w:val="20"/>
                <w:lang w:val="en-US"/>
              </w:rPr>
            </w:pPr>
            <w:r w:rsidRPr="005648D7">
              <w:rPr>
                <w:sz w:val="20"/>
                <w:lang w:val="en-US"/>
              </w:rPr>
              <w:t>8</w:t>
            </w:r>
          </w:p>
        </w:tc>
        <w:tc>
          <w:tcPr>
            <w:tcW w:w="490" w:type="dxa"/>
            <w:shd w:val="clear" w:color="auto" w:fill="auto"/>
            <w:vAlign w:val="center"/>
          </w:tcPr>
          <w:p w:rsidR="00F35A4C" w:rsidRPr="005648D7" w:rsidRDefault="00F35A4C" w:rsidP="005648D7">
            <w:pPr>
              <w:spacing w:line="240" w:lineRule="auto"/>
              <w:ind w:left="-57" w:right="-57"/>
              <w:jc w:val="center"/>
              <w:rPr>
                <w:sz w:val="20"/>
              </w:rPr>
            </w:pPr>
          </w:p>
        </w:tc>
        <w:tc>
          <w:tcPr>
            <w:tcW w:w="434" w:type="dxa"/>
            <w:shd w:val="clear" w:color="auto" w:fill="auto"/>
            <w:vAlign w:val="center"/>
          </w:tcPr>
          <w:p w:rsidR="00F35A4C" w:rsidRPr="005648D7" w:rsidRDefault="00F35A4C" w:rsidP="005648D7">
            <w:pPr>
              <w:spacing w:line="240" w:lineRule="auto"/>
              <w:ind w:left="-57" w:right="-57"/>
              <w:jc w:val="center"/>
              <w:rPr>
                <w:sz w:val="20"/>
                <w:lang w:val="en-US"/>
              </w:rPr>
            </w:pPr>
          </w:p>
        </w:tc>
        <w:tc>
          <w:tcPr>
            <w:tcW w:w="434" w:type="dxa"/>
            <w:shd w:val="clear" w:color="auto" w:fill="auto"/>
            <w:vAlign w:val="center"/>
          </w:tcPr>
          <w:p w:rsidR="00F35A4C" w:rsidRPr="005648D7" w:rsidRDefault="00F35A4C" w:rsidP="005648D7">
            <w:pPr>
              <w:spacing w:line="240" w:lineRule="auto"/>
              <w:ind w:left="-57" w:right="-57"/>
              <w:jc w:val="center"/>
              <w:rPr>
                <w:sz w:val="20"/>
              </w:rPr>
            </w:pPr>
          </w:p>
        </w:tc>
      </w:tr>
      <w:tr w:rsidR="00F35A4C" w:rsidRPr="005648D7" w:rsidTr="00F35A4C">
        <w:trPr>
          <w:trHeight w:val="277"/>
        </w:trPr>
        <w:tc>
          <w:tcPr>
            <w:tcW w:w="528" w:type="dxa"/>
            <w:vAlign w:val="center"/>
          </w:tcPr>
          <w:p w:rsidR="00F35A4C" w:rsidRPr="005648D7" w:rsidRDefault="00F35A4C" w:rsidP="005648D7">
            <w:pPr>
              <w:spacing w:line="240" w:lineRule="auto"/>
              <w:ind w:left="-57" w:right="-57"/>
              <w:jc w:val="center"/>
              <w:rPr>
                <w:sz w:val="20"/>
              </w:rPr>
            </w:pPr>
            <w:r w:rsidRPr="005648D7">
              <w:rPr>
                <w:sz w:val="20"/>
              </w:rPr>
              <w:t>1.3</w:t>
            </w:r>
          </w:p>
        </w:tc>
        <w:tc>
          <w:tcPr>
            <w:tcW w:w="5284" w:type="dxa"/>
            <w:vAlign w:val="center"/>
          </w:tcPr>
          <w:p w:rsidR="00F35A4C" w:rsidRPr="005648D7" w:rsidRDefault="00F35A4C" w:rsidP="00F35A4C">
            <w:pPr>
              <w:spacing w:line="240" w:lineRule="auto"/>
              <w:ind w:left="-57" w:right="-57"/>
              <w:jc w:val="left"/>
              <w:rPr>
                <w:sz w:val="20"/>
              </w:rPr>
            </w:pPr>
            <w:r w:rsidRPr="005648D7">
              <w:rPr>
                <w:sz w:val="20"/>
              </w:rPr>
              <w:t>Электронное периодическое издание</w:t>
            </w:r>
          </w:p>
        </w:tc>
        <w:tc>
          <w:tcPr>
            <w:tcW w:w="476" w:type="dxa"/>
            <w:shd w:val="clear" w:color="auto" w:fill="auto"/>
          </w:tcPr>
          <w:p w:rsidR="00F35A4C" w:rsidRPr="005648D7" w:rsidRDefault="00F35A4C" w:rsidP="005648D7">
            <w:pPr>
              <w:spacing w:line="276" w:lineRule="auto"/>
              <w:jc w:val="center"/>
              <w:rPr>
                <w:sz w:val="20"/>
                <w:lang w:val="en-US"/>
              </w:rPr>
            </w:pPr>
            <w:r w:rsidRPr="005648D7">
              <w:rPr>
                <w:sz w:val="20"/>
                <w:lang w:val="en-US"/>
              </w:rPr>
              <w:t>66</w:t>
            </w:r>
          </w:p>
        </w:tc>
        <w:tc>
          <w:tcPr>
            <w:tcW w:w="490" w:type="dxa"/>
            <w:shd w:val="clear" w:color="auto" w:fill="auto"/>
            <w:vAlign w:val="center"/>
          </w:tcPr>
          <w:p w:rsidR="00F35A4C" w:rsidRPr="005648D7" w:rsidRDefault="00F35A4C" w:rsidP="005648D7">
            <w:pPr>
              <w:spacing w:line="240" w:lineRule="auto"/>
              <w:ind w:left="-57" w:right="-57"/>
              <w:jc w:val="center"/>
              <w:rPr>
                <w:sz w:val="20"/>
              </w:rPr>
            </w:pPr>
          </w:p>
        </w:tc>
        <w:tc>
          <w:tcPr>
            <w:tcW w:w="434" w:type="dxa"/>
            <w:shd w:val="clear" w:color="auto" w:fill="auto"/>
            <w:vAlign w:val="center"/>
          </w:tcPr>
          <w:p w:rsidR="00F35A4C" w:rsidRPr="005648D7" w:rsidRDefault="00F35A4C" w:rsidP="005648D7">
            <w:pPr>
              <w:spacing w:line="240" w:lineRule="auto"/>
              <w:ind w:left="-57" w:right="-57"/>
              <w:jc w:val="center"/>
              <w:rPr>
                <w:sz w:val="20"/>
                <w:lang w:val="en-US"/>
              </w:rPr>
            </w:pPr>
          </w:p>
        </w:tc>
        <w:tc>
          <w:tcPr>
            <w:tcW w:w="434" w:type="dxa"/>
            <w:shd w:val="clear" w:color="auto" w:fill="auto"/>
            <w:vAlign w:val="center"/>
          </w:tcPr>
          <w:p w:rsidR="00F35A4C" w:rsidRPr="005648D7" w:rsidRDefault="00F35A4C" w:rsidP="005648D7">
            <w:pPr>
              <w:spacing w:line="240" w:lineRule="auto"/>
              <w:ind w:left="-57" w:right="-57"/>
              <w:jc w:val="center"/>
              <w:rPr>
                <w:sz w:val="20"/>
              </w:rPr>
            </w:pPr>
          </w:p>
        </w:tc>
      </w:tr>
      <w:tr w:rsidR="00F35A4C" w:rsidRPr="005648D7" w:rsidTr="00F35A4C">
        <w:trPr>
          <w:trHeight w:val="277"/>
        </w:trPr>
        <w:tc>
          <w:tcPr>
            <w:tcW w:w="528" w:type="dxa"/>
            <w:vAlign w:val="center"/>
          </w:tcPr>
          <w:p w:rsidR="00F35A4C" w:rsidRPr="005648D7" w:rsidRDefault="00F35A4C" w:rsidP="005648D7">
            <w:pPr>
              <w:spacing w:line="240" w:lineRule="auto"/>
              <w:ind w:left="-57" w:right="-57"/>
              <w:jc w:val="center"/>
              <w:rPr>
                <w:sz w:val="20"/>
              </w:rPr>
            </w:pPr>
            <w:r w:rsidRPr="005648D7">
              <w:rPr>
                <w:sz w:val="20"/>
              </w:rPr>
              <w:t>1.4</w:t>
            </w:r>
          </w:p>
        </w:tc>
        <w:tc>
          <w:tcPr>
            <w:tcW w:w="5284" w:type="dxa"/>
            <w:vAlign w:val="center"/>
          </w:tcPr>
          <w:p w:rsidR="00F35A4C" w:rsidRPr="005648D7" w:rsidRDefault="00F35A4C" w:rsidP="00F35A4C">
            <w:pPr>
              <w:spacing w:line="240" w:lineRule="auto"/>
              <w:ind w:left="-57" w:right="-57"/>
              <w:jc w:val="left"/>
              <w:rPr>
                <w:sz w:val="20"/>
              </w:rPr>
            </w:pPr>
            <w:r w:rsidRPr="005648D7">
              <w:rPr>
                <w:sz w:val="20"/>
              </w:rPr>
              <w:t>Сетевое издание</w:t>
            </w:r>
          </w:p>
        </w:tc>
        <w:tc>
          <w:tcPr>
            <w:tcW w:w="476" w:type="dxa"/>
            <w:shd w:val="clear" w:color="auto" w:fill="auto"/>
          </w:tcPr>
          <w:p w:rsidR="00F35A4C" w:rsidRPr="005648D7" w:rsidRDefault="00F35A4C" w:rsidP="005648D7">
            <w:pPr>
              <w:spacing w:line="276" w:lineRule="auto"/>
              <w:jc w:val="center"/>
              <w:rPr>
                <w:sz w:val="20"/>
                <w:lang w:val="en-US"/>
              </w:rPr>
            </w:pPr>
            <w:r w:rsidRPr="005648D7">
              <w:rPr>
                <w:sz w:val="20"/>
                <w:lang w:val="en-US"/>
              </w:rPr>
              <w:t>163</w:t>
            </w:r>
          </w:p>
        </w:tc>
        <w:tc>
          <w:tcPr>
            <w:tcW w:w="490" w:type="dxa"/>
            <w:shd w:val="clear" w:color="auto" w:fill="auto"/>
            <w:vAlign w:val="center"/>
          </w:tcPr>
          <w:p w:rsidR="00F35A4C" w:rsidRPr="005648D7" w:rsidRDefault="00F35A4C" w:rsidP="005648D7">
            <w:pPr>
              <w:spacing w:line="240" w:lineRule="auto"/>
              <w:ind w:left="-57" w:right="-57"/>
              <w:jc w:val="center"/>
              <w:rPr>
                <w:sz w:val="20"/>
              </w:rPr>
            </w:pPr>
          </w:p>
        </w:tc>
        <w:tc>
          <w:tcPr>
            <w:tcW w:w="434" w:type="dxa"/>
            <w:shd w:val="clear" w:color="auto" w:fill="auto"/>
            <w:vAlign w:val="center"/>
          </w:tcPr>
          <w:p w:rsidR="00F35A4C" w:rsidRPr="005648D7" w:rsidRDefault="00F35A4C" w:rsidP="005648D7">
            <w:pPr>
              <w:spacing w:line="240" w:lineRule="auto"/>
              <w:ind w:left="-57" w:right="-57"/>
              <w:jc w:val="center"/>
              <w:rPr>
                <w:sz w:val="20"/>
                <w:lang w:val="en-US"/>
              </w:rPr>
            </w:pPr>
          </w:p>
        </w:tc>
        <w:tc>
          <w:tcPr>
            <w:tcW w:w="434" w:type="dxa"/>
            <w:shd w:val="clear" w:color="auto" w:fill="auto"/>
            <w:vAlign w:val="center"/>
          </w:tcPr>
          <w:p w:rsidR="00F35A4C" w:rsidRPr="005648D7" w:rsidRDefault="00F35A4C" w:rsidP="005648D7">
            <w:pPr>
              <w:spacing w:line="240" w:lineRule="auto"/>
              <w:ind w:left="-57" w:right="-57"/>
              <w:jc w:val="center"/>
              <w:rPr>
                <w:sz w:val="20"/>
              </w:rPr>
            </w:pPr>
          </w:p>
        </w:tc>
      </w:tr>
      <w:tr w:rsidR="00F35A4C" w:rsidRPr="005648D7" w:rsidTr="00F35A4C">
        <w:trPr>
          <w:trHeight w:val="277"/>
        </w:trPr>
        <w:tc>
          <w:tcPr>
            <w:tcW w:w="528" w:type="dxa"/>
            <w:vAlign w:val="center"/>
          </w:tcPr>
          <w:p w:rsidR="00F35A4C" w:rsidRPr="005648D7" w:rsidRDefault="00F35A4C" w:rsidP="005648D7">
            <w:pPr>
              <w:spacing w:line="240" w:lineRule="auto"/>
              <w:ind w:left="-57" w:right="-57"/>
              <w:jc w:val="center"/>
              <w:rPr>
                <w:sz w:val="20"/>
              </w:rPr>
            </w:pPr>
            <w:r w:rsidRPr="005648D7">
              <w:rPr>
                <w:sz w:val="20"/>
              </w:rPr>
              <w:t>1.5</w:t>
            </w:r>
          </w:p>
        </w:tc>
        <w:tc>
          <w:tcPr>
            <w:tcW w:w="5284" w:type="dxa"/>
            <w:vAlign w:val="center"/>
          </w:tcPr>
          <w:p w:rsidR="00F35A4C" w:rsidRPr="005648D7" w:rsidRDefault="00F35A4C" w:rsidP="00F35A4C">
            <w:pPr>
              <w:spacing w:line="240" w:lineRule="auto"/>
              <w:ind w:left="-57" w:right="-57"/>
              <w:jc w:val="left"/>
              <w:rPr>
                <w:sz w:val="20"/>
              </w:rPr>
            </w:pPr>
            <w:r w:rsidRPr="005648D7">
              <w:rPr>
                <w:sz w:val="20"/>
              </w:rPr>
              <w:t>Радиоканал</w:t>
            </w:r>
          </w:p>
        </w:tc>
        <w:tc>
          <w:tcPr>
            <w:tcW w:w="476" w:type="dxa"/>
            <w:shd w:val="clear" w:color="auto" w:fill="auto"/>
          </w:tcPr>
          <w:p w:rsidR="00F35A4C" w:rsidRPr="005648D7" w:rsidRDefault="00F35A4C" w:rsidP="005648D7">
            <w:pPr>
              <w:spacing w:line="276" w:lineRule="auto"/>
              <w:jc w:val="center"/>
              <w:rPr>
                <w:sz w:val="20"/>
                <w:lang w:val="en-US"/>
              </w:rPr>
            </w:pPr>
            <w:r w:rsidRPr="005648D7">
              <w:rPr>
                <w:sz w:val="20"/>
                <w:lang w:val="en-US"/>
              </w:rPr>
              <w:t>64</w:t>
            </w:r>
          </w:p>
        </w:tc>
        <w:tc>
          <w:tcPr>
            <w:tcW w:w="490" w:type="dxa"/>
            <w:shd w:val="clear" w:color="auto" w:fill="auto"/>
            <w:vAlign w:val="center"/>
          </w:tcPr>
          <w:p w:rsidR="00F35A4C" w:rsidRPr="005648D7" w:rsidRDefault="00F35A4C" w:rsidP="005648D7">
            <w:pPr>
              <w:spacing w:line="240" w:lineRule="auto"/>
              <w:ind w:left="-57" w:right="-57"/>
              <w:jc w:val="center"/>
              <w:rPr>
                <w:sz w:val="20"/>
              </w:rPr>
            </w:pPr>
          </w:p>
        </w:tc>
        <w:tc>
          <w:tcPr>
            <w:tcW w:w="434" w:type="dxa"/>
            <w:shd w:val="clear" w:color="auto" w:fill="auto"/>
            <w:vAlign w:val="center"/>
          </w:tcPr>
          <w:p w:rsidR="00F35A4C" w:rsidRPr="005648D7" w:rsidRDefault="00F35A4C" w:rsidP="005648D7">
            <w:pPr>
              <w:spacing w:line="240" w:lineRule="auto"/>
              <w:ind w:left="-57" w:right="-57"/>
              <w:jc w:val="center"/>
              <w:rPr>
                <w:sz w:val="20"/>
                <w:lang w:val="en-US"/>
              </w:rPr>
            </w:pPr>
          </w:p>
        </w:tc>
        <w:tc>
          <w:tcPr>
            <w:tcW w:w="434" w:type="dxa"/>
            <w:shd w:val="clear" w:color="auto" w:fill="auto"/>
            <w:vAlign w:val="center"/>
          </w:tcPr>
          <w:p w:rsidR="00F35A4C" w:rsidRPr="005648D7" w:rsidRDefault="00F35A4C" w:rsidP="005648D7">
            <w:pPr>
              <w:spacing w:line="240" w:lineRule="auto"/>
              <w:ind w:left="-57" w:right="-57"/>
              <w:jc w:val="center"/>
              <w:rPr>
                <w:sz w:val="20"/>
              </w:rPr>
            </w:pPr>
          </w:p>
        </w:tc>
      </w:tr>
      <w:tr w:rsidR="00F35A4C" w:rsidRPr="005648D7" w:rsidTr="00F35A4C">
        <w:trPr>
          <w:trHeight w:val="277"/>
        </w:trPr>
        <w:tc>
          <w:tcPr>
            <w:tcW w:w="528" w:type="dxa"/>
            <w:vAlign w:val="center"/>
          </w:tcPr>
          <w:p w:rsidR="00F35A4C" w:rsidRPr="005648D7" w:rsidRDefault="00F35A4C" w:rsidP="005648D7">
            <w:pPr>
              <w:spacing w:line="240" w:lineRule="auto"/>
              <w:ind w:left="-57" w:right="-57"/>
              <w:jc w:val="center"/>
              <w:rPr>
                <w:sz w:val="20"/>
              </w:rPr>
            </w:pPr>
            <w:r w:rsidRPr="005648D7">
              <w:rPr>
                <w:sz w:val="20"/>
              </w:rPr>
              <w:t>1.6</w:t>
            </w:r>
          </w:p>
        </w:tc>
        <w:tc>
          <w:tcPr>
            <w:tcW w:w="5284" w:type="dxa"/>
            <w:vAlign w:val="center"/>
          </w:tcPr>
          <w:p w:rsidR="00F35A4C" w:rsidRPr="005648D7" w:rsidRDefault="00F35A4C" w:rsidP="00F35A4C">
            <w:pPr>
              <w:spacing w:line="240" w:lineRule="auto"/>
              <w:ind w:left="-57" w:right="-57"/>
              <w:jc w:val="left"/>
              <w:rPr>
                <w:sz w:val="20"/>
              </w:rPr>
            </w:pPr>
            <w:r w:rsidRPr="005648D7">
              <w:rPr>
                <w:sz w:val="20"/>
              </w:rPr>
              <w:t>Радиопрограмма</w:t>
            </w:r>
          </w:p>
        </w:tc>
        <w:tc>
          <w:tcPr>
            <w:tcW w:w="476" w:type="dxa"/>
            <w:shd w:val="clear" w:color="auto" w:fill="auto"/>
          </w:tcPr>
          <w:p w:rsidR="00F35A4C" w:rsidRPr="005648D7" w:rsidRDefault="00F35A4C" w:rsidP="005648D7">
            <w:pPr>
              <w:spacing w:line="276" w:lineRule="auto"/>
              <w:jc w:val="center"/>
              <w:rPr>
                <w:sz w:val="20"/>
                <w:lang w:val="en-US"/>
              </w:rPr>
            </w:pPr>
            <w:r w:rsidRPr="005648D7">
              <w:rPr>
                <w:sz w:val="20"/>
                <w:lang w:val="en-US"/>
              </w:rPr>
              <w:t>4</w:t>
            </w:r>
          </w:p>
        </w:tc>
        <w:tc>
          <w:tcPr>
            <w:tcW w:w="490" w:type="dxa"/>
            <w:shd w:val="clear" w:color="auto" w:fill="auto"/>
            <w:vAlign w:val="center"/>
          </w:tcPr>
          <w:p w:rsidR="00F35A4C" w:rsidRPr="005648D7" w:rsidRDefault="00F35A4C" w:rsidP="005648D7">
            <w:pPr>
              <w:spacing w:line="240" w:lineRule="auto"/>
              <w:ind w:left="-57" w:right="-57"/>
              <w:jc w:val="center"/>
              <w:rPr>
                <w:sz w:val="20"/>
              </w:rPr>
            </w:pPr>
          </w:p>
        </w:tc>
        <w:tc>
          <w:tcPr>
            <w:tcW w:w="434" w:type="dxa"/>
            <w:shd w:val="clear" w:color="auto" w:fill="auto"/>
            <w:vAlign w:val="center"/>
          </w:tcPr>
          <w:p w:rsidR="00F35A4C" w:rsidRPr="005648D7" w:rsidRDefault="00F35A4C" w:rsidP="005648D7">
            <w:pPr>
              <w:spacing w:line="240" w:lineRule="auto"/>
              <w:ind w:left="-57" w:right="-57"/>
              <w:jc w:val="center"/>
              <w:rPr>
                <w:sz w:val="20"/>
                <w:lang w:val="en-US"/>
              </w:rPr>
            </w:pPr>
          </w:p>
        </w:tc>
        <w:tc>
          <w:tcPr>
            <w:tcW w:w="434" w:type="dxa"/>
            <w:shd w:val="clear" w:color="auto" w:fill="auto"/>
            <w:vAlign w:val="center"/>
          </w:tcPr>
          <w:p w:rsidR="00F35A4C" w:rsidRPr="005648D7" w:rsidRDefault="00F35A4C" w:rsidP="005648D7">
            <w:pPr>
              <w:spacing w:line="240" w:lineRule="auto"/>
              <w:ind w:left="-57" w:right="-57"/>
              <w:jc w:val="center"/>
              <w:rPr>
                <w:sz w:val="20"/>
              </w:rPr>
            </w:pPr>
          </w:p>
        </w:tc>
      </w:tr>
      <w:tr w:rsidR="00F35A4C" w:rsidRPr="005648D7" w:rsidTr="00F35A4C">
        <w:trPr>
          <w:trHeight w:val="277"/>
        </w:trPr>
        <w:tc>
          <w:tcPr>
            <w:tcW w:w="528" w:type="dxa"/>
            <w:vAlign w:val="center"/>
          </w:tcPr>
          <w:p w:rsidR="00F35A4C" w:rsidRPr="005648D7" w:rsidRDefault="00F35A4C" w:rsidP="005648D7">
            <w:pPr>
              <w:spacing w:line="240" w:lineRule="auto"/>
              <w:ind w:left="-57" w:right="-57"/>
              <w:jc w:val="center"/>
              <w:rPr>
                <w:sz w:val="20"/>
              </w:rPr>
            </w:pPr>
            <w:r w:rsidRPr="005648D7">
              <w:rPr>
                <w:sz w:val="20"/>
              </w:rPr>
              <w:t>1.7</w:t>
            </w:r>
          </w:p>
        </w:tc>
        <w:tc>
          <w:tcPr>
            <w:tcW w:w="5284" w:type="dxa"/>
            <w:vAlign w:val="center"/>
          </w:tcPr>
          <w:p w:rsidR="00F35A4C" w:rsidRPr="005648D7" w:rsidRDefault="00F35A4C" w:rsidP="00F35A4C">
            <w:pPr>
              <w:spacing w:line="240" w:lineRule="auto"/>
              <w:ind w:left="-57" w:right="-57"/>
              <w:jc w:val="left"/>
              <w:rPr>
                <w:sz w:val="20"/>
              </w:rPr>
            </w:pPr>
            <w:r w:rsidRPr="005648D7">
              <w:rPr>
                <w:sz w:val="20"/>
              </w:rPr>
              <w:t>Телеканал</w:t>
            </w:r>
          </w:p>
        </w:tc>
        <w:tc>
          <w:tcPr>
            <w:tcW w:w="476" w:type="dxa"/>
            <w:shd w:val="clear" w:color="auto" w:fill="auto"/>
          </w:tcPr>
          <w:p w:rsidR="00F35A4C" w:rsidRPr="005648D7" w:rsidRDefault="00F35A4C" w:rsidP="005648D7">
            <w:pPr>
              <w:spacing w:line="276" w:lineRule="auto"/>
              <w:jc w:val="center"/>
              <w:rPr>
                <w:sz w:val="20"/>
                <w:lang w:val="en-US"/>
              </w:rPr>
            </w:pPr>
            <w:r w:rsidRPr="005648D7">
              <w:rPr>
                <w:sz w:val="20"/>
                <w:lang w:val="en-US"/>
              </w:rPr>
              <w:t>26</w:t>
            </w:r>
          </w:p>
        </w:tc>
        <w:tc>
          <w:tcPr>
            <w:tcW w:w="490" w:type="dxa"/>
            <w:shd w:val="clear" w:color="auto" w:fill="auto"/>
            <w:vAlign w:val="center"/>
          </w:tcPr>
          <w:p w:rsidR="00F35A4C" w:rsidRPr="005648D7" w:rsidRDefault="00F35A4C" w:rsidP="005648D7">
            <w:pPr>
              <w:spacing w:line="240" w:lineRule="auto"/>
              <w:ind w:left="-57" w:right="-57"/>
              <w:jc w:val="center"/>
              <w:rPr>
                <w:sz w:val="20"/>
              </w:rPr>
            </w:pPr>
          </w:p>
        </w:tc>
        <w:tc>
          <w:tcPr>
            <w:tcW w:w="434" w:type="dxa"/>
            <w:shd w:val="clear" w:color="auto" w:fill="auto"/>
            <w:vAlign w:val="center"/>
          </w:tcPr>
          <w:p w:rsidR="00F35A4C" w:rsidRPr="005648D7" w:rsidRDefault="00F35A4C" w:rsidP="005648D7">
            <w:pPr>
              <w:spacing w:line="240" w:lineRule="auto"/>
              <w:ind w:left="-57" w:right="-57"/>
              <w:jc w:val="center"/>
              <w:rPr>
                <w:sz w:val="20"/>
                <w:lang w:val="en-US"/>
              </w:rPr>
            </w:pPr>
          </w:p>
        </w:tc>
        <w:tc>
          <w:tcPr>
            <w:tcW w:w="434" w:type="dxa"/>
            <w:shd w:val="clear" w:color="auto" w:fill="auto"/>
            <w:vAlign w:val="center"/>
          </w:tcPr>
          <w:p w:rsidR="00F35A4C" w:rsidRPr="005648D7" w:rsidRDefault="00F35A4C" w:rsidP="005648D7">
            <w:pPr>
              <w:spacing w:line="240" w:lineRule="auto"/>
              <w:ind w:left="-57" w:right="-57"/>
              <w:jc w:val="center"/>
              <w:rPr>
                <w:sz w:val="20"/>
              </w:rPr>
            </w:pPr>
          </w:p>
        </w:tc>
      </w:tr>
      <w:tr w:rsidR="00F35A4C" w:rsidRPr="00362A82" w:rsidTr="00F35A4C">
        <w:trPr>
          <w:trHeight w:val="277"/>
        </w:trPr>
        <w:tc>
          <w:tcPr>
            <w:tcW w:w="528" w:type="dxa"/>
            <w:vAlign w:val="center"/>
          </w:tcPr>
          <w:p w:rsidR="00F35A4C" w:rsidRPr="005648D7" w:rsidRDefault="00F35A4C" w:rsidP="005648D7">
            <w:pPr>
              <w:spacing w:line="240" w:lineRule="auto"/>
              <w:ind w:left="-57" w:right="-57"/>
              <w:jc w:val="center"/>
              <w:rPr>
                <w:sz w:val="20"/>
              </w:rPr>
            </w:pPr>
            <w:r w:rsidRPr="005648D7">
              <w:rPr>
                <w:sz w:val="20"/>
              </w:rPr>
              <w:t>1.8</w:t>
            </w:r>
          </w:p>
        </w:tc>
        <w:tc>
          <w:tcPr>
            <w:tcW w:w="5284" w:type="dxa"/>
            <w:vAlign w:val="center"/>
          </w:tcPr>
          <w:p w:rsidR="00F35A4C" w:rsidRPr="005648D7" w:rsidRDefault="00F35A4C" w:rsidP="00F35A4C">
            <w:pPr>
              <w:spacing w:line="240" w:lineRule="auto"/>
              <w:ind w:left="-57" w:right="-57"/>
              <w:jc w:val="left"/>
              <w:rPr>
                <w:sz w:val="20"/>
              </w:rPr>
            </w:pPr>
            <w:r w:rsidRPr="005648D7">
              <w:rPr>
                <w:sz w:val="20"/>
              </w:rPr>
              <w:t>Телепрограмма</w:t>
            </w:r>
          </w:p>
        </w:tc>
        <w:tc>
          <w:tcPr>
            <w:tcW w:w="476" w:type="dxa"/>
            <w:shd w:val="clear" w:color="auto" w:fill="auto"/>
          </w:tcPr>
          <w:p w:rsidR="00F35A4C" w:rsidRPr="005648D7" w:rsidRDefault="00F35A4C" w:rsidP="005648D7">
            <w:pPr>
              <w:spacing w:line="276" w:lineRule="auto"/>
              <w:jc w:val="center"/>
              <w:rPr>
                <w:sz w:val="20"/>
                <w:lang w:val="en-US"/>
              </w:rPr>
            </w:pPr>
            <w:r w:rsidRPr="005648D7">
              <w:rPr>
                <w:sz w:val="20"/>
                <w:lang w:val="en-US"/>
              </w:rPr>
              <w:t>1</w:t>
            </w:r>
          </w:p>
        </w:tc>
        <w:tc>
          <w:tcPr>
            <w:tcW w:w="490" w:type="dxa"/>
            <w:shd w:val="clear" w:color="auto" w:fill="auto"/>
            <w:vAlign w:val="center"/>
          </w:tcPr>
          <w:p w:rsidR="00F35A4C" w:rsidRPr="005648D7" w:rsidRDefault="00F35A4C" w:rsidP="005648D7">
            <w:pPr>
              <w:spacing w:line="240" w:lineRule="auto"/>
              <w:ind w:left="-57" w:right="-57"/>
              <w:jc w:val="center"/>
              <w:rPr>
                <w:sz w:val="20"/>
              </w:rPr>
            </w:pPr>
          </w:p>
        </w:tc>
        <w:tc>
          <w:tcPr>
            <w:tcW w:w="434" w:type="dxa"/>
            <w:shd w:val="clear" w:color="auto" w:fill="auto"/>
            <w:vAlign w:val="center"/>
          </w:tcPr>
          <w:p w:rsidR="00F35A4C" w:rsidRPr="005648D7" w:rsidRDefault="00F35A4C" w:rsidP="005648D7">
            <w:pPr>
              <w:spacing w:line="240" w:lineRule="auto"/>
              <w:ind w:left="-57" w:right="-57"/>
              <w:jc w:val="center"/>
              <w:rPr>
                <w:sz w:val="20"/>
                <w:lang w:val="en-US"/>
              </w:rPr>
            </w:pPr>
          </w:p>
        </w:tc>
        <w:tc>
          <w:tcPr>
            <w:tcW w:w="434" w:type="dxa"/>
            <w:shd w:val="clear" w:color="auto" w:fill="auto"/>
            <w:vAlign w:val="center"/>
          </w:tcPr>
          <w:p w:rsidR="00F35A4C" w:rsidRPr="005648D7" w:rsidRDefault="00F35A4C" w:rsidP="005648D7">
            <w:pPr>
              <w:spacing w:line="240" w:lineRule="auto"/>
              <w:ind w:left="-57" w:right="-57"/>
              <w:jc w:val="center"/>
              <w:rPr>
                <w:sz w:val="20"/>
              </w:rPr>
            </w:pPr>
          </w:p>
        </w:tc>
      </w:tr>
    </w:tbl>
    <w:p w:rsidR="00561784" w:rsidRPr="005648D7" w:rsidRDefault="00561784" w:rsidP="00561784">
      <w:pPr>
        <w:spacing w:line="240" w:lineRule="auto"/>
        <w:ind w:firstLine="709"/>
        <w:jc w:val="center"/>
        <w:rPr>
          <w:b/>
          <w:sz w:val="27"/>
          <w:szCs w:val="27"/>
          <w:u w:val="single"/>
        </w:rPr>
      </w:pPr>
      <w:r w:rsidRPr="005648D7">
        <w:rPr>
          <w:b/>
          <w:sz w:val="27"/>
          <w:szCs w:val="27"/>
          <w:u w:val="single"/>
        </w:rPr>
        <w:t>Сравнительный анализ регистрационной деятельности Управления за последние три года</w:t>
      </w:r>
    </w:p>
    <w:p w:rsidR="00561784" w:rsidRPr="00362A82" w:rsidRDefault="00561784" w:rsidP="00561784">
      <w:pPr>
        <w:spacing w:line="240" w:lineRule="auto"/>
        <w:ind w:hanging="142"/>
        <w:rPr>
          <w:b/>
          <w:sz w:val="27"/>
          <w:szCs w:val="27"/>
          <w:highlight w:val="yellow"/>
          <w:u w:val="single"/>
        </w:rPr>
      </w:pPr>
      <w:r w:rsidRPr="005648D7">
        <w:rPr>
          <w:noProof/>
          <w:sz w:val="27"/>
          <w:szCs w:val="27"/>
        </w:rPr>
        <w:drawing>
          <wp:inline distT="0" distB="0" distL="0" distR="0" wp14:anchorId="28997F31" wp14:editId="23B14C06">
            <wp:extent cx="6486525" cy="1295400"/>
            <wp:effectExtent l="0" t="0" r="952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61784" w:rsidRPr="00362A82" w:rsidRDefault="00561784" w:rsidP="00561784">
      <w:pPr>
        <w:shd w:val="clear" w:color="auto" w:fill="FFFFFF"/>
        <w:adjustRightInd w:val="0"/>
        <w:spacing w:line="240" w:lineRule="auto"/>
        <w:ind w:firstLine="709"/>
        <w:rPr>
          <w:sz w:val="27"/>
          <w:szCs w:val="27"/>
          <w:highlight w:val="yellow"/>
        </w:rPr>
      </w:pPr>
    </w:p>
    <w:p w:rsidR="00561784" w:rsidRDefault="00561784" w:rsidP="00D75F7D">
      <w:pPr>
        <w:shd w:val="clear" w:color="auto" w:fill="FFFFFF"/>
        <w:spacing w:line="240" w:lineRule="auto"/>
        <w:ind w:firstLine="709"/>
        <w:jc w:val="center"/>
        <w:rPr>
          <w:b/>
          <w:i/>
          <w:sz w:val="27"/>
          <w:szCs w:val="27"/>
          <w:u w:val="single"/>
        </w:rPr>
      </w:pPr>
      <w:r w:rsidRPr="00D343E5">
        <w:rPr>
          <w:b/>
          <w:i/>
          <w:sz w:val="27"/>
          <w:szCs w:val="27"/>
          <w:u w:val="single"/>
        </w:rPr>
        <w:t>В сфере связи</w:t>
      </w:r>
    </w:p>
    <w:p w:rsidR="00D75F7D" w:rsidRPr="00D343E5" w:rsidRDefault="00D75F7D" w:rsidP="00D75F7D">
      <w:pPr>
        <w:shd w:val="clear" w:color="auto" w:fill="FFFFFF"/>
        <w:spacing w:line="240" w:lineRule="auto"/>
        <w:ind w:firstLine="709"/>
        <w:jc w:val="center"/>
        <w:rPr>
          <w:b/>
          <w:i/>
          <w:sz w:val="27"/>
          <w:szCs w:val="27"/>
          <w:u w:val="single"/>
        </w:rPr>
      </w:pPr>
    </w:p>
    <w:tbl>
      <w:tblPr>
        <w:tblW w:w="105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5"/>
        <w:gridCol w:w="2151"/>
        <w:gridCol w:w="2471"/>
      </w:tblGrid>
      <w:tr w:rsidR="00561784" w:rsidRPr="00362A82" w:rsidTr="00FD168F">
        <w:tc>
          <w:tcPr>
            <w:tcW w:w="5895" w:type="dxa"/>
            <w:vAlign w:val="center"/>
          </w:tcPr>
          <w:p w:rsidR="00561784" w:rsidRPr="00D343E5" w:rsidRDefault="00561784" w:rsidP="0029242D">
            <w:pPr>
              <w:spacing w:line="240" w:lineRule="auto"/>
              <w:ind w:left="-57" w:right="-57"/>
              <w:rPr>
                <w:b/>
                <w:color w:val="000000"/>
                <w:sz w:val="20"/>
              </w:rPr>
            </w:pPr>
            <w:r w:rsidRPr="00D343E5">
              <w:rPr>
                <w:b/>
                <w:color w:val="000000"/>
                <w:sz w:val="20"/>
              </w:rPr>
              <w:t>Описание услуги связи</w:t>
            </w:r>
          </w:p>
        </w:tc>
        <w:tc>
          <w:tcPr>
            <w:tcW w:w="2151" w:type="dxa"/>
            <w:vAlign w:val="center"/>
          </w:tcPr>
          <w:p w:rsidR="00561784" w:rsidRPr="00D343E5" w:rsidRDefault="00561784" w:rsidP="00FD168F">
            <w:pPr>
              <w:spacing w:line="240" w:lineRule="auto"/>
              <w:ind w:left="-57" w:right="-57"/>
              <w:jc w:val="center"/>
              <w:rPr>
                <w:b/>
                <w:color w:val="000000"/>
                <w:sz w:val="20"/>
              </w:rPr>
            </w:pPr>
            <w:r w:rsidRPr="00D343E5">
              <w:rPr>
                <w:b/>
                <w:color w:val="000000"/>
                <w:sz w:val="20"/>
              </w:rPr>
              <w:t>кол</w:t>
            </w:r>
            <w:r w:rsidR="00FD168F">
              <w:rPr>
                <w:b/>
                <w:color w:val="000000"/>
                <w:sz w:val="20"/>
              </w:rPr>
              <w:t>ичест</w:t>
            </w:r>
            <w:r w:rsidRPr="00D343E5">
              <w:rPr>
                <w:b/>
                <w:color w:val="000000"/>
                <w:sz w:val="20"/>
              </w:rPr>
              <w:t>во лицензий</w:t>
            </w:r>
          </w:p>
        </w:tc>
        <w:tc>
          <w:tcPr>
            <w:tcW w:w="2471" w:type="dxa"/>
            <w:vAlign w:val="center"/>
          </w:tcPr>
          <w:p w:rsidR="00561784" w:rsidRPr="00D343E5" w:rsidRDefault="00561784" w:rsidP="0029242D">
            <w:pPr>
              <w:spacing w:line="240" w:lineRule="auto"/>
              <w:ind w:left="-57" w:right="-57"/>
              <w:jc w:val="center"/>
              <w:rPr>
                <w:b/>
                <w:color w:val="000000"/>
                <w:sz w:val="20"/>
              </w:rPr>
            </w:pPr>
            <w:r w:rsidRPr="00D343E5">
              <w:rPr>
                <w:b/>
                <w:color w:val="000000"/>
                <w:sz w:val="20"/>
              </w:rPr>
              <w:t>количество операторов</w:t>
            </w:r>
          </w:p>
        </w:tc>
      </w:tr>
      <w:tr w:rsidR="00561784" w:rsidRPr="00362A82" w:rsidTr="00FD168F">
        <w:trPr>
          <w:trHeight w:val="131"/>
        </w:trPr>
        <w:tc>
          <w:tcPr>
            <w:tcW w:w="5895" w:type="dxa"/>
            <w:vAlign w:val="center"/>
          </w:tcPr>
          <w:p w:rsidR="00561784" w:rsidRPr="00AA0CE1" w:rsidRDefault="00561784" w:rsidP="0029242D">
            <w:pPr>
              <w:spacing w:line="240" w:lineRule="auto"/>
              <w:ind w:left="-57" w:right="-57"/>
              <w:rPr>
                <w:color w:val="000000"/>
                <w:sz w:val="20"/>
              </w:rPr>
            </w:pPr>
            <w:proofErr w:type="spellStart"/>
            <w:r w:rsidRPr="00AA0CE1">
              <w:rPr>
                <w:color w:val="000000"/>
                <w:sz w:val="20"/>
              </w:rPr>
              <w:t>Телематические</w:t>
            </w:r>
            <w:proofErr w:type="spellEnd"/>
            <w:r w:rsidRPr="00AA0CE1">
              <w:rPr>
                <w:color w:val="000000"/>
                <w:sz w:val="20"/>
              </w:rPr>
              <w:t xml:space="preserve"> услуг связи</w:t>
            </w:r>
          </w:p>
        </w:tc>
        <w:tc>
          <w:tcPr>
            <w:tcW w:w="2151" w:type="dxa"/>
            <w:vAlign w:val="center"/>
          </w:tcPr>
          <w:p w:rsidR="00561784" w:rsidRPr="00AA0CE1" w:rsidRDefault="00AA0CE1" w:rsidP="0029242D">
            <w:pPr>
              <w:spacing w:line="240" w:lineRule="auto"/>
              <w:ind w:left="-57" w:right="-57"/>
              <w:jc w:val="center"/>
              <w:rPr>
                <w:color w:val="000000"/>
                <w:sz w:val="20"/>
              </w:rPr>
            </w:pPr>
            <w:r w:rsidRPr="00AA0CE1">
              <w:rPr>
                <w:sz w:val="20"/>
              </w:rPr>
              <w:t>2495</w:t>
            </w:r>
          </w:p>
        </w:tc>
        <w:tc>
          <w:tcPr>
            <w:tcW w:w="2471" w:type="dxa"/>
            <w:shd w:val="clear" w:color="auto" w:fill="auto"/>
            <w:vAlign w:val="center"/>
          </w:tcPr>
          <w:p w:rsidR="00561784" w:rsidRPr="00AA0CE1" w:rsidRDefault="00AA0CE1" w:rsidP="0029242D">
            <w:pPr>
              <w:spacing w:line="240" w:lineRule="auto"/>
              <w:ind w:left="-57" w:right="-57"/>
              <w:jc w:val="center"/>
              <w:rPr>
                <w:color w:val="000000"/>
                <w:sz w:val="20"/>
              </w:rPr>
            </w:pPr>
            <w:r w:rsidRPr="00AA0CE1">
              <w:rPr>
                <w:color w:val="000000"/>
                <w:sz w:val="20"/>
              </w:rPr>
              <w:t>2483</w:t>
            </w:r>
          </w:p>
        </w:tc>
      </w:tr>
      <w:tr w:rsidR="00561784" w:rsidRPr="00362A82" w:rsidTr="00FD168F">
        <w:tc>
          <w:tcPr>
            <w:tcW w:w="5895" w:type="dxa"/>
            <w:vAlign w:val="center"/>
          </w:tcPr>
          <w:p w:rsidR="00561784" w:rsidRPr="00AA0CE1" w:rsidRDefault="00561784" w:rsidP="0029242D">
            <w:pPr>
              <w:spacing w:line="240" w:lineRule="auto"/>
              <w:ind w:left="-57" w:right="-57"/>
              <w:rPr>
                <w:color w:val="000000"/>
                <w:sz w:val="20"/>
              </w:rPr>
            </w:pPr>
            <w:r w:rsidRPr="00AA0CE1">
              <w:rPr>
                <w:color w:val="000000"/>
                <w:sz w:val="20"/>
              </w:rPr>
              <w:t>Услуги внутризоновой телефонной связи</w:t>
            </w:r>
          </w:p>
        </w:tc>
        <w:tc>
          <w:tcPr>
            <w:tcW w:w="2151" w:type="dxa"/>
            <w:vAlign w:val="center"/>
          </w:tcPr>
          <w:p w:rsidR="00561784" w:rsidRPr="00AA0CE1" w:rsidRDefault="00AA0CE1" w:rsidP="0029242D">
            <w:pPr>
              <w:spacing w:line="240" w:lineRule="auto"/>
              <w:ind w:left="-57" w:right="-57"/>
              <w:jc w:val="center"/>
              <w:rPr>
                <w:sz w:val="20"/>
              </w:rPr>
            </w:pPr>
            <w:r w:rsidRPr="00AA0CE1">
              <w:rPr>
                <w:sz w:val="20"/>
              </w:rPr>
              <w:t>55</w:t>
            </w:r>
          </w:p>
        </w:tc>
        <w:tc>
          <w:tcPr>
            <w:tcW w:w="2471" w:type="dxa"/>
            <w:shd w:val="clear" w:color="auto" w:fill="auto"/>
            <w:vAlign w:val="center"/>
          </w:tcPr>
          <w:p w:rsidR="00561784" w:rsidRPr="00AA0CE1" w:rsidRDefault="00AA0CE1" w:rsidP="0029242D">
            <w:pPr>
              <w:spacing w:line="240" w:lineRule="auto"/>
              <w:ind w:left="-57" w:right="-57"/>
              <w:jc w:val="center"/>
              <w:rPr>
                <w:sz w:val="20"/>
              </w:rPr>
            </w:pPr>
            <w:r w:rsidRPr="00AA0CE1">
              <w:rPr>
                <w:sz w:val="20"/>
              </w:rPr>
              <w:t>55</w:t>
            </w:r>
          </w:p>
        </w:tc>
      </w:tr>
      <w:tr w:rsidR="00561784" w:rsidRPr="00362A82" w:rsidTr="00FD168F">
        <w:tc>
          <w:tcPr>
            <w:tcW w:w="5895" w:type="dxa"/>
            <w:vAlign w:val="center"/>
          </w:tcPr>
          <w:p w:rsidR="00561784" w:rsidRPr="00AA0CE1" w:rsidRDefault="00561784" w:rsidP="0029242D">
            <w:pPr>
              <w:spacing w:line="240" w:lineRule="auto"/>
              <w:ind w:left="-57" w:right="-57"/>
              <w:rPr>
                <w:color w:val="000000"/>
                <w:sz w:val="20"/>
              </w:rPr>
            </w:pPr>
            <w:r w:rsidRPr="00AA0CE1">
              <w:rPr>
                <w:color w:val="000000"/>
                <w:sz w:val="20"/>
              </w:rPr>
              <w:t>Услуги междугородной и международной телефонной связи</w:t>
            </w:r>
          </w:p>
        </w:tc>
        <w:tc>
          <w:tcPr>
            <w:tcW w:w="2151" w:type="dxa"/>
            <w:vAlign w:val="center"/>
          </w:tcPr>
          <w:p w:rsidR="00561784" w:rsidRPr="00AA0CE1" w:rsidRDefault="00AA0CE1" w:rsidP="0029242D">
            <w:pPr>
              <w:spacing w:line="240" w:lineRule="auto"/>
              <w:ind w:left="-57" w:right="-57"/>
              <w:jc w:val="center"/>
              <w:rPr>
                <w:sz w:val="20"/>
              </w:rPr>
            </w:pPr>
            <w:r w:rsidRPr="00AA0CE1">
              <w:rPr>
                <w:sz w:val="20"/>
              </w:rPr>
              <w:t>48</w:t>
            </w:r>
          </w:p>
        </w:tc>
        <w:tc>
          <w:tcPr>
            <w:tcW w:w="2471" w:type="dxa"/>
            <w:shd w:val="clear" w:color="auto" w:fill="auto"/>
            <w:vAlign w:val="center"/>
          </w:tcPr>
          <w:p w:rsidR="00561784" w:rsidRPr="00AA0CE1" w:rsidRDefault="00AA0CE1" w:rsidP="0029242D">
            <w:pPr>
              <w:spacing w:line="240" w:lineRule="auto"/>
              <w:ind w:left="-57" w:right="-57"/>
              <w:jc w:val="center"/>
              <w:rPr>
                <w:sz w:val="20"/>
              </w:rPr>
            </w:pPr>
            <w:r w:rsidRPr="00AA0CE1">
              <w:rPr>
                <w:sz w:val="20"/>
              </w:rPr>
              <w:t>48</w:t>
            </w:r>
          </w:p>
        </w:tc>
      </w:tr>
      <w:tr w:rsidR="00AA0CE1" w:rsidRPr="00362A82" w:rsidTr="00FD168F">
        <w:tc>
          <w:tcPr>
            <w:tcW w:w="5895" w:type="dxa"/>
            <w:vAlign w:val="center"/>
          </w:tcPr>
          <w:p w:rsidR="00AA0CE1" w:rsidRPr="00AA0CE1" w:rsidRDefault="00AA0CE1" w:rsidP="00AA0CE1">
            <w:pPr>
              <w:spacing w:line="240" w:lineRule="auto"/>
              <w:ind w:left="-57" w:right="-57"/>
              <w:rPr>
                <w:color w:val="000000"/>
                <w:sz w:val="20"/>
              </w:rPr>
            </w:pPr>
            <w:r w:rsidRPr="00AA0CE1">
              <w:rPr>
                <w:color w:val="000000"/>
                <w:sz w:val="20"/>
              </w:rPr>
              <w:t>Услуги местной телефонной связи с использованием средств коллективного доступа</w:t>
            </w:r>
          </w:p>
        </w:tc>
        <w:tc>
          <w:tcPr>
            <w:tcW w:w="2151" w:type="dxa"/>
            <w:vAlign w:val="center"/>
          </w:tcPr>
          <w:p w:rsidR="00AA0CE1" w:rsidRPr="00AA0CE1" w:rsidRDefault="00AA0CE1" w:rsidP="00AA0CE1">
            <w:pPr>
              <w:spacing w:line="240" w:lineRule="auto"/>
              <w:ind w:left="-57" w:right="-57"/>
              <w:jc w:val="center"/>
              <w:rPr>
                <w:sz w:val="20"/>
              </w:rPr>
            </w:pPr>
            <w:r w:rsidRPr="00AA0CE1">
              <w:rPr>
                <w:sz w:val="20"/>
              </w:rPr>
              <w:t>48</w:t>
            </w:r>
          </w:p>
        </w:tc>
        <w:tc>
          <w:tcPr>
            <w:tcW w:w="2471" w:type="dxa"/>
            <w:shd w:val="clear" w:color="auto" w:fill="auto"/>
            <w:vAlign w:val="center"/>
          </w:tcPr>
          <w:p w:rsidR="00AA0CE1" w:rsidRPr="00AA0CE1" w:rsidRDefault="00AA0CE1" w:rsidP="00AA0CE1">
            <w:pPr>
              <w:spacing w:line="240" w:lineRule="auto"/>
              <w:ind w:left="-57" w:right="-57"/>
              <w:jc w:val="center"/>
              <w:rPr>
                <w:sz w:val="20"/>
              </w:rPr>
            </w:pPr>
            <w:r w:rsidRPr="00AA0CE1">
              <w:rPr>
                <w:sz w:val="20"/>
              </w:rPr>
              <w:t>48</w:t>
            </w:r>
          </w:p>
        </w:tc>
      </w:tr>
      <w:tr w:rsidR="00561784" w:rsidRPr="00362A82" w:rsidTr="00FD168F">
        <w:tc>
          <w:tcPr>
            <w:tcW w:w="5895" w:type="dxa"/>
            <w:vAlign w:val="center"/>
          </w:tcPr>
          <w:p w:rsidR="00561784" w:rsidRPr="00AA0CE1" w:rsidRDefault="00561784" w:rsidP="0029242D">
            <w:pPr>
              <w:spacing w:line="240" w:lineRule="auto"/>
              <w:ind w:left="-57" w:right="-57"/>
              <w:rPr>
                <w:color w:val="000000"/>
                <w:sz w:val="20"/>
              </w:rPr>
            </w:pPr>
            <w:r w:rsidRPr="00AA0CE1">
              <w:rPr>
                <w:color w:val="000000"/>
                <w:sz w:val="20"/>
              </w:rPr>
              <w:t>Услуги местной телефонной связи с использованием таксофонов</w:t>
            </w:r>
          </w:p>
        </w:tc>
        <w:tc>
          <w:tcPr>
            <w:tcW w:w="2151" w:type="dxa"/>
            <w:vAlign w:val="center"/>
          </w:tcPr>
          <w:p w:rsidR="00561784" w:rsidRPr="00AA0CE1" w:rsidRDefault="00AA0CE1" w:rsidP="0029242D">
            <w:pPr>
              <w:spacing w:line="240" w:lineRule="auto"/>
              <w:ind w:left="-57" w:right="-57"/>
              <w:jc w:val="center"/>
              <w:rPr>
                <w:sz w:val="20"/>
              </w:rPr>
            </w:pPr>
            <w:r w:rsidRPr="00AA0CE1">
              <w:rPr>
                <w:sz w:val="20"/>
              </w:rPr>
              <w:t>3</w:t>
            </w:r>
          </w:p>
        </w:tc>
        <w:tc>
          <w:tcPr>
            <w:tcW w:w="2471" w:type="dxa"/>
            <w:shd w:val="clear" w:color="auto" w:fill="auto"/>
            <w:vAlign w:val="center"/>
          </w:tcPr>
          <w:p w:rsidR="00561784" w:rsidRPr="00AA0CE1" w:rsidRDefault="00AA0CE1" w:rsidP="0029242D">
            <w:pPr>
              <w:spacing w:line="240" w:lineRule="auto"/>
              <w:ind w:left="-57" w:right="-57"/>
              <w:jc w:val="center"/>
              <w:rPr>
                <w:sz w:val="20"/>
              </w:rPr>
            </w:pPr>
            <w:r w:rsidRPr="00AA0CE1">
              <w:rPr>
                <w:sz w:val="20"/>
              </w:rPr>
              <w:t>3</w:t>
            </w:r>
          </w:p>
        </w:tc>
      </w:tr>
      <w:tr w:rsidR="00561784" w:rsidRPr="00362A82" w:rsidTr="00FD168F">
        <w:tc>
          <w:tcPr>
            <w:tcW w:w="5895" w:type="dxa"/>
            <w:vAlign w:val="center"/>
          </w:tcPr>
          <w:p w:rsidR="00561784" w:rsidRPr="00AA0CE1" w:rsidRDefault="00561784" w:rsidP="0029242D">
            <w:pPr>
              <w:spacing w:line="240" w:lineRule="auto"/>
              <w:ind w:left="-57" w:right="-57"/>
              <w:rPr>
                <w:color w:val="000000"/>
                <w:sz w:val="20"/>
              </w:rPr>
            </w:pPr>
            <w:r w:rsidRPr="00AA0CE1">
              <w:rPr>
                <w:color w:val="000000"/>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51" w:type="dxa"/>
            <w:vAlign w:val="center"/>
          </w:tcPr>
          <w:p w:rsidR="00561784" w:rsidRPr="00AA0CE1" w:rsidRDefault="00AA0CE1" w:rsidP="0029242D">
            <w:pPr>
              <w:spacing w:line="240" w:lineRule="auto"/>
              <w:ind w:left="-57" w:right="-57"/>
              <w:jc w:val="center"/>
              <w:rPr>
                <w:sz w:val="20"/>
              </w:rPr>
            </w:pPr>
            <w:r w:rsidRPr="00AA0CE1">
              <w:rPr>
                <w:sz w:val="20"/>
              </w:rPr>
              <w:t>507</w:t>
            </w:r>
          </w:p>
        </w:tc>
        <w:tc>
          <w:tcPr>
            <w:tcW w:w="2471" w:type="dxa"/>
            <w:shd w:val="clear" w:color="auto" w:fill="auto"/>
            <w:vAlign w:val="center"/>
          </w:tcPr>
          <w:p w:rsidR="00561784" w:rsidRPr="00AA0CE1" w:rsidRDefault="00AA0CE1" w:rsidP="0029242D">
            <w:pPr>
              <w:spacing w:line="240" w:lineRule="auto"/>
              <w:ind w:left="-57" w:right="-57"/>
              <w:jc w:val="center"/>
              <w:rPr>
                <w:sz w:val="20"/>
              </w:rPr>
            </w:pPr>
            <w:r w:rsidRPr="00AA0CE1">
              <w:rPr>
                <w:sz w:val="20"/>
              </w:rPr>
              <w:t>505</w:t>
            </w:r>
          </w:p>
        </w:tc>
      </w:tr>
      <w:tr w:rsidR="00D343E5" w:rsidRPr="00362A82" w:rsidTr="00FD168F">
        <w:tc>
          <w:tcPr>
            <w:tcW w:w="5895" w:type="dxa"/>
            <w:vAlign w:val="center"/>
          </w:tcPr>
          <w:p w:rsidR="00D343E5" w:rsidRPr="00D343E5" w:rsidRDefault="00D343E5" w:rsidP="00D343E5">
            <w:pPr>
              <w:spacing w:line="240" w:lineRule="auto"/>
              <w:ind w:left="-57" w:right="-57"/>
              <w:rPr>
                <w:color w:val="000000"/>
                <w:sz w:val="20"/>
              </w:rPr>
            </w:pPr>
            <w:r w:rsidRPr="00D343E5">
              <w:rPr>
                <w:color w:val="000000"/>
                <w:sz w:val="20"/>
              </w:rPr>
              <w:t>Услуги подвижной радиосвязи в выделенной сети связи</w:t>
            </w:r>
          </w:p>
        </w:tc>
        <w:tc>
          <w:tcPr>
            <w:tcW w:w="2151" w:type="dxa"/>
            <w:vAlign w:val="center"/>
          </w:tcPr>
          <w:p w:rsidR="00D343E5" w:rsidRPr="00D343E5" w:rsidRDefault="00D343E5" w:rsidP="00D343E5">
            <w:pPr>
              <w:spacing w:line="240" w:lineRule="auto"/>
              <w:ind w:left="-57" w:right="-57"/>
              <w:jc w:val="center"/>
              <w:rPr>
                <w:sz w:val="20"/>
              </w:rPr>
            </w:pPr>
            <w:r w:rsidRPr="00D343E5">
              <w:rPr>
                <w:sz w:val="20"/>
              </w:rPr>
              <w:t>6</w:t>
            </w:r>
          </w:p>
        </w:tc>
        <w:tc>
          <w:tcPr>
            <w:tcW w:w="2471" w:type="dxa"/>
            <w:shd w:val="clear" w:color="auto" w:fill="auto"/>
            <w:vAlign w:val="center"/>
          </w:tcPr>
          <w:p w:rsidR="00D343E5" w:rsidRPr="00D343E5" w:rsidRDefault="00D343E5" w:rsidP="00D343E5">
            <w:pPr>
              <w:spacing w:line="240" w:lineRule="auto"/>
              <w:ind w:left="-57" w:right="-57"/>
              <w:jc w:val="center"/>
              <w:rPr>
                <w:sz w:val="20"/>
              </w:rPr>
            </w:pPr>
            <w:r w:rsidRPr="00D343E5">
              <w:rPr>
                <w:sz w:val="20"/>
              </w:rPr>
              <w:t>6</w:t>
            </w:r>
          </w:p>
        </w:tc>
      </w:tr>
      <w:tr w:rsidR="00D343E5" w:rsidRPr="00362A82" w:rsidTr="00FD168F">
        <w:tc>
          <w:tcPr>
            <w:tcW w:w="5895" w:type="dxa"/>
            <w:vAlign w:val="center"/>
          </w:tcPr>
          <w:p w:rsidR="00D343E5" w:rsidRPr="00D343E5" w:rsidRDefault="00D343E5" w:rsidP="00D343E5">
            <w:pPr>
              <w:spacing w:line="240" w:lineRule="auto"/>
              <w:ind w:left="-57" w:right="-57"/>
              <w:rPr>
                <w:color w:val="000000"/>
                <w:sz w:val="20"/>
              </w:rPr>
            </w:pPr>
            <w:r w:rsidRPr="00D343E5">
              <w:rPr>
                <w:color w:val="000000"/>
                <w:sz w:val="20"/>
              </w:rPr>
              <w:t>Услуги подвижной радиосвязи в сети связи общего пользования</w:t>
            </w:r>
          </w:p>
        </w:tc>
        <w:tc>
          <w:tcPr>
            <w:tcW w:w="2151" w:type="dxa"/>
            <w:vAlign w:val="center"/>
          </w:tcPr>
          <w:p w:rsidR="00D343E5" w:rsidRPr="00D343E5" w:rsidRDefault="00D343E5" w:rsidP="00D343E5">
            <w:pPr>
              <w:spacing w:line="240" w:lineRule="auto"/>
              <w:ind w:left="-57" w:right="-57"/>
              <w:jc w:val="center"/>
              <w:rPr>
                <w:sz w:val="20"/>
              </w:rPr>
            </w:pPr>
            <w:r w:rsidRPr="00D343E5">
              <w:rPr>
                <w:sz w:val="20"/>
              </w:rPr>
              <w:t>4</w:t>
            </w:r>
          </w:p>
        </w:tc>
        <w:tc>
          <w:tcPr>
            <w:tcW w:w="2471" w:type="dxa"/>
            <w:shd w:val="clear" w:color="auto" w:fill="auto"/>
            <w:vAlign w:val="center"/>
          </w:tcPr>
          <w:p w:rsidR="00D343E5" w:rsidRPr="00D343E5" w:rsidRDefault="00D343E5" w:rsidP="00D343E5">
            <w:pPr>
              <w:spacing w:line="240" w:lineRule="auto"/>
              <w:ind w:left="-57" w:right="-57"/>
              <w:jc w:val="center"/>
              <w:rPr>
                <w:sz w:val="20"/>
              </w:rPr>
            </w:pPr>
            <w:r w:rsidRPr="00D343E5">
              <w:rPr>
                <w:sz w:val="20"/>
              </w:rPr>
              <w:t>4</w:t>
            </w:r>
          </w:p>
        </w:tc>
      </w:tr>
      <w:tr w:rsidR="00D343E5" w:rsidRPr="00362A82" w:rsidTr="00FD168F">
        <w:tc>
          <w:tcPr>
            <w:tcW w:w="5895" w:type="dxa"/>
            <w:vAlign w:val="center"/>
          </w:tcPr>
          <w:p w:rsidR="00D343E5" w:rsidRPr="00D343E5" w:rsidRDefault="00D343E5" w:rsidP="00D343E5">
            <w:pPr>
              <w:spacing w:line="240" w:lineRule="auto"/>
              <w:ind w:left="-57" w:right="-57"/>
              <w:rPr>
                <w:color w:val="000000"/>
                <w:sz w:val="20"/>
              </w:rPr>
            </w:pPr>
            <w:r w:rsidRPr="00D343E5">
              <w:rPr>
                <w:color w:val="000000"/>
                <w:sz w:val="20"/>
              </w:rPr>
              <w:t>Услуги подвижной радиотелефонной связи</w:t>
            </w:r>
          </w:p>
        </w:tc>
        <w:tc>
          <w:tcPr>
            <w:tcW w:w="2151" w:type="dxa"/>
            <w:vAlign w:val="center"/>
          </w:tcPr>
          <w:p w:rsidR="00D343E5" w:rsidRPr="00D343E5" w:rsidRDefault="00D343E5" w:rsidP="00D343E5">
            <w:pPr>
              <w:spacing w:line="240" w:lineRule="auto"/>
              <w:ind w:left="-57" w:right="-57"/>
              <w:jc w:val="center"/>
              <w:rPr>
                <w:sz w:val="20"/>
              </w:rPr>
            </w:pPr>
            <w:r w:rsidRPr="00D343E5">
              <w:rPr>
                <w:sz w:val="20"/>
              </w:rPr>
              <w:t>71</w:t>
            </w:r>
          </w:p>
        </w:tc>
        <w:tc>
          <w:tcPr>
            <w:tcW w:w="2471" w:type="dxa"/>
            <w:shd w:val="clear" w:color="auto" w:fill="auto"/>
            <w:vAlign w:val="center"/>
          </w:tcPr>
          <w:p w:rsidR="00D343E5" w:rsidRPr="00D343E5" w:rsidRDefault="00D343E5" w:rsidP="00D343E5">
            <w:pPr>
              <w:spacing w:line="240" w:lineRule="auto"/>
              <w:ind w:left="-57" w:right="-57"/>
              <w:jc w:val="center"/>
              <w:rPr>
                <w:sz w:val="20"/>
              </w:rPr>
            </w:pPr>
            <w:r w:rsidRPr="00D343E5">
              <w:rPr>
                <w:sz w:val="20"/>
              </w:rPr>
              <w:t>58</w:t>
            </w:r>
          </w:p>
        </w:tc>
      </w:tr>
      <w:tr w:rsidR="00D343E5" w:rsidRPr="00362A82" w:rsidTr="00FD168F">
        <w:tc>
          <w:tcPr>
            <w:tcW w:w="5895" w:type="dxa"/>
            <w:shd w:val="clear" w:color="auto" w:fill="auto"/>
            <w:vAlign w:val="center"/>
          </w:tcPr>
          <w:p w:rsidR="00D343E5" w:rsidRPr="00D343E5" w:rsidRDefault="00D343E5" w:rsidP="00D343E5">
            <w:pPr>
              <w:spacing w:line="240" w:lineRule="auto"/>
              <w:ind w:left="-57" w:right="-57"/>
              <w:rPr>
                <w:color w:val="000000"/>
                <w:sz w:val="20"/>
              </w:rPr>
            </w:pPr>
            <w:r w:rsidRPr="00D343E5">
              <w:rPr>
                <w:color w:val="000000"/>
                <w:sz w:val="20"/>
              </w:rPr>
              <w:t>Услуги подвижной спутниковой радиосвязи</w:t>
            </w:r>
          </w:p>
        </w:tc>
        <w:tc>
          <w:tcPr>
            <w:tcW w:w="2151" w:type="dxa"/>
            <w:shd w:val="clear" w:color="auto" w:fill="auto"/>
            <w:vAlign w:val="center"/>
          </w:tcPr>
          <w:p w:rsidR="00D343E5" w:rsidRPr="00D343E5" w:rsidRDefault="00D343E5" w:rsidP="00D343E5">
            <w:pPr>
              <w:spacing w:line="240" w:lineRule="auto"/>
              <w:ind w:left="-57" w:right="-57"/>
              <w:jc w:val="center"/>
              <w:rPr>
                <w:sz w:val="20"/>
              </w:rPr>
            </w:pPr>
            <w:r w:rsidRPr="00D343E5">
              <w:rPr>
                <w:sz w:val="20"/>
              </w:rPr>
              <w:t>2</w:t>
            </w:r>
          </w:p>
        </w:tc>
        <w:tc>
          <w:tcPr>
            <w:tcW w:w="2471" w:type="dxa"/>
            <w:shd w:val="clear" w:color="auto" w:fill="auto"/>
            <w:vAlign w:val="center"/>
          </w:tcPr>
          <w:p w:rsidR="00D343E5" w:rsidRPr="00D343E5" w:rsidRDefault="00D343E5" w:rsidP="00D343E5">
            <w:pPr>
              <w:spacing w:line="240" w:lineRule="auto"/>
              <w:ind w:left="-57" w:right="-57"/>
              <w:jc w:val="center"/>
              <w:rPr>
                <w:sz w:val="20"/>
              </w:rPr>
            </w:pPr>
            <w:r w:rsidRPr="00D343E5">
              <w:rPr>
                <w:sz w:val="20"/>
              </w:rPr>
              <w:t>2</w:t>
            </w:r>
          </w:p>
        </w:tc>
      </w:tr>
      <w:tr w:rsidR="00561784" w:rsidRPr="00362A82" w:rsidTr="00FD168F">
        <w:tc>
          <w:tcPr>
            <w:tcW w:w="5895" w:type="dxa"/>
            <w:shd w:val="clear" w:color="auto" w:fill="auto"/>
            <w:vAlign w:val="center"/>
          </w:tcPr>
          <w:p w:rsidR="00561784" w:rsidRPr="00AA0CE1" w:rsidRDefault="00561784" w:rsidP="0029242D">
            <w:pPr>
              <w:spacing w:line="240" w:lineRule="auto"/>
              <w:ind w:left="-57" w:right="-57"/>
              <w:rPr>
                <w:color w:val="000000"/>
                <w:sz w:val="20"/>
              </w:rPr>
            </w:pPr>
            <w:r w:rsidRPr="00AA0CE1">
              <w:rPr>
                <w:color w:val="000000"/>
                <w:sz w:val="20"/>
              </w:rPr>
              <w:t>Услуги почтовой связи</w:t>
            </w:r>
          </w:p>
        </w:tc>
        <w:tc>
          <w:tcPr>
            <w:tcW w:w="2151" w:type="dxa"/>
            <w:shd w:val="clear" w:color="auto" w:fill="auto"/>
            <w:vAlign w:val="center"/>
          </w:tcPr>
          <w:p w:rsidR="00561784" w:rsidRPr="00AA0CE1" w:rsidRDefault="00AA0CE1" w:rsidP="0029242D">
            <w:pPr>
              <w:spacing w:line="240" w:lineRule="auto"/>
              <w:ind w:left="-57" w:right="-57"/>
              <w:jc w:val="center"/>
              <w:rPr>
                <w:sz w:val="20"/>
              </w:rPr>
            </w:pPr>
            <w:r w:rsidRPr="00AA0CE1">
              <w:rPr>
                <w:sz w:val="20"/>
              </w:rPr>
              <w:t>542</w:t>
            </w:r>
          </w:p>
        </w:tc>
        <w:tc>
          <w:tcPr>
            <w:tcW w:w="2471" w:type="dxa"/>
            <w:shd w:val="clear" w:color="auto" w:fill="auto"/>
            <w:vAlign w:val="center"/>
          </w:tcPr>
          <w:p w:rsidR="00561784" w:rsidRPr="00AA0CE1" w:rsidRDefault="00AA0CE1" w:rsidP="0029242D">
            <w:pPr>
              <w:spacing w:line="240" w:lineRule="auto"/>
              <w:ind w:left="-57" w:right="-57"/>
              <w:jc w:val="center"/>
              <w:rPr>
                <w:sz w:val="20"/>
              </w:rPr>
            </w:pPr>
            <w:r w:rsidRPr="00AA0CE1">
              <w:rPr>
                <w:sz w:val="20"/>
              </w:rPr>
              <w:t>542</w:t>
            </w:r>
          </w:p>
        </w:tc>
      </w:tr>
      <w:tr w:rsidR="00D343E5" w:rsidRPr="00362A82" w:rsidTr="00FD168F">
        <w:tc>
          <w:tcPr>
            <w:tcW w:w="5895" w:type="dxa"/>
            <w:shd w:val="clear" w:color="auto" w:fill="auto"/>
            <w:vAlign w:val="center"/>
          </w:tcPr>
          <w:p w:rsidR="00D343E5" w:rsidRPr="00D343E5" w:rsidRDefault="00D343E5" w:rsidP="00D343E5">
            <w:pPr>
              <w:spacing w:line="240" w:lineRule="auto"/>
              <w:ind w:left="-57" w:right="-57"/>
              <w:rPr>
                <w:color w:val="000000"/>
                <w:sz w:val="20"/>
              </w:rPr>
            </w:pPr>
            <w:r w:rsidRPr="00D343E5">
              <w:rPr>
                <w:color w:val="000000"/>
                <w:sz w:val="20"/>
              </w:rPr>
              <w:t>Услуги связи для целей кабельного вещания</w:t>
            </w:r>
          </w:p>
        </w:tc>
        <w:tc>
          <w:tcPr>
            <w:tcW w:w="2151" w:type="dxa"/>
            <w:shd w:val="clear" w:color="auto" w:fill="auto"/>
            <w:vAlign w:val="center"/>
          </w:tcPr>
          <w:p w:rsidR="00D343E5" w:rsidRPr="00D343E5" w:rsidRDefault="00D343E5" w:rsidP="00D343E5">
            <w:pPr>
              <w:spacing w:line="240" w:lineRule="auto"/>
              <w:ind w:left="-57" w:right="-57"/>
              <w:jc w:val="center"/>
              <w:rPr>
                <w:sz w:val="20"/>
              </w:rPr>
            </w:pPr>
            <w:r w:rsidRPr="00D343E5">
              <w:rPr>
                <w:sz w:val="20"/>
              </w:rPr>
              <w:t>225</w:t>
            </w:r>
          </w:p>
        </w:tc>
        <w:tc>
          <w:tcPr>
            <w:tcW w:w="2471" w:type="dxa"/>
            <w:shd w:val="clear" w:color="auto" w:fill="auto"/>
            <w:vAlign w:val="center"/>
          </w:tcPr>
          <w:p w:rsidR="00D343E5" w:rsidRPr="00D343E5" w:rsidRDefault="00D343E5" w:rsidP="00D343E5">
            <w:pPr>
              <w:spacing w:line="240" w:lineRule="auto"/>
              <w:ind w:left="-57" w:right="-57"/>
              <w:jc w:val="center"/>
              <w:rPr>
                <w:sz w:val="20"/>
              </w:rPr>
            </w:pPr>
            <w:r w:rsidRPr="00D343E5">
              <w:rPr>
                <w:sz w:val="20"/>
              </w:rPr>
              <w:t>225</w:t>
            </w:r>
          </w:p>
        </w:tc>
      </w:tr>
      <w:tr w:rsidR="00D343E5" w:rsidRPr="00362A82" w:rsidTr="00FD168F">
        <w:tc>
          <w:tcPr>
            <w:tcW w:w="5895" w:type="dxa"/>
            <w:shd w:val="clear" w:color="auto" w:fill="auto"/>
            <w:vAlign w:val="center"/>
          </w:tcPr>
          <w:p w:rsidR="00D343E5" w:rsidRPr="00D343E5" w:rsidRDefault="00D343E5" w:rsidP="00D343E5">
            <w:pPr>
              <w:spacing w:line="240" w:lineRule="auto"/>
              <w:ind w:left="-57" w:right="-57"/>
              <w:rPr>
                <w:color w:val="000000"/>
                <w:sz w:val="20"/>
              </w:rPr>
            </w:pPr>
            <w:r w:rsidRPr="00D343E5">
              <w:rPr>
                <w:color w:val="000000"/>
                <w:sz w:val="20"/>
              </w:rPr>
              <w:t>Услуги связи для целей проводного радиовещания</w:t>
            </w:r>
          </w:p>
        </w:tc>
        <w:tc>
          <w:tcPr>
            <w:tcW w:w="2151" w:type="dxa"/>
            <w:shd w:val="clear" w:color="auto" w:fill="auto"/>
            <w:vAlign w:val="center"/>
          </w:tcPr>
          <w:p w:rsidR="00D343E5" w:rsidRPr="00D343E5" w:rsidRDefault="00D343E5" w:rsidP="00D343E5">
            <w:pPr>
              <w:spacing w:line="240" w:lineRule="auto"/>
              <w:ind w:left="-57" w:right="-57"/>
              <w:jc w:val="center"/>
              <w:rPr>
                <w:sz w:val="20"/>
              </w:rPr>
            </w:pPr>
            <w:r w:rsidRPr="00D343E5">
              <w:rPr>
                <w:sz w:val="20"/>
              </w:rPr>
              <w:t>72</w:t>
            </w:r>
          </w:p>
        </w:tc>
        <w:tc>
          <w:tcPr>
            <w:tcW w:w="2471" w:type="dxa"/>
            <w:shd w:val="clear" w:color="auto" w:fill="auto"/>
            <w:vAlign w:val="center"/>
          </w:tcPr>
          <w:p w:rsidR="00D343E5" w:rsidRPr="00D343E5" w:rsidRDefault="00D343E5" w:rsidP="00D343E5">
            <w:pPr>
              <w:spacing w:line="240" w:lineRule="auto"/>
              <w:ind w:left="-57" w:right="-57"/>
              <w:jc w:val="center"/>
              <w:rPr>
                <w:sz w:val="20"/>
              </w:rPr>
            </w:pPr>
            <w:r w:rsidRPr="00D343E5">
              <w:rPr>
                <w:sz w:val="20"/>
              </w:rPr>
              <w:t>72</w:t>
            </w:r>
          </w:p>
        </w:tc>
      </w:tr>
      <w:tr w:rsidR="00D343E5" w:rsidRPr="00362A82" w:rsidTr="00FD168F">
        <w:tc>
          <w:tcPr>
            <w:tcW w:w="5895" w:type="dxa"/>
            <w:vAlign w:val="center"/>
          </w:tcPr>
          <w:p w:rsidR="00D343E5" w:rsidRPr="00D343E5" w:rsidRDefault="00D343E5" w:rsidP="00D343E5">
            <w:pPr>
              <w:spacing w:line="240" w:lineRule="auto"/>
              <w:ind w:left="-57" w:right="-57"/>
              <w:rPr>
                <w:color w:val="000000"/>
                <w:sz w:val="20"/>
              </w:rPr>
            </w:pPr>
            <w:r w:rsidRPr="00D343E5">
              <w:rPr>
                <w:color w:val="000000"/>
                <w:sz w:val="20"/>
              </w:rPr>
              <w:t>Услуги связи для целей эфирного вещания</w:t>
            </w:r>
          </w:p>
        </w:tc>
        <w:tc>
          <w:tcPr>
            <w:tcW w:w="2151" w:type="dxa"/>
            <w:vAlign w:val="center"/>
          </w:tcPr>
          <w:p w:rsidR="00D343E5" w:rsidRPr="00D343E5" w:rsidRDefault="00D343E5" w:rsidP="00D343E5">
            <w:pPr>
              <w:spacing w:line="240" w:lineRule="auto"/>
              <w:ind w:left="-57" w:right="-57"/>
              <w:jc w:val="center"/>
              <w:rPr>
                <w:sz w:val="20"/>
              </w:rPr>
            </w:pPr>
            <w:r w:rsidRPr="00D343E5">
              <w:rPr>
                <w:sz w:val="20"/>
              </w:rPr>
              <w:t>148</w:t>
            </w:r>
          </w:p>
        </w:tc>
        <w:tc>
          <w:tcPr>
            <w:tcW w:w="2471" w:type="dxa"/>
            <w:shd w:val="clear" w:color="auto" w:fill="auto"/>
            <w:vAlign w:val="center"/>
          </w:tcPr>
          <w:p w:rsidR="00D343E5" w:rsidRPr="00D343E5" w:rsidRDefault="00D343E5" w:rsidP="00D343E5">
            <w:pPr>
              <w:spacing w:line="240" w:lineRule="auto"/>
              <w:ind w:left="-57" w:right="-57"/>
              <w:jc w:val="center"/>
              <w:rPr>
                <w:sz w:val="20"/>
              </w:rPr>
            </w:pPr>
            <w:r w:rsidRPr="00D343E5">
              <w:rPr>
                <w:sz w:val="20"/>
              </w:rPr>
              <w:t>94</w:t>
            </w:r>
          </w:p>
        </w:tc>
      </w:tr>
      <w:tr w:rsidR="00561784" w:rsidRPr="00362A82" w:rsidTr="00FD168F">
        <w:tc>
          <w:tcPr>
            <w:tcW w:w="5895" w:type="dxa"/>
            <w:vAlign w:val="center"/>
          </w:tcPr>
          <w:p w:rsidR="00561784" w:rsidRPr="00AA0CE1" w:rsidRDefault="00561784" w:rsidP="0029242D">
            <w:pPr>
              <w:spacing w:line="240" w:lineRule="auto"/>
              <w:ind w:left="-57" w:right="-57"/>
              <w:rPr>
                <w:color w:val="000000"/>
                <w:sz w:val="20"/>
              </w:rPr>
            </w:pPr>
            <w:r w:rsidRPr="00AA0CE1">
              <w:rPr>
                <w:color w:val="000000"/>
                <w:sz w:val="20"/>
              </w:rPr>
              <w:t>Услуги связи по передаче данных для целей передачи голосовой информации</w:t>
            </w:r>
          </w:p>
        </w:tc>
        <w:tc>
          <w:tcPr>
            <w:tcW w:w="2151" w:type="dxa"/>
            <w:vAlign w:val="center"/>
          </w:tcPr>
          <w:p w:rsidR="00561784" w:rsidRPr="00AA0CE1" w:rsidRDefault="00AA0CE1" w:rsidP="0029242D">
            <w:pPr>
              <w:spacing w:line="240" w:lineRule="auto"/>
              <w:ind w:left="-57" w:right="-57"/>
              <w:jc w:val="center"/>
              <w:rPr>
                <w:sz w:val="20"/>
              </w:rPr>
            </w:pPr>
            <w:r w:rsidRPr="00AA0CE1">
              <w:rPr>
                <w:sz w:val="20"/>
              </w:rPr>
              <w:t>661</w:t>
            </w:r>
          </w:p>
        </w:tc>
        <w:tc>
          <w:tcPr>
            <w:tcW w:w="2471" w:type="dxa"/>
            <w:shd w:val="clear" w:color="auto" w:fill="auto"/>
            <w:vAlign w:val="center"/>
          </w:tcPr>
          <w:p w:rsidR="00561784" w:rsidRPr="00AA0CE1" w:rsidRDefault="00AA0CE1" w:rsidP="0029242D">
            <w:pPr>
              <w:spacing w:line="240" w:lineRule="auto"/>
              <w:ind w:left="-57" w:right="-57"/>
              <w:jc w:val="center"/>
              <w:rPr>
                <w:sz w:val="20"/>
              </w:rPr>
            </w:pPr>
            <w:r w:rsidRPr="00AA0CE1">
              <w:rPr>
                <w:sz w:val="20"/>
              </w:rPr>
              <w:t>651</w:t>
            </w:r>
          </w:p>
        </w:tc>
      </w:tr>
      <w:tr w:rsidR="00561784" w:rsidRPr="00362A82" w:rsidTr="00FD168F">
        <w:tc>
          <w:tcPr>
            <w:tcW w:w="5895" w:type="dxa"/>
            <w:vAlign w:val="center"/>
          </w:tcPr>
          <w:p w:rsidR="00561784" w:rsidRPr="00AA0CE1" w:rsidRDefault="00561784" w:rsidP="0029242D">
            <w:pPr>
              <w:spacing w:line="240" w:lineRule="auto"/>
              <w:ind w:left="-57" w:right="-57"/>
              <w:rPr>
                <w:color w:val="000000"/>
                <w:sz w:val="20"/>
              </w:rPr>
            </w:pPr>
            <w:r w:rsidRPr="00AA0CE1">
              <w:rPr>
                <w:color w:val="000000"/>
                <w:sz w:val="20"/>
              </w:rPr>
              <w:t xml:space="preserve">Услуги связи по передаче данных, за исключением услуг связи по </w:t>
            </w:r>
            <w:r w:rsidRPr="00AA0CE1">
              <w:rPr>
                <w:color w:val="000000"/>
                <w:sz w:val="20"/>
              </w:rPr>
              <w:lastRenderedPageBreak/>
              <w:t>передаче данных для целей передачи голосовой информации</w:t>
            </w:r>
          </w:p>
        </w:tc>
        <w:tc>
          <w:tcPr>
            <w:tcW w:w="2151" w:type="dxa"/>
            <w:vAlign w:val="center"/>
          </w:tcPr>
          <w:p w:rsidR="00561784" w:rsidRPr="00AA0CE1" w:rsidRDefault="00AA0CE1" w:rsidP="0029242D">
            <w:pPr>
              <w:spacing w:line="240" w:lineRule="auto"/>
              <w:ind w:left="-57" w:right="-57"/>
              <w:jc w:val="center"/>
              <w:rPr>
                <w:sz w:val="20"/>
              </w:rPr>
            </w:pPr>
            <w:r w:rsidRPr="00AA0CE1">
              <w:rPr>
                <w:sz w:val="20"/>
              </w:rPr>
              <w:lastRenderedPageBreak/>
              <w:t>1789</w:t>
            </w:r>
          </w:p>
        </w:tc>
        <w:tc>
          <w:tcPr>
            <w:tcW w:w="2471" w:type="dxa"/>
            <w:shd w:val="clear" w:color="auto" w:fill="auto"/>
            <w:vAlign w:val="center"/>
          </w:tcPr>
          <w:p w:rsidR="00561784" w:rsidRPr="00AA0CE1" w:rsidRDefault="00AA0CE1" w:rsidP="0029242D">
            <w:pPr>
              <w:spacing w:line="240" w:lineRule="auto"/>
              <w:ind w:left="-57" w:right="-57"/>
              <w:jc w:val="center"/>
              <w:rPr>
                <w:sz w:val="20"/>
              </w:rPr>
            </w:pPr>
            <w:r w:rsidRPr="00AA0CE1">
              <w:rPr>
                <w:sz w:val="20"/>
              </w:rPr>
              <w:t>1776</w:t>
            </w:r>
          </w:p>
        </w:tc>
      </w:tr>
      <w:tr w:rsidR="00561784" w:rsidRPr="00362A82" w:rsidTr="00FD168F">
        <w:tc>
          <w:tcPr>
            <w:tcW w:w="5895" w:type="dxa"/>
            <w:vAlign w:val="center"/>
          </w:tcPr>
          <w:p w:rsidR="00561784" w:rsidRPr="00AA0CE1" w:rsidRDefault="00561784" w:rsidP="0029242D">
            <w:pPr>
              <w:spacing w:line="240" w:lineRule="auto"/>
              <w:ind w:left="-57" w:right="-57"/>
              <w:rPr>
                <w:color w:val="000000"/>
                <w:sz w:val="20"/>
              </w:rPr>
            </w:pPr>
            <w:r w:rsidRPr="00AA0CE1">
              <w:rPr>
                <w:color w:val="000000"/>
                <w:sz w:val="20"/>
              </w:rPr>
              <w:t>Услуги связи по предоставлению каналов связи</w:t>
            </w:r>
          </w:p>
        </w:tc>
        <w:tc>
          <w:tcPr>
            <w:tcW w:w="2151" w:type="dxa"/>
            <w:vAlign w:val="center"/>
          </w:tcPr>
          <w:p w:rsidR="00561784" w:rsidRPr="00AA0CE1" w:rsidRDefault="00AA0CE1" w:rsidP="0029242D">
            <w:pPr>
              <w:spacing w:line="240" w:lineRule="auto"/>
              <w:ind w:left="-57" w:right="-57"/>
              <w:jc w:val="center"/>
              <w:rPr>
                <w:sz w:val="20"/>
              </w:rPr>
            </w:pPr>
            <w:r w:rsidRPr="00AA0CE1">
              <w:rPr>
                <w:sz w:val="20"/>
              </w:rPr>
              <w:t>954</w:t>
            </w:r>
          </w:p>
        </w:tc>
        <w:tc>
          <w:tcPr>
            <w:tcW w:w="2471" w:type="dxa"/>
            <w:shd w:val="clear" w:color="auto" w:fill="auto"/>
            <w:vAlign w:val="center"/>
          </w:tcPr>
          <w:p w:rsidR="00561784" w:rsidRPr="00AA0CE1" w:rsidRDefault="00AA0CE1" w:rsidP="0029242D">
            <w:pPr>
              <w:spacing w:line="240" w:lineRule="auto"/>
              <w:ind w:left="-57" w:right="-57"/>
              <w:jc w:val="center"/>
              <w:rPr>
                <w:sz w:val="20"/>
              </w:rPr>
            </w:pPr>
            <w:r w:rsidRPr="00AA0CE1">
              <w:rPr>
                <w:sz w:val="20"/>
              </w:rPr>
              <w:t>951</w:t>
            </w:r>
          </w:p>
        </w:tc>
      </w:tr>
      <w:tr w:rsidR="00561784" w:rsidRPr="00362A82" w:rsidTr="00FD168F">
        <w:tc>
          <w:tcPr>
            <w:tcW w:w="5895" w:type="dxa"/>
            <w:shd w:val="clear" w:color="auto" w:fill="auto"/>
            <w:vAlign w:val="center"/>
          </w:tcPr>
          <w:p w:rsidR="00561784" w:rsidRPr="00AA0CE1" w:rsidRDefault="00561784" w:rsidP="0029242D">
            <w:pPr>
              <w:spacing w:line="240" w:lineRule="auto"/>
              <w:ind w:left="-57" w:right="-57"/>
              <w:rPr>
                <w:color w:val="000000"/>
                <w:sz w:val="20"/>
              </w:rPr>
            </w:pPr>
            <w:r w:rsidRPr="00AA0CE1">
              <w:rPr>
                <w:color w:val="000000"/>
                <w:sz w:val="20"/>
              </w:rPr>
              <w:t>Услуги телеграфной связи</w:t>
            </w:r>
          </w:p>
        </w:tc>
        <w:tc>
          <w:tcPr>
            <w:tcW w:w="2151" w:type="dxa"/>
            <w:shd w:val="clear" w:color="auto" w:fill="auto"/>
            <w:vAlign w:val="center"/>
          </w:tcPr>
          <w:p w:rsidR="00561784" w:rsidRPr="00AA0CE1" w:rsidRDefault="00AA0CE1" w:rsidP="0029242D">
            <w:pPr>
              <w:spacing w:line="240" w:lineRule="auto"/>
              <w:ind w:left="-57" w:right="-57"/>
              <w:jc w:val="center"/>
              <w:rPr>
                <w:sz w:val="20"/>
              </w:rPr>
            </w:pPr>
            <w:r w:rsidRPr="00AA0CE1">
              <w:rPr>
                <w:sz w:val="20"/>
              </w:rPr>
              <w:t>9</w:t>
            </w:r>
          </w:p>
        </w:tc>
        <w:tc>
          <w:tcPr>
            <w:tcW w:w="2471" w:type="dxa"/>
            <w:shd w:val="clear" w:color="auto" w:fill="auto"/>
            <w:vAlign w:val="center"/>
          </w:tcPr>
          <w:p w:rsidR="00561784" w:rsidRPr="00AA0CE1" w:rsidRDefault="00AA0CE1" w:rsidP="0029242D">
            <w:pPr>
              <w:spacing w:line="240" w:lineRule="auto"/>
              <w:ind w:left="-57" w:right="-57"/>
              <w:jc w:val="center"/>
              <w:rPr>
                <w:sz w:val="20"/>
              </w:rPr>
            </w:pPr>
            <w:r w:rsidRPr="00AA0CE1">
              <w:rPr>
                <w:sz w:val="20"/>
              </w:rPr>
              <w:t>9</w:t>
            </w:r>
          </w:p>
        </w:tc>
      </w:tr>
      <w:tr w:rsidR="00561784" w:rsidRPr="00362A82" w:rsidTr="00FD168F">
        <w:tc>
          <w:tcPr>
            <w:tcW w:w="5895" w:type="dxa"/>
            <w:shd w:val="clear" w:color="auto" w:fill="auto"/>
            <w:vAlign w:val="center"/>
          </w:tcPr>
          <w:p w:rsidR="00561784" w:rsidRPr="00AA0CE1" w:rsidRDefault="00561784" w:rsidP="0029242D">
            <w:pPr>
              <w:spacing w:line="240" w:lineRule="auto"/>
              <w:ind w:left="-57" w:right="-57"/>
              <w:rPr>
                <w:color w:val="000000"/>
                <w:sz w:val="20"/>
              </w:rPr>
            </w:pPr>
            <w:r w:rsidRPr="00AA0CE1">
              <w:rPr>
                <w:color w:val="000000"/>
                <w:sz w:val="20"/>
              </w:rPr>
              <w:t>Услуги телефонной связи в выделенной сети</w:t>
            </w:r>
          </w:p>
        </w:tc>
        <w:tc>
          <w:tcPr>
            <w:tcW w:w="2151" w:type="dxa"/>
            <w:shd w:val="clear" w:color="auto" w:fill="auto"/>
            <w:vAlign w:val="center"/>
          </w:tcPr>
          <w:p w:rsidR="00561784" w:rsidRPr="00AA0CE1" w:rsidRDefault="00AA0CE1" w:rsidP="0029242D">
            <w:pPr>
              <w:spacing w:line="240" w:lineRule="auto"/>
              <w:ind w:left="-57" w:right="-57"/>
              <w:jc w:val="center"/>
              <w:rPr>
                <w:sz w:val="20"/>
              </w:rPr>
            </w:pPr>
            <w:r w:rsidRPr="00AA0CE1">
              <w:rPr>
                <w:sz w:val="20"/>
              </w:rPr>
              <w:t>7</w:t>
            </w:r>
          </w:p>
        </w:tc>
        <w:tc>
          <w:tcPr>
            <w:tcW w:w="2471" w:type="dxa"/>
            <w:shd w:val="clear" w:color="auto" w:fill="auto"/>
            <w:vAlign w:val="center"/>
          </w:tcPr>
          <w:p w:rsidR="00561784" w:rsidRPr="00AA0CE1" w:rsidRDefault="00AA0CE1" w:rsidP="0029242D">
            <w:pPr>
              <w:spacing w:line="240" w:lineRule="auto"/>
              <w:ind w:left="-57" w:right="-57"/>
              <w:jc w:val="center"/>
              <w:rPr>
                <w:sz w:val="20"/>
              </w:rPr>
            </w:pPr>
            <w:r w:rsidRPr="00AA0CE1">
              <w:rPr>
                <w:sz w:val="20"/>
              </w:rPr>
              <w:t>7</w:t>
            </w:r>
          </w:p>
        </w:tc>
      </w:tr>
    </w:tbl>
    <w:p w:rsidR="00561784" w:rsidRPr="00362A82" w:rsidRDefault="00561784" w:rsidP="00561784">
      <w:pPr>
        <w:spacing w:line="240" w:lineRule="auto"/>
        <w:ind w:firstLine="709"/>
        <w:rPr>
          <w:color w:val="000000"/>
          <w:sz w:val="14"/>
          <w:szCs w:val="27"/>
          <w:highlight w:val="yellow"/>
        </w:rPr>
      </w:pPr>
    </w:p>
    <w:p w:rsidR="00561784" w:rsidRPr="00B450FF" w:rsidRDefault="00561784" w:rsidP="00561784">
      <w:pPr>
        <w:spacing w:line="240" w:lineRule="auto"/>
        <w:ind w:firstLine="709"/>
        <w:rPr>
          <w:color w:val="000000"/>
          <w:sz w:val="27"/>
          <w:szCs w:val="27"/>
        </w:rPr>
      </w:pPr>
      <w:r w:rsidRPr="00B450FF">
        <w:rPr>
          <w:color w:val="000000"/>
          <w:sz w:val="27"/>
          <w:szCs w:val="27"/>
        </w:rPr>
        <w:t xml:space="preserve">- Лицензии на оказание услуг в области связи - </w:t>
      </w:r>
      <w:r w:rsidR="00637EC3" w:rsidRPr="00B450FF">
        <w:rPr>
          <w:sz w:val="27"/>
          <w:szCs w:val="27"/>
        </w:rPr>
        <w:t>7687</w:t>
      </w:r>
      <w:r w:rsidRPr="00B450FF">
        <w:rPr>
          <w:sz w:val="27"/>
          <w:szCs w:val="27"/>
        </w:rPr>
        <w:t>;</w:t>
      </w:r>
    </w:p>
    <w:p w:rsidR="00561784" w:rsidRPr="00B450FF" w:rsidRDefault="00561784" w:rsidP="00561784">
      <w:pPr>
        <w:spacing w:line="240" w:lineRule="auto"/>
        <w:ind w:firstLine="709"/>
        <w:rPr>
          <w:sz w:val="27"/>
          <w:szCs w:val="27"/>
        </w:rPr>
      </w:pPr>
      <w:r w:rsidRPr="00B450FF">
        <w:rPr>
          <w:color w:val="000000"/>
          <w:sz w:val="27"/>
          <w:szCs w:val="27"/>
        </w:rPr>
        <w:t xml:space="preserve">- РЭС </w:t>
      </w:r>
      <w:r w:rsidRPr="00B450FF">
        <w:rPr>
          <w:sz w:val="27"/>
          <w:szCs w:val="27"/>
        </w:rPr>
        <w:t xml:space="preserve">- </w:t>
      </w:r>
      <w:r w:rsidR="000C128E" w:rsidRPr="00B450FF">
        <w:rPr>
          <w:sz w:val="27"/>
          <w:szCs w:val="27"/>
        </w:rPr>
        <w:t>54832</w:t>
      </w:r>
    </w:p>
    <w:p w:rsidR="00561784" w:rsidRPr="00B450FF" w:rsidRDefault="00561784" w:rsidP="00561784">
      <w:pPr>
        <w:spacing w:line="240" w:lineRule="auto"/>
        <w:ind w:firstLine="709"/>
        <w:rPr>
          <w:sz w:val="27"/>
          <w:szCs w:val="27"/>
        </w:rPr>
      </w:pPr>
      <w:r w:rsidRPr="00B450FF">
        <w:rPr>
          <w:sz w:val="27"/>
          <w:szCs w:val="27"/>
        </w:rPr>
        <w:t>- ВЧУ - 39</w:t>
      </w:r>
    </w:p>
    <w:p w:rsidR="00561784" w:rsidRDefault="00561784" w:rsidP="00561784">
      <w:pPr>
        <w:spacing w:line="240" w:lineRule="auto"/>
        <w:ind w:firstLine="709"/>
        <w:rPr>
          <w:sz w:val="27"/>
          <w:szCs w:val="27"/>
        </w:rPr>
      </w:pPr>
      <w:r w:rsidRPr="00B450FF">
        <w:rPr>
          <w:sz w:val="27"/>
          <w:szCs w:val="27"/>
        </w:rPr>
        <w:t>- Франкировальные м</w:t>
      </w:r>
      <w:r w:rsidR="00E036A7" w:rsidRPr="00B450FF">
        <w:rPr>
          <w:sz w:val="27"/>
          <w:szCs w:val="27"/>
        </w:rPr>
        <w:t>а</w:t>
      </w:r>
      <w:r w:rsidRPr="00B450FF">
        <w:rPr>
          <w:sz w:val="27"/>
          <w:szCs w:val="27"/>
        </w:rPr>
        <w:t xml:space="preserve">шины </w:t>
      </w:r>
      <w:r w:rsidR="00E036A7" w:rsidRPr="00B450FF">
        <w:rPr>
          <w:sz w:val="27"/>
          <w:szCs w:val="27"/>
        </w:rPr>
        <w:t>–</w:t>
      </w:r>
      <w:r w:rsidRPr="00B450FF">
        <w:rPr>
          <w:sz w:val="27"/>
          <w:szCs w:val="27"/>
        </w:rPr>
        <w:t xml:space="preserve"> 23</w:t>
      </w:r>
    </w:p>
    <w:p w:rsidR="00E036A7" w:rsidRPr="000C128E" w:rsidRDefault="00E036A7" w:rsidP="00561784">
      <w:pPr>
        <w:spacing w:line="240" w:lineRule="auto"/>
        <w:ind w:firstLine="709"/>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809"/>
        <w:gridCol w:w="807"/>
        <w:gridCol w:w="807"/>
        <w:gridCol w:w="837"/>
        <w:gridCol w:w="835"/>
        <w:gridCol w:w="803"/>
        <w:gridCol w:w="803"/>
        <w:gridCol w:w="803"/>
        <w:gridCol w:w="819"/>
        <w:gridCol w:w="821"/>
      </w:tblGrid>
      <w:tr w:rsidR="00561784" w:rsidRPr="00637EC3" w:rsidTr="0029242D">
        <w:trPr>
          <w:trHeight w:val="213"/>
        </w:trPr>
        <w:tc>
          <w:tcPr>
            <w:tcW w:w="5000" w:type="pct"/>
            <w:gridSpan w:val="11"/>
          </w:tcPr>
          <w:p w:rsidR="00561784" w:rsidRPr="00637EC3" w:rsidRDefault="00561784" w:rsidP="0029242D">
            <w:pPr>
              <w:spacing w:line="240" w:lineRule="auto"/>
              <w:ind w:left="-57" w:right="-57"/>
              <w:jc w:val="center"/>
              <w:rPr>
                <w:b/>
                <w:i/>
                <w:color w:val="000000"/>
                <w:sz w:val="20"/>
              </w:rPr>
            </w:pPr>
            <w:r w:rsidRPr="00637EC3">
              <w:rPr>
                <w:b/>
                <w:i/>
                <w:color w:val="000000"/>
                <w:sz w:val="20"/>
              </w:rPr>
              <w:t>Плановые мероприятия в сфере связи</w:t>
            </w:r>
          </w:p>
        </w:tc>
      </w:tr>
      <w:tr w:rsidR="00A75D9C" w:rsidRPr="00637EC3" w:rsidTr="003D66B0">
        <w:tc>
          <w:tcPr>
            <w:tcW w:w="983" w:type="pct"/>
          </w:tcPr>
          <w:p w:rsidR="00A75D9C" w:rsidRPr="00637EC3" w:rsidRDefault="00A75D9C" w:rsidP="00A75D9C">
            <w:pPr>
              <w:spacing w:line="240" w:lineRule="auto"/>
              <w:ind w:left="-57" w:right="-57"/>
              <w:rPr>
                <w:color w:val="000000"/>
                <w:sz w:val="20"/>
              </w:rPr>
            </w:pPr>
          </w:p>
        </w:tc>
        <w:tc>
          <w:tcPr>
            <w:tcW w:w="399" w:type="pct"/>
            <w:shd w:val="clear" w:color="auto" w:fill="D9D9D9" w:themeFill="background1" w:themeFillShade="D9"/>
            <w:vAlign w:val="center"/>
          </w:tcPr>
          <w:p w:rsidR="00A75D9C" w:rsidRPr="00637EC3" w:rsidRDefault="00A75D9C" w:rsidP="00A75D9C">
            <w:pPr>
              <w:spacing w:line="240" w:lineRule="auto"/>
              <w:ind w:left="-129" w:right="-57" w:firstLine="16"/>
              <w:jc w:val="center"/>
              <w:rPr>
                <w:color w:val="000000"/>
                <w:sz w:val="20"/>
              </w:rPr>
            </w:pPr>
            <w:r w:rsidRPr="00637EC3">
              <w:rPr>
                <w:color w:val="000000"/>
                <w:sz w:val="20"/>
              </w:rPr>
              <w:t>1</w:t>
            </w:r>
          </w:p>
          <w:p w:rsidR="00A75D9C" w:rsidRPr="00637EC3" w:rsidRDefault="00A75D9C" w:rsidP="00A75D9C">
            <w:pPr>
              <w:spacing w:line="240" w:lineRule="auto"/>
              <w:ind w:left="-129" w:right="-57" w:firstLine="16"/>
              <w:jc w:val="center"/>
              <w:rPr>
                <w:color w:val="000000"/>
                <w:sz w:val="20"/>
              </w:rPr>
            </w:pPr>
            <w:r w:rsidRPr="00637EC3">
              <w:rPr>
                <w:color w:val="000000"/>
                <w:sz w:val="20"/>
              </w:rPr>
              <w:t>квартал 2020</w:t>
            </w:r>
          </w:p>
        </w:tc>
        <w:tc>
          <w:tcPr>
            <w:tcW w:w="398" w:type="pct"/>
            <w:shd w:val="clear" w:color="auto" w:fill="D9D9D9" w:themeFill="background1" w:themeFillShade="D9"/>
            <w:vAlign w:val="center"/>
          </w:tcPr>
          <w:p w:rsidR="00A75D9C" w:rsidRPr="00637EC3" w:rsidRDefault="00A75D9C" w:rsidP="00A75D9C">
            <w:pPr>
              <w:spacing w:line="240" w:lineRule="auto"/>
              <w:ind w:left="-129" w:right="-57" w:firstLine="16"/>
              <w:jc w:val="center"/>
              <w:rPr>
                <w:color w:val="000000"/>
                <w:sz w:val="20"/>
              </w:rPr>
            </w:pPr>
            <w:r w:rsidRPr="00637EC3">
              <w:rPr>
                <w:color w:val="000000"/>
                <w:sz w:val="20"/>
              </w:rPr>
              <w:t>2</w:t>
            </w:r>
          </w:p>
          <w:p w:rsidR="00A75D9C" w:rsidRPr="00637EC3" w:rsidRDefault="00A75D9C" w:rsidP="00A75D9C">
            <w:pPr>
              <w:spacing w:line="240" w:lineRule="auto"/>
              <w:ind w:left="-129" w:right="-57" w:firstLine="16"/>
              <w:jc w:val="center"/>
              <w:rPr>
                <w:color w:val="000000"/>
                <w:sz w:val="20"/>
              </w:rPr>
            </w:pPr>
            <w:r w:rsidRPr="00637EC3">
              <w:rPr>
                <w:color w:val="000000"/>
                <w:sz w:val="20"/>
              </w:rPr>
              <w:t>квартал 2020</w:t>
            </w:r>
          </w:p>
        </w:tc>
        <w:tc>
          <w:tcPr>
            <w:tcW w:w="398" w:type="pct"/>
            <w:shd w:val="clear" w:color="auto" w:fill="D9D9D9" w:themeFill="background1" w:themeFillShade="D9"/>
            <w:vAlign w:val="center"/>
          </w:tcPr>
          <w:p w:rsidR="00A75D9C" w:rsidRPr="00637EC3" w:rsidRDefault="00A75D9C" w:rsidP="00A75D9C">
            <w:pPr>
              <w:spacing w:line="240" w:lineRule="auto"/>
              <w:ind w:left="-129" w:right="-57" w:firstLine="16"/>
              <w:jc w:val="center"/>
              <w:rPr>
                <w:color w:val="000000"/>
                <w:sz w:val="20"/>
              </w:rPr>
            </w:pPr>
            <w:r w:rsidRPr="00637EC3">
              <w:rPr>
                <w:color w:val="000000"/>
                <w:sz w:val="20"/>
              </w:rPr>
              <w:t>3</w:t>
            </w:r>
          </w:p>
          <w:p w:rsidR="00A75D9C" w:rsidRPr="00637EC3" w:rsidRDefault="00A75D9C" w:rsidP="00A75D9C">
            <w:pPr>
              <w:spacing w:line="240" w:lineRule="auto"/>
              <w:ind w:left="-129" w:right="-57" w:firstLine="16"/>
              <w:jc w:val="center"/>
              <w:rPr>
                <w:color w:val="000000"/>
                <w:sz w:val="20"/>
              </w:rPr>
            </w:pPr>
            <w:r w:rsidRPr="00637EC3">
              <w:rPr>
                <w:color w:val="000000"/>
                <w:sz w:val="20"/>
              </w:rPr>
              <w:t>квартал 2020</w:t>
            </w:r>
          </w:p>
        </w:tc>
        <w:tc>
          <w:tcPr>
            <w:tcW w:w="413" w:type="pct"/>
            <w:shd w:val="clear" w:color="auto" w:fill="D9D9D9" w:themeFill="background1" w:themeFillShade="D9"/>
            <w:vAlign w:val="center"/>
          </w:tcPr>
          <w:p w:rsidR="00A75D9C" w:rsidRPr="00637EC3" w:rsidRDefault="00A75D9C" w:rsidP="00A75D9C">
            <w:pPr>
              <w:spacing w:line="240" w:lineRule="auto"/>
              <w:ind w:left="-129" w:right="-57" w:firstLine="16"/>
              <w:jc w:val="center"/>
              <w:rPr>
                <w:color w:val="000000"/>
                <w:sz w:val="20"/>
              </w:rPr>
            </w:pPr>
            <w:r w:rsidRPr="00637EC3">
              <w:rPr>
                <w:color w:val="000000"/>
                <w:sz w:val="20"/>
              </w:rPr>
              <w:t>4</w:t>
            </w:r>
          </w:p>
          <w:p w:rsidR="00A75D9C" w:rsidRPr="00637EC3" w:rsidRDefault="00A75D9C" w:rsidP="00A75D9C">
            <w:pPr>
              <w:spacing w:line="240" w:lineRule="auto"/>
              <w:ind w:left="-129" w:right="-57" w:firstLine="16"/>
              <w:jc w:val="center"/>
              <w:rPr>
                <w:color w:val="000000"/>
                <w:sz w:val="20"/>
              </w:rPr>
            </w:pPr>
            <w:r w:rsidRPr="00637EC3">
              <w:rPr>
                <w:color w:val="000000"/>
                <w:sz w:val="20"/>
              </w:rPr>
              <w:t>квартал 2020</w:t>
            </w:r>
          </w:p>
        </w:tc>
        <w:tc>
          <w:tcPr>
            <w:tcW w:w="412" w:type="pct"/>
            <w:shd w:val="clear" w:color="auto" w:fill="D9D9D9" w:themeFill="background1" w:themeFillShade="D9"/>
            <w:vAlign w:val="center"/>
          </w:tcPr>
          <w:p w:rsidR="00A75D9C" w:rsidRPr="00637EC3" w:rsidRDefault="00A75D9C" w:rsidP="00A75D9C">
            <w:pPr>
              <w:spacing w:line="240" w:lineRule="auto"/>
              <w:ind w:left="-129" w:right="-57" w:firstLine="16"/>
              <w:jc w:val="center"/>
              <w:rPr>
                <w:b/>
                <w:color w:val="000000"/>
                <w:sz w:val="20"/>
              </w:rPr>
            </w:pPr>
            <w:r w:rsidRPr="00637EC3">
              <w:rPr>
                <w:b/>
                <w:color w:val="000000"/>
                <w:sz w:val="20"/>
              </w:rPr>
              <w:t>2020</w:t>
            </w:r>
          </w:p>
        </w:tc>
        <w:tc>
          <w:tcPr>
            <w:tcW w:w="396" w:type="pct"/>
            <w:shd w:val="clear" w:color="auto" w:fill="D9D9D9" w:themeFill="background1" w:themeFillShade="D9"/>
            <w:vAlign w:val="center"/>
          </w:tcPr>
          <w:p w:rsidR="00A75D9C" w:rsidRPr="00637EC3" w:rsidRDefault="00A75D9C" w:rsidP="00A75D9C">
            <w:pPr>
              <w:spacing w:line="240" w:lineRule="auto"/>
              <w:ind w:left="-129" w:right="-57" w:firstLine="16"/>
              <w:jc w:val="center"/>
              <w:rPr>
                <w:color w:val="000000"/>
                <w:sz w:val="20"/>
              </w:rPr>
            </w:pPr>
            <w:r w:rsidRPr="00637EC3">
              <w:rPr>
                <w:color w:val="000000"/>
                <w:sz w:val="20"/>
              </w:rPr>
              <w:t>1</w:t>
            </w:r>
          </w:p>
          <w:p w:rsidR="00A75D9C" w:rsidRPr="00637EC3" w:rsidRDefault="00A75D9C" w:rsidP="00A75D9C">
            <w:pPr>
              <w:spacing w:line="240" w:lineRule="auto"/>
              <w:ind w:left="-129" w:right="-57" w:firstLine="16"/>
              <w:jc w:val="center"/>
              <w:rPr>
                <w:color w:val="000000"/>
                <w:sz w:val="20"/>
              </w:rPr>
            </w:pPr>
            <w:r w:rsidRPr="00637EC3">
              <w:rPr>
                <w:color w:val="000000"/>
                <w:sz w:val="20"/>
              </w:rPr>
              <w:t>квартал 2021</w:t>
            </w:r>
          </w:p>
        </w:tc>
        <w:tc>
          <w:tcPr>
            <w:tcW w:w="396" w:type="pct"/>
            <w:shd w:val="clear" w:color="auto" w:fill="D9D9D9" w:themeFill="background1" w:themeFillShade="D9"/>
            <w:vAlign w:val="center"/>
          </w:tcPr>
          <w:p w:rsidR="00A75D9C" w:rsidRPr="00637EC3" w:rsidRDefault="00A75D9C" w:rsidP="00A75D9C">
            <w:pPr>
              <w:spacing w:line="240" w:lineRule="auto"/>
              <w:ind w:left="-129" w:right="-57" w:firstLine="16"/>
              <w:jc w:val="center"/>
              <w:rPr>
                <w:color w:val="000000"/>
                <w:sz w:val="20"/>
              </w:rPr>
            </w:pPr>
            <w:r w:rsidRPr="00637EC3">
              <w:rPr>
                <w:color w:val="000000"/>
                <w:sz w:val="20"/>
              </w:rPr>
              <w:t>2</w:t>
            </w:r>
          </w:p>
          <w:p w:rsidR="00A75D9C" w:rsidRPr="00637EC3" w:rsidRDefault="00A75D9C" w:rsidP="00A75D9C">
            <w:pPr>
              <w:spacing w:line="240" w:lineRule="auto"/>
              <w:ind w:left="-129" w:right="-57" w:firstLine="16"/>
              <w:jc w:val="center"/>
              <w:rPr>
                <w:color w:val="000000"/>
                <w:sz w:val="20"/>
              </w:rPr>
            </w:pPr>
            <w:r w:rsidRPr="00637EC3">
              <w:rPr>
                <w:color w:val="000000"/>
                <w:sz w:val="20"/>
              </w:rPr>
              <w:t>квартал 2021</w:t>
            </w:r>
          </w:p>
        </w:tc>
        <w:tc>
          <w:tcPr>
            <w:tcW w:w="396" w:type="pct"/>
            <w:shd w:val="clear" w:color="auto" w:fill="D9D9D9" w:themeFill="background1" w:themeFillShade="D9"/>
            <w:vAlign w:val="center"/>
          </w:tcPr>
          <w:p w:rsidR="00A75D9C" w:rsidRPr="00637EC3" w:rsidRDefault="00A75D9C" w:rsidP="00A75D9C">
            <w:pPr>
              <w:spacing w:line="240" w:lineRule="auto"/>
              <w:ind w:left="-129" w:right="-57" w:firstLine="16"/>
              <w:jc w:val="center"/>
              <w:rPr>
                <w:color w:val="000000"/>
                <w:sz w:val="20"/>
              </w:rPr>
            </w:pPr>
            <w:r w:rsidRPr="00637EC3">
              <w:rPr>
                <w:color w:val="000000"/>
                <w:sz w:val="20"/>
              </w:rPr>
              <w:t>3</w:t>
            </w:r>
          </w:p>
          <w:p w:rsidR="00A75D9C" w:rsidRPr="00637EC3" w:rsidRDefault="00A75D9C" w:rsidP="00A75D9C">
            <w:pPr>
              <w:spacing w:line="240" w:lineRule="auto"/>
              <w:ind w:left="-129" w:right="-57" w:firstLine="16"/>
              <w:jc w:val="center"/>
              <w:rPr>
                <w:color w:val="000000"/>
                <w:sz w:val="20"/>
              </w:rPr>
            </w:pPr>
            <w:r w:rsidRPr="00637EC3">
              <w:rPr>
                <w:color w:val="000000"/>
                <w:sz w:val="20"/>
              </w:rPr>
              <w:t>квартал 2021</w:t>
            </w:r>
          </w:p>
        </w:tc>
        <w:tc>
          <w:tcPr>
            <w:tcW w:w="404" w:type="pct"/>
            <w:shd w:val="clear" w:color="auto" w:fill="D9D9D9" w:themeFill="background1" w:themeFillShade="D9"/>
            <w:vAlign w:val="center"/>
          </w:tcPr>
          <w:p w:rsidR="00A75D9C" w:rsidRPr="00637EC3" w:rsidRDefault="00A75D9C" w:rsidP="00A75D9C">
            <w:pPr>
              <w:spacing w:line="240" w:lineRule="auto"/>
              <w:ind w:left="-129" w:right="-57" w:firstLine="16"/>
              <w:jc w:val="center"/>
              <w:rPr>
                <w:color w:val="000000"/>
                <w:sz w:val="20"/>
              </w:rPr>
            </w:pPr>
            <w:r w:rsidRPr="00637EC3">
              <w:rPr>
                <w:color w:val="000000"/>
                <w:sz w:val="20"/>
              </w:rPr>
              <w:t>4</w:t>
            </w:r>
          </w:p>
          <w:p w:rsidR="00A75D9C" w:rsidRPr="00637EC3" w:rsidRDefault="00A75D9C" w:rsidP="00A75D9C">
            <w:pPr>
              <w:spacing w:line="240" w:lineRule="auto"/>
              <w:ind w:left="-129" w:right="-57" w:firstLine="16"/>
              <w:jc w:val="center"/>
              <w:rPr>
                <w:color w:val="000000"/>
                <w:sz w:val="20"/>
              </w:rPr>
            </w:pPr>
            <w:r w:rsidRPr="00637EC3">
              <w:rPr>
                <w:color w:val="000000"/>
                <w:sz w:val="20"/>
              </w:rPr>
              <w:t>квартал 2021</w:t>
            </w:r>
          </w:p>
        </w:tc>
        <w:tc>
          <w:tcPr>
            <w:tcW w:w="405" w:type="pct"/>
            <w:shd w:val="clear" w:color="auto" w:fill="D9D9D9"/>
            <w:vAlign w:val="center"/>
          </w:tcPr>
          <w:p w:rsidR="00A75D9C" w:rsidRPr="00637EC3" w:rsidRDefault="00A75D9C" w:rsidP="00A75D9C">
            <w:pPr>
              <w:spacing w:line="240" w:lineRule="auto"/>
              <w:ind w:left="-129" w:right="-57" w:firstLine="16"/>
              <w:jc w:val="center"/>
              <w:rPr>
                <w:b/>
                <w:color w:val="000000"/>
                <w:sz w:val="20"/>
              </w:rPr>
            </w:pPr>
            <w:r w:rsidRPr="00637EC3">
              <w:rPr>
                <w:b/>
                <w:color w:val="000000"/>
                <w:sz w:val="20"/>
              </w:rPr>
              <w:t>2021</w:t>
            </w:r>
          </w:p>
        </w:tc>
      </w:tr>
      <w:tr w:rsidR="00637EC3" w:rsidRPr="00637EC3" w:rsidTr="0029242D">
        <w:tc>
          <w:tcPr>
            <w:tcW w:w="983" w:type="pct"/>
          </w:tcPr>
          <w:p w:rsidR="00637EC3" w:rsidRPr="00637EC3" w:rsidRDefault="00637EC3" w:rsidP="00637EC3">
            <w:pPr>
              <w:spacing w:line="240" w:lineRule="auto"/>
              <w:ind w:left="-57" w:right="-57"/>
              <w:rPr>
                <w:color w:val="000000"/>
                <w:sz w:val="20"/>
              </w:rPr>
            </w:pPr>
            <w:r w:rsidRPr="00637EC3">
              <w:rPr>
                <w:color w:val="000000"/>
                <w:sz w:val="20"/>
              </w:rPr>
              <w:t>Проведено</w:t>
            </w:r>
          </w:p>
        </w:tc>
        <w:tc>
          <w:tcPr>
            <w:tcW w:w="399" w:type="pct"/>
          </w:tcPr>
          <w:p w:rsidR="00637EC3" w:rsidRPr="00637EC3" w:rsidRDefault="00637EC3" w:rsidP="00637EC3">
            <w:pPr>
              <w:spacing w:line="240" w:lineRule="auto"/>
              <w:ind w:left="-57" w:right="-57"/>
              <w:jc w:val="center"/>
              <w:rPr>
                <w:color w:val="000000" w:themeColor="text1"/>
                <w:sz w:val="20"/>
              </w:rPr>
            </w:pPr>
            <w:r w:rsidRPr="00637EC3">
              <w:rPr>
                <w:color w:val="000000" w:themeColor="text1"/>
                <w:sz w:val="20"/>
              </w:rPr>
              <w:t>3</w:t>
            </w:r>
          </w:p>
        </w:tc>
        <w:tc>
          <w:tcPr>
            <w:tcW w:w="398" w:type="pct"/>
          </w:tcPr>
          <w:p w:rsidR="00637EC3" w:rsidRPr="00637EC3" w:rsidRDefault="00637EC3" w:rsidP="00637EC3">
            <w:pPr>
              <w:spacing w:line="240" w:lineRule="auto"/>
              <w:ind w:left="-57" w:right="-57"/>
              <w:jc w:val="center"/>
              <w:rPr>
                <w:color w:val="000000" w:themeColor="text1"/>
                <w:sz w:val="20"/>
              </w:rPr>
            </w:pPr>
            <w:r w:rsidRPr="00637EC3">
              <w:rPr>
                <w:color w:val="000000" w:themeColor="text1"/>
                <w:sz w:val="20"/>
              </w:rPr>
              <w:t>3</w:t>
            </w:r>
          </w:p>
        </w:tc>
        <w:tc>
          <w:tcPr>
            <w:tcW w:w="398" w:type="pct"/>
            <w:shd w:val="clear" w:color="auto" w:fill="FFFFFF"/>
          </w:tcPr>
          <w:p w:rsidR="00637EC3" w:rsidRPr="00637EC3" w:rsidRDefault="00637EC3" w:rsidP="00637EC3">
            <w:pPr>
              <w:spacing w:line="240" w:lineRule="auto"/>
              <w:ind w:left="-57" w:right="-57"/>
              <w:jc w:val="center"/>
              <w:rPr>
                <w:color w:val="000000" w:themeColor="text1"/>
                <w:sz w:val="20"/>
              </w:rPr>
            </w:pPr>
            <w:r w:rsidRPr="00637EC3">
              <w:rPr>
                <w:color w:val="000000" w:themeColor="text1"/>
                <w:sz w:val="20"/>
              </w:rPr>
              <w:t>3</w:t>
            </w:r>
          </w:p>
        </w:tc>
        <w:tc>
          <w:tcPr>
            <w:tcW w:w="413" w:type="pct"/>
          </w:tcPr>
          <w:p w:rsidR="00637EC3" w:rsidRPr="00637EC3" w:rsidRDefault="00637EC3" w:rsidP="00637EC3">
            <w:pPr>
              <w:spacing w:line="240" w:lineRule="auto"/>
              <w:ind w:left="-57" w:right="-57"/>
              <w:jc w:val="center"/>
              <w:rPr>
                <w:color w:val="000000" w:themeColor="text1"/>
                <w:sz w:val="20"/>
              </w:rPr>
            </w:pPr>
            <w:r w:rsidRPr="00637EC3">
              <w:rPr>
                <w:color w:val="000000" w:themeColor="text1"/>
                <w:sz w:val="20"/>
              </w:rPr>
              <w:t>3</w:t>
            </w:r>
          </w:p>
        </w:tc>
        <w:tc>
          <w:tcPr>
            <w:tcW w:w="412" w:type="pct"/>
            <w:shd w:val="clear" w:color="auto" w:fill="D9D9D9"/>
          </w:tcPr>
          <w:p w:rsidR="00637EC3" w:rsidRPr="00637EC3" w:rsidRDefault="00637EC3" w:rsidP="00637EC3">
            <w:pPr>
              <w:spacing w:line="240" w:lineRule="auto"/>
              <w:ind w:left="-57" w:right="-57"/>
              <w:jc w:val="center"/>
              <w:rPr>
                <w:b/>
                <w:color w:val="000000" w:themeColor="text1"/>
                <w:sz w:val="20"/>
              </w:rPr>
            </w:pPr>
            <w:r w:rsidRPr="00637EC3">
              <w:rPr>
                <w:b/>
                <w:color w:val="000000" w:themeColor="text1"/>
                <w:sz w:val="20"/>
              </w:rPr>
              <w:t>12</w:t>
            </w:r>
          </w:p>
        </w:tc>
        <w:tc>
          <w:tcPr>
            <w:tcW w:w="396" w:type="pct"/>
          </w:tcPr>
          <w:p w:rsidR="00637EC3" w:rsidRPr="00637EC3" w:rsidRDefault="00637EC3" w:rsidP="00637EC3">
            <w:pPr>
              <w:spacing w:line="240" w:lineRule="auto"/>
              <w:ind w:left="-57" w:right="-57"/>
              <w:jc w:val="center"/>
              <w:rPr>
                <w:color w:val="000000" w:themeColor="text1"/>
                <w:sz w:val="20"/>
              </w:rPr>
            </w:pPr>
            <w:r w:rsidRPr="00637EC3">
              <w:rPr>
                <w:color w:val="000000" w:themeColor="text1"/>
                <w:sz w:val="20"/>
              </w:rPr>
              <w:t>3</w:t>
            </w:r>
          </w:p>
        </w:tc>
        <w:tc>
          <w:tcPr>
            <w:tcW w:w="396" w:type="pct"/>
          </w:tcPr>
          <w:p w:rsidR="00637EC3" w:rsidRPr="00637EC3" w:rsidRDefault="00637EC3" w:rsidP="00637EC3">
            <w:pPr>
              <w:spacing w:line="240" w:lineRule="auto"/>
              <w:ind w:left="-57" w:right="-57"/>
              <w:jc w:val="center"/>
              <w:rPr>
                <w:color w:val="000000" w:themeColor="text1"/>
                <w:sz w:val="20"/>
              </w:rPr>
            </w:pPr>
          </w:p>
        </w:tc>
        <w:tc>
          <w:tcPr>
            <w:tcW w:w="396" w:type="pct"/>
            <w:shd w:val="clear" w:color="auto" w:fill="FFFFFF"/>
          </w:tcPr>
          <w:p w:rsidR="00637EC3" w:rsidRPr="00637EC3" w:rsidRDefault="00637EC3" w:rsidP="00637EC3">
            <w:pPr>
              <w:spacing w:line="240" w:lineRule="auto"/>
              <w:ind w:left="-57" w:right="-57"/>
              <w:jc w:val="center"/>
              <w:rPr>
                <w:color w:val="000000" w:themeColor="text1"/>
                <w:sz w:val="20"/>
              </w:rPr>
            </w:pPr>
          </w:p>
        </w:tc>
        <w:tc>
          <w:tcPr>
            <w:tcW w:w="404" w:type="pct"/>
          </w:tcPr>
          <w:p w:rsidR="00637EC3" w:rsidRPr="00637EC3" w:rsidRDefault="00637EC3" w:rsidP="00637EC3">
            <w:pPr>
              <w:spacing w:line="240" w:lineRule="auto"/>
              <w:ind w:left="-57" w:right="-57"/>
              <w:jc w:val="center"/>
              <w:rPr>
                <w:color w:val="000000" w:themeColor="text1"/>
                <w:sz w:val="20"/>
              </w:rPr>
            </w:pPr>
          </w:p>
        </w:tc>
        <w:tc>
          <w:tcPr>
            <w:tcW w:w="405" w:type="pct"/>
            <w:shd w:val="clear" w:color="auto" w:fill="D9D9D9"/>
          </w:tcPr>
          <w:p w:rsidR="00637EC3" w:rsidRPr="00637EC3" w:rsidRDefault="00637EC3" w:rsidP="00637EC3">
            <w:pPr>
              <w:spacing w:line="240" w:lineRule="auto"/>
              <w:ind w:left="-57" w:right="-57"/>
              <w:jc w:val="center"/>
              <w:rPr>
                <w:b/>
                <w:color w:val="000000" w:themeColor="text1"/>
                <w:sz w:val="20"/>
              </w:rPr>
            </w:pPr>
          </w:p>
        </w:tc>
      </w:tr>
      <w:tr w:rsidR="00637EC3" w:rsidRPr="00637EC3" w:rsidTr="0029242D">
        <w:tc>
          <w:tcPr>
            <w:tcW w:w="5000" w:type="pct"/>
            <w:gridSpan w:val="11"/>
          </w:tcPr>
          <w:p w:rsidR="00637EC3" w:rsidRPr="00637EC3" w:rsidRDefault="00637EC3" w:rsidP="00637EC3">
            <w:pPr>
              <w:spacing w:line="240" w:lineRule="auto"/>
              <w:ind w:left="-57" w:right="-57"/>
              <w:jc w:val="center"/>
              <w:rPr>
                <w:b/>
                <w:i/>
                <w:color w:val="000000"/>
                <w:sz w:val="20"/>
              </w:rPr>
            </w:pPr>
            <w:r w:rsidRPr="00637EC3">
              <w:rPr>
                <w:b/>
                <w:i/>
                <w:color w:val="000000"/>
                <w:sz w:val="20"/>
              </w:rPr>
              <w:t>Внеплановые мероприятия в сфере связи</w:t>
            </w:r>
          </w:p>
        </w:tc>
      </w:tr>
      <w:tr w:rsidR="00637EC3" w:rsidRPr="00637EC3" w:rsidTr="003D66B0">
        <w:tc>
          <w:tcPr>
            <w:tcW w:w="983" w:type="pct"/>
          </w:tcPr>
          <w:p w:rsidR="00637EC3" w:rsidRPr="00637EC3" w:rsidRDefault="00637EC3" w:rsidP="00637EC3">
            <w:pPr>
              <w:spacing w:line="240" w:lineRule="auto"/>
              <w:ind w:left="-57" w:right="-57"/>
              <w:rPr>
                <w:color w:val="000000"/>
                <w:sz w:val="20"/>
              </w:rPr>
            </w:pPr>
          </w:p>
        </w:tc>
        <w:tc>
          <w:tcPr>
            <w:tcW w:w="399" w:type="pct"/>
            <w:shd w:val="clear" w:color="auto" w:fill="D9D9D9" w:themeFill="background1" w:themeFillShade="D9"/>
          </w:tcPr>
          <w:p w:rsidR="00637EC3" w:rsidRPr="00637EC3" w:rsidRDefault="00637EC3" w:rsidP="00637EC3">
            <w:pPr>
              <w:spacing w:line="240" w:lineRule="auto"/>
              <w:ind w:left="-57" w:right="-57"/>
              <w:jc w:val="center"/>
              <w:rPr>
                <w:color w:val="000000"/>
                <w:sz w:val="20"/>
              </w:rPr>
            </w:pPr>
            <w:r w:rsidRPr="00637EC3">
              <w:rPr>
                <w:color w:val="000000"/>
                <w:sz w:val="20"/>
              </w:rPr>
              <w:t>1 квартал 2020</w:t>
            </w:r>
          </w:p>
        </w:tc>
        <w:tc>
          <w:tcPr>
            <w:tcW w:w="398" w:type="pct"/>
            <w:shd w:val="clear" w:color="auto" w:fill="D9D9D9" w:themeFill="background1" w:themeFillShade="D9"/>
          </w:tcPr>
          <w:p w:rsidR="00637EC3" w:rsidRPr="00637EC3" w:rsidRDefault="00637EC3" w:rsidP="00637EC3">
            <w:pPr>
              <w:spacing w:line="240" w:lineRule="auto"/>
              <w:ind w:left="-57" w:right="-57"/>
              <w:jc w:val="center"/>
              <w:rPr>
                <w:color w:val="000000"/>
                <w:sz w:val="20"/>
              </w:rPr>
            </w:pPr>
            <w:r w:rsidRPr="00637EC3">
              <w:rPr>
                <w:color w:val="000000"/>
                <w:sz w:val="20"/>
              </w:rPr>
              <w:t>2 квартал 2020</w:t>
            </w:r>
          </w:p>
        </w:tc>
        <w:tc>
          <w:tcPr>
            <w:tcW w:w="398" w:type="pct"/>
            <w:shd w:val="clear" w:color="auto" w:fill="D9D9D9" w:themeFill="background1" w:themeFillShade="D9"/>
          </w:tcPr>
          <w:p w:rsidR="00637EC3" w:rsidRPr="00637EC3" w:rsidRDefault="00637EC3" w:rsidP="00637EC3">
            <w:pPr>
              <w:spacing w:line="240" w:lineRule="auto"/>
              <w:ind w:left="-57" w:right="-57"/>
              <w:jc w:val="center"/>
              <w:rPr>
                <w:color w:val="000000"/>
                <w:sz w:val="20"/>
              </w:rPr>
            </w:pPr>
            <w:r w:rsidRPr="00637EC3">
              <w:rPr>
                <w:color w:val="000000"/>
                <w:sz w:val="20"/>
              </w:rPr>
              <w:t>3 квартал 2020</w:t>
            </w:r>
          </w:p>
        </w:tc>
        <w:tc>
          <w:tcPr>
            <w:tcW w:w="413" w:type="pct"/>
            <w:shd w:val="clear" w:color="auto" w:fill="D9D9D9" w:themeFill="background1" w:themeFillShade="D9"/>
          </w:tcPr>
          <w:p w:rsidR="00637EC3" w:rsidRPr="00637EC3" w:rsidRDefault="00637EC3" w:rsidP="00637EC3">
            <w:pPr>
              <w:spacing w:line="240" w:lineRule="auto"/>
              <w:ind w:left="-57" w:right="-57"/>
              <w:jc w:val="center"/>
              <w:rPr>
                <w:color w:val="000000"/>
                <w:sz w:val="20"/>
              </w:rPr>
            </w:pPr>
            <w:r w:rsidRPr="00637EC3">
              <w:rPr>
                <w:color w:val="000000"/>
                <w:sz w:val="20"/>
              </w:rPr>
              <w:t>4 квартал 2020</w:t>
            </w:r>
          </w:p>
        </w:tc>
        <w:tc>
          <w:tcPr>
            <w:tcW w:w="412" w:type="pct"/>
            <w:shd w:val="clear" w:color="auto" w:fill="D9D9D9" w:themeFill="background1" w:themeFillShade="D9"/>
          </w:tcPr>
          <w:p w:rsidR="00637EC3" w:rsidRPr="00637EC3" w:rsidRDefault="00637EC3" w:rsidP="00637EC3">
            <w:pPr>
              <w:spacing w:line="240" w:lineRule="auto"/>
              <w:ind w:left="-57" w:right="-57"/>
              <w:jc w:val="center"/>
              <w:rPr>
                <w:b/>
                <w:color w:val="000000"/>
                <w:sz w:val="20"/>
              </w:rPr>
            </w:pPr>
          </w:p>
          <w:p w:rsidR="00637EC3" w:rsidRPr="00637EC3" w:rsidRDefault="00637EC3" w:rsidP="00637EC3">
            <w:pPr>
              <w:spacing w:line="240" w:lineRule="auto"/>
              <w:ind w:left="-57" w:right="-57"/>
              <w:jc w:val="center"/>
              <w:rPr>
                <w:b/>
                <w:color w:val="000000"/>
                <w:sz w:val="20"/>
              </w:rPr>
            </w:pPr>
            <w:r w:rsidRPr="00637EC3">
              <w:rPr>
                <w:b/>
                <w:color w:val="000000"/>
                <w:sz w:val="20"/>
              </w:rPr>
              <w:t>2020</w:t>
            </w:r>
          </w:p>
        </w:tc>
        <w:tc>
          <w:tcPr>
            <w:tcW w:w="396" w:type="pct"/>
            <w:shd w:val="clear" w:color="auto" w:fill="D9D9D9" w:themeFill="background1" w:themeFillShade="D9"/>
            <w:vAlign w:val="center"/>
          </w:tcPr>
          <w:p w:rsidR="00637EC3" w:rsidRPr="00637EC3" w:rsidRDefault="00637EC3" w:rsidP="00637EC3">
            <w:pPr>
              <w:spacing w:line="240" w:lineRule="auto"/>
              <w:ind w:left="-129" w:right="-57" w:firstLine="16"/>
              <w:jc w:val="center"/>
              <w:rPr>
                <w:color w:val="000000"/>
                <w:sz w:val="20"/>
              </w:rPr>
            </w:pPr>
            <w:r w:rsidRPr="00637EC3">
              <w:rPr>
                <w:color w:val="000000"/>
                <w:sz w:val="20"/>
              </w:rPr>
              <w:t>1</w:t>
            </w:r>
          </w:p>
          <w:p w:rsidR="00637EC3" w:rsidRPr="00637EC3" w:rsidRDefault="00637EC3" w:rsidP="00637EC3">
            <w:pPr>
              <w:spacing w:line="240" w:lineRule="auto"/>
              <w:ind w:left="-129" w:right="-57" w:firstLine="16"/>
              <w:jc w:val="center"/>
              <w:rPr>
                <w:color w:val="000000"/>
                <w:sz w:val="20"/>
              </w:rPr>
            </w:pPr>
            <w:r w:rsidRPr="00637EC3">
              <w:rPr>
                <w:color w:val="000000"/>
                <w:sz w:val="20"/>
              </w:rPr>
              <w:t>квартал 2021</w:t>
            </w:r>
          </w:p>
        </w:tc>
        <w:tc>
          <w:tcPr>
            <w:tcW w:w="396" w:type="pct"/>
            <w:shd w:val="clear" w:color="auto" w:fill="D9D9D9" w:themeFill="background1" w:themeFillShade="D9"/>
            <w:vAlign w:val="center"/>
          </w:tcPr>
          <w:p w:rsidR="00637EC3" w:rsidRPr="00637EC3" w:rsidRDefault="00637EC3" w:rsidP="00637EC3">
            <w:pPr>
              <w:spacing w:line="240" w:lineRule="auto"/>
              <w:ind w:left="-129" w:right="-57" w:firstLine="16"/>
              <w:jc w:val="center"/>
              <w:rPr>
                <w:color w:val="000000"/>
                <w:sz w:val="20"/>
              </w:rPr>
            </w:pPr>
            <w:r w:rsidRPr="00637EC3">
              <w:rPr>
                <w:color w:val="000000"/>
                <w:sz w:val="20"/>
              </w:rPr>
              <w:t>2</w:t>
            </w:r>
          </w:p>
          <w:p w:rsidR="00637EC3" w:rsidRPr="00637EC3" w:rsidRDefault="00637EC3" w:rsidP="00637EC3">
            <w:pPr>
              <w:spacing w:line="240" w:lineRule="auto"/>
              <w:ind w:left="-129" w:right="-57" w:firstLine="16"/>
              <w:jc w:val="center"/>
              <w:rPr>
                <w:color w:val="000000"/>
                <w:sz w:val="20"/>
              </w:rPr>
            </w:pPr>
            <w:r w:rsidRPr="00637EC3">
              <w:rPr>
                <w:color w:val="000000"/>
                <w:sz w:val="20"/>
              </w:rPr>
              <w:t>квартал 2021</w:t>
            </w:r>
          </w:p>
        </w:tc>
        <w:tc>
          <w:tcPr>
            <w:tcW w:w="396" w:type="pct"/>
            <w:shd w:val="clear" w:color="auto" w:fill="D9D9D9" w:themeFill="background1" w:themeFillShade="D9"/>
            <w:vAlign w:val="center"/>
          </w:tcPr>
          <w:p w:rsidR="00637EC3" w:rsidRPr="00637EC3" w:rsidRDefault="00637EC3" w:rsidP="00637EC3">
            <w:pPr>
              <w:spacing w:line="240" w:lineRule="auto"/>
              <w:ind w:left="-129" w:right="-57" w:firstLine="16"/>
              <w:jc w:val="center"/>
              <w:rPr>
                <w:color w:val="000000"/>
                <w:sz w:val="20"/>
              </w:rPr>
            </w:pPr>
            <w:r w:rsidRPr="00637EC3">
              <w:rPr>
                <w:color w:val="000000"/>
                <w:sz w:val="20"/>
              </w:rPr>
              <w:t>3</w:t>
            </w:r>
          </w:p>
          <w:p w:rsidR="00637EC3" w:rsidRPr="00637EC3" w:rsidRDefault="00637EC3" w:rsidP="00637EC3">
            <w:pPr>
              <w:spacing w:line="240" w:lineRule="auto"/>
              <w:ind w:left="-129" w:right="-57" w:firstLine="16"/>
              <w:jc w:val="center"/>
              <w:rPr>
                <w:color w:val="000000"/>
                <w:sz w:val="20"/>
              </w:rPr>
            </w:pPr>
            <w:r w:rsidRPr="00637EC3">
              <w:rPr>
                <w:color w:val="000000"/>
                <w:sz w:val="20"/>
              </w:rPr>
              <w:t>квартал 2021</w:t>
            </w:r>
          </w:p>
        </w:tc>
        <w:tc>
          <w:tcPr>
            <w:tcW w:w="404" w:type="pct"/>
            <w:shd w:val="clear" w:color="auto" w:fill="D9D9D9" w:themeFill="background1" w:themeFillShade="D9"/>
            <w:vAlign w:val="center"/>
          </w:tcPr>
          <w:p w:rsidR="00637EC3" w:rsidRPr="00637EC3" w:rsidRDefault="00637EC3" w:rsidP="00637EC3">
            <w:pPr>
              <w:spacing w:line="240" w:lineRule="auto"/>
              <w:ind w:left="-129" w:right="-57" w:firstLine="16"/>
              <w:jc w:val="center"/>
              <w:rPr>
                <w:color w:val="000000"/>
                <w:sz w:val="20"/>
              </w:rPr>
            </w:pPr>
            <w:r w:rsidRPr="00637EC3">
              <w:rPr>
                <w:color w:val="000000"/>
                <w:sz w:val="20"/>
              </w:rPr>
              <w:t>4</w:t>
            </w:r>
          </w:p>
          <w:p w:rsidR="00637EC3" w:rsidRPr="00637EC3" w:rsidRDefault="00637EC3" w:rsidP="00637EC3">
            <w:pPr>
              <w:spacing w:line="240" w:lineRule="auto"/>
              <w:ind w:left="-129" w:right="-57" w:firstLine="16"/>
              <w:jc w:val="center"/>
              <w:rPr>
                <w:color w:val="000000"/>
                <w:sz w:val="20"/>
              </w:rPr>
            </w:pPr>
            <w:r w:rsidRPr="00637EC3">
              <w:rPr>
                <w:color w:val="000000"/>
                <w:sz w:val="20"/>
              </w:rPr>
              <w:t>квартал 2021</w:t>
            </w:r>
          </w:p>
        </w:tc>
        <w:tc>
          <w:tcPr>
            <w:tcW w:w="405" w:type="pct"/>
            <w:shd w:val="clear" w:color="auto" w:fill="D9D9D9"/>
            <w:vAlign w:val="center"/>
          </w:tcPr>
          <w:p w:rsidR="00637EC3" w:rsidRPr="00637EC3" w:rsidRDefault="00637EC3" w:rsidP="00637EC3">
            <w:pPr>
              <w:spacing w:line="240" w:lineRule="auto"/>
              <w:ind w:left="-129" w:right="-57" w:firstLine="16"/>
              <w:jc w:val="center"/>
              <w:rPr>
                <w:b/>
                <w:color w:val="000000"/>
                <w:sz w:val="20"/>
              </w:rPr>
            </w:pPr>
            <w:r w:rsidRPr="00637EC3">
              <w:rPr>
                <w:b/>
                <w:color w:val="000000"/>
                <w:sz w:val="20"/>
              </w:rPr>
              <w:t>2021</w:t>
            </w:r>
          </w:p>
        </w:tc>
      </w:tr>
      <w:tr w:rsidR="00637EC3" w:rsidRPr="00637EC3" w:rsidTr="00E5519A">
        <w:tc>
          <w:tcPr>
            <w:tcW w:w="983" w:type="pct"/>
          </w:tcPr>
          <w:p w:rsidR="00637EC3" w:rsidRPr="00637EC3" w:rsidRDefault="00637EC3" w:rsidP="00637EC3">
            <w:pPr>
              <w:spacing w:line="240" w:lineRule="auto"/>
              <w:ind w:left="-57" w:right="-57"/>
              <w:rPr>
                <w:color w:val="000000"/>
                <w:sz w:val="20"/>
              </w:rPr>
            </w:pPr>
            <w:r w:rsidRPr="00637EC3">
              <w:rPr>
                <w:color w:val="000000"/>
                <w:sz w:val="20"/>
              </w:rPr>
              <w:t>Проведено</w:t>
            </w:r>
          </w:p>
        </w:tc>
        <w:tc>
          <w:tcPr>
            <w:tcW w:w="399" w:type="pct"/>
            <w:vAlign w:val="center"/>
          </w:tcPr>
          <w:p w:rsidR="00637EC3" w:rsidRPr="00637EC3" w:rsidRDefault="00637EC3" w:rsidP="00637EC3">
            <w:pPr>
              <w:spacing w:line="240" w:lineRule="auto"/>
              <w:ind w:left="-57" w:right="-57"/>
              <w:jc w:val="center"/>
              <w:rPr>
                <w:sz w:val="20"/>
              </w:rPr>
            </w:pPr>
            <w:r w:rsidRPr="00637EC3">
              <w:rPr>
                <w:sz w:val="20"/>
              </w:rPr>
              <w:t>12</w:t>
            </w:r>
          </w:p>
        </w:tc>
        <w:tc>
          <w:tcPr>
            <w:tcW w:w="398" w:type="pct"/>
          </w:tcPr>
          <w:p w:rsidR="00637EC3" w:rsidRPr="00637EC3" w:rsidRDefault="00637EC3" w:rsidP="00637EC3">
            <w:pPr>
              <w:spacing w:line="240" w:lineRule="auto"/>
              <w:ind w:left="-57" w:right="-57"/>
              <w:jc w:val="center"/>
              <w:rPr>
                <w:color w:val="000000"/>
                <w:sz w:val="20"/>
              </w:rPr>
            </w:pPr>
            <w:r w:rsidRPr="00637EC3">
              <w:rPr>
                <w:color w:val="000000"/>
                <w:sz w:val="20"/>
              </w:rPr>
              <w:t>2</w:t>
            </w:r>
          </w:p>
        </w:tc>
        <w:tc>
          <w:tcPr>
            <w:tcW w:w="398" w:type="pct"/>
            <w:shd w:val="clear" w:color="auto" w:fill="FFFFFF"/>
          </w:tcPr>
          <w:p w:rsidR="00637EC3" w:rsidRPr="00637EC3" w:rsidRDefault="00637EC3" w:rsidP="00637EC3">
            <w:pPr>
              <w:spacing w:line="240" w:lineRule="auto"/>
              <w:ind w:left="-57" w:right="-57"/>
              <w:jc w:val="center"/>
              <w:rPr>
                <w:color w:val="000000"/>
                <w:sz w:val="20"/>
              </w:rPr>
            </w:pPr>
            <w:r w:rsidRPr="00637EC3">
              <w:rPr>
                <w:color w:val="000000"/>
                <w:sz w:val="20"/>
              </w:rPr>
              <w:t>0</w:t>
            </w:r>
          </w:p>
        </w:tc>
        <w:tc>
          <w:tcPr>
            <w:tcW w:w="413" w:type="pct"/>
          </w:tcPr>
          <w:p w:rsidR="00637EC3" w:rsidRPr="00637EC3" w:rsidRDefault="00637EC3" w:rsidP="00637EC3">
            <w:pPr>
              <w:spacing w:line="240" w:lineRule="auto"/>
              <w:ind w:left="-57" w:right="-57"/>
              <w:jc w:val="center"/>
              <w:rPr>
                <w:color w:val="000000"/>
                <w:sz w:val="20"/>
              </w:rPr>
            </w:pPr>
            <w:r w:rsidRPr="00637EC3">
              <w:rPr>
                <w:color w:val="000000"/>
                <w:sz w:val="20"/>
              </w:rPr>
              <w:t>0</w:t>
            </w:r>
          </w:p>
        </w:tc>
        <w:tc>
          <w:tcPr>
            <w:tcW w:w="412" w:type="pct"/>
            <w:shd w:val="clear" w:color="auto" w:fill="D9D9D9"/>
          </w:tcPr>
          <w:p w:rsidR="00637EC3" w:rsidRPr="00637EC3" w:rsidRDefault="00637EC3" w:rsidP="00637EC3">
            <w:pPr>
              <w:spacing w:line="240" w:lineRule="auto"/>
              <w:ind w:left="-57" w:right="-57"/>
              <w:jc w:val="center"/>
              <w:rPr>
                <w:b/>
                <w:color w:val="000000"/>
                <w:sz w:val="20"/>
              </w:rPr>
            </w:pPr>
            <w:r w:rsidRPr="00637EC3">
              <w:rPr>
                <w:b/>
                <w:color w:val="000000"/>
                <w:sz w:val="20"/>
              </w:rPr>
              <w:t>14</w:t>
            </w:r>
          </w:p>
        </w:tc>
        <w:tc>
          <w:tcPr>
            <w:tcW w:w="396" w:type="pct"/>
          </w:tcPr>
          <w:p w:rsidR="00637EC3" w:rsidRPr="00637EC3" w:rsidRDefault="00637EC3" w:rsidP="00637EC3">
            <w:pPr>
              <w:spacing w:line="240" w:lineRule="auto"/>
              <w:ind w:left="-57" w:right="-57"/>
              <w:jc w:val="center"/>
              <w:rPr>
                <w:color w:val="000000"/>
                <w:sz w:val="20"/>
              </w:rPr>
            </w:pPr>
            <w:r w:rsidRPr="00637EC3">
              <w:rPr>
                <w:color w:val="000000"/>
                <w:sz w:val="20"/>
              </w:rPr>
              <w:t>0</w:t>
            </w:r>
          </w:p>
        </w:tc>
        <w:tc>
          <w:tcPr>
            <w:tcW w:w="396" w:type="pct"/>
          </w:tcPr>
          <w:p w:rsidR="00637EC3" w:rsidRPr="00637EC3" w:rsidRDefault="00637EC3" w:rsidP="00637EC3">
            <w:pPr>
              <w:spacing w:line="240" w:lineRule="auto"/>
              <w:ind w:left="-57" w:right="-57"/>
              <w:jc w:val="center"/>
              <w:rPr>
                <w:color w:val="000000"/>
                <w:sz w:val="20"/>
              </w:rPr>
            </w:pPr>
          </w:p>
        </w:tc>
        <w:tc>
          <w:tcPr>
            <w:tcW w:w="396" w:type="pct"/>
            <w:shd w:val="clear" w:color="auto" w:fill="FFFFFF"/>
          </w:tcPr>
          <w:p w:rsidR="00637EC3" w:rsidRPr="00637EC3" w:rsidRDefault="00637EC3" w:rsidP="00637EC3">
            <w:pPr>
              <w:spacing w:line="240" w:lineRule="auto"/>
              <w:ind w:left="-57" w:right="-57"/>
              <w:jc w:val="center"/>
              <w:rPr>
                <w:color w:val="000000"/>
                <w:sz w:val="20"/>
              </w:rPr>
            </w:pPr>
          </w:p>
        </w:tc>
        <w:tc>
          <w:tcPr>
            <w:tcW w:w="404" w:type="pct"/>
          </w:tcPr>
          <w:p w:rsidR="00637EC3" w:rsidRPr="00637EC3" w:rsidRDefault="00637EC3" w:rsidP="00637EC3">
            <w:pPr>
              <w:spacing w:line="240" w:lineRule="auto"/>
              <w:ind w:left="-57" w:right="-57"/>
              <w:jc w:val="center"/>
              <w:rPr>
                <w:color w:val="000000"/>
                <w:sz w:val="20"/>
              </w:rPr>
            </w:pPr>
          </w:p>
        </w:tc>
        <w:tc>
          <w:tcPr>
            <w:tcW w:w="405" w:type="pct"/>
            <w:shd w:val="clear" w:color="auto" w:fill="D9D9D9"/>
          </w:tcPr>
          <w:p w:rsidR="00637EC3" w:rsidRPr="00637EC3" w:rsidRDefault="00637EC3" w:rsidP="00637EC3">
            <w:pPr>
              <w:spacing w:line="240" w:lineRule="auto"/>
              <w:ind w:left="-57" w:right="-57"/>
              <w:jc w:val="center"/>
              <w:rPr>
                <w:b/>
                <w:color w:val="000000"/>
                <w:sz w:val="20"/>
              </w:rPr>
            </w:pPr>
          </w:p>
        </w:tc>
      </w:tr>
    </w:tbl>
    <w:p w:rsidR="00A75D9C" w:rsidRPr="00362A82" w:rsidRDefault="00A75D9C" w:rsidP="00A75D9C">
      <w:pPr>
        <w:spacing w:line="240" w:lineRule="auto"/>
        <w:ind w:firstLine="709"/>
        <w:rPr>
          <w:b/>
          <w:i/>
          <w:sz w:val="12"/>
          <w:szCs w:val="27"/>
          <w:highlight w:val="yellow"/>
        </w:rPr>
      </w:pPr>
    </w:p>
    <w:p w:rsidR="00A75D9C" w:rsidRPr="00E036A7" w:rsidRDefault="00A75D9C" w:rsidP="00A75D9C">
      <w:pPr>
        <w:spacing w:line="240" w:lineRule="auto"/>
        <w:ind w:firstLine="709"/>
        <w:rPr>
          <w:sz w:val="27"/>
          <w:szCs w:val="27"/>
        </w:rPr>
      </w:pPr>
      <w:r w:rsidRPr="00E036A7">
        <w:rPr>
          <w:sz w:val="27"/>
          <w:szCs w:val="27"/>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A75D9C" w:rsidRPr="00362A82" w:rsidRDefault="00A75D9C" w:rsidP="00B450FF">
      <w:pPr>
        <w:spacing w:line="240" w:lineRule="auto"/>
        <w:rPr>
          <w:i/>
          <w:sz w:val="27"/>
          <w:szCs w:val="27"/>
          <w:highlight w:val="yellow"/>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2"/>
        <w:gridCol w:w="851"/>
        <w:gridCol w:w="850"/>
        <w:gridCol w:w="851"/>
        <w:gridCol w:w="850"/>
        <w:gridCol w:w="709"/>
      </w:tblGrid>
      <w:tr w:rsidR="00B450FF" w:rsidRPr="00B63A1C" w:rsidTr="00B450FF">
        <w:tc>
          <w:tcPr>
            <w:tcW w:w="6062" w:type="dxa"/>
          </w:tcPr>
          <w:p w:rsidR="00B450FF" w:rsidRPr="00B63A1C" w:rsidRDefault="00B450FF" w:rsidP="00A8226D">
            <w:pPr>
              <w:spacing w:line="240" w:lineRule="auto"/>
              <w:ind w:left="-57" w:right="-113"/>
              <w:rPr>
                <w:sz w:val="20"/>
              </w:rPr>
            </w:pPr>
          </w:p>
        </w:tc>
        <w:tc>
          <w:tcPr>
            <w:tcW w:w="851" w:type="dxa"/>
            <w:shd w:val="clear" w:color="auto" w:fill="D9D9D9" w:themeFill="background1" w:themeFillShade="D9"/>
            <w:vAlign w:val="center"/>
          </w:tcPr>
          <w:p w:rsidR="00B450FF" w:rsidRPr="00B63A1C" w:rsidRDefault="00B450FF" w:rsidP="00A8226D">
            <w:pPr>
              <w:spacing w:line="240" w:lineRule="auto"/>
              <w:ind w:left="-129" w:right="-57" w:firstLine="16"/>
              <w:jc w:val="center"/>
              <w:rPr>
                <w:color w:val="000000"/>
                <w:sz w:val="20"/>
              </w:rPr>
            </w:pPr>
            <w:r w:rsidRPr="00B63A1C">
              <w:rPr>
                <w:color w:val="000000"/>
                <w:sz w:val="20"/>
              </w:rPr>
              <w:t>1</w:t>
            </w:r>
          </w:p>
          <w:p w:rsidR="00B450FF" w:rsidRPr="00B63A1C" w:rsidRDefault="00B450FF" w:rsidP="00A8226D">
            <w:pPr>
              <w:spacing w:line="240" w:lineRule="auto"/>
              <w:ind w:left="-129" w:right="-57" w:firstLine="16"/>
              <w:jc w:val="center"/>
              <w:rPr>
                <w:color w:val="000000"/>
                <w:sz w:val="20"/>
              </w:rPr>
            </w:pPr>
            <w:r w:rsidRPr="00B63A1C">
              <w:rPr>
                <w:color w:val="000000"/>
                <w:sz w:val="20"/>
              </w:rPr>
              <w:t>квартал 2021</w:t>
            </w:r>
          </w:p>
        </w:tc>
        <w:tc>
          <w:tcPr>
            <w:tcW w:w="850" w:type="dxa"/>
            <w:shd w:val="clear" w:color="auto" w:fill="D9D9D9" w:themeFill="background1" w:themeFillShade="D9"/>
            <w:vAlign w:val="center"/>
          </w:tcPr>
          <w:p w:rsidR="00B450FF" w:rsidRPr="00B63A1C" w:rsidRDefault="00B450FF" w:rsidP="00A8226D">
            <w:pPr>
              <w:spacing w:line="240" w:lineRule="auto"/>
              <w:ind w:left="-129" w:right="-57" w:firstLine="16"/>
              <w:jc w:val="center"/>
              <w:rPr>
                <w:color w:val="000000"/>
                <w:sz w:val="20"/>
              </w:rPr>
            </w:pPr>
            <w:r w:rsidRPr="00B63A1C">
              <w:rPr>
                <w:color w:val="000000"/>
                <w:sz w:val="20"/>
              </w:rPr>
              <w:t>2</w:t>
            </w:r>
          </w:p>
          <w:p w:rsidR="00B450FF" w:rsidRPr="00B63A1C" w:rsidRDefault="00B450FF" w:rsidP="00A8226D">
            <w:pPr>
              <w:spacing w:line="240" w:lineRule="auto"/>
              <w:ind w:left="-129" w:right="-57" w:firstLine="16"/>
              <w:jc w:val="center"/>
              <w:rPr>
                <w:color w:val="000000"/>
                <w:sz w:val="20"/>
              </w:rPr>
            </w:pPr>
            <w:r w:rsidRPr="00B63A1C">
              <w:rPr>
                <w:color w:val="000000"/>
                <w:sz w:val="20"/>
              </w:rPr>
              <w:t>квартал 2021</w:t>
            </w:r>
          </w:p>
        </w:tc>
        <w:tc>
          <w:tcPr>
            <w:tcW w:w="851" w:type="dxa"/>
            <w:shd w:val="clear" w:color="auto" w:fill="D9D9D9" w:themeFill="background1" w:themeFillShade="D9"/>
            <w:vAlign w:val="center"/>
          </w:tcPr>
          <w:p w:rsidR="00B450FF" w:rsidRPr="00B63A1C" w:rsidRDefault="00B450FF" w:rsidP="00A8226D">
            <w:pPr>
              <w:spacing w:line="240" w:lineRule="auto"/>
              <w:ind w:left="-129" w:right="-57" w:firstLine="16"/>
              <w:jc w:val="center"/>
              <w:rPr>
                <w:color w:val="000000"/>
                <w:sz w:val="20"/>
              </w:rPr>
            </w:pPr>
            <w:r w:rsidRPr="00B63A1C">
              <w:rPr>
                <w:color w:val="000000"/>
                <w:sz w:val="20"/>
              </w:rPr>
              <w:t>3</w:t>
            </w:r>
          </w:p>
          <w:p w:rsidR="00B450FF" w:rsidRPr="00B63A1C" w:rsidRDefault="00B450FF" w:rsidP="00A8226D">
            <w:pPr>
              <w:spacing w:line="240" w:lineRule="auto"/>
              <w:ind w:left="-129" w:right="-57" w:firstLine="16"/>
              <w:jc w:val="center"/>
              <w:rPr>
                <w:color w:val="000000"/>
                <w:sz w:val="20"/>
              </w:rPr>
            </w:pPr>
            <w:r w:rsidRPr="00B63A1C">
              <w:rPr>
                <w:color w:val="000000"/>
                <w:sz w:val="20"/>
              </w:rPr>
              <w:t>квартал 2021</w:t>
            </w:r>
          </w:p>
        </w:tc>
        <w:tc>
          <w:tcPr>
            <w:tcW w:w="850" w:type="dxa"/>
            <w:shd w:val="clear" w:color="auto" w:fill="D9D9D9" w:themeFill="background1" w:themeFillShade="D9"/>
            <w:vAlign w:val="center"/>
          </w:tcPr>
          <w:p w:rsidR="00B450FF" w:rsidRPr="00B63A1C" w:rsidRDefault="00B450FF" w:rsidP="00A8226D">
            <w:pPr>
              <w:spacing w:line="240" w:lineRule="auto"/>
              <w:ind w:left="-129" w:right="-57" w:firstLine="16"/>
              <w:jc w:val="center"/>
              <w:rPr>
                <w:color w:val="000000"/>
                <w:sz w:val="20"/>
              </w:rPr>
            </w:pPr>
            <w:r w:rsidRPr="00B63A1C">
              <w:rPr>
                <w:color w:val="000000"/>
                <w:sz w:val="20"/>
              </w:rPr>
              <w:t>4</w:t>
            </w:r>
          </w:p>
          <w:p w:rsidR="00B450FF" w:rsidRPr="00B63A1C" w:rsidRDefault="00B450FF" w:rsidP="00A8226D">
            <w:pPr>
              <w:spacing w:line="240" w:lineRule="auto"/>
              <w:ind w:left="-129" w:right="-57" w:firstLine="16"/>
              <w:jc w:val="center"/>
              <w:rPr>
                <w:color w:val="000000"/>
                <w:sz w:val="20"/>
              </w:rPr>
            </w:pPr>
            <w:r w:rsidRPr="00B63A1C">
              <w:rPr>
                <w:color w:val="000000"/>
                <w:sz w:val="20"/>
              </w:rPr>
              <w:t>квартал 2021</w:t>
            </w:r>
          </w:p>
        </w:tc>
        <w:tc>
          <w:tcPr>
            <w:tcW w:w="709" w:type="dxa"/>
            <w:shd w:val="clear" w:color="auto" w:fill="D9D9D9"/>
            <w:vAlign w:val="center"/>
          </w:tcPr>
          <w:p w:rsidR="00B450FF" w:rsidRPr="00B63A1C" w:rsidRDefault="00B450FF" w:rsidP="00A8226D">
            <w:pPr>
              <w:spacing w:line="240" w:lineRule="auto"/>
              <w:ind w:left="-129" w:right="-57" w:firstLine="16"/>
              <w:jc w:val="center"/>
              <w:rPr>
                <w:b/>
                <w:color w:val="000000"/>
                <w:sz w:val="20"/>
              </w:rPr>
            </w:pPr>
            <w:r w:rsidRPr="00B63A1C">
              <w:rPr>
                <w:b/>
                <w:color w:val="000000"/>
                <w:sz w:val="20"/>
              </w:rPr>
              <w:t>2021</w:t>
            </w:r>
          </w:p>
        </w:tc>
      </w:tr>
      <w:tr w:rsidR="00B450FF" w:rsidRPr="00B63A1C" w:rsidTr="00B450FF">
        <w:tc>
          <w:tcPr>
            <w:tcW w:w="6062" w:type="dxa"/>
          </w:tcPr>
          <w:p w:rsidR="00B450FF" w:rsidRPr="00B63A1C" w:rsidRDefault="00B450FF" w:rsidP="00B63A1C">
            <w:pPr>
              <w:spacing w:line="240" w:lineRule="auto"/>
              <w:ind w:left="-57" w:right="-57"/>
              <w:rPr>
                <w:sz w:val="20"/>
              </w:rPr>
            </w:pPr>
            <w:r w:rsidRPr="00B63A1C">
              <w:rPr>
                <w:sz w:val="20"/>
              </w:rPr>
              <w:t>Количество поступивших заявок</w:t>
            </w:r>
          </w:p>
        </w:tc>
        <w:tc>
          <w:tcPr>
            <w:tcW w:w="851" w:type="dxa"/>
            <w:vAlign w:val="center"/>
          </w:tcPr>
          <w:p w:rsidR="00B450FF" w:rsidRPr="00B63A1C" w:rsidRDefault="00B450FF" w:rsidP="00B63A1C">
            <w:pPr>
              <w:spacing w:line="240" w:lineRule="auto"/>
              <w:ind w:left="-57" w:right="-57"/>
              <w:jc w:val="center"/>
              <w:rPr>
                <w:sz w:val="20"/>
              </w:rPr>
            </w:pPr>
            <w:r w:rsidRPr="00B63A1C">
              <w:rPr>
                <w:sz w:val="20"/>
              </w:rPr>
              <w:t>52</w:t>
            </w:r>
          </w:p>
        </w:tc>
        <w:tc>
          <w:tcPr>
            <w:tcW w:w="850" w:type="dxa"/>
            <w:vAlign w:val="center"/>
          </w:tcPr>
          <w:p w:rsidR="00B450FF" w:rsidRPr="00B63A1C" w:rsidRDefault="00B450FF" w:rsidP="00B63A1C">
            <w:pPr>
              <w:spacing w:line="240" w:lineRule="auto"/>
              <w:ind w:left="-57" w:right="-57"/>
              <w:jc w:val="center"/>
              <w:rPr>
                <w:sz w:val="20"/>
              </w:rPr>
            </w:pPr>
          </w:p>
        </w:tc>
        <w:tc>
          <w:tcPr>
            <w:tcW w:w="851" w:type="dxa"/>
            <w:shd w:val="clear" w:color="auto" w:fill="FFFFFF"/>
            <w:vAlign w:val="center"/>
          </w:tcPr>
          <w:p w:rsidR="00B450FF" w:rsidRPr="00B63A1C" w:rsidRDefault="00B450FF" w:rsidP="00B63A1C">
            <w:pPr>
              <w:spacing w:line="240" w:lineRule="auto"/>
              <w:ind w:left="-57" w:right="-57"/>
              <w:jc w:val="center"/>
              <w:rPr>
                <w:sz w:val="20"/>
              </w:rPr>
            </w:pPr>
          </w:p>
        </w:tc>
        <w:tc>
          <w:tcPr>
            <w:tcW w:w="850" w:type="dxa"/>
            <w:vAlign w:val="center"/>
          </w:tcPr>
          <w:p w:rsidR="00B450FF" w:rsidRPr="00B63A1C" w:rsidRDefault="00B450FF" w:rsidP="00B63A1C">
            <w:pPr>
              <w:spacing w:line="240" w:lineRule="auto"/>
              <w:ind w:left="-57" w:right="-57"/>
              <w:jc w:val="center"/>
              <w:rPr>
                <w:sz w:val="20"/>
              </w:rPr>
            </w:pPr>
          </w:p>
        </w:tc>
        <w:tc>
          <w:tcPr>
            <w:tcW w:w="709" w:type="dxa"/>
            <w:shd w:val="clear" w:color="auto" w:fill="D9D9D9"/>
            <w:vAlign w:val="center"/>
          </w:tcPr>
          <w:p w:rsidR="00B450FF" w:rsidRPr="00B63A1C" w:rsidRDefault="00B450FF" w:rsidP="00B63A1C">
            <w:pPr>
              <w:spacing w:line="240" w:lineRule="auto"/>
              <w:ind w:left="-57" w:right="-57"/>
              <w:jc w:val="center"/>
              <w:rPr>
                <w:b/>
                <w:sz w:val="20"/>
              </w:rPr>
            </w:pPr>
          </w:p>
        </w:tc>
      </w:tr>
      <w:tr w:rsidR="00B450FF" w:rsidRPr="00B63A1C" w:rsidTr="00B450FF">
        <w:tc>
          <w:tcPr>
            <w:tcW w:w="6062" w:type="dxa"/>
          </w:tcPr>
          <w:p w:rsidR="00B450FF" w:rsidRPr="00B63A1C" w:rsidRDefault="00B450FF" w:rsidP="00B63A1C">
            <w:pPr>
              <w:spacing w:line="240" w:lineRule="auto"/>
              <w:ind w:left="-57" w:right="-57"/>
              <w:rPr>
                <w:sz w:val="20"/>
              </w:rPr>
            </w:pPr>
            <w:r w:rsidRPr="00B63A1C">
              <w:rPr>
                <w:sz w:val="20"/>
              </w:rPr>
              <w:t>Количество выданных разрешений</w:t>
            </w:r>
          </w:p>
        </w:tc>
        <w:tc>
          <w:tcPr>
            <w:tcW w:w="851" w:type="dxa"/>
            <w:vAlign w:val="center"/>
          </w:tcPr>
          <w:p w:rsidR="00B450FF" w:rsidRPr="00B63A1C" w:rsidRDefault="00B450FF" w:rsidP="00B63A1C">
            <w:pPr>
              <w:spacing w:line="240" w:lineRule="auto"/>
              <w:ind w:left="-57" w:right="-57"/>
              <w:jc w:val="center"/>
              <w:rPr>
                <w:sz w:val="20"/>
              </w:rPr>
            </w:pPr>
            <w:r w:rsidRPr="00B63A1C">
              <w:rPr>
                <w:sz w:val="20"/>
              </w:rPr>
              <w:t>49</w:t>
            </w:r>
          </w:p>
        </w:tc>
        <w:tc>
          <w:tcPr>
            <w:tcW w:w="850" w:type="dxa"/>
            <w:vAlign w:val="center"/>
          </w:tcPr>
          <w:p w:rsidR="00B450FF" w:rsidRPr="00B63A1C" w:rsidRDefault="00B450FF" w:rsidP="00B63A1C">
            <w:pPr>
              <w:spacing w:line="240" w:lineRule="auto"/>
              <w:ind w:left="-57" w:right="-57"/>
              <w:jc w:val="center"/>
              <w:rPr>
                <w:sz w:val="20"/>
              </w:rPr>
            </w:pPr>
          </w:p>
        </w:tc>
        <w:tc>
          <w:tcPr>
            <w:tcW w:w="851" w:type="dxa"/>
            <w:shd w:val="clear" w:color="auto" w:fill="FFFFFF"/>
            <w:vAlign w:val="center"/>
          </w:tcPr>
          <w:p w:rsidR="00B450FF" w:rsidRPr="00B63A1C" w:rsidRDefault="00B450FF" w:rsidP="00B63A1C">
            <w:pPr>
              <w:spacing w:line="240" w:lineRule="auto"/>
              <w:ind w:left="-57" w:right="-57"/>
              <w:jc w:val="center"/>
              <w:rPr>
                <w:sz w:val="20"/>
              </w:rPr>
            </w:pPr>
          </w:p>
        </w:tc>
        <w:tc>
          <w:tcPr>
            <w:tcW w:w="850" w:type="dxa"/>
            <w:vAlign w:val="center"/>
          </w:tcPr>
          <w:p w:rsidR="00B450FF" w:rsidRPr="00B63A1C" w:rsidRDefault="00B450FF" w:rsidP="00B63A1C">
            <w:pPr>
              <w:spacing w:line="240" w:lineRule="auto"/>
              <w:ind w:left="-57" w:right="-57"/>
              <w:jc w:val="center"/>
              <w:rPr>
                <w:sz w:val="20"/>
              </w:rPr>
            </w:pPr>
          </w:p>
        </w:tc>
        <w:tc>
          <w:tcPr>
            <w:tcW w:w="709" w:type="dxa"/>
            <w:shd w:val="clear" w:color="auto" w:fill="D9D9D9"/>
            <w:vAlign w:val="center"/>
          </w:tcPr>
          <w:p w:rsidR="00B450FF" w:rsidRPr="00B63A1C" w:rsidRDefault="00B450FF" w:rsidP="00B63A1C">
            <w:pPr>
              <w:spacing w:line="240" w:lineRule="auto"/>
              <w:ind w:left="-57" w:right="-57"/>
              <w:jc w:val="center"/>
              <w:rPr>
                <w:b/>
                <w:sz w:val="20"/>
              </w:rPr>
            </w:pPr>
          </w:p>
        </w:tc>
      </w:tr>
      <w:tr w:rsidR="00B450FF" w:rsidRPr="00B63A1C" w:rsidTr="00B450FF">
        <w:tc>
          <w:tcPr>
            <w:tcW w:w="6062" w:type="dxa"/>
          </w:tcPr>
          <w:p w:rsidR="00B450FF" w:rsidRPr="00B63A1C" w:rsidRDefault="00B450FF" w:rsidP="00B63A1C">
            <w:pPr>
              <w:spacing w:line="240" w:lineRule="auto"/>
              <w:ind w:left="-57" w:right="-57"/>
              <w:rPr>
                <w:sz w:val="20"/>
              </w:rPr>
            </w:pPr>
            <w:r w:rsidRPr="00B63A1C">
              <w:rPr>
                <w:sz w:val="20"/>
              </w:rPr>
              <w:t>Количество отказов</w:t>
            </w:r>
          </w:p>
        </w:tc>
        <w:tc>
          <w:tcPr>
            <w:tcW w:w="851" w:type="dxa"/>
            <w:vAlign w:val="center"/>
          </w:tcPr>
          <w:p w:rsidR="00B450FF" w:rsidRPr="00B63A1C" w:rsidRDefault="00B450FF" w:rsidP="00B63A1C">
            <w:pPr>
              <w:spacing w:line="240" w:lineRule="auto"/>
              <w:ind w:left="-57" w:right="-57"/>
              <w:jc w:val="center"/>
              <w:rPr>
                <w:sz w:val="20"/>
              </w:rPr>
            </w:pPr>
            <w:r w:rsidRPr="00B63A1C">
              <w:rPr>
                <w:sz w:val="20"/>
              </w:rPr>
              <w:t>0</w:t>
            </w:r>
          </w:p>
        </w:tc>
        <w:tc>
          <w:tcPr>
            <w:tcW w:w="850" w:type="dxa"/>
            <w:vAlign w:val="center"/>
          </w:tcPr>
          <w:p w:rsidR="00B450FF" w:rsidRPr="00B63A1C" w:rsidRDefault="00B450FF" w:rsidP="00B63A1C">
            <w:pPr>
              <w:spacing w:line="240" w:lineRule="auto"/>
              <w:ind w:left="-57" w:right="-57"/>
              <w:jc w:val="center"/>
              <w:rPr>
                <w:sz w:val="20"/>
              </w:rPr>
            </w:pPr>
          </w:p>
        </w:tc>
        <w:tc>
          <w:tcPr>
            <w:tcW w:w="851" w:type="dxa"/>
            <w:shd w:val="clear" w:color="auto" w:fill="FFFFFF"/>
            <w:vAlign w:val="center"/>
          </w:tcPr>
          <w:p w:rsidR="00B450FF" w:rsidRPr="00B63A1C" w:rsidRDefault="00B450FF" w:rsidP="00B63A1C">
            <w:pPr>
              <w:spacing w:line="240" w:lineRule="auto"/>
              <w:ind w:left="-57" w:right="-57"/>
              <w:jc w:val="center"/>
              <w:rPr>
                <w:sz w:val="20"/>
              </w:rPr>
            </w:pPr>
          </w:p>
        </w:tc>
        <w:tc>
          <w:tcPr>
            <w:tcW w:w="850" w:type="dxa"/>
            <w:vAlign w:val="center"/>
          </w:tcPr>
          <w:p w:rsidR="00B450FF" w:rsidRPr="00B63A1C" w:rsidRDefault="00B450FF" w:rsidP="00B63A1C">
            <w:pPr>
              <w:spacing w:line="240" w:lineRule="auto"/>
              <w:ind w:left="-57" w:right="-57"/>
              <w:jc w:val="center"/>
              <w:rPr>
                <w:sz w:val="20"/>
              </w:rPr>
            </w:pPr>
          </w:p>
        </w:tc>
        <w:tc>
          <w:tcPr>
            <w:tcW w:w="709" w:type="dxa"/>
            <w:shd w:val="clear" w:color="auto" w:fill="D9D9D9"/>
            <w:vAlign w:val="center"/>
          </w:tcPr>
          <w:p w:rsidR="00B450FF" w:rsidRPr="00B63A1C" w:rsidRDefault="00B450FF" w:rsidP="00B63A1C">
            <w:pPr>
              <w:spacing w:line="240" w:lineRule="auto"/>
              <w:ind w:left="-57" w:right="-57"/>
              <w:jc w:val="center"/>
              <w:rPr>
                <w:b/>
                <w:sz w:val="20"/>
              </w:rPr>
            </w:pPr>
          </w:p>
        </w:tc>
      </w:tr>
      <w:tr w:rsidR="00B450FF" w:rsidRPr="00B63A1C" w:rsidTr="00B450FF">
        <w:tc>
          <w:tcPr>
            <w:tcW w:w="6062" w:type="dxa"/>
          </w:tcPr>
          <w:p w:rsidR="00B450FF" w:rsidRPr="00B63A1C" w:rsidRDefault="00B450FF" w:rsidP="00B63A1C">
            <w:pPr>
              <w:spacing w:line="240" w:lineRule="auto"/>
              <w:ind w:left="-57" w:right="-57"/>
              <w:jc w:val="left"/>
              <w:rPr>
                <w:sz w:val="20"/>
              </w:rPr>
            </w:pPr>
            <w:r w:rsidRPr="00B63A1C">
              <w:rPr>
                <w:sz w:val="20"/>
              </w:rPr>
              <w:t xml:space="preserve">Нарушения сроков </w:t>
            </w:r>
            <w:proofErr w:type="gramStart"/>
            <w:r w:rsidRPr="00B63A1C">
              <w:rPr>
                <w:sz w:val="20"/>
              </w:rPr>
              <w:t>рассмотрения  заявок</w:t>
            </w:r>
            <w:proofErr w:type="gramEnd"/>
          </w:p>
        </w:tc>
        <w:tc>
          <w:tcPr>
            <w:tcW w:w="851" w:type="dxa"/>
            <w:vAlign w:val="center"/>
          </w:tcPr>
          <w:p w:rsidR="00B450FF" w:rsidRPr="00B63A1C" w:rsidRDefault="00B450FF" w:rsidP="00B63A1C">
            <w:pPr>
              <w:spacing w:line="240" w:lineRule="auto"/>
              <w:ind w:left="-57" w:right="-57"/>
              <w:jc w:val="center"/>
              <w:rPr>
                <w:sz w:val="20"/>
              </w:rPr>
            </w:pPr>
            <w:r w:rsidRPr="00B63A1C">
              <w:rPr>
                <w:sz w:val="20"/>
              </w:rPr>
              <w:t>0</w:t>
            </w:r>
          </w:p>
        </w:tc>
        <w:tc>
          <w:tcPr>
            <w:tcW w:w="850" w:type="dxa"/>
            <w:vAlign w:val="center"/>
          </w:tcPr>
          <w:p w:rsidR="00B450FF" w:rsidRPr="00B63A1C" w:rsidRDefault="00B450FF" w:rsidP="00B63A1C">
            <w:pPr>
              <w:spacing w:line="240" w:lineRule="auto"/>
              <w:ind w:left="-57" w:right="-57"/>
              <w:jc w:val="center"/>
              <w:rPr>
                <w:sz w:val="20"/>
              </w:rPr>
            </w:pPr>
          </w:p>
        </w:tc>
        <w:tc>
          <w:tcPr>
            <w:tcW w:w="851" w:type="dxa"/>
            <w:shd w:val="clear" w:color="auto" w:fill="FFFFFF"/>
            <w:vAlign w:val="center"/>
          </w:tcPr>
          <w:p w:rsidR="00B450FF" w:rsidRPr="00B63A1C" w:rsidRDefault="00B450FF" w:rsidP="00B63A1C">
            <w:pPr>
              <w:spacing w:line="240" w:lineRule="auto"/>
              <w:ind w:left="-57" w:right="-57"/>
              <w:jc w:val="center"/>
              <w:rPr>
                <w:sz w:val="20"/>
              </w:rPr>
            </w:pPr>
          </w:p>
        </w:tc>
        <w:tc>
          <w:tcPr>
            <w:tcW w:w="850" w:type="dxa"/>
            <w:vAlign w:val="center"/>
          </w:tcPr>
          <w:p w:rsidR="00B450FF" w:rsidRPr="00B63A1C" w:rsidRDefault="00B450FF" w:rsidP="00B63A1C">
            <w:pPr>
              <w:spacing w:line="240" w:lineRule="auto"/>
              <w:ind w:left="-57" w:right="-57"/>
              <w:jc w:val="center"/>
              <w:rPr>
                <w:sz w:val="20"/>
              </w:rPr>
            </w:pPr>
          </w:p>
        </w:tc>
        <w:tc>
          <w:tcPr>
            <w:tcW w:w="709" w:type="dxa"/>
            <w:shd w:val="clear" w:color="auto" w:fill="D9D9D9"/>
            <w:vAlign w:val="center"/>
          </w:tcPr>
          <w:p w:rsidR="00B450FF" w:rsidRPr="00B63A1C" w:rsidRDefault="00B450FF" w:rsidP="00B63A1C">
            <w:pPr>
              <w:spacing w:line="240" w:lineRule="auto"/>
              <w:ind w:left="-57" w:right="-57"/>
              <w:jc w:val="center"/>
              <w:rPr>
                <w:b/>
                <w:sz w:val="20"/>
              </w:rPr>
            </w:pPr>
          </w:p>
        </w:tc>
      </w:tr>
      <w:tr w:rsidR="00B450FF" w:rsidRPr="00B63A1C" w:rsidTr="00B450FF">
        <w:tc>
          <w:tcPr>
            <w:tcW w:w="6062" w:type="dxa"/>
          </w:tcPr>
          <w:p w:rsidR="00B450FF" w:rsidRPr="00B63A1C" w:rsidRDefault="00B450FF" w:rsidP="00B63A1C">
            <w:pPr>
              <w:spacing w:line="240" w:lineRule="auto"/>
              <w:ind w:left="-57" w:right="-57"/>
              <w:jc w:val="left"/>
              <w:rPr>
                <w:sz w:val="20"/>
              </w:rPr>
            </w:pPr>
            <w:r w:rsidRPr="00B63A1C">
              <w:rPr>
                <w:sz w:val="20"/>
              </w:rPr>
              <w:t>Оплачено госпошлины, тыс. руб.</w:t>
            </w:r>
          </w:p>
        </w:tc>
        <w:tc>
          <w:tcPr>
            <w:tcW w:w="851" w:type="dxa"/>
            <w:vAlign w:val="center"/>
          </w:tcPr>
          <w:p w:rsidR="00B450FF" w:rsidRPr="00B63A1C" w:rsidRDefault="00B450FF" w:rsidP="00B63A1C">
            <w:pPr>
              <w:spacing w:line="240" w:lineRule="auto"/>
              <w:ind w:left="-57" w:right="-57"/>
              <w:jc w:val="center"/>
              <w:rPr>
                <w:sz w:val="20"/>
              </w:rPr>
            </w:pPr>
            <w:r w:rsidRPr="00B63A1C">
              <w:rPr>
                <w:sz w:val="20"/>
              </w:rPr>
              <w:t>171,5</w:t>
            </w:r>
          </w:p>
        </w:tc>
        <w:tc>
          <w:tcPr>
            <w:tcW w:w="850" w:type="dxa"/>
            <w:vAlign w:val="center"/>
          </w:tcPr>
          <w:p w:rsidR="00B450FF" w:rsidRPr="00B63A1C" w:rsidRDefault="00B450FF" w:rsidP="00B63A1C">
            <w:pPr>
              <w:spacing w:line="240" w:lineRule="auto"/>
              <w:ind w:left="-57" w:right="-57"/>
              <w:jc w:val="center"/>
              <w:rPr>
                <w:sz w:val="20"/>
              </w:rPr>
            </w:pPr>
          </w:p>
        </w:tc>
        <w:tc>
          <w:tcPr>
            <w:tcW w:w="851" w:type="dxa"/>
            <w:shd w:val="clear" w:color="auto" w:fill="FFFFFF"/>
            <w:vAlign w:val="center"/>
          </w:tcPr>
          <w:p w:rsidR="00B450FF" w:rsidRPr="00B63A1C" w:rsidRDefault="00B450FF" w:rsidP="00B63A1C">
            <w:pPr>
              <w:spacing w:line="240" w:lineRule="auto"/>
              <w:ind w:left="-57" w:right="-57"/>
              <w:jc w:val="center"/>
              <w:rPr>
                <w:sz w:val="20"/>
              </w:rPr>
            </w:pPr>
          </w:p>
        </w:tc>
        <w:tc>
          <w:tcPr>
            <w:tcW w:w="850" w:type="dxa"/>
            <w:vAlign w:val="center"/>
          </w:tcPr>
          <w:p w:rsidR="00B450FF" w:rsidRPr="00B63A1C" w:rsidRDefault="00B450FF" w:rsidP="00B63A1C">
            <w:pPr>
              <w:spacing w:line="240" w:lineRule="auto"/>
              <w:ind w:left="-57" w:right="-57"/>
              <w:jc w:val="center"/>
              <w:rPr>
                <w:sz w:val="20"/>
              </w:rPr>
            </w:pPr>
          </w:p>
        </w:tc>
        <w:tc>
          <w:tcPr>
            <w:tcW w:w="709" w:type="dxa"/>
            <w:shd w:val="clear" w:color="auto" w:fill="D9D9D9"/>
            <w:vAlign w:val="center"/>
          </w:tcPr>
          <w:p w:rsidR="00B450FF" w:rsidRPr="00B63A1C" w:rsidRDefault="00B450FF" w:rsidP="00B63A1C">
            <w:pPr>
              <w:spacing w:line="240" w:lineRule="auto"/>
              <w:ind w:left="-57" w:right="-57"/>
              <w:jc w:val="center"/>
              <w:rPr>
                <w:b/>
                <w:sz w:val="20"/>
              </w:rPr>
            </w:pPr>
          </w:p>
        </w:tc>
      </w:tr>
    </w:tbl>
    <w:p w:rsidR="00A75D9C" w:rsidRPr="00B450FF" w:rsidRDefault="00A75D9C" w:rsidP="00B450FF">
      <w:pPr>
        <w:spacing w:line="240" w:lineRule="auto"/>
        <w:ind w:firstLine="709"/>
        <w:rPr>
          <w:sz w:val="27"/>
          <w:szCs w:val="27"/>
        </w:rPr>
      </w:pPr>
      <w:r w:rsidRPr="00E036A7">
        <w:rPr>
          <w:sz w:val="27"/>
          <w:szCs w:val="27"/>
        </w:rPr>
        <w:t>Регистрация радиоэлектронных средств и высокочастотных устройств гражданского назначения</w:t>
      </w:r>
    </w:p>
    <w:tbl>
      <w:tblPr>
        <w:tblW w:w="506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gridCol w:w="777"/>
        <w:gridCol w:w="777"/>
        <w:gridCol w:w="777"/>
        <w:gridCol w:w="777"/>
        <w:gridCol w:w="647"/>
      </w:tblGrid>
      <w:tr w:rsidR="00B450FF" w:rsidRPr="00B63A1C" w:rsidTr="00B450FF">
        <w:tc>
          <w:tcPr>
            <w:tcW w:w="3173" w:type="pct"/>
          </w:tcPr>
          <w:p w:rsidR="00B450FF" w:rsidRPr="00B63A1C" w:rsidRDefault="00B450FF" w:rsidP="00A8226D">
            <w:pPr>
              <w:spacing w:line="240" w:lineRule="auto"/>
              <w:ind w:left="-57" w:right="-113"/>
              <w:rPr>
                <w:sz w:val="20"/>
              </w:rPr>
            </w:pPr>
          </w:p>
        </w:tc>
        <w:tc>
          <w:tcPr>
            <w:tcW w:w="378" w:type="pct"/>
            <w:shd w:val="clear" w:color="auto" w:fill="D9D9D9" w:themeFill="background1" w:themeFillShade="D9"/>
            <w:vAlign w:val="center"/>
          </w:tcPr>
          <w:p w:rsidR="00B450FF" w:rsidRPr="00B63A1C" w:rsidRDefault="00B450FF" w:rsidP="00A8226D">
            <w:pPr>
              <w:spacing w:line="240" w:lineRule="auto"/>
              <w:ind w:left="-129" w:right="-57" w:firstLine="16"/>
              <w:jc w:val="center"/>
              <w:rPr>
                <w:color w:val="000000"/>
                <w:sz w:val="20"/>
              </w:rPr>
            </w:pPr>
            <w:r w:rsidRPr="00B63A1C">
              <w:rPr>
                <w:color w:val="000000"/>
                <w:sz w:val="20"/>
              </w:rPr>
              <w:t>1</w:t>
            </w:r>
          </w:p>
          <w:p w:rsidR="00B450FF" w:rsidRPr="00B63A1C" w:rsidRDefault="00B450FF" w:rsidP="00A8226D">
            <w:pPr>
              <w:spacing w:line="240" w:lineRule="auto"/>
              <w:ind w:left="-129" w:right="-57" w:firstLine="16"/>
              <w:jc w:val="center"/>
              <w:rPr>
                <w:color w:val="000000"/>
                <w:sz w:val="20"/>
              </w:rPr>
            </w:pPr>
            <w:r w:rsidRPr="00B63A1C">
              <w:rPr>
                <w:color w:val="000000"/>
                <w:sz w:val="20"/>
              </w:rPr>
              <w:t>квартал 2021</w:t>
            </w:r>
          </w:p>
        </w:tc>
        <w:tc>
          <w:tcPr>
            <w:tcW w:w="378" w:type="pct"/>
            <w:shd w:val="clear" w:color="auto" w:fill="D9D9D9" w:themeFill="background1" w:themeFillShade="D9"/>
            <w:vAlign w:val="center"/>
          </w:tcPr>
          <w:p w:rsidR="00B450FF" w:rsidRPr="00B63A1C" w:rsidRDefault="00B450FF" w:rsidP="00A8226D">
            <w:pPr>
              <w:spacing w:line="240" w:lineRule="auto"/>
              <w:ind w:left="-129" w:right="-57" w:firstLine="16"/>
              <w:jc w:val="center"/>
              <w:rPr>
                <w:color w:val="000000"/>
                <w:sz w:val="20"/>
              </w:rPr>
            </w:pPr>
            <w:r w:rsidRPr="00B63A1C">
              <w:rPr>
                <w:color w:val="000000"/>
                <w:sz w:val="20"/>
              </w:rPr>
              <w:t>2</w:t>
            </w:r>
          </w:p>
          <w:p w:rsidR="00B450FF" w:rsidRPr="00B63A1C" w:rsidRDefault="00B450FF" w:rsidP="00A8226D">
            <w:pPr>
              <w:spacing w:line="240" w:lineRule="auto"/>
              <w:ind w:left="-129" w:right="-57" w:firstLine="16"/>
              <w:jc w:val="center"/>
              <w:rPr>
                <w:color w:val="000000"/>
                <w:sz w:val="20"/>
              </w:rPr>
            </w:pPr>
            <w:r w:rsidRPr="00B63A1C">
              <w:rPr>
                <w:color w:val="000000"/>
                <w:sz w:val="20"/>
              </w:rPr>
              <w:t>квартал 2021</w:t>
            </w:r>
          </w:p>
        </w:tc>
        <w:tc>
          <w:tcPr>
            <w:tcW w:w="378" w:type="pct"/>
            <w:shd w:val="clear" w:color="auto" w:fill="D9D9D9" w:themeFill="background1" w:themeFillShade="D9"/>
            <w:vAlign w:val="center"/>
          </w:tcPr>
          <w:p w:rsidR="00B450FF" w:rsidRPr="00B63A1C" w:rsidRDefault="00B450FF" w:rsidP="00A8226D">
            <w:pPr>
              <w:spacing w:line="240" w:lineRule="auto"/>
              <w:ind w:left="-129" w:right="-57" w:firstLine="16"/>
              <w:jc w:val="center"/>
              <w:rPr>
                <w:color w:val="000000"/>
                <w:sz w:val="20"/>
              </w:rPr>
            </w:pPr>
            <w:r w:rsidRPr="00B63A1C">
              <w:rPr>
                <w:color w:val="000000"/>
                <w:sz w:val="20"/>
              </w:rPr>
              <w:t>3</w:t>
            </w:r>
          </w:p>
          <w:p w:rsidR="00B450FF" w:rsidRPr="00B63A1C" w:rsidRDefault="00B450FF" w:rsidP="00A8226D">
            <w:pPr>
              <w:spacing w:line="240" w:lineRule="auto"/>
              <w:ind w:left="-129" w:right="-57" w:firstLine="16"/>
              <w:jc w:val="center"/>
              <w:rPr>
                <w:color w:val="000000"/>
                <w:sz w:val="20"/>
              </w:rPr>
            </w:pPr>
            <w:r w:rsidRPr="00B63A1C">
              <w:rPr>
                <w:color w:val="000000"/>
                <w:sz w:val="20"/>
              </w:rPr>
              <w:t>квартал 2021</w:t>
            </w:r>
          </w:p>
        </w:tc>
        <w:tc>
          <w:tcPr>
            <w:tcW w:w="378" w:type="pct"/>
            <w:shd w:val="clear" w:color="auto" w:fill="D9D9D9" w:themeFill="background1" w:themeFillShade="D9"/>
            <w:vAlign w:val="center"/>
          </w:tcPr>
          <w:p w:rsidR="00B450FF" w:rsidRPr="00B63A1C" w:rsidRDefault="00B450FF" w:rsidP="00A8226D">
            <w:pPr>
              <w:spacing w:line="240" w:lineRule="auto"/>
              <w:ind w:left="-129" w:right="-57" w:firstLine="16"/>
              <w:jc w:val="center"/>
              <w:rPr>
                <w:color w:val="000000"/>
                <w:sz w:val="20"/>
              </w:rPr>
            </w:pPr>
            <w:r w:rsidRPr="00B63A1C">
              <w:rPr>
                <w:color w:val="000000"/>
                <w:sz w:val="20"/>
              </w:rPr>
              <w:t>4</w:t>
            </w:r>
          </w:p>
          <w:p w:rsidR="00B450FF" w:rsidRPr="00B63A1C" w:rsidRDefault="00B450FF" w:rsidP="00A8226D">
            <w:pPr>
              <w:spacing w:line="240" w:lineRule="auto"/>
              <w:ind w:left="-129" w:right="-57" w:firstLine="16"/>
              <w:jc w:val="center"/>
              <w:rPr>
                <w:color w:val="000000"/>
                <w:sz w:val="20"/>
              </w:rPr>
            </w:pPr>
            <w:r w:rsidRPr="00B63A1C">
              <w:rPr>
                <w:color w:val="000000"/>
                <w:sz w:val="20"/>
              </w:rPr>
              <w:t>квартал 2021</w:t>
            </w:r>
          </w:p>
        </w:tc>
        <w:tc>
          <w:tcPr>
            <w:tcW w:w="317" w:type="pct"/>
            <w:shd w:val="clear" w:color="auto" w:fill="D9D9D9"/>
            <w:vAlign w:val="center"/>
          </w:tcPr>
          <w:p w:rsidR="00B450FF" w:rsidRPr="00B63A1C" w:rsidRDefault="00B450FF" w:rsidP="00A8226D">
            <w:pPr>
              <w:spacing w:line="240" w:lineRule="auto"/>
              <w:ind w:left="-129" w:right="-57" w:firstLine="16"/>
              <w:jc w:val="center"/>
              <w:rPr>
                <w:b/>
                <w:color w:val="000000"/>
                <w:sz w:val="20"/>
              </w:rPr>
            </w:pPr>
            <w:r w:rsidRPr="00B63A1C">
              <w:rPr>
                <w:b/>
                <w:color w:val="000000"/>
                <w:sz w:val="20"/>
              </w:rPr>
              <w:t>2021</w:t>
            </w:r>
          </w:p>
        </w:tc>
      </w:tr>
      <w:tr w:rsidR="00B450FF" w:rsidRPr="00B63A1C" w:rsidTr="00B450FF">
        <w:tc>
          <w:tcPr>
            <w:tcW w:w="3173" w:type="pct"/>
          </w:tcPr>
          <w:p w:rsidR="00B450FF" w:rsidRPr="00B63A1C" w:rsidRDefault="00B450FF" w:rsidP="00B63A1C">
            <w:pPr>
              <w:spacing w:line="240" w:lineRule="auto"/>
              <w:ind w:left="-57" w:right="-57"/>
              <w:jc w:val="left"/>
              <w:rPr>
                <w:sz w:val="20"/>
              </w:rPr>
            </w:pPr>
            <w:r w:rsidRPr="00B63A1C">
              <w:rPr>
                <w:sz w:val="20"/>
              </w:rPr>
              <w:t>Количество поступивших заявок на регистрацию</w:t>
            </w:r>
          </w:p>
        </w:tc>
        <w:tc>
          <w:tcPr>
            <w:tcW w:w="378" w:type="pct"/>
            <w:vAlign w:val="center"/>
          </w:tcPr>
          <w:p w:rsidR="00B450FF" w:rsidRPr="00B63A1C" w:rsidRDefault="00B450FF" w:rsidP="00B63A1C">
            <w:pPr>
              <w:spacing w:line="240" w:lineRule="auto"/>
              <w:ind w:left="-57" w:right="-57"/>
              <w:jc w:val="center"/>
              <w:rPr>
                <w:sz w:val="20"/>
              </w:rPr>
            </w:pPr>
            <w:r w:rsidRPr="00B63A1C">
              <w:rPr>
                <w:sz w:val="20"/>
              </w:rPr>
              <w:t>376</w:t>
            </w:r>
          </w:p>
        </w:tc>
        <w:tc>
          <w:tcPr>
            <w:tcW w:w="378" w:type="pct"/>
            <w:vAlign w:val="center"/>
          </w:tcPr>
          <w:p w:rsidR="00B450FF" w:rsidRPr="00B63A1C" w:rsidRDefault="00B450FF" w:rsidP="00B63A1C">
            <w:pPr>
              <w:spacing w:line="240" w:lineRule="auto"/>
              <w:ind w:left="-57" w:right="-57"/>
              <w:jc w:val="center"/>
              <w:rPr>
                <w:sz w:val="20"/>
              </w:rPr>
            </w:pPr>
          </w:p>
        </w:tc>
        <w:tc>
          <w:tcPr>
            <w:tcW w:w="378" w:type="pct"/>
            <w:shd w:val="clear" w:color="auto" w:fill="FFFFFF"/>
            <w:vAlign w:val="center"/>
          </w:tcPr>
          <w:p w:rsidR="00B450FF" w:rsidRPr="00B63A1C" w:rsidRDefault="00B450FF" w:rsidP="00B63A1C">
            <w:pPr>
              <w:spacing w:line="240" w:lineRule="auto"/>
              <w:ind w:left="-57" w:right="-57"/>
              <w:jc w:val="center"/>
              <w:rPr>
                <w:sz w:val="20"/>
              </w:rPr>
            </w:pPr>
          </w:p>
        </w:tc>
        <w:tc>
          <w:tcPr>
            <w:tcW w:w="378" w:type="pct"/>
            <w:vAlign w:val="center"/>
          </w:tcPr>
          <w:p w:rsidR="00B450FF" w:rsidRPr="00B63A1C" w:rsidRDefault="00B450FF" w:rsidP="00B63A1C">
            <w:pPr>
              <w:spacing w:line="240" w:lineRule="auto"/>
              <w:ind w:left="-57" w:right="-57"/>
              <w:jc w:val="center"/>
              <w:rPr>
                <w:sz w:val="20"/>
              </w:rPr>
            </w:pPr>
          </w:p>
        </w:tc>
        <w:tc>
          <w:tcPr>
            <w:tcW w:w="317" w:type="pct"/>
            <w:shd w:val="clear" w:color="auto" w:fill="D9D9D9"/>
            <w:vAlign w:val="center"/>
          </w:tcPr>
          <w:p w:rsidR="00B450FF" w:rsidRPr="00B63A1C" w:rsidRDefault="00B450FF" w:rsidP="00B63A1C">
            <w:pPr>
              <w:spacing w:line="240" w:lineRule="auto"/>
              <w:ind w:left="-57" w:right="-57"/>
              <w:jc w:val="center"/>
              <w:rPr>
                <w:b/>
                <w:sz w:val="20"/>
              </w:rPr>
            </w:pPr>
          </w:p>
        </w:tc>
      </w:tr>
      <w:tr w:rsidR="00B450FF" w:rsidRPr="00B63A1C" w:rsidTr="00B450FF">
        <w:tc>
          <w:tcPr>
            <w:tcW w:w="3173" w:type="pct"/>
          </w:tcPr>
          <w:p w:rsidR="00B450FF" w:rsidRPr="00B63A1C" w:rsidRDefault="00B450FF" w:rsidP="00B63A1C">
            <w:pPr>
              <w:spacing w:line="240" w:lineRule="auto"/>
              <w:ind w:left="-57" w:right="-57"/>
              <w:jc w:val="left"/>
              <w:rPr>
                <w:sz w:val="20"/>
              </w:rPr>
            </w:pPr>
            <w:r w:rsidRPr="00B63A1C">
              <w:rPr>
                <w:sz w:val="20"/>
              </w:rPr>
              <w:t>Количество выданных впервые выписок из реестра</w:t>
            </w:r>
          </w:p>
        </w:tc>
        <w:tc>
          <w:tcPr>
            <w:tcW w:w="378" w:type="pct"/>
            <w:vAlign w:val="center"/>
          </w:tcPr>
          <w:p w:rsidR="00B450FF" w:rsidRPr="00B63A1C" w:rsidRDefault="00B450FF" w:rsidP="00B63A1C">
            <w:pPr>
              <w:spacing w:line="240" w:lineRule="auto"/>
              <w:ind w:left="-57" w:right="-57"/>
              <w:jc w:val="center"/>
              <w:rPr>
                <w:sz w:val="20"/>
              </w:rPr>
            </w:pPr>
            <w:r w:rsidRPr="00B63A1C">
              <w:rPr>
                <w:sz w:val="20"/>
              </w:rPr>
              <w:t>1532</w:t>
            </w:r>
          </w:p>
        </w:tc>
        <w:tc>
          <w:tcPr>
            <w:tcW w:w="378" w:type="pct"/>
            <w:vAlign w:val="center"/>
          </w:tcPr>
          <w:p w:rsidR="00B450FF" w:rsidRPr="00B63A1C" w:rsidRDefault="00B450FF" w:rsidP="00B63A1C">
            <w:pPr>
              <w:spacing w:line="240" w:lineRule="auto"/>
              <w:ind w:left="-57" w:right="-57"/>
              <w:jc w:val="center"/>
              <w:rPr>
                <w:sz w:val="20"/>
              </w:rPr>
            </w:pPr>
          </w:p>
        </w:tc>
        <w:tc>
          <w:tcPr>
            <w:tcW w:w="378" w:type="pct"/>
            <w:shd w:val="clear" w:color="auto" w:fill="FFFFFF"/>
            <w:vAlign w:val="center"/>
          </w:tcPr>
          <w:p w:rsidR="00B450FF" w:rsidRPr="00B63A1C" w:rsidRDefault="00B450FF" w:rsidP="00B63A1C">
            <w:pPr>
              <w:spacing w:line="240" w:lineRule="auto"/>
              <w:ind w:left="-57" w:right="-57"/>
              <w:jc w:val="center"/>
              <w:rPr>
                <w:sz w:val="20"/>
              </w:rPr>
            </w:pPr>
          </w:p>
        </w:tc>
        <w:tc>
          <w:tcPr>
            <w:tcW w:w="378" w:type="pct"/>
            <w:vAlign w:val="center"/>
          </w:tcPr>
          <w:p w:rsidR="00B450FF" w:rsidRPr="00B63A1C" w:rsidRDefault="00B450FF" w:rsidP="00B63A1C">
            <w:pPr>
              <w:spacing w:line="240" w:lineRule="auto"/>
              <w:ind w:left="-57" w:right="-57"/>
              <w:jc w:val="center"/>
              <w:rPr>
                <w:sz w:val="20"/>
              </w:rPr>
            </w:pPr>
          </w:p>
        </w:tc>
        <w:tc>
          <w:tcPr>
            <w:tcW w:w="317" w:type="pct"/>
            <w:shd w:val="clear" w:color="auto" w:fill="D9D9D9"/>
            <w:vAlign w:val="center"/>
          </w:tcPr>
          <w:p w:rsidR="00B450FF" w:rsidRPr="00B63A1C" w:rsidRDefault="00B450FF" w:rsidP="00B63A1C">
            <w:pPr>
              <w:spacing w:line="240" w:lineRule="auto"/>
              <w:ind w:left="-57" w:right="-57"/>
              <w:jc w:val="center"/>
              <w:rPr>
                <w:b/>
                <w:sz w:val="20"/>
              </w:rPr>
            </w:pPr>
          </w:p>
        </w:tc>
      </w:tr>
      <w:tr w:rsidR="00B450FF" w:rsidRPr="00B63A1C" w:rsidTr="00B450FF">
        <w:trPr>
          <w:trHeight w:val="277"/>
        </w:trPr>
        <w:tc>
          <w:tcPr>
            <w:tcW w:w="3173" w:type="pct"/>
          </w:tcPr>
          <w:p w:rsidR="00B450FF" w:rsidRPr="00B63A1C" w:rsidRDefault="00B450FF" w:rsidP="00B63A1C">
            <w:pPr>
              <w:spacing w:line="240" w:lineRule="auto"/>
              <w:ind w:left="-57" w:right="-57"/>
              <w:rPr>
                <w:sz w:val="20"/>
              </w:rPr>
            </w:pPr>
            <w:r w:rsidRPr="00B63A1C">
              <w:rPr>
                <w:sz w:val="20"/>
              </w:rPr>
              <w:t>Количество отказов</w:t>
            </w:r>
          </w:p>
        </w:tc>
        <w:tc>
          <w:tcPr>
            <w:tcW w:w="378" w:type="pct"/>
            <w:vAlign w:val="center"/>
          </w:tcPr>
          <w:p w:rsidR="00B450FF" w:rsidRPr="00B63A1C" w:rsidRDefault="00B450FF" w:rsidP="00B63A1C">
            <w:pPr>
              <w:spacing w:line="240" w:lineRule="auto"/>
              <w:ind w:left="-57" w:right="-57"/>
              <w:jc w:val="center"/>
              <w:rPr>
                <w:sz w:val="20"/>
              </w:rPr>
            </w:pPr>
            <w:r w:rsidRPr="00B63A1C">
              <w:rPr>
                <w:sz w:val="20"/>
              </w:rPr>
              <w:t>5</w:t>
            </w:r>
          </w:p>
        </w:tc>
        <w:tc>
          <w:tcPr>
            <w:tcW w:w="378" w:type="pct"/>
            <w:vAlign w:val="center"/>
          </w:tcPr>
          <w:p w:rsidR="00B450FF" w:rsidRPr="00B63A1C" w:rsidRDefault="00B450FF" w:rsidP="00B63A1C">
            <w:pPr>
              <w:spacing w:line="240" w:lineRule="auto"/>
              <w:ind w:left="-57" w:right="-57"/>
              <w:jc w:val="center"/>
              <w:rPr>
                <w:sz w:val="20"/>
              </w:rPr>
            </w:pPr>
          </w:p>
        </w:tc>
        <w:tc>
          <w:tcPr>
            <w:tcW w:w="378" w:type="pct"/>
            <w:shd w:val="clear" w:color="auto" w:fill="FFFFFF"/>
            <w:vAlign w:val="center"/>
          </w:tcPr>
          <w:p w:rsidR="00B450FF" w:rsidRPr="00B63A1C" w:rsidRDefault="00B450FF" w:rsidP="00B63A1C">
            <w:pPr>
              <w:spacing w:line="240" w:lineRule="auto"/>
              <w:ind w:left="-57" w:right="-57"/>
              <w:jc w:val="center"/>
              <w:rPr>
                <w:sz w:val="20"/>
              </w:rPr>
            </w:pPr>
          </w:p>
        </w:tc>
        <w:tc>
          <w:tcPr>
            <w:tcW w:w="378" w:type="pct"/>
            <w:vAlign w:val="center"/>
          </w:tcPr>
          <w:p w:rsidR="00B450FF" w:rsidRPr="00B63A1C" w:rsidRDefault="00B450FF" w:rsidP="00B63A1C">
            <w:pPr>
              <w:spacing w:line="240" w:lineRule="auto"/>
              <w:ind w:left="-57" w:right="-57"/>
              <w:jc w:val="center"/>
              <w:rPr>
                <w:sz w:val="20"/>
              </w:rPr>
            </w:pPr>
          </w:p>
        </w:tc>
        <w:tc>
          <w:tcPr>
            <w:tcW w:w="317" w:type="pct"/>
            <w:shd w:val="clear" w:color="auto" w:fill="D9D9D9"/>
            <w:vAlign w:val="center"/>
          </w:tcPr>
          <w:p w:rsidR="00B450FF" w:rsidRPr="00B63A1C" w:rsidRDefault="00B450FF" w:rsidP="00B63A1C">
            <w:pPr>
              <w:spacing w:line="240" w:lineRule="auto"/>
              <w:ind w:left="-57" w:right="-57"/>
              <w:jc w:val="center"/>
              <w:rPr>
                <w:b/>
                <w:sz w:val="20"/>
              </w:rPr>
            </w:pPr>
          </w:p>
        </w:tc>
      </w:tr>
      <w:tr w:rsidR="00B450FF" w:rsidRPr="00B63A1C" w:rsidTr="00B450FF">
        <w:tc>
          <w:tcPr>
            <w:tcW w:w="3173" w:type="pct"/>
          </w:tcPr>
          <w:p w:rsidR="00B450FF" w:rsidRPr="00B63A1C" w:rsidRDefault="00B450FF" w:rsidP="00B63A1C">
            <w:pPr>
              <w:spacing w:line="240" w:lineRule="auto"/>
              <w:ind w:left="-57" w:right="-57"/>
              <w:rPr>
                <w:sz w:val="20"/>
              </w:rPr>
            </w:pPr>
            <w:r w:rsidRPr="00B63A1C">
              <w:rPr>
                <w:sz w:val="20"/>
              </w:rPr>
              <w:t>Количество перерегистрированных РЭС</w:t>
            </w:r>
          </w:p>
        </w:tc>
        <w:tc>
          <w:tcPr>
            <w:tcW w:w="378" w:type="pct"/>
            <w:vAlign w:val="center"/>
          </w:tcPr>
          <w:p w:rsidR="00B450FF" w:rsidRPr="00B63A1C" w:rsidRDefault="00B450FF" w:rsidP="00B63A1C">
            <w:pPr>
              <w:spacing w:line="240" w:lineRule="auto"/>
              <w:ind w:left="-57" w:right="-57"/>
              <w:jc w:val="center"/>
              <w:rPr>
                <w:sz w:val="20"/>
              </w:rPr>
            </w:pPr>
            <w:r w:rsidRPr="00B63A1C">
              <w:rPr>
                <w:sz w:val="20"/>
              </w:rPr>
              <w:t>242</w:t>
            </w:r>
          </w:p>
        </w:tc>
        <w:tc>
          <w:tcPr>
            <w:tcW w:w="378" w:type="pct"/>
            <w:vAlign w:val="center"/>
          </w:tcPr>
          <w:p w:rsidR="00B450FF" w:rsidRPr="00B63A1C" w:rsidRDefault="00B450FF" w:rsidP="00B63A1C">
            <w:pPr>
              <w:spacing w:line="240" w:lineRule="auto"/>
              <w:ind w:left="-57" w:right="-57"/>
              <w:jc w:val="center"/>
              <w:rPr>
                <w:sz w:val="20"/>
              </w:rPr>
            </w:pPr>
          </w:p>
        </w:tc>
        <w:tc>
          <w:tcPr>
            <w:tcW w:w="378" w:type="pct"/>
            <w:shd w:val="clear" w:color="auto" w:fill="FFFFFF"/>
            <w:vAlign w:val="center"/>
          </w:tcPr>
          <w:p w:rsidR="00B450FF" w:rsidRPr="00B63A1C" w:rsidRDefault="00B450FF" w:rsidP="00B63A1C">
            <w:pPr>
              <w:spacing w:line="240" w:lineRule="auto"/>
              <w:ind w:left="-57" w:right="-57"/>
              <w:jc w:val="center"/>
              <w:rPr>
                <w:sz w:val="20"/>
              </w:rPr>
            </w:pPr>
          </w:p>
        </w:tc>
        <w:tc>
          <w:tcPr>
            <w:tcW w:w="378" w:type="pct"/>
            <w:vAlign w:val="center"/>
          </w:tcPr>
          <w:p w:rsidR="00B450FF" w:rsidRPr="00B63A1C" w:rsidRDefault="00B450FF" w:rsidP="00B63A1C">
            <w:pPr>
              <w:spacing w:line="240" w:lineRule="auto"/>
              <w:ind w:left="-57" w:right="-57"/>
              <w:jc w:val="center"/>
              <w:rPr>
                <w:sz w:val="20"/>
              </w:rPr>
            </w:pPr>
          </w:p>
        </w:tc>
        <w:tc>
          <w:tcPr>
            <w:tcW w:w="317" w:type="pct"/>
            <w:shd w:val="clear" w:color="auto" w:fill="D9D9D9"/>
            <w:vAlign w:val="center"/>
          </w:tcPr>
          <w:p w:rsidR="00B450FF" w:rsidRPr="00B63A1C" w:rsidRDefault="00B450FF" w:rsidP="00B63A1C">
            <w:pPr>
              <w:spacing w:line="240" w:lineRule="auto"/>
              <w:ind w:left="-57" w:right="-57"/>
              <w:jc w:val="center"/>
              <w:rPr>
                <w:b/>
                <w:sz w:val="20"/>
              </w:rPr>
            </w:pPr>
          </w:p>
        </w:tc>
      </w:tr>
      <w:tr w:rsidR="00B450FF" w:rsidRPr="00B63A1C" w:rsidTr="00B450FF">
        <w:tc>
          <w:tcPr>
            <w:tcW w:w="3173" w:type="pct"/>
          </w:tcPr>
          <w:p w:rsidR="00B450FF" w:rsidRPr="00B63A1C" w:rsidRDefault="00B450FF" w:rsidP="00B63A1C">
            <w:pPr>
              <w:spacing w:line="240" w:lineRule="auto"/>
              <w:ind w:left="-57" w:right="-57"/>
              <w:jc w:val="left"/>
              <w:rPr>
                <w:sz w:val="20"/>
              </w:rPr>
            </w:pPr>
            <w:r w:rsidRPr="00B63A1C">
              <w:rPr>
                <w:sz w:val="20"/>
              </w:rPr>
              <w:t>Прекращено действие реестровых записей</w:t>
            </w:r>
          </w:p>
        </w:tc>
        <w:tc>
          <w:tcPr>
            <w:tcW w:w="378" w:type="pct"/>
            <w:vAlign w:val="center"/>
          </w:tcPr>
          <w:p w:rsidR="00B450FF" w:rsidRPr="00B63A1C" w:rsidRDefault="00B450FF" w:rsidP="00B63A1C">
            <w:pPr>
              <w:spacing w:line="240" w:lineRule="auto"/>
              <w:ind w:left="-57" w:right="-57"/>
              <w:jc w:val="center"/>
              <w:rPr>
                <w:sz w:val="20"/>
              </w:rPr>
            </w:pPr>
            <w:r w:rsidRPr="00B63A1C">
              <w:rPr>
                <w:sz w:val="20"/>
              </w:rPr>
              <w:t>690</w:t>
            </w:r>
          </w:p>
        </w:tc>
        <w:tc>
          <w:tcPr>
            <w:tcW w:w="378" w:type="pct"/>
            <w:vAlign w:val="center"/>
          </w:tcPr>
          <w:p w:rsidR="00B450FF" w:rsidRPr="00B63A1C" w:rsidRDefault="00B450FF" w:rsidP="00B63A1C">
            <w:pPr>
              <w:spacing w:line="240" w:lineRule="auto"/>
              <w:ind w:left="-57" w:right="-57"/>
              <w:jc w:val="center"/>
              <w:rPr>
                <w:sz w:val="20"/>
              </w:rPr>
            </w:pPr>
          </w:p>
        </w:tc>
        <w:tc>
          <w:tcPr>
            <w:tcW w:w="378" w:type="pct"/>
            <w:shd w:val="clear" w:color="auto" w:fill="FFFFFF"/>
            <w:vAlign w:val="center"/>
          </w:tcPr>
          <w:p w:rsidR="00B450FF" w:rsidRPr="00B63A1C" w:rsidRDefault="00B450FF" w:rsidP="00B63A1C">
            <w:pPr>
              <w:spacing w:line="240" w:lineRule="auto"/>
              <w:ind w:left="-57" w:right="-57"/>
              <w:jc w:val="center"/>
              <w:rPr>
                <w:sz w:val="20"/>
              </w:rPr>
            </w:pPr>
          </w:p>
        </w:tc>
        <w:tc>
          <w:tcPr>
            <w:tcW w:w="378" w:type="pct"/>
            <w:vAlign w:val="center"/>
          </w:tcPr>
          <w:p w:rsidR="00B450FF" w:rsidRPr="00B63A1C" w:rsidRDefault="00B450FF" w:rsidP="00B63A1C">
            <w:pPr>
              <w:spacing w:line="240" w:lineRule="auto"/>
              <w:ind w:left="-57" w:right="-57"/>
              <w:jc w:val="center"/>
              <w:rPr>
                <w:sz w:val="20"/>
              </w:rPr>
            </w:pPr>
          </w:p>
        </w:tc>
        <w:tc>
          <w:tcPr>
            <w:tcW w:w="317" w:type="pct"/>
            <w:shd w:val="clear" w:color="auto" w:fill="D9D9D9"/>
            <w:vAlign w:val="center"/>
          </w:tcPr>
          <w:p w:rsidR="00B450FF" w:rsidRPr="00B63A1C" w:rsidRDefault="00B450FF" w:rsidP="00B63A1C">
            <w:pPr>
              <w:spacing w:line="240" w:lineRule="auto"/>
              <w:ind w:left="-57" w:right="-57"/>
              <w:jc w:val="center"/>
              <w:rPr>
                <w:b/>
                <w:sz w:val="20"/>
              </w:rPr>
            </w:pPr>
          </w:p>
        </w:tc>
      </w:tr>
      <w:tr w:rsidR="00B450FF" w:rsidRPr="00B63A1C" w:rsidTr="00B450FF">
        <w:tc>
          <w:tcPr>
            <w:tcW w:w="3173" w:type="pct"/>
          </w:tcPr>
          <w:p w:rsidR="00B450FF" w:rsidRPr="00B63A1C" w:rsidRDefault="00B450FF" w:rsidP="00B63A1C">
            <w:pPr>
              <w:spacing w:line="240" w:lineRule="auto"/>
              <w:ind w:left="-57" w:right="-57"/>
              <w:jc w:val="left"/>
              <w:rPr>
                <w:sz w:val="20"/>
              </w:rPr>
            </w:pPr>
            <w:r w:rsidRPr="00B63A1C">
              <w:rPr>
                <w:sz w:val="20"/>
              </w:rPr>
              <w:t>Нарушения сроков рассмотрения заявок</w:t>
            </w:r>
          </w:p>
        </w:tc>
        <w:tc>
          <w:tcPr>
            <w:tcW w:w="378" w:type="pct"/>
            <w:vAlign w:val="center"/>
          </w:tcPr>
          <w:p w:rsidR="00B450FF" w:rsidRPr="00B63A1C" w:rsidRDefault="00B450FF" w:rsidP="00B63A1C">
            <w:pPr>
              <w:spacing w:line="240" w:lineRule="auto"/>
              <w:ind w:left="-57" w:right="-57"/>
              <w:jc w:val="center"/>
              <w:rPr>
                <w:sz w:val="20"/>
              </w:rPr>
            </w:pPr>
            <w:r w:rsidRPr="00B63A1C">
              <w:rPr>
                <w:sz w:val="20"/>
              </w:rPr>
              <w:t>0</w:t>
            </w:r>
          </w:p>
        </w:tc>
        <w:tc>
          <w:tcPr>
            <w:tcW w:w="378" w:type="pct"/>
            <w:vAlign w:val="center"/>
          </w:tcPr>
          <w:p w:rsidR="00B450FF" w:rsidRPr="00B63A1C" w:rsidRDefault="00B450FF" w:rsidP="00B63A1C">
            <w:pPr>
              <w:spacing w:line="240" w:lineRule="auto"/>
              <w:ind w:left="-57" w:right="-57"/>
              <w:jc w:val="center"/>
              <w:rPr>
                <w:sz w:val="20"/>
              </w:rPr>
            </w:pPr>
          </w:p>
        </w:tc>
        <w:tc>
          <w:tcPr>
            <w:tcW w:w="378" w:type="pct"/>
            <w:shd w:val="clear" w:color="auto" w:fill="FFFFFF"/>
            <w:vAlign w:val="center"/>
          </w:tcPr>
          <w:p w:rsidR="00B450FF" w:rsidRPr="00B63A1C" w:rsidRDefault="00B450FF" w:rsidP="00B63A1C">
            <w:pPr>
              <w:spacing w:line="240" w:lineRule="auto"/>
              <w:ind w:left="-57" w:right="-57"/>
              <w:jc w:val="center"/>
              <w:rPr>
                <w:sz w:val="20"/>
              </w:rPr>
            </w:pPr>
          </w:p>
        </w:tc>
        <w:tc>
          <w:tcPr>
            <w:tcW w:w="378" w:type="pct"/>
            <w:vAlign w:val="center"/>
          </w:tcPr>
          <w:p w:rsidR="00B450FF" w:rsidRPr="00B63A1C" w:rsidRDefault="00B450FF" w:rsidP="00B63A1C">
            <w:pPr>
              <w:spacing w:line="240" w:lineRule="auto"/>
              <w:ind w:left="-57" w:right="-57"/>
              <w:jc w:val="center"/>
              <w:rPr>
                <w:sz w:val="20"/>
              </w:rPr>
            </w:pPr>
          </w:p>
        </w:tc>
        <w:tc>
          <w:tcPr>
            <w:tcW w:w="317" w:type="pct"/>
            <w:shd w:val="clear" w:color="auto" w:fill="D9D9D9"/>
            <w:vAlign w:val="center"/>
          </w:tcPr>
          <w:p w:rsidR="00B450FF" w:rsidRPr="00B63A1C" w:rsidRDefault="00B450FF" w:rsidP="00B63A1C">
            <w:pPr>
              <w:spacing w:line="240" w:lineRule="auto"/>
              <w:ind w:left="-57" w:right="-57"/>
              <w:jc w:val="center"/>
              <w:rPr>
                <w:b/>
                <w:sz w:val="20"/>
              </w:rPr>
            </w:pPr>
          </w:p>
        </w:tc>
      </w:tr>
    </w:tbl>
    <w:p w:rsidR="00B450FF" w:rsidRDefault="00B450FF" w:rsidP="00E036A7">
      <w:pPr>
        <w:spacing w:line="240" w:lineRule="auto"/>
        <w:ind w:firstLine="709"/>
        <w:jc w:val="center"/>
        <w:rPr>
          <w:b/>
          <w:i/>
          <w:sz w:val="27"/>
          <w:szCs w:val="27"/>
          <w:u w:val="single"/>
        </w:rPr>
      </w:pPr>
    </w:p>
    <w:p w:rsidR="00A75D9C" w:rsidRPr="007A36D6" w:rsidRDefault="00A75D9C" w:rsidP="00E036A7">
      <w:pPr>
        <w:spacing w:line="240" w:lineRule="auto"/>
        <w:ind w:firstLine="709"/>
        <w:jc w:val="center"/>
        <w:rPr>
          <w:b/>
          <w:i/>
          <w:sz w:val="27"/>
          <w:szCs w:val="27"/>
          <w:u w:val="single"/>
        </w:rPr>
      </w:pPr>
      <w:r w:rsidRPr="007A36D6">
        <w:rPr>
          <w:b/>
          <w:i/>
          <w:sz w:val="27"/>
          <w:szCs w:val="27"/>
          <w:u w:val="single"/>
        </w:rPr>
        <w:t>Ведение реестра операторов, осуществляющих обработку персональных данных</w:t>
      </w:r>
    </w:p>
    <w:tbl>
      <w:tblPr>
        <w:tblW w:w="509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5741"/>
        <w:gridCol w:w="808"/>
        <w:gridCol w:w="804"/>
        <w:gridCol w:w="808"/>
        <w:gridCol w:w="804"/>
        <w:gridCol w:w="932"/>
      </w:tblGrid>
      <w:tr w:rsidR="00B450FF" w:rsidRPr="007A36D6" w:rsidTr="00B450FF">
        <w:tc>
          <w:tcPr>
            <w:tcW w:w="211" w:type="pct"/>
            <w:vAlign w:val="center"/>
          </w:tcPr>
          <w:p w:rsidR="00B450FF" w:rsidRPr="007A36D6" w:rsidRDefault="00B450FF" w:rsidP="00A8226D">
            <w:pPr>
              <w:spacing w:line="240" w:lineRule="auto"/>
              <w:ind w:left="-57" w:right="-57"/>
              <w:jc w:val="center"/>
              <w:rPr>
                <w:b/>
                <w:iCs/>
                <w:sz w:val="20"/>
              </w:rPr>
            </w:pPr>
            <w:r w:rsidRPr="007A36D6">
              <w:rPr>
                <w:iCs/>
                <w:sz w:val="20"/>
              </w:rPr>
              <w:t xml:space="preserve">№ </w:t>
            </w:r>
            <w:proofErr w:type="spellStart"/>
            <w:r w:rsidRPr="007A36D6">
              <w:rPr>
                <w:iCs/>
                <w:sz w:val="20"/>
              </w:rPr>
              <w:t>пп</w:t>
            </w:r>
            <w:proofErr w:type="spellEnd"/>
          </w:p>
        </w:tc>
        <w:tc>
          <w:tcPr>
            <w:tcW w:w="2778" w:type="pct"/>
            <w:vAlign w:val="center"/>
          </w:tcPr>
          <w:p w:rsidR="00B450FF" w:rsidRPr="007A36D6" w:rsidRDefault="00B450FF" w:rsidP="00A8226D">
            <w:pPr>
              <w:spacing w:line="240" w:lineRule="auto"/>
              <w:ind w:left="-57" w:right="-57"/>
              <w:jc w:val="center"/>
              <w:rPr>
                <w:sz w:val="20"/>
              </w:rPr>
            </w:pPr>
            <w:r w:rsidRPr="007A36D6">
              <w:rPr>
                <w:b/>
                <w:iCs/>
                <w:sz w:val="20"/>
              </w:rPr>
              <w:t>Количество объектов, в отношении которых исполняется полномочие</w:t>
            </w:r>
          </w:p>
        </w:tc>
        <w:tc>
          <w:tcPr>
            <w:tcW w:w="391" w:type="pct"/>
            <w:shd w:val="clear" w:color="auto" w:fill="D9D9D9" w:themeFill="background1" w:themeFillShade="D9"/>
            <w:vAlign w:val="center"/>
          </w:tcPr>
          <w:p w:rsidR="00B450FF" w:rsidRPr="007A36D6" w:rsidRDefault="00B450FF" w:rsidP="00A8226D">
            <w:pPr>
              <w:spacing w:line="240" w:lineRule="auto"/>
              <w:ind w:left="-129" w:right="-57" w:firstLine="16"/>
              <w:jc w:val="center"/>
              <w:rPr>
                <w:color w:val="000000"/>
                <w:sz w:val="20"/>
              </w:rPr>
            </w:pPr>
            <w:r w:rsidRPr="007A36D6">
              <w:rPr>
                <w:color w:val="000000"/>
                <w:sz w:val="20"/>
              </w:rPr>
              <w:t>1</w:t>
            </w:r>
          </w:p>
          <w:p w:rsidR="00B450FF" w:rsidRPr="007A36D6" w:rsidRDefault="00B450FF" w:rsidP="00A8226D">
            <w:pPr>
              <w:spacing w:line="240" w:lineRule="auto"/>
              <w:ind w:left="-129" w:right="-57" w:firstLine="16"/>
              <w:jc w:val="center"/>
              <w:rPr>
                <w:color w:val="000000"/>
                <w:sz w:val="20"/>
              </w:rPr>
            </w:pPr>
            <w:r w:rsidRPr="007A36D6">
              <w:rPr>
                <w:color w:val="000000"/>
                <w:sz w:val="20"/>
              </w:rPr>
              <w:t>квартал 2021</w:t>
            </w:r>
          </w:p>
        </w:tc>
        <w:tc>
          <w:tcPr>
            <w:tcW w:w="389" w:type="pct"/>
            <w:shd w:val="clear" w:color="auto" w:fill="D9D9D9" w:themeFill="background1" w:themeFillShade="D9"/>
            <w:vAlign w:val="center"/>
          </w:tcPr>
          <w:p w:rsidR="00B450FF" w:rsidRPr="007A36D6" w:rsidRDefault="00B450FF" w:rsidP="00A8226D">
            <w:pPr>
              <w:spacing w:line="240" w:lineRule="auto"/>
              <w:ind w:left="-129" w:right="-57" w:firstLine="16"/>
              <w:jc w:val="center"/>
              <w:rPr>
                <w:color w:val="000000"/>
                <w:sz w:val="20"/>
              </w:rPr>
            </w:pPr>
            <w:r w:rsidRPr="007A36D6">
              <w:rPr>
                <w:color w:val="000000"/>
                <w:sz w:val="20"/>
              </w:rPr>
              <w:t>2</w:t>
            </w:r>
          </w:p>
          <w:p w:rsidR="00B450FF" w:rsidRPr="007A36D6" w:rsidRDefault="00B450FF" w:rsidP="00A8226D">
            <w:pPr>
              <w:spacing w:line="240" w:lineRule="auto"/>
              <w:ind w:left="-129" w:right="-57" w:firstLine="16"/>
              <w:jc w:val="center"/>
              <w:rPr>
                <w:color w:val="000000"/>
                <w:sz w:val="20"/>
              </w:rPr>
            </w:pPr>
            <w:r w:rsidRPr="007A36D6">
              <w:rPr>
                <w:color w:val="000000"/>
                <w:sz w:val="20"/>
              </w:rPr>
              <w:t>квартал 2021</w:t>
            </w:r>
          </w:p>
        </w:tc>
        <w:tc>
          <w:tcPr>
            <w:tcW w:w="391" w:type="pct"/>
            <w:shd w:val="clear" w:color="auto" w:fill="D9D9D9" w:themeFill="background1" w:themeFillShade="D9"/>
            <w:vAlign w:val="center"/>
          </w:tcPr>
          <w:p w:rsidR="00B450FF" w:rsidRPr="007A36D6" w:rsidRDefault="00B450FF" w:rsidP="00A8226D">
            <w:pPr>
              <w:spacing w:line="240" w:lineRule="auto"/>
              <w:ind w:left="-129" w:right="-57" w:firstLine="16"/>
              <w:jc w:val="center"/>
              <w:rPr>
                <w:color w:val="000000"/>
                <w:sz w:val="20"/>
              </w:rPr>
            </w:pPr>
            <w:r w:rsidRPr="007A36D6">
              <w:rPr>
                <w:color w:val="000000"/>
                <w:sz w:val="20"/>
              </w:rPr>
              <w:t>3</w:t>
            </w:r>
          </w:p>
          <w:p w:rsidR="00B450FF" w:rsidRPr="007A36D6" w:rsidRDefault="00B450FF" w:rsidP="00A8226D">
            <w:pPr>
              <w:spacing w:line="240" w:lineRule="auto"/>
              <w:ind w:left="-129" w:right="-57" w:firstLine="16"/>
              <w:jc w:val="center"/>
              <w:rPr>
                <w:color w:val="000000"/>
                <w:sz w:val="20"/>
              </w:rPr>
            </w:pPr>
            <w:r w:rsidRPr="007A36D6">
              <w:rPr>
                <w:color w:val="000000"/>
                <w:sz w:val="20"/>
              </w:rPr>
              <w:t>квартал 2021</w:t>
            </w:r>
          </w:p>
        </w:tc>
        <w:tc>
          <w:tcPr>
            <w:tcW w:w="389" w:type="pct"/>
            <w:shd w:val="clear" w:color="auto" w:fill="D9D9D9" w:themeFill="background1" w:themeFillShade="D9"/>
            <w:vAlign w:val="center"/>
          </w:tcPr>
          <w:p w:rsidR="00B450FF" w:rsidRPr="007A36D6" w:rsidRDefault="00B450FF" w:rsidP="00A8226D">
            <w:pPr>
              <w:spacing w:line="240" w:lineRule="auto"/>
              <w:ind w:left="-129" w:right="-57" w:firstLine="16"/>
              <w:jc w:val="center"/>
              <w:rPr>
                <w:color w:val="000000"/>
                <w:sz w:val="20"/>
              </w:rPr>
            </w:pPr>
            <w:r w:rsidRPr="007A36D6">
              <w:rPr>
                <w:color w:val="000000"/>
                <w:sz w:val="20"/>
              </w:rPr>
              <w:t>4</w:t>
            </w:r>
          </w:p>
          <w:p w:rsidR="00B450FF" w:rsidRPr="007A36D6" w:rsidRDefault="00B450FF" w:rsidP="00A8226D">
            <w:pPr>
              <w:spacing w:line="240" w:lineRule="auto"/>
              <w:ind w:left="-129" w:right="-57" w:firstLine="16"/>
              <w:jc w:val="center"/>
              <w:rPr>
                <w:color w:val="000000"/>
                <w:sz w:val="20"/>
              </w:rPr>
            </w:pPr>
            <w:r w:rsidRPr="007A36D6">
              <w:rPr>
                <w:color w:val="000000"/>
                <w:sz w:val="20"/>
              </w:rPr>
              <w:t>квартал 2021</w:t>
            </w:r>
          </w:p>
        </w:tc>
        <w:tc>
          <w:tcPr>
            <w:tcW w:w="453" w:type="pct"/>
            <w:shd w:val="clear" w:color="auto" w:fill="D9D9D9"/>
            <w:vAlign w:val="center"/>
          </w:tcPr>
          <w:p w:rsidR="00B450FF" w:rsidRPr="007A36D6" w:rsidRDefault="00B450FF" w:rsidP="00A8226D">
            <w:pPr>
              <w:spacing w:line="240" w:lineRule="auto"/>
              <w:ind w:left="-129" w:right="-57" w:firstLine="16"/>
              <w:jc w:val="center"/>
              <w:rPr>
                <w:b/>
                <w:color w:val="000000"/>
                <w:sz w:val="20"/>
              </w:rPr>
            </w:pPr>
            <w:r w:rsidRPr="007A36D6">
              <w:rPr>
                <w:b/>
                <w:color w:val="000000"/>
                <w:sz w:val="20"/>
              </w:rPr>
              <w:t>2021</w:t>
            </w:r>
          </w:p>
        </w:tc>
      </w:tr>
      <w:tr w:rsidR="00B450FF" w:rsidRPr="007A36D6" w:rsidTr="00B450FF">
        <w:tc>
          <w:tcPr>
            <w:tcW w:w="211" w:type="pct"/>
          </w:tcPr>
          <w:p w:rsidR="00B450FF" w:rsidRPr="007A36D6" w:rsidRDefault="00B450FF" w:rsidP="00A75D9C">
            <w:pPr>
              <w:spacing w:line="240" w:lineRule="auto"/>
              <w:ind w:left="-57" w:right="-57"/>
              <w:rPr>
                <w:iCs/>
                <w:sz w:val="20"/>
              </w:rPr>
            </w:pPr>
            <w:r w:rsidRPr="007A36D6">
              <w:rPr>
                <w:iCs/>
                <w:sz w:val="20"/>
              </w:rPr>
              <w:t>1</w:t>
            </w:r>
          </w:p>
        </w:tc>
        <w:tc>
          <w:tcPr>
            <w:tcW w:w="2778" w:type="pct"/>
            <w:vAlign w:val="center"/>
          </w:tcPr>
          <w:p w:rsidR="00B450FF" w:rsidRPr="007A36D6" w:rsidRDefault="00B450FF" w:rsidP="00A75D9C">
            <w:pPr>
              <w:spacing w:line="240" w:lineRule="auto"/>
              <w:ind w:left="-57" w:right="-57"/>
              <w:rPr>
                <w:sz w:val="20"/>
              </w:rPr>
            </w:pPr>
            <w:r w:rsidRPr="007A36D6">
              <w:rPr>
                <w:iCs/>
                <w:sz w:val="20"/>
              </w:rPr>
              <w:t xml:space="preserve">общее количество </w:t>
            </w:r>
            <w:proofErr w:type="gramStart"/>
            <w:r w:rsidRPr="007A36D6">
              <w:rPr>
                <w:iCs/>
                <w:sz w:val="20"/>
              </w:rPr>
              <w:t>операторов</w:t>
            </w:r>
            <w:proofErr w:type="gramEnd"/>
            <w:r w:rsidRPr="007A36D6">
              <w:rPr>
                <w:iCs/>
                <w:sz w:val="20"/>
              </w:rPr>
              <w:t xml:space="preserve"> включённых в Реестр по состоянию на отчетный период</w:t>
            </w:r>
          </w:p>
        </w:tc>
        <w:tc>
          <w:tcPr>
            <w:tcW w:w="391" w:type="pct"/>
            <w:vAlign w:val="center"/>
          </w:tcPr>
          <w:p w:rsidR="00B450FF" w:rsidRPr="007A36D6" w:rsidRDefault="00B450FF" w:rsidP="00A75D9C">
            <w:pPr>
              <w:tabs>
                <w:tab w:val="left" w:pos="9072"/>
              </w:tabs>
              <w:spacing w:line="240" w:lineRule="auto"/>
              <w:ind w:left="-57" w:right="-57"/>
              <w:jc w:val="center"/>
              <w:rPr>
                <w:iCs/>
                <w:sz w:val="20"/>
              </w:rPr>
            </w:pPr>
            <w:r w:rsidRPr="007A36D6">
              <w:rPr>
                <w:iCs/>
                <w:sz w:val="20"/>
              </w:rPr>
              <w:t>16645</w:t>
            </w:r>
          </w:p>
        </w:tc>
        <w:tc>
          <w:tcPr>
            <w:tcW w:w="389" w:type="pct"/>
            <w:vAlign w:val="center"/>
          </w:tcPr>
          <w:p w:rsidR="00B450FF" w:rsidRPr="007A36D6" w:rsidRDefault="00B450FF" w:rsidP="00A75D9C">
            <w:pPr>
              <w:tabs>
                <w:tab w:val="left" w:pos="9072"/>
              </w:tabs>
              <w:spacing w:line="240" w:lineRule="auto"/>
              <w:ind w:left="-57" w:right="-57"/>
              <w:jc w:val="center"/>
              <w:rPr>
                <w:iCs/>
                <w:sz w:val="20"/>
              </w:rPr>
            </w:pPr>
          </w:p>
        </w:tc>
        <w:tc>
          <w:tcPr>
            <w:tcW w:w="391" w:type="pct"/>
            <w:vAlign w:val="center"/>
          </w:tcPr>
          <w:p w:rsidR="00B450FF" w:rsidRPr="007A36D6" w:rsidRDefault="00B450FF" w:rsidP="00A75D9C">
            <w:pPr>
              <w:tabs>
                <w:tab w:val="left" w:pos="9072"/>
              </w:tabs>
              <w:spacing w:line="240" w:lineRule="auto"/>
              <w:ind w:left="-57" w:right="-57"/>
              <w:jc w:val="center"/>
              <w:rPr>
                <w:iCs/>
                <w:sz w:val="20"/>
              </w:rPr>
            </w:pPr>
          </w:p>
        </w:tc>
        <w:tc>
          <w:tcPr>
            <w:tcW w:w="389" w:type="pct"/>
            <w:vAlign w:val="center"/>
          </w:tcPr>
          <w:p w:rsidR="00B450FF" w:rsidRPr="007A36D6" w:rsidRDefault="00B450FF" w:rsidP="00A75D9C">
            <w:pPr>
              <w:tabs>
                <w:tab w:val="left" w:pos="9072"/>
              </w:tabs>
              <w:spacing w:line="240" w:lineRule="auto"/>
              <w:ind w:left="-57" w:right="-57"/>
              <w:jc w:val="center"/>
              <w:rPr>
                <w:iCs/>
                <w:sz w:val="20"/>
              </w:rPr>
            </w:pPr>
          </w:p>
        </w:tc>
        <w:tc>
          <w:tcPr>
            <w:tcW w:w="453" w:type="pct"/>
            <w:shd w:val="clear" w:color="auto" w:fill="D9D9D9"/>
            <w:vAlign w:val="center"/>
          </w:tcPr>
          <w:p w:rsidR="00B450FF" w:rsidRPr="007A36D6" w:rsidRDefault="00B450FF" w:rsidP="00A75D9C">
            <w:pPr>
              <w:tabs>
                <w:tab w:val="left" w:pos="9072"/>
              </w:tabs>
              <w:spacing w:line="240" w:lineRule="auto"/>
              <w:ind w:left="-57" w:right="-57"/>
              <w:jc w:val="center"/>
              <w:rPr>
                <w:b/>
                <w:iCs/>
                <w:sz w:val="20"/>
              </w:rPr>
            </w:pPr>
            <w:r w:rsidRPr="007A36D6">
              <w:rPr>
                <w:b/>
                <w:iCs/>
                <w:sz w:val="20"/>
              </w:rPr>
              <w:t>16645</w:t>
            </w:r>
          </w:p>
        </w:tc>
      </w:tr>
    </w:tbl>
    <w:p w:rsidR="00824E8B" w:rsidRPr="00362A82" w:rsidRDefault="00824E8B" w:rsidP="00824E8B">
      <w:pPr>
        <w:spacing w:line="240" w:lineRule="auto"/>
        <w:jc w:val="center"/>
        <w:rPr>
          <w:sz w:val="27"/>
          <w:szCs w:val="27"/>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
        <w:gridCol w:w="6062"/>
        <w:gridCol w:w="774"/>
        <w:gridCol w:w="774"/>
        <w:gridCol w:w="774"/>
        <w:gridCol w:w="774"/>
        <w:gridCol w:w="626"/>
      </w:tblGrid>
      <w:tr w:rsidR="00B450FF" w:rsidRPr="007A36D6" w:rsidTr="00B450FF">
        <w:tc>
          <w:tcPr>
            <w:tcW w:w="172" w:type="pct"/>
            <w:vAlign w:val="center"/>
          </w:tcPr>
          <w:p w:rsidR="00B450FF" w:rsidRPr="007A36D6" w:rsidRDefault="00B450FF" w:rsidP="00A8226D">
            <w:pPr>
              <w:spacing w:line="240" w:lineRule="auto"/>
              <w:ind w:left="-57" w:right="-57"/>
              <w:jc w:val="center"/>
              <w:rPr>
                <w:b/>
                <w:iCs/>
                <w:sz w:val="20"/>
              </w:rPr>
            </w:pPr>
            <w:r w:rsidRPr="007A36D6">
              <w:rPr>
                <w:iCs/>
                <w:sz w:val="20"/>
              </w:rPr>
              <w:t xml:space="preserve">№ </w:t>
            </w:r>
            <w:proofErr w:type="spellStart"/>
            <w:r w:rsidRPr="007A36D6">
              <w:rPr>
                <w:iCs/>
                <w:sz w:val="20"/>
              </w:rPr>
              <w:t>пп</w:t>
            </w:r>
            <w:proofErr w:type="spellEnd"/>
          </w:p>
        </w:tc>
        <w:tc>
          <w:tcPr>
            <w:tcW w:w="2991" w:type="pct"/>
            <w:vAlign w:val="center"/>
          </w:tcPr>
          <w:p w:rsidR="00B450FF" w:rsidRPr="007A36D6" w:rsidRDefault="00B450FF" w:rsidP="00A8226D">
            <w:pPr>
              <w:spacing w:line="240" w:lineRule="auto"/>
              <w:ind w:left="-57" w:right="-57"/>
              <w:jc w:val="center"/>
              <w:rPr>
                <w:b/>
                <w:color w:val="000000"/>
                <w:sz w:val="20"/>
              </w:rPr>
            </w:pPr>
            <w:r w:rsidRPr="007A36D6">
              <w:rPr>
                <w:b/>
                <w:color w:val="000000"/>
                <w:sz w:val="20"/>
              </w:rPr>
              <w:t>Объемы и результаты выполнения мероприятий по исполнению полномочия.</w:t>
            </w:r>
          </w:p>
          <w:p w:rsidR="00B450FF" w:rsidRPr="007A36D6" w:rsidRDefault="00B450FF" w:rsidP="00A8226D">
            <w:pPr>
              <w:spacing w:line="240" w:lineRule="auto"/>
              <w:ind w:left="-57" w:right="-57"/>
              <w:jc w:val="center"/>
              <w:rPr>
                <w:color w:val="000000"/>
                <w:sz w:val="20"/>
              </w:rPr>
            </w:pPr>
            <w:r w:rsidRPr="007A36D6">
              <w:rPr>
                <w:b/>
                <w:color w:val="000000"/>
                <w:sz w:val="20"/>
              </w:rPr>
              <w:t>За отчетный период введено в ЕИС</w:t>
            </w:r>
          </w:p>
        </w:tc>
        <w:tc>
          <w:tcPr>
            <w:tcW w:w="382" w:type="pct"/>
            <w:shd w:val="clear" w:color="auto" w:fill="D9D9D9" w:themeFill="background1" w:themeFillShade="D9"/>
            <w:vAlign w:val="center"/>
          </w:tcPr>
          <w:p w:rsidR="00B450FF" w:rsidRPr="007A36D6" w:rsidRDefault="00B450FF" w:rsidP="00A8226D">
            <w:pPr>
              <w:spacing w:line="240" w:lineRule="auto"/>
              <w:ind w:left="-129" w:right="-57" w:firstLine="16"/>
              <w:jc w:val="center"/>
              <w:rPr>
                <w:color w:val="000000"/>
                <w:sz w:val="20"/>
              </w:rPr>
            </w:pPr>
            <w:r w:rsidRPr="007A36D6">
              <w:rPr>
                <w:color w:val="000000"/>
                <w:sz w:val="20"/>
              </w:rPr>
              <w:t>1</w:t>
            </w:r>
          </w:p>
          <w:p w:rsidR="00B450FF" w:rsidRPr="007A36D6" w:rsidRDefault="00B450FF" w:rsidP="00A8226D">
            <w:pPr>
              <w:spacing w:line="240" w:lineRule="auto"/>
              <w:ind w:left="-129" w:right="-57" w:firstLine="16"/>
              <w:jc w:val="center"/>
              <w:rPr>
                <w:color w:val="000000"/>
                <w:sz w:val="20"/>
              </w:rPr>
            </w:pPr>
            <w:r w:rsidRPr="007A36D6">
              <w:rPr>
                <w:color w:val="000000"/>
                <w:sz w:val="20"/>
              </w:rPr>
              <w:t>квартал 2021</w:t>
            </w:r>
          </w:p>
        </w:tc>
        <w:tc>
          <w:tcPr>
            <w:tcW w:w="382" w:type="pct"/>
            <w:shd w:val="clear" w:color="auto" w:fill="D9D9D9" w:themeFill="background1" w:themeFillShade="D9"/>
            <w:vAlign w:val="center"/>
          </w:tcPr>
          <w:p w:rsidR="00B450FF" w:rsidRPr="007A36D6" w:rsidRDefault="00B450FF" w:rsidP="00A8226D">
            <w:pPr>
              <w:spacing w:line="240" w:lineRule="auto"/>
              <w:ind w:left="-129" w:right="-57" w:firstLine="16"/>
              <w:jc w:val="center"/>
              <w:rPr>
                <w:color w:val="000000"/>
                <w:sz w:val="20"/>
              </w:rPr>
            </w:pPr>
            <w:r w:rsidRPr="007A36D6">
              <w:rPr>
                <w:color w:val="000000"/>
                <w:sz w:val="20"/>
              </w:rPr>
              <w:t>2</w:t>
            </w:r>
          </w:p>
          <w:p w:rsidR="00B450FF" w:rsidRPr="007A36D6" w:rsidRDefault="00B450FF" w:rsidP="00A8226D">
            <w:pPr>
              <w:spacing w:line="240" w:lineRule="auto"/>
              <w:ind w:left="-129" w:right="-57" w:firstLine="16"/>
              <w:jc w:val="center"/>
              <w:rPr>
                <w:color w:val="000000"/>
                <w:sz w:val="20"/>
              </w:rPr>
            </w:pPr>
            <w:r w:rsidRPr="007A36D6">
              <w:rPr>
                <w:color w:val="000000"/>
                <w:sz w:val="20"/>
              </w:rPr>
              <w:t>квартал 2021</w:t>
            </w:r>
          </w:p>
        </w:tc>
        <w:tc>
          <w:tcPr>
            <w:tcW w:w="382" w:type="pct"/>
            <w:shd w:val="clear" w:color="auto" w:fill="D9D9D9" w:themeFill="background1" w:themeFillShade="D9"/>
            <w:vAlign w:val="center"/>
          </w:tcPr>
          <w:p w:rsidR="00B450FF" w:rsidRPr="007A36D6" w:rsidRDefault="00B450FF" w:rsidP="00A8226D">
            <w:pPr>
              <w:spacing w:line="240" w:lineRule="auto"/>
              <w:ind w:left="-129" w:right="-57" w:firstLine="16"/>
              <w:jc w:val="center"/>
              <w:rPr>
                <w:color w:val="000000"/>
                <w:sz w:val="20"/>
              </w:rPr>
            </w:pPr>
            <w:r w:rsidRPr="007A36D6">
              <w:rPr>
                <w:color w:val="000000"/>
                <w:sz w:val="20"/>
              </w:rPr>
              <w:t>3</w:t>
            </w:r>
          </w:p>
          <w:p w:rsidR="00B450FF" w:rsidRPr="007A36D6" w:rsidRDefault="00B450FF" w:rsidP="00A8226D">
            <w:pPr>
              <w:spacing w:line="240" w:lineRule="auto"/>
              <w:ind w:left="-129" w:right="-57" w:firstLine="16"/>
              <w:jc w:val="center"/>
              <w:rPr>
                <w:color w:val="000000"/>
                <w:sz w:val="20"/>
              </w:rPr>
            </w:pPr>
            <w:r w:rsidRPr="007A36D6">
              <w:rPr>
                <w:color w:val="000000"/>
                <w:sz w:val="20"/>
              </w:rPr>
              <w:t>квартал 2021</w:t>
            </w:r>
          </w:p>
        </w:tc>
        <w:tc>
          <w:tcPr>
            <w:tcW w:w="382" w:type="pct"/>
            <w:shd w:val="clear" w:color="auto" w:fill="D9D9D9" w:themeFill="background1" w:themeFillShade="D9"/>
            <w:vAlign w:val="center"/>
          </w:tcPr>
          <w:p w:rsidR="00B450FF" w:rsidRPr="007A36D6" w:rsidRDefault="00B450FF" w:rsidP="00A8226D">
            <w:pPr>
              <w:spacing w:line="240" w:lineRule="auto"/>
              <w:ind w:left="-129" w:right="-57" w:firstLine="16"/>
              <w:jc w:val="center"/>
              <w:rPr>
                <w:color w:val="000000"/>
                <w:sz w:val="20"/>
              </w:rPr>
            </w:pPr>
            <w:r w:rsidRPr="007A36D6">
              <w:rPr>
                <w:color w:val="000000"/>
                <w:sz w:val="20"/>
              </w:rPr>
              <w:t>4</w:t>
            </w:r>
          </w:p>
          <w:p w:rsidR="00B450FF" w:rsidRPr="007A36D6" w:rsidRDefault="00B450FF" w:rsidP="00A8226D">
            <w:pPr>
              <w:spacing w:line="240" w:lineRule="auto"/>
              <w:ind w:left="-129" w:right="-57" w:firstLine="16"/>
              <w:jc w:val="center"/>
              <w:rPr>
                <w:color w:val="000000"/>
                <w:sz w:val="20"/>
              </w:rPr>
            </w:pPr>
            <w:r w:rsidRPr="007A36D6">
              <w:rPr>
                <w:color w:val="000000"/>
                <w:sz w:val="20"/>
              </w:rPr>
              <w:t>квартал 2021</w:t>
            </w:r>
          </w:p>
        </w:tc>
        <w:tc>
          <w:tcPr>
            <w:tcW w:w="309" w:type="pct"/>
            <w:shd w:val="clear" w:color="auto" w:fill="D9D9D9"/>
            <w:vAlign w:val="center"/>
          </w:tcPr>
          <w:p w:rsidR="00B450FF" w:rsidRPr="007A36D6" w:rsidRDefault="00B450FF" w:rsidP="00A8226D">
            <w:pPr>
              <w:spacing w:line="240" w:lineRule="auto"/>
              <w:ind w:left="-129" w:right="-57" w:firstLine="16"/>
              <w:jc w:val="center"/>
              <w:rPr>
                <w:b/>
                <w:color w:val="000000"/>
                <w:sz w:val="20"/>
              </w:rPr>
            </w:pPr>
            <w:r w:rsidRPr="007A36D6">
              <w:rPr>
                <w:b/>
                <w:color w:val="000000"/>
                <w:sz w:val="20"/>
              </w:rPr>
              <w:t>2021</w:t>
            </w:r>
          </w:p>
        </w:tc>
      </w:tr>
      <w:tr w:rsidR="00B450FF" w:rsidRPr="007A36D6" w:rsidTr="00B450FF">
        <w:tc>
          <w:tcPr>
            <w:tcW w:w="172" w:type="pct"/>
          </w:tcPr>
          <w:p w:rsidR="00B450FF" w:rsidRPr="007A36D6" w:rsidRDefault="00B450FF" w:rsidP="007A36D6">
            <w:pPr>
              <w:tabs>
                <w:tab w:val="left" w:pos="9072"/>
              </w:tabs>
              <w:spacing w:line="240" w:lineRule="auto"/>
              <w:ind w:left="-57" w:right="-57"/>
              <w:rPr>
                <w:iCs/>
                <w:sz w:val="20"/>
              </w:rPr>
            </w:pPr>
            <w:r w:rsidRPr="007A36D6">
              <w:rPr>
                <w:iCs/>
                <w:sz w:val="20"/>
              </w:rPr>
              <w:t>1</w:t>
            </w:r>
          </w:p>
        </w:tc>
        <w:tc>
          <w:tcPr>
            <w:tcW w:w="2991" w:type="pct"/>
          </w:tcPr>
          <w:p w:rsidR="00B450FF" w:rsidRPr="007A36D6" w:rsidRDefault="00B450FF" w:rsidP="007A36D6">
            <w:pPr>
              <w:tabs>
                <w:tab w:val="left" w:pos="9072"/>
              </w:tabs>
              <w:spacing w:line="240" w:lineRule="auto"/>
              <w:ind w:left="-57" w:right="-57"/>
              <w:rPr>
                <w:iCs/>
                <w:sz w:val="20"/>
              </w:rPr>
            </w:pPr>
            <w:r w:rsidRPr="007A36D6">
              <w:rPr>
                <w:iCs/>
                <w:sz w:val="20"/>
              </w:rPr>
              <w:t>уведомления об обработке персональных данных, из них:</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r w:rsidRPr="007A36D6">
              <w:rPr>
                <w:iCs/>
                <w:sz w:val="20"/>
              </w:rPr>
              <w:t>165</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09" w:type="pct"/>
            <w:shd w:val="clear" w:color="auto" w:fill="D9D9D9"/>
            <w:vAlign w:val="center"/>
          </w:tcPr>
          <w:p w:rsidR="00B450FF" w:rsidRPr="007A36D6" w:rsidRDefault="00B450FF" w:rsidP="007A36D6">
            <w:pPr>
              <w:tabs>
                <w:tab w:val="left" w:pos="9072"/>
              </w:tabs>
              <w:spacing w:line="240" w:lineRule="auto"/>
              <w:ind w:left="-57" w:right="-57"/>
              <w:jc w:val="center"/>
              <w:rPr>
                <w:b/>
                <w:iCs/>
                <w:sz w:val="20"/>
              </w:rPr>
            </w:pPr>
            <w:r w:rsidRPr="007A36D6">
              <w:rPr>
                <w:b/>
                <w:iCs/>
                <w:sz w:val="20"/>
              </w:rPr>
              <w:t>165</w:t>
            </w:r>
          </w:p>
        </w:tc>
      </w:tr>
      <w:tr w:rsidR="00B450FF" w:rsidRPr="007A36D6" w:rsidTr="00B450FF">
        <w:tc>
          <w:tcPr>
            <w:tcW w:w="172" w:type="pct"/>
          </w:tcPr>
          <w:p w:rsidR="00B450FF" w:rsidRPr="007A36D6" w:rsidRDefault="00B450FF" w:rsidP="007A36D6">
            <w:pPr>
              <w:tabs>
                <w:tab w:val="left" w:pos="9072"/>
              </w:tabs>
              <w:spacing w:line="240" w:lineRule="auto"/>
              <w:ind w:left="-57" w:right="-57"/>
              <w:rPr>
                <w:iCs/>
                <w:sz w:val="20"/>
              </w:rPr>
            </w:pPr>
            <w:r w:rsidRPr="007A36D6">
              <w:rPr>
                <w:iCs/>
                <w:sz w:val="20"/>
              </w:rPr>
              <w:t>1.1</w:t>
            </w:r>
          </w:p>
        </w:tc>
        <w:tc>
          <w:tcPr>
            <w:tcW w:w="2991" w:type="pct"/>
          </w:tcPr>
          <w:p w:rsidR="00B450FF" w:rsidRPr="007A36D6" w:rsidRDefault="00B450FF" w:rsidP="007A36D6">
            <w:pPr>
              <w:tabs>
                <w:tab w:val="left" w:pos="9072"/>
              </w:tabs>
              <w:spacing w:line="240" w:lineRule="auto"/>
              <w:ind w:left="-57" w:right="-57"/>
              <w:rPr>
                <w:iCs/>
                <w:sz w:val="20"/>
              </w:rPr>
            </w:pPr>
            <w:r w:rsidRPr="007A36D6">
              <w:rPr>
                <w:iCs/>
                <w:sz w:val="20"/>
              </w:rPr>
              <w:t>поступившие по направленным письмам в адрес операторов о необходимости представления уведомления</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r w:rsidRPr="007A36D6">
              <w:rPr>
                <w:iCs/>
                <w:sz w:val="20"/>
              </w:rPr>
              <w:t>71</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09" w:type="pct"/>
            <w:shd w:val="clear" w:color="auto" w:fill="D9D9D9"/>
            <w:vAlign w:val="center"/>
          </w:tcPr>
          <w:p w:rsidR="00B450FF" w:rsidRPr="007A36D6" w:rsidRDefault="00B450FF" w:rsidP="007A36D6">
            <w:pPr>
              <w:tabs>
                <w:tab w:val="left" w:pos="9072"/>
              </w:tabs>
              <w:spacing w:line="240" w:lineRule="auto"/>
              <w:ind w:left="-57" w:right="-57"/>
              <w:jc w:val="center"/>
              <w:rPr>
                <w:b/>
                <w:iCs/>
                <w:sz w:val="20"/>
              </w:rPr>
            </w:pPr>
            <w:r w:rsidRPr="007A36D6">
              <w:rPr>
                <w:b/>
                <w:iCs/>
                <w:sz w:val="20"/>
              </w:rPr>
              <w:t>71</w:t>
            </w:r>
          </w:p>
        </w:tc>
      </w:tr>
      <w:tr w:rsidR="00B450FF" w:rsidRPr="007A36D6" w:rsidTr="00B450FF">
        <w:tc>
          <w:tcPr>
            <w:tcW w:w="172" w:type="pct"/>
          </w:tcPr>
          <w:p w:rsidR="00B450FF" w:rsidRPr="007A36D6" w:rsidRDefault="00B450FF" w:rsidP="007A36D6">
            <w:pPr>
              <w:tabs>
                <w:tab w:val="left" w:pos="9072"/>
              </w:tabs>
              <w:spacing w:line="240" w:lineRule="auto"/>
              <w:ind w:left="-57" w:right="-57"/>
              <w:rPr>
                <w:iCs/>
                <w:sz w:val="20"/>
              </w:rPr>
            </w:pPr>
            <w:r w:rsidRPr="007A36D6">
              <w:rPr>
                <w:iCs/>
                <w:sz w:val="20"/>
              </w:rPr>
              <w:lastRenderedPageBreak/>
              <w:t>2</w:t>
            </w:r>
          </w:p>
        </w:tc>
        <w:tc>
          <w:tcPr>
            <w:tcW w:w="2991" w:type="pct"/>
          </w:tcPr>
          <w:p w:rsidR="00B450FF" w:rsidRPr="007A36D6" w:rsidRDefault="00B450FF" w:rsidP="007A36D6">
            <w:pPr>
              <w:tabs>
                <w:tab w:val="left" w:pos="9072"/>
              </w:tabs>
              <w:spacing w:line="240" w:lineRule="auto"/>
              <w:ind w:left="-57" w:right="-57"/>
              <w:rPr>
                <w:iCs/>
                <w:sz w:val="20"/>
              </w:rPr>
            </w:pPr>
            <w:r w:rsidRPr="007A36D6">
              <w:rPr>
                <w:iCs/>
                <w:sz w:val="20"/>
              </w:rPr>
              <w:t xml:space="preserve">информационные письма о внесении изменений в Реестр </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r w:rsidRPr="007A36D6">
              <w:rPr>
                <w:iCs/>
                <w:sz w:val="20"/>
              </w:rPr>
              <w:t>142</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09" w:type="pct"/>
            <w:shd w:val="clear" w:color="auto" w:fill="D9D9D9"/>
            <w:vAlign w:val="center"/>
          </w:tcPr>
          <w:p w:rsidR="00B450FF" w:rsidRPr="007A36D6" w:rsidRDefault="00B450FF" w:rsidP="007A36D6">
            <w:pPr>
              <w:tabs>
                <w:tab w:val="left" w:pos="9072"/>
              </w:tabs>
              <w:spacing w:line="240" w:lineRule="auto"/>
              <w:ind w:left="-57" w:right="-57"/>
              <w:jc w:val="center"/>
              <w:rPr>
                <w:b/>
                <w:iCs/>
                <w:sz w:val="20"/>
              </w:rPr>
            </w:pPr>
            <w:r w:rsidRPr="007A36D6">
              <w:rPr>
                <w:b/>
                <w:iCs/>
                <w:sz w:val="20"/>
              </w:rPr>
              <w:t>142</w:t>
            </w:r>
          </w:p>
        </w:tc>
      </w:tr>
      <w:tr w:rsidR="00B450FF" w:rsidRPr="007A36D6" w:rsidTr="00B450FF">
        <w:tc>
          <w:tcPr>
            <w:tcW w:w="172" w:type="pct"/>
          </w:tcPr>
          <w:p w:rsidR="00B450FF" w:rsidRPr="007A36D6" w:rsidRDefault="00B450FF" w:rsidP="007A36D6">
            <w:pPr>
              <w:tabs>
                <w:tab w:val="left" w:pos="9072"/>
              </w:tabs>
              <w:spacing w:line="240" w:lineRule="auto"/>
              <w:ind w:left="-57" w:right="-57"/>
              <w:rPr>
                <w:iCs/>
                <w:sz w:val="20"/>
              </w:rPr>
            </w:pPr>
            <w:r w:rsidRPr="007A36D6">
              <w:rPr>
                <w:iCs/>
                <w:sz w:val="20"/>
              </w:rPr>
              <w:t>3</w:t>
            </w:r>
          </w:p>
        </w:tc>
        <w:tc>
          <w:tcPr>
            <w:tcW w:w="2991" w:type="pct"/>
          </w:tcPr>
          <w:p w:rsidR="00B450FF" w:rsidRPr="007A36D6" w:rsidRDefault="00B450FF" w:rsidP="007A36D6">
            <w:pPr>
              <w:tabs>
                <w:tab w:val="left" w:pos="9072"/>
              </w:tabs>
              <w:spacing w:line="240" w:lineRule="auto"/>
              <w:ind w:left="-57" w:right="-57"/>
              <w:rPr>
                <w:iCs/>
                <w:sz w:val="20"/>
              </w:rPr>
            </w:pPr>
            <w:r w:rsidRPr="007A36D6">
              <w:rPr>
                <w:iCs/>
                <w:sz w:val="20"/>
              </w:rPr>
              <w:t>заявления об исключении сведений из Реестра</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r w:rsidRPr="007A36D6">
              <w:rPr>
                <w:iCs/>
                <w:sz w:val="20"/>
              </w:rPr>
              <w:t>2</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09" w:type="pct"/>
            <w:shd w:val="clear" w:color="auto" w:fill="D9D9D9"/>
            <w:vAlign w:val="center"/>
          </w:tcPr>
          <w:p w:rsidR="00B450FF" w:rsidRPr="007A36D6" w:rsidRDefault="00B450FF" w:rsidP="007A36D6">
            <w:pPr>
              <w:tabs>
                <w:tab w:val="left" w:pos="9072"/>
              </w:tabs>
              <w:spacing w:line="240" w:lineRule="auto"/>
              <w:ind w:left="-57" w:right="-57"/>
              <w:jc w:val="center"/>
              <w:rPr>
                <w:b/>
                <w:iCs/>
                <w:sz w:val="20"/>
              </w:rPr>
            </w:pPr>
            <w:r w:rsidRPr="007A36D6">
              <w:rPr>
                <w:b/>
                <w:iCs/>
                <w:sz w:val="20"/>
              </w:rPr>
              <w:t>2</w:t>
            </w:r>
          </w:p>
        </w:tc>
      </w:tr>
      <w:tr w:rsidR="00B450FF" w:rsidRPr="007A36D6" w:rsidTr="00B450FF">
        <w:tc>
          <w:tcPr>
            <w:tcW w:w="172" w:type="pct"/>
          </w:tcPr>
          <w:p w:rsidR="00B450FF" w:rsidRPr="007A36D6" w:rsidRDefault="00B450FF" w:rsidP="007A36D6">
            <w:pPr>
              <w:tabs>
                <w:tab w:val="left" w:pos="9072"/>
              </w:tabs>
              <w:spacing w:line="240" w:lineRule="auto"/>
              <w:ind w:left="-57" w:right="-57"/>
              <w:rPr>
                <w:iCs/>
                <w:sz w:val="20"/>
              </w:rPr>
            </w:pPr>
            <w:r w:rsidRPr="007A36D6">
              <w:rPr>
                <w:iCs/>
                <w:sz w:val="20"/>
              </w:rPr>
              <w:t>4</w:t>
            </w:r>
          </w:p>
        </w:tc>
        <w:tc>
          <w:tcPr>
            <w:tcW w:w="2991" w:type="pct"/>
          </w:tcPr>
          <w:p w:rsidR="00B450FF" w:rsidRPr="007A36D6" w:rsidRDefault="00B450FF" w:rsidP="007A36D6">
            <w:pPr>
              <w:tabs>
                <w:tab w:val="left" w:pos="9072"/>
              </w:tabs>
              <w:spacing w:line="240" w:lineRule="auto"/>
              <w:ind w:left="-57" w:right="-57"/>
              <w:rPr>
                <w:iCs/>
                <w:sz w:val="20"/>
              </w:rPr>
            </w:pPr>
            <w:r w:rsidRPr="007A36D6">
              <w:rPr>
                <w:iCs/>
                <w:sz w:val="20"/>
              </w:rPr>
              <w:t>заявления на предоставление выписки из Реестра</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r w:rsidRPr="007A36D6">
              <w:rPr>
                <w:iCs/>
                <w:sz w:val="20"/>
              </w:rPr>
              <w:t>3</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09" w:type="pct"/>
            <w:shd w:val="clear" w:color="auto" w:fill="D9D9D9"/>
            <w:vAlign w:val="center"/>
          </w:tcPr>
          <w:p w:rsidR="00B450FF" w:rsidRPr="007A36D6" w:rsidRDefault="00B450FF" w:rsidP="007A36D6">
            <w:pPr>
              <w:tabs>
                <w:tab w:val="left" w:pos="9072"/>
              </w:tabs>
              <w:spacing w:line="240" w:lineRule="auto"/>
              <w:ind w:left="-57" w:right="-57"/>
              <w:jc w:val="center"/>
              <w:rPr>
                <w:b/>
                <w:iCs/>
                <w:sz w:val="20"/>
              </w:rPr>
            </w:pPr>
            <w:r w:rsidRPr="007A36D6">
              <w:rPr>
                <w:b/>
                <w:iCs/>
                <w:sz w:val="20"/>
              </w:rPr>
              <w:t>3</w:t>
            </w:r>
          </w:p>
        </w:tc>
      </w:tr>
      <w:tr w:rsidR="00B450FF" w:rsidRPr="007A36D6" w:rsidTr="00B450FF">
        <w:tc>
          <w:tcPr>
            <w:tcW w:w="172" w:type="pct"/>
          </w:tcPr>
          <w:p w:rsidR="00B450FF" w:rsidRPr="007A36D6" w:rsidRDefault="00B450FF" w:rsidP="007A36D6">
            <w:pPr>
              <w:tabs>
                <w:tab w:val="left" w:pos="9072"/>
              </w:tabs>
              <w:spacing w:line="240" w:lineRule="auto"/>
              <w:ind w:left="-57" w:right="-57"/>
              <w:rPr>
                <w:iCs/>
                <w:sz w:val="20"/>
              </w:rPr>
            </w:pPr>
            <w:r w:rsidRPr="007A36D6">
              <w:rPr>
                <w:iCs/>
                <w:sz w:val="20"/>
              </w:rPr>
              <w:t>5</w:t>
            </w:r>
          </w:p>
        </w:tc>
        <w:tc>
          <w:tcPr>
            <w:tcW w:w="2991" w:type="pct"/>
          </w:tcPr>
          <w:p w:rsidR="00B450FF" w:rsidRPr="007A36D6" w:rsidRDefault="00B450FF" w:rsidP="007A36D6">
            <w:pPr>
              <w:tabs>
                <w:tab w:val="left" w:pos="9072"/>
              </w:tabs>
              <w:spacing w:line="240" w:lineRule="auto"/>
              <w:ind w:left="-57" w:right="-57"/>
              <w:rPr>
                <w:iCs/>
                <w:sz w:val="20"/>
              </w:rPr>
            </w:pPr>
            <w:r w:rsidRPr="007A36D6">
              <w:rPr>
                <w:iCs/>
                <w:sz w:val="20"/>
              </w:rPr>
              <w:t>количество внесенных сведений в Реестр</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r w:rsidRPr="007A36D6">
              <w:rPr>
                <w:iCs/>
                <w:sz w:val="20"/>
              </w:rPr>
              <w:t>103</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09" w:type="pct"/>
            <w:shd w:val="clear" w:color="auto" w:fill="D9D9D9"/>
            <w:vAlign w:val="center"/>
          </w:tcPr>
          <w:p w:rsidR="00B450FF" w:rsidRPr="007A36D6" w:rsidRDefault="00B450FF" w:rsidP="007A36D6">
            <w:pPr>
              <w:tabs>
                <w:tab w:val="left" w:pos="9072"/>
              </w:tabs>
              <w:spacing w:line="240" w:lineRule="auto"/>
              <w:ind w:left="-57" w:right="-57"/>
              <w:jc w:val="center"/>
              <w:rPr>
                <w:b/>
                <w:iCs/>
                <w:sz w:val="20"/>
              </w:rPr>
            </w:pPr>
            <w:r w:rsidRPr="007A36D6">
              <w:rPr>
                <w:b/>
                <w:iCs/>
                <w:sz w:val="20"/>
              </w:rPr>
              <w:t>103</w:t>
            </w:r>
          </w:p>
        </w:tc>
      </w:tr>
      <w:tr w:rsidR="00B450FF" w:rsidRPr="007A36D6" w:rsidTr="00B450FF">
        <w:tc>
          <w:tcPr>
            <w:tcW w:w="172" w:type="pct"/>
          </w:tcPr>
          <w:p w:rsidR="00B450FF" w:rsidRPr="007A36D6" w:rsidRDefault="00B450FF" w:rsidP="007A36D6">
            <w:pPr>
              <w:tabs>
                <w:tab w:val="left" w:pos="9072"/>
              </w:tabs>
              <w:spacing w:line="240" w:lineRule="auto"/>
              <w:ind w:left="-57" w:right="-57"/>
              <w:rPr>
                <w:iCs/>
                <w:sz w:val="20"/>
              </w:rPr>
            </w:pPr>
            <w:r w:rsidRPr="007A36D6">
              <w:rPr>
                <w:iCs/>
                <w:sz w:val="20"/>
              </w:rPr>
              <w:t>5.1</w:t>
            </w:r>
          </w:p>
        </w:tc>
        <w:tc>
          <w:tcPr>
            <w:tcW w:w="2991" w:type="pct"/>
          </w:tcPr>
          <w:p w:rsidR="00B450FF" w:rsidRPr="007A36D6" w:rsidRDefault="00B450FF" w:rsidP="007A36D6">
            <w:pPr>
              <w:tabs>
                <w:tab w:val="left" w:pos="9072"/>
              </w:tabs>
              <w:spacing w:line="240" w:lineRule="auto"/>
              <w:ind w:left="-57" w:right="-57"/>
              <w:rPr>
                <w:iCs/>
                <w:sz w:val="20"/>
              </w:rPr>
            </w:pPr>
            <w:r w:rsidRPr="007A36D6">
              <w:rPr>
                <w:sz w:val="20"/>
              </w:rPr>
              <w:t>Количество ОПД, внесенных в Реестр по приоритетным категориям за отчетный период</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r w:rsidRPr="007A36D6">
              <w:rPr>
                <w:iCs/>
                <w:sz w:val="20"/>
              </w:rPr>
              <w:t>46</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09" w:type="pct"/>
            <w:shd w:val="clear" w:color="auto" w:fill="D9D9D9"/>
            <w:vAlign w:val="center"/>
          </w:tcPr>
          <w:p w:rsidR="00B450FF" w:rsidRPr="007A36D6" w:rsidRDefault="00B450FF" w:rsidP="007A36D6">
            <w:pPr>
              <w:tabs>
                <w:tab w:val="left" w:pos="9072"/>
              </w:tabs>
              <w:spacing w:line="240" w:lineRule="auto"/>
              <w:ind w:left="-57" w:right="-57"/>
              <w:jc w:val="center"/>
              <w:rPr>
                <w:b/>
                <w:iCs/>
                <w:sz w:val="20"/>
              </w:rPr>
            </w:pPr>
            <w:r w:rsidRPr="007A36D6">
              <w:rPr>
                <w:b/>
                <w:iCs/>
                <w:sz w:val="20"/>
              </w:rPr>
              <w:t>46</w:t>
            </w:r>
          </w:p>
        </w:tc>
      </w:tr>
      <w:tr w:rsidR="00B450FF" w:rsidRPr="007A36D6" w:rsidTr="00B450FF">
        <w:tc>
          <w:tcPr>
            <w:tcW w:w="172" w:type="pct"/>
          </w:tcPr>
          <w:p w:rsidR="00B450FF" w:rsidRPr="007A36D6" w:rsidRDefault="00B450FF" w:rsidP="007A36D6">
            <w:pPr>
              <w:tabs>
                <w:tab w:val="left" w:pos="9072"/>
              </w:tabs>
              <w:spacing w:line="240" w:lineRule="auto"/>
              <w:ind w:left="-57" w:right="-57"/>
              <w:rPr>
                <w:iCs/>
                <w:sz w:val="20"/>
              </w:rPr>
            </w:pPr>
            <w:r w:rsidRPr="007A36D6">
              <w:rPr>
                <w:iCs/>
                <w:sz w:val="20"/>
              </w:rPr>
              <w:t>6</w:t>
            </w:r>
          </w:p>
        </w:tc>
        <w:tc>
          <w:tcPr>
            <w:tcW w:w="2991" w:type="pct"/>
          </w:tcPr>
          <w:p w:rsidR="00B450FF" w:rsidRPr="007A36D6" w:rsidRDefault="00B450FF" w:rsidP="007A36D6">
            <w:pPr>
              <w:tabs>
                <w:tab w:val="left" w:pos="9072"/>
              </w:tabs>
              <w:spacing w:line="240" w:lineRule="auto"/>
              <w:ind w:left="-57" w:right="-57"/>
              <w:rPr>
                <w:iCs/>
                <w:sz w:val="20"/>
              </w:rPr>
            </w:pPr>
            <w:r w:rsidRPr="007A36D6">
              <w:rPr>
                <w:iCs/>
                <w:sz w:val="20"/>
              </w:rPr>
              <w:t xml:space="preserve">количество внесенных </w:t>
            </w:r>
            <w:proofErr w:type="gramStart"/>
            <w:r w:rsidRPr="007A36D6">
              <w:rPr>
                <w:iCs/>
                <w:sz w:val="20"/>
              </w:rPr>
              <w:t>изменений  в</w:t>
            </w:r>
            <w:proofErr w:type="gramEnd"/>
            <w:r w:rsidRPr="007A36D6">
              <w:rPr>
                <w:iCs/>
                <w:sz w:val="20"/>
              </w:rPr>
              <w:t xml:space="preserve"> Реестр</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r w:rsidRPr="007A36D6">
              <w:rPr>
                <w:iCs/>
                <w:sz w:val="20"/>
              </w:rPr>
              <w:t>132</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09" w:type="pct"/>
            <w:shd w:val="clear" w:color="auto" w:fill="D9D9D9"/>
            <w:vAlign w:val="center"/>
          </w:tcPr>
          <w:p w:rsidR="00B450FF" w:rsidRPr="007A36D6" w:rsidRDefault="00B450FF" w:rsidP="007A36D6">
            <w:pPr>
              <w:tabs>
                <w:tab w:val="left" w:pos="9072"/>
              </w:tabs>
              <w:spacing w:line="240" w:lineRule="auto"/>
              <w:ind w:left="-57" w:right="-57"/>
              <w:jc w:val="center"/>
              <w:rPr>
                <w:b/>
                <w:iCs/>
                <w:sz w:val="20"/>
              </w:rPr>
            </w:pPr>
            <w:r w:rsidRPr="007A36D6">
              <w:rPr>
                <w:b/>
                <w:iCs/>
                <w:sz w:val="20"/>
              </w:rPr>
              <w:t>132</w:t>
            </w:r>
          </w:p>
        </w:tc>
      </w:tr>
      <w:tr w:rsidR="00B450FF" w:rsidRPr="007A36D6" w:rsidTr="00B450FF">
        <w:tc>
          <w:tcPr>
            <w:tcW w:w="172" w:type="pct"/>
          </w:tcPr>
          <w:p w:rsidR="00B450FF" w:rsidRPr="007A36D6" w:rsidRDefault="00B450FF" w:rsidP="007A36D6">
            <w:pPr>
              <w:tabs>
                <w:tab w:val="left" w:pos="9072"/>
              </w:tabs>
              <w:spacing w:line="240" w:lineRule="auto"/>
              <w:ind w:left="-57" w:right="-57"/>
              <w:rPr>
                <w:iCs/>
                <w:sz w:val="20"/>
              </w:rPr>
            </w:pPr>
            <w:r w:rsidRPr="007A36D6">
              <w:rPr>
                <w:iCs/>
                <w:sz w:val="20"/>
              </w:rPr>
              <w:t>7</w:t>
            </w:r>
          </w:p>
        </w:tc>
        <w:tc>
          <w:tcPr>
            <w:tcW w:w="2991" w:type="pct"/>
          </w:tcPr>
          <w:p w:rsidR="00B450FF" w:rsidRPr="007A36D6" w:rsidRDefault="00B450FF" w:rsidP="007A36D6">
            <w:pPr>
              <w:tabs>
                <w:tab w:val="left" w:pos="9072"/>
              </w:tabs>
              <w:spacing w:line="240" w:lineRule="auto"/>
              <w:ind w:left="-57" w:right="-57"/>
              <w:rPr>
                <w:iCs/>
                <w:sz w:val="20"/>
              </w:rPr>
            </w:pPr>
            <w:r w:rsidRPr="007A36D6">
              <w:rPr>
                <w:iCs/>
                <w:sz w:val="20"/>
              </w:rPr>
              <w:t>количество исключённых сведений из Реестра, в том числе:</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r w:rsidRPr="007A36D6">
              <w:rPr>
                <w:iCs/>
                <w:sz w:val="20"/>
              </w:rPr>
              <w:t>15</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09" w:type="pct"/>
            <w:shd w:val="clear" w:color="auto" w:fill="D9D9D9"/>
            <w:vAlign w:val="center"/>
          </w:tcPr>
          <w:p w:rsidR="00B450FF" w:rsidRPr="007A36D6" w:rsidRDefault="00B450FF" w:rsidP="007A36D6">
            <w:pPr>
              <w:tabs>
                <w:tab w:val="left" w:pos="9072"/>
              </w:tabs>
              <w:spacing w:line="240" w:lineRule="auto"/>
              <w:ind w:left="-57" w:right="-57"/>
              <w:jc w:val="center"/>
              <w:rPr>
                <w:b/>
                <w:iCs/>
                <w:sz w:val="20"/>
              </w:rPr>
            </w:pPr>
            <w:r w:rsidRPr="007A36D6">
              <w:rPr>
                <w:b/>
                <w:iCs/>
                <w:sz w:val="20"/>
              </w:rPr>
              <w:t>15</w:t>
            </w:r>
          </w:p>
        </w:tc>
      </w:tr>
      <w:tr w:rsidR="00B450FF" w:rsidRPr="007A36D6" w:rsidTr="00B450FF">
        <w:tc>
          <w:tcPr>
            <w:tcW w:w="172" w:type="pct"/>
          </w:tcPr>
          <w:p w:rsidR="00B450FF" w:rsidRPr="007A36D6" w:rsidRDefault="00B450FF" w:rsidP="007A36D6">
            <w:pPr>
              <w:tabs>
                <w:tab w:val="left" w:pos="9072"/>
              </w:tabs>
              <w:spacing w:line="240" w:lineRule="auto"/>
              <w:ind w:left="-57" w:right="-57"/>
              <w:rPr>
                <w:iCs/>
                <w:sz w:val="20"/>
              </w:rPr>
            </w:pPr>
            <w:r w:rsidRPr="007A36D6">
              <w:rPr>
                <w:iCs/>
                <w:sz w:val="20"/>
              </w:rPr>
              <w:t>7.1</w:t>
            </w:r>
          </w:p>
        </w:tc>
        <w:tc>
          <w:tcPr>
            <w:tcW w:w="2991" w:type="pct"/>
          </w:tcPr>
          <w:p w:rsidR="00B450FF" w:rsidRPr="007A36D6" w:rsidRDefault="00B450FF" w:rsidP="007A36D6">
            <w:pPr>
              <w:tabs>
                <w:tab w:val="left" w:pos="9072"/>
              </w:tabs>
              <w:spacing w:line="240" w:lineRule="auto"/>
              <w:ind w:left="-57" w:right="-57"/>
              <w:rPr>
                <w:iCs/>
                <w:sz w:val="20"/>
              </w:rPr>
            </w:pPr>
            <w:r w:rsidRPr="007A36D6">
              <w:rPr>
                <w:iCs/>
                <w:sz w:val="20"/>
              </w:rPr>
              <w:t>по условию</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r w:rsidRPr="007A36D6">
              <w:rPr>
                <w:iCs/>
                <w:sz w:val="20"/>
              </w:rPr>
              <w:t>14</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09" w:type="pct"/>
            <w:shd w:val="clear" w:color="auto" w:fill="D9D9D9"/>
            <w:vAlign w:val="center"/>
          </w:tcPr>
          <w:p w:rsidR="00B450FF" w:rsidRPr="007A36D6" w:rsidRDefault="00B450FF" w:rsidP="007A36D6">
            <w:pPr>
              <w:tabs>
                <w:tab w:val="left" w:pos="9072"/>
              </w:tabs>
              <w:spacing w:line="240" w:lineRule="auto"/>
              <w:ind w:left="-57" w:right="-57"/>
              <w:jc w:val="center"/>
              <w:rPr>
                <w:b/>
                <w:iCs/>
                <w:sz w:val="20"/>
              </w:rPr>
            </w:pPr>
            <w:r w:rsidRPr="007A36D6">
              <w:rPr>
                <w:b/>
                <w:iCs/>
                <w:sz w:val="20"/>
              </w:rPr>
              <w:t>14</w:t>
            </w:r>
          </w:p>
        </w:tc>
      </w:tr>
      <w:tr w:rsidR="00B450FF" w:rsidRPr="007A36D6" w:rsidTr="00B450FF">
        <w:tc>
          <w:tcPr>
            <w:tcW w:w="172" w:type="pct"/>
          </w:tcPr>
          <w:p w:rsidR="00B450FF" w:rsidRPr="007A36D6" w:rsidRDefault="00B450FF" w:rsidP="007A36D6">
            <w:pPr>
              <w:tabs>
                <w:tab w:val="left" w:pos="9072"/>
              </w:tabs>
              <w:spacing w:line="240" w:lineRule="auto"/>
              <w:ind w:left="-57" w:right="-57"/>
              <w:rPr>
                <w:iCs/>
                <w:sz w:val="20"/>
              </w:rPr>
            </w:pPr>
            <w:r w:rsidRPr="007A36D6">
              <w:rPr>
                <w:iCs/>
                <w:sz w:val="20"/>
              </w:rPr>
              <w:t>7.2</w:t>
            </w:r>
          </w:p>
        </w:tc>
        <w:tc>
          <w:tcPr>
            <w:tcW w:w="2991" w:type="pct"/>
          </w:tcPr>
          <w:p w:rsidR="00B450FF" w:rsidRPr="007A36D6" w:rsidRDefault="00B450FF" w:rsidP="007A36D6">
            <w:pPr>
              <w:tabs>
                <w:tab w:val="left" w:pos="9072"/>
              </w:tabs>
              <w:spacing w:line="240" w:lineRule="auto"/>
              <w:ind w:left="-57" w:right="-57"/>
              <w:rPr>
                <w:iCs/>
                <w:sz w:val="20"/>
              </w:rPr>
            </w:pPr>
            <w:r w:rsidRPr="007A36D6">
              <w:rPr>
                <w:iCs/>
                <w:sz w:val="20"/>
              </w:rPr>
              <w:t xml:space="preserve">по сроку </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r w:rsidRPr="007A36D6">
              <w:rPr>
                <w:iCs/>
                <w:sz w:val="20"/>
              </w:rPr>
              <w:t>1</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09" w:type="pct"/>
            <w:shd w:val="clear" w:color="auto" w:fill="D9D9D9"/>
            <w:vAlign w:val="center"/>
          </w:tcPr>
          <w:p w:rsidR="00B450FF" w:rsidRPr="007A36D6" w:rsidRDefault="00B450FF" w:rsidP="007A36D6">
            <w:pPr>
              <w:tabs>
                <w:tab w:val="left" w:pos="9072"/>
              </w:tabs>
              <w:spacing w:line="240" w:lineRule="auto"/>
              <w:ind w:left="-57" w:right="-57"/>
              <w:jc w:val="center"/>
              <w:rPr>
                <w:b/>
                <w:iCs/>
                <w:sz w:val="20"/>
              </w:rPr>
            </w:pPr>
            <w:r w:rsidRPr="007A36D6">
              <w:rPr>
                <w:b/>
                <w:iCs/>
                <w:sz w:val="20"/>
              </w:rPr>
              <w:t>1</w:t>
            </w:r>
          </w:p>
        </w:tc>
      </w:tr>
      <w:tr w:rsidR="00B450FF" w:rsidRPr="007A36D6" w:rsidTr="00B450FF">
        <w:tc>
          <w:tcPr>
            <w:tcW w:w="172" w:type="pct"/>
          </w:tcPr>
          <w:p w:rsidR="00B450FF" w:rsidRPr="007A36D6" w:rsidRDefault="00B450FF" w:rsidP="007A36D6">
            <w:pPr>
              <w:tabs>
                <w:tab w:val="left" w:pos="9072"/>
              </w:tabs>
              <w:spacing w:line="240" w:lineRule="auto"/>
              <w:ind w:left="-57" w:right="-57"/>
              <w:rPr>
                <w:iCs/>
                <w:sz w:val="20"/>
              </w:rPr>
            </w:pPr>
            <w:r w:rsidRPr="007A36D6">
              <w:rPr>
                <w:iCs/>
                <w:sz w:val="20"/>
              </w:rPr>
              <w:t>8</w:t>
            </w:r>
          </w:p>
        </w:tc>
        <w:tc>
          <w:tcPr>
            <w:tcW w:w="2991" w:type="pct"/>
          </w:tcPr>
          <w:p w:rsidR="00B450FF" w:rsidRPr="007A36D6" w:rsidRDefault="00B450FF" w:rsidP="007A36D6">
            <w:pPr>
              <w:tabs>
                <w:tab w:val="left" w:pos="9072"/>
              </w:tabs>
              <w:spacing w:line="240" w:lineRule="auto"/>
              <w:ind w:left="-57" w:right="-57"/>
              <w:rPr>
                <w:iCs/>
                <w:sz w:val="20"/>
              </w:rPr>
            </w:pPr>
            <w:r w:rsidRPr="007A36D6">
              <w:rPr>
                <w:iCs/>
                <w:sz w:val="20"/>
              </w:rPr>
              <w:t>Количество предоставленных выписок из Реестра</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r w:rsidRPr="007A36D6">
              <w:rPr>
                <w:iCs/>
                <w:sz w:val="20"/>
              </w:rPr>
              <w:t>3</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09" w:type="pct"/>
            <w:shd w:val="clear" w:color="auto" w:fill="D9D9D9"/>
            <w:vAlign w:val="center"/>
          </w:tcPr>
          <w:p w:rsidR="00B450FF" w:rsidRPr="007A36D6" w:rsidRDefault="00B450FF" w:rsidP="007A36D6">
            <w:pPr>
              <w:tabs>
                <w:tab w:val="left" w:pos="9072"/>
              </w:tabs>
              <w:spacing w:line="240" w:lineRule="auto"/>
              <w:ind w:left="-57" w:right="-57"/>
              <w:jc w:val="center"/>
              <w:rPr>
                <w:b/>
                <w:iCs/>
                <w:sz w:val="20"/>
              </w:rPr>
            </w:pPr>
            <w:r w:rsidRPr="007A36D6">
              <w:rPr>
                <w:b/>
                <w:iCs/>
                <w:sz w:val="20"/>
              </w:rPr>
              <w:t>3</w:t>
            </w:r>
          </w:p>
        </w:tc>
      </w:tr>
      <w:tr w:rsidR="00B450FF" w:rsidRPr="007A36D6" w:rsidTr="00B450FF">
        <w:tc>
          <w:tcPr>
            <w:tcW w:w="172" w:type="pct"/>
          </w:tcPr>
          <w:p w:rsidR="00B450FF" w:rsidRPr="007A36D6" w:rsidRDefault="00B450FF" w:rsidP="007A36D6">
            <w:pPr>
              <w:tabs>
                <w:tab w:val="left" w:pos="9072"/>
              </w:tabs>
              <w:spacing w:line="240" w:lineRule="auto"/>
              <w:ind w:left="-57" w:right="-57"/>
              <w:rPr>
                <w:iCs/>
                <w:sz w:val="20"/>
              </w:rPr>
            </w:pPr>
            <w:r w:rsidRPr="007A36D6">
              <w:rPr>
                <w:iCs/>
                <w:sz w:val="20"/>
              </w:rPr>
              <w:t>9</w:t>
            </w:r>
          </w:p>
        </w:tc>
        <w:tc>
          <w:tcPr>
            <w:tcW w:w="2991" w:type="pct"/>
          </w:tcPr>
          <w:p w:rsidR="00B450FF" w:rsidRPr="007A36D6" w:rsidRDefault="00B450FF" w:rsidP="007A36D6">
            <w:pPr>
              <w:tabs>
                <w:tab w:val="left" w:pos="9072"/>
              </w:tabs>
              <w:spacing w:line="240" w:lineRule="auto"/>
              <w:ind w:left="-57" w:right="-57"/>
              <w:rPr>
                <w:iCs/>
                <w:sz w:val="20"/>
              </w:rPr>
            </w:pPr>
            <w:r w:rsidRPr="007A36D6">
              <w:rPr>
                <w:iCs/>
                <w:sz w:val="20"/>
              </w:rPr>
              <w:t>приказы по ведению Реестра:</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r w:rsidRPr="007A36D6">
              <w:rPr>
                <w:iCs/>
                <w:sz w:val="20"/>
              </w:rPr>
              <w:t>28</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09" w:type="pct"/>
            <w:shd w:val="clear" w:color="auto" w:fill="D9D9D9"/>
            <w:vAlign w:val="center"/>
          </w:tcPr>
          <w:p w:rsidR="00B450FF" w:rsidRPr="007A36D6" w:rsidRDefault="00B450FF" w:rsidP="007A36D6">
            <w:pPr>
              <w:tabs>
                <w:tab w:val="left" w:pos="9072"/>
              </w:tabs>
              <w:spacing w:line="240" w:lineRule="auto"/>
              <w:ind w:left="-57" w:right="-57"/>
              <w:jc w:val="center"/>
              <w:rPr>
                <w:b/>
                <w:iCs/>
                <w:sz w:val="20"/>
              </w:rPr>
            </w:pPr>
            <w:r w:rsidRPr="007A36D6">
              <w:rPr>
                <w:b/>
                <w:iCs/>
                <w:sz w:val="20"/>
              </w:rPr>
              <w:t>28</w:t>
            </w:r>
          </w:p>
        </w:tc>
      </w:tr>
      <w:tr w:rsidR="00B450FF" w:rsidRPr="007A36D6" w:rsidTr="00B450FF">
        <w:tc>
          <w:tcPr>
            <w:tcW w:w="172" w:type="pct"/>
          </w:tcPr>
          <w:p w:rsidR="00B450FF" w:rsidRPr="007A36D6" w:rsidRDefault="00B450FF" w:rsidP="007A36D6">
            <w:pPr>
              <w:tabs>
                <w:tab w:val="left" w:pos="9072"/>
              </w:tabs>
              <w:spacing w:line="240" w:lineRule="auto"/>
              <w:ind w:left="-57" w:right="-57"/>
              <w:rPr>
                <w:iCs/>
                <w:sz w:val="20"/>
              </w:rPr>
            </w:pPr>
            <w:r w:rsidRPr="007A36D6">
              <w:rPr>
                <w:iCs/>
                <w:sz w:val="20"/>
              </w:rPr>
              <w:t>9.1</w:t>
            </w:r>
          </w:p>
        </w:tc>
        <w:tc>
          <w:tcPr>
            <w:tcW w:w="2991" w:type="pct"/>
          </w:tcPr>
          <w:p w:rsidR="00B450FF" w:rsidRPr="007A36D6" w:rsidRDefault="00B450FF" w:rsidP="007A36D6">
            <w:pPr>
              <w:tabs>
                <w:tab w:val="left" w:pos="9072"/>
              </w:tabs>
              <w:spacing w:line="240" w:lineRule="auto"/>
              <w:ind w:left="-57" w:right="-57"/>
              <w:rPr>
                <w:iCs/>
                <w:sz w:val="20"/>
              </w:rPr>
            </w:pPr>
            <w:r w:rsidRPr="007A36D6">
              <w:rPr>
                <w:iCs/>
                <w:sz w:val="20"/>
              </w:rPr>
              <w:t>о внесении сведений в Реестр</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r w:rsidRPr="007A36D6">
              <w:rPr>
                <w:iCs/>
                <w:sz w:val="20"/>
              </w:rPr>
              <w:t>11</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09" w:type="pct"/>
            <w:shd w:val="clear" w:color="auto" w:fill="D9D9D9"/>
            <w:vAlign w:val="center"/>
          </w:tcPr>
          <w:p w:rsidR="00B450FF" w:rsidRPr="007A36D6" w:rsidRDefault="00B450FF" w:rsidP="007A36D6">
            <w:pPr>
              <w:tabs>
                <w:tab w:val="left" w:pos="9072"/>
              </w:tabs>
              <w:spacing w:line="240" w:lineRule="auto"/>
              <w:ind w:left="-57" w:right="-57"/>
              <w:jc w:val="center"/>
              <w:rPr>
                <w:b/>
                <w:iCs/>
                <w:sz w:val="20"/>
              </w:rPr>
            </w:pPr>
            <w:r w:rsidRPr="007A36D6">
              <w:rPr>
                <w:b/>
                <w:iCs/>
                <w:sz w:val="20"/>
              </w:rPr>
              <w:t>11</w:t>
            </w:r>
          </w:p>
        </w:tc>
      </w:tr>
      <w:tr w:rsidR="00B450FF" w:rsidRPr="007A36D6" w:rsidTr="00B450FF">
        <w:tc>
          <w:tcPr>
            <w:tcW w:w="172" w:type="pct"/>
          </w:tcPr>
          <w:p w:rsidR="00B450FF" w:rsidRPr="007A36D6" w:rsidRDefault="00B450FF" w:rsidP="007A36D6">
            <w:pPr>
              <w:tabs>
                <w:tab w:val="left" w:pos="9072"/>
              </w:tabs>
              <w:spacing w:line="240" w:lineRule="auto"/>
              <w:ind w:left="-57" w:right="-57"/>
              <w:rPr>
                <w:iCs/>
                <w:sz w:val="20"/>
              </w:rPr>
            </w:pPr>
            <w:r w:rsidRPr="007A36D6">
              <w:rPr>
                <w:iCs/>
                <w:sz w:val="20"/>
              </w:rPr>
              <w:t>9.2</w:t>
            </w:r>
          </w:p>
        </w:tc>
        <w:tc>
          <w:tcPr>
            <w:tcW w:w="2991" w:type="pct"/>
          </w:tcPr>
          <w:p w:rsidR="00B450FF" w:rsidRPr="007A36D6" w:rsidRDefault="00B450FF" w:rsidP="007A36D6">
            <w:pPr>
              <w:tabs>
                <w:tab w:val="left" w:pos="9072"/>
              </w:tabs>
              <w:spacing w:line="240" w:lineRule="auto"/>
              <w:ind w:left="-57" w:right="-57"/>
              <w:rPr>
                <w:iCs/>
                <w:sz w:val="20"/>
              </w:rPr>
            </w:pPr>
            <w:r w:rsidRPr="007A36D6">
              <w:rPr>
                <w:iCs/>
                <w:sz w:val="20"/>
              </w:rPr>
              <w:t>о внесении изменений в Реестр</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r w:rsidRPr="007A36D6">
              <w:rPr>
                <w:iCs/>
                <w:sz w:val="20"/>
              </w:rPr>
              <w:t>11</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09" w:type="pct"/>
            <w:shd w:val="clear" w:color="auto" w:fill="D9D9D9"/>
            <w:vAlign w:val="center"/>
          </w:tcPr>
          <w:p w:rsidR="00B450FF" w:rsidRPr="007A36D6" w:rsidRDefault="00B450FF" w:rsidP="007A36D6">
            <w:pPr>
              <w:tabs>
                <w:tab w:val="left" w:pos="9072"/>
              </w:tabs>
              <w:spacing w:line="240" w:lineRule="auto"/>
              <w:ind w:left="-57" w:right="-57"/>
              <w:jc w:val="center"/>
              <w:rPr>
                <w:b/>
                <w:iCs/>
                <w:sz w:val="20"/>
              </w:rPr>
            </w:pPr>
            <w:r w:rsidRPr="007A36D6">
              <w:rPr>
                <w:b/>
                <w:iCs/>
                <w:sz w:val="20"/>
              </w:rPr>
              <w:t>11</w:t>
            </w:r>
          </w:p>
        </w:tc>
      </w:tr>
      <w:tr w:rsidR="00B450FF" w:rsidRPr="00362A82" w:rsidTr="00B450FF">
        <w:tc>
          <w:tcPr>
            <w:tcW w:w="172" w:type="pct"/>
          </w:tcPr>
          <w:p w:rsidR="00B450FF" w:rsidRPr="007A36D6" w:rsidRDefault="00B450FF" w:rsidP="007A36D6">
            <w:pPr>
              <w:tabs>
                <w:tab w:val="left" w:pos="9072"/>
              </w:tabs>
              <w:spacing w:line="240" w:lineRule="auto"/>
              <w:ind w:left="-57" w:right="-57"/>
              <w:rPr>
                <w:iCs/>
                <w:sz w:val="20"/>
              </w:rPr>
            </w:pPr>
            <w:r w:rsidRPr="007A36D6">
              <w:rPr>
                <w:iCs/>
                <w:sz w:val="20"/>
              </w:rPr>
              <w:t>9.3</w:t>
            </w:r>
          </w:p>
        </w:tc>
        <w:tc>
          <w:tcPr>
            <w:tcW w:w="2991" w:type="pct"/>
          </w:tcPr>
          <w:p w:rsidR="00B450FF" w:rsidRPr="007A36D6" w:rsidRDefault="00B450FF" w:rsidP="007A36D6">
            <w:pPr>
              <w:tabs>
                <w:tab w:val="left" w:pos="9072"/>
              </w:tabs>
              <w:spacing w:line="240" w:lineRule="auto"/>
              <w:ind w:left="-57" w:right="-57"/>
              <w:rPr>
                <w:iCs/>
                <w:sz w:val="20"/>
              </w:rPr>
            </w:pPr>
            <w:r w:rsidRPr="007A36D6">
              <w:rPr>
                <w:iCs/>
                <w:sz w:val="20"/>
              </w:rPr>
              <w:t>об исключении из Реестра</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r w:rsidRPr="007A36D6">
              <w:rPr>
                <w:iCs/>
                <w:sz w:val="20"/>
              </w:rPr>
              <w:t>6</w:t>
            </w: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82" w:type="pct"/>
            <w:vAlign w:val="center"/>
          </w:tcPr>
          <w:p w:rsidR="00B450FF" w:rsidRPr="007A36D6" w:rsidRDefault="00B450FF" w:rsidP="007A36D6">
            <w:pPr>
              <w:tabs>
                <w:tab w:val="left" w:pos="9072"/>
              </w:tabs>
              <w:spacing w:line="240" w:lineRule="auto"/>
              <w:ind w:left="-57" w:right="-57"/>
              <w:jc w:val="center"/>
              <w:rPr>
                <w:iCs/>
                <w:sz w:val="20"/>
              </w:rPr>
            </w:pPr>
          </w:p>
        </w:tc>
        <w:tc>
          <w:tcPr>
            <w:tcW w:w="309" w:type="pct"/>
            <w:shd w:val="clear" w:color="auto" w:fill="D9D9D9"/>
            <w:vAlign w:val="center"/>
          </w:tcPr>
          <w:p w:rsidR="00B450FF" w:rsidRPr="007A36D6" w:rsidRDefault="00B450FF" w:rsidP="007A36D6">
            <w:pPr>
              <w:tabs>
                <w:tab w:val="left" w:pos="9072"/>
              </w:tabs>
              <w:spacing w:line="240" w:lineRule="auto"/>
              <w:ind w:left="-57" w:right="-57"/>
              <w:jc w:val="center"/>
              <w:rPr>
                <w:b/>
                <w:iCs/>
                <w:sz w:val="20"/>
              </w:rPr>
            </w:pPr>
            <w:r w:rsidRPr="007A36D6">
              <w:rPr>
                <w:b/>
                <w:iCs/>
                <w:sz w:val="20"/>
              </w:rPr>
              <w:t>6</w:t>
            </w:r>
          </w:p>
        </w:tc>
      </w:tr>
    </w:tbl>
    <w:p w:rsidR="00A8226D" w:rsidRPr="00362A82" w:rsidRDefault="00A8226D" w:rsidP="00824E8B">
      <w:pPr>
        <w:spacing w:line="240" w:lineRule="auto"/>
        <w:ind w:firstLine="709"/>
        <w:contextualSpacing/>
        <w:rPr>
          <w:sz w:val="27"/>
          <w:szCs w:val="27"/>
          <w:highlight w:val="yellow"/>
        </w:rPr>
      </w:pPr>
    </w:p>
    <w:p w:rsidR="0029242D" w:rsidRPr="00464610" w:rsidRDefault="0029242D" w:rsidP="00464610">
      <w:pPr>
        <w:spacing w:line="240" w:lineRule="auto"/>
        <w:ind w:left="710"/>
        <w:jc w:val="center"/>
        <w:rPr>
          <w:b/>
          <w:i/>
          <w:sz w:val="27"/>
          <w:szCs w:val="27"/>
          <w:u w:val="single"/>
        </w:rPr>
      </w:pPr>
      <w:r w:rsidRPr="00464610">
        <w:rPr>
          <w:b/>
          <w:i/>
          <w:sz w:val="27"/>
          <w:szCs w:val="27"/>
          <w:u w:val="single"/>
        </w:rPr>
        <w:t>Проведение плана-графика профилактических мероприятий по основным направлениям деятельности</w:t>
      </w:r>
    </w:p>
    <w:p w:rsidR="0029242D" w:rsidRPr="00997491" w:rsidRDefault="0029242D" w:rsidP="0029242D">
      <w:pPr>
        <w:spacing w:line="240" w:lineRule="auto"/>
        <w:jc w:val="center"/>
        <w:rPr>
          <w:b/>
          <w:i/>
          <w:sz w:val="14"/>
          <w:szCs w:val="27"/>
          <w:u w:val="single"/>
        </w:rPr>
      </w:pPr>
    </w:p>
    <w:p w:rsidR="0029242D" w:rsidRPr="00997491" w:rsidRDefault="0029242D" w:rsidP="00464610">
      <w:pPr>
        <w:spacing w:line="240" w:lineRule="auto"/>
        <w:jc w:val="center"/>
        <w:rPr>
          <w:b/>
          <w:i/>
          <w:sz w:val="27"/>
          <w:szCs w:val="27"/>
          <w:u w:val="single"/>
        </w:rPr>
      </w:pPr>
      <w:r w:rsidRPr="00997491">
        <w:rPr>
          <w:b/>
          <w:i/>
          <w:sz w:val="27"/>
          <w:szCs w:val="27"/>
          <w:u w:val="single"/>
        </w:rPr>
        <w:t>В сфере массовых коммуникаций.</w:t>
      </w:r>
    </w:p>
    <w:p w:rsidR="0029242D" w:rsidRPr="00997491" w:rsidRDefault="0029242D" w:rsidP="0029242D">
      <w:pPr>
        <w:spacing w:line="240" w:lineRule="auto"/>
        <w:jc w:val="left"/>
        <w:rPr>
          <w:b/>
          <w:i/>
          <w:sz w:val="16"/>
          <w:szCs w:val="27"/>
          <w:u w:val="single"/>
        </w:rPr>
      </w:pPr>
    </w:p>
    <w:p w:rsidR="0029242D" w:rsidRPr="00997491" w:rsidRDefault="0029242D" w:rsidP="0029242D">
      <w:pPr>
        <w:spacing w:line="240" w:lineRule="auto"/>
        <w:ind w:firstLine="709"/>
        <w:rPr>
          <w:i/>
          <w:sz w:val="27"/>
          <w:szCs w:val="27"/>
          <w:u w:val="single"/>
        </w:rPr>
      </w:pPr>
      <w:r w:rsidRPr="00997491">
        <w:rPr>
          <w:i/>
          <w:sz w:val="27"/>
          <w:szCs w:val="27"/>
          <w:u w:val="single"/>
        </w:rPr>
        <w:t>Описание текущего уровня развития профилактических мероприятий (сведения показателей, характеризующие профилактическую работу с объектами надзора, на данном текущем уровне развития профилактических мероприятий, по состоянию на</w:t>
      </w:r>
      <w:r w:rsidR="00997491">
        <w:rPr>
          <w:i/>
          <w:sz w:val="27"/>
          <w:szCs w:val="27"/>
          <w:u w:val="single"/>
        </w:rPr>
        <w:t xml:space="preserve"> 1 квартал 2021 года.</w:t>
      </w:r>
    </w:p>
    <w:p w:rsidR="0029242D" w:rsidRPr="00362A82" w:rsidRDefault="0029242D" w:rsidP="0029242D">
      <w:pPr>
        <w:spacing w:line="240" w:lineRule="auto"/>
        <w:ind w:firstLine="709"/>
        <w:rPr>
          <w:sz w:val="12"/>
          <w:szCs w:val="27"/>
          <w:highlight w:val="yellow"/>
        </w:rPr>
      </w:pPr>
    </w:p>
    <w:p w:rsidR="0029242D" w:rsidRPr="00997491" w:rsidRDefault="0029242D" w:rsidP="0029242D">
      <w:pPr>
        <w:spacing w:line="240" w:lineRule="auto"/>
        <w:ind w:firstLine="709"/>
        <w:rPr>
          <w:sz w:val="27"/>
          <w:szCs w:val="27"/>
        </w:rPr>
      </w:pPr>
      <w:r w:rsidRPr="00997491">
        <w:rPr>
          <w:sz w:val="27"/>
          <w:szCs w:val="27"/>
        </w:rPr>
        <w:t xml:space="preserve">Сведения о выполнении мероприятий Планов-графиков профилактических мероприятий </w:t>
      </w:r>
      <w:r w:rsidR="00997491" w:rsidRPr="00997491">
        <w:rPr>
          <w:sz w:val="27"/>
          <w:szCs w:val="27"/>
        </w:rPr>
        <w:t>представлены в таблице ниже.</w:t>
      </w:r>
    </w:p>
    <w:p w:rsidR="0029242D" w:rsidRPr="00362A82" w:rsidRDefault="0029242D" w:rsidP="0029242D">
      <w:pPr>
        <w:spacing w:line="240" w:lineRule="auto"/>
        <w:ind w:firstLine="709"/>
        <w:rPr>
          <w:sz w:val="18"/>
          <w:szCs w:val="27"/>
          <w:highlight w:val="yellow"/>
        </w:rPr>
      </w:pPr>
    </w:p>
    <w:tbl>
      <w:tblPr>
        <w:tblStyle w:val="af9"/>
        <w:tblW w:w="10610" w:type="dxa"/>
        <w:tblInd w:w="-289" w:type="dxa"/>
        <w:tblLayout w:type="fixed"/>
        <w:tblLook w:val="04A0" w:firstRow="1" w:lastRow="0" w:firstColumn="1" w:lastColumn="0" w:noHBand="0" w:noVBand="1"/>
      </w:tblPr>
      <w:tblGrid>
        <w:gridCol w:w="8052"/>
        <w:gridCol w:w="522"/>
        <w:gridCol w:w="508"/>
        <w:gridCol w:w="466"/>
        <w:gridCol w:w="452"/>
        <w:gridCol w:w="610"/>
      </w:tblGrid>
      <w:tr w:rsidR="00B450FF" w:rsidRPr="00997491" w:rsidTr="00B450FF">
        <w:trPr>
          <w:trHeight w:val="390"/>
          <w:tblHeader/>
        </w:trPr>
        <w:tc>
          <w:tcPr>
            <w:tcW w:w="8052" w:type="dxa"/>
            <w:vMerge w:val="restart"/>
            <w:shd w:val="clear" w:color="auto" w:fill="auto"/>
            <w:vAlign w:val="center"/>
          </w:tcPr>
          <w:p w:rsidR="00B450FF" w:rsidRPr="00997491" w:rsidRDefault="00B450FF" w:rsidP="0029242D">
            <w:pPr>
              <w:spacing w:line="240" w:lineRule="auto"/>
              <w:ind w:left="-57" w:right="-57"/>
              <w:jc w:val="center"/>
              <w:rPr>
                <w:sz w:val="20"/>
              </w:rPr>
            </w:pPr>
            <w:r w:rsidRPr="00997491">
              <w:rPr>
                <w:sz w:val="20"/>
              </w:rPr>
              <w:t>Наименование профилактического мероприятия</w:t>
            </w:r>
          </w:p>
        </w:tc>
        <w:tc>
          <w:tcPr>
            <w:tcW w:w="2558" w:type="dxa"/>
            <w:gridSpan w:val="5"/>
            <w:shd w:val="clear" w:color="auto" w:fill="D9D9D9" w:themeFill="background1" w:themeFillShade="D9"/>
            <w:vAlign w:val="center"/>
          </w:tcPr>
          <w:p w:rsidR="00B450FF" w:rsidRPr="00997491" w:rsidRDefault="00B450FF" w:rsidP="0029242D">
            <w:pPr>
              <w:spacing w:line="240" w:lineRule="auto"/>
              <w:ind w:left="-57" w:right="-57"/>
              <w:jc w:val="center"/>
              <w:rPr>
                <w:sz w:val="20"/>
              </w:rPr>
            </w:pPr>
            <w:r w:rsidRPr="00997491">
              <w:rPr>
                <w:sz w:val="20"/>
              </w:rPr>
              <w:t>2021</w:t>
            </w:r>
          </w:p>
        </w:tc>
      </w:tr>
      <w:tr w:rsidR="00B450FF" w:rsidRPr="00997491" w:rsidTr="00B450FF">
        <w:trPr>
          <w:trHeight w:val="577"/>
          <w:tblHeader/>
        </w:trPr>
        <w:tc>
          <w:tcPr>
            <w:tcW w:w="8052" w:type="dxa"/>
            <w:vMerge/>
            <w:shd w:val="clear" w:color="auto" w:fill="auto"/>
            <w:vAlign w:val="center"/>
          </w:tcPr>
          <w:p w:rsidR="00B450FF" w:rsidRPr="00997491" w:rsidRDefault="00B450FF" w:rsidP="0029242D">
            <w:pPr>
              <w:spacing w:line="240" w:lineRule="auto"/>
              <w:ind w:left="-57" w:right="-57"/>
              <w:jc w:val="center"/>
              <w:rPr>
                <w:sz w:val="20"/>
              </w:rPr>
            </w:pPr>
          </w:p>
        </w:tc>
        <w:tc>
          <w:tcPr>
            <w:tcW w:w="522" w:type="dxa"/>
            <w:shd w:val="clear" w:color="auto" w:fill="D9D9D9" w:themeFill="background1" w:themeFillShade="D9"/>
            <w:vAlign w:val="center"/>
          </w:tcPr>
          <w:p w:rsidR="00B450FF" w:rsidRPr="00997491" w:rsidRDefault="00B450FF" w:rsidP="0029242D">
            <w:pPr>
              <w:spacing w:line="240" w:lineRule="auto"/>
              <w:ind w:left="-57" w:right="-57"/>
              <w:jc w:val="center"/>
              <w:rPr>
                <w:sz w:val="20"/>
              </w:rPr>
            </w:pPr>
            <w:r w:rsidRPr="00997491">
              <w:rPr>
                <w:sz w:val="20"/>
              </w:rPr>
              <w:t>1 кв.</w:t>
            </w:r>
          </w:p>
        </w:tc>
        <w:tc>
          <w:tcPr>
            <w:tcW w:w="508" w:type="dxa"/>
            <w:shd w:val="clear" w:color="auto" w:fill="D9D9D9" w:themeFill="background1" w:themeFillShade="D9"/>
            <w:vAlign w:val="center"/>
          </w:tcPr>
          <w:p w:rsidR="00B450FF" w:rsidRPr="00997491" w:rsidRDefault="00B450FF" w:rsidP="0029242D">
            <w:pPr>
              <w:spacing w:line="240" w:lineRule="auto"/>
              <w:ind w:left="-57" w:right="-57"/>
              <w:jc w:val="center"/>
              <w:rPr>
                <w:sz w:val="20"/>
              </w:rPr>
            </w:pPr>
            <w:r w:rsidRPr="00997491">
              <w:rPr>
                <w:sz w:val="20"/>
              </w:rPr>
              <w:t>2 кв.</w:t>
            </w:r>
          </w:p>
        </w:tc>
        <w:tc>
          <w:tcPr>
            <w:tcW w:w="466" w:type="dxa"/>
            <w:shd w:val="clear" w:color="auto" w:fill="D9D9D9" w:themeFill="background1" w:themeFillShade="D9"/>
            <w:vAlign w:val="center"/>
          </w:tcPr>
          <w:p w:rsidR="00B450FF" w:rsidRPr="00997491" w:rsidRDefault="00B450FF" w:rsidP="0029242D">
            <w:pPr>
              <w:spacing w:line="240" w:lineRule="auto"/>
              <w:ind w:left="-57" w:right="-57"/>
              <w:jc w:val="center"/>
              <w:rPr>
                <w:sz w:val="20"/>
              </w:rPr>
            </w:pPr>
            <w:r w:rsidRPr="00997491">
              <w:rPr>
                <w:sz w:val="20"/>
              </w:rPr>
              <w:t>3кв.</w:t>
            </w:r>
          </w:p>
        </w:tc>
        <w:tc>
          <w:tcPr>
            <w:tcW w:w="452" w:type="dxa"/>
            <w:shd w:val="clear" w:color="auto" w:fill="D9D9D9" w:themeFill="background1" w:themeFillShade="D9"/>
            <w:vAlign w:val="center"/>
          </w:tcPr>
          <w:p w:rsidR="00B450FF" w:rsidRPr="00997491" w:rsidRDefault="00B450FF" w:rsidP="0029242D">
            <w:pPr>
              <w:spacing w:line="240" w:lineRule="auto"/>
              <w:ind w:left="-57" w:right="-57"/>
              <w:jc w:val="center"/>
              <w:rPr>
                <w:sz w:val="20"/>
              </w:rPr>
            </w:pPr>
            <w:r w:rsidRPr="00997491">
              <w:rPr>
                <w:sz w:val="20"/>
              </w:rPr>
              <w:t>4кв.</w:t>
            </w:r>
          </w:p>
        </w:tc>
        <w:tc>
          <w:tcPr>
            <w:tcW w:w="610" w:type="dxa"/>
            <w:shd w:val="clear" w:color="auto" w:fill="D9D9D9" w:themeFill="background1" w:themeFillShade="D9"/>
            <w:vAlign w:val="center"/>
          </w:tcPr>
          <w:p w:rsidR="00B450FF" w:rsidRPr="00997491" w:rsidRDefault="00B450FF" w:rsidP="0029242D">
            <w:pPr>
              <w:spacing w:line="240" w:lineRule="auto"/>
              <w:ind w:left="-57" w:right="-57"/>
              <w:jc w:val="center"/>
              <w:rPr>
                <w:sz w:val="20"/>
              </w:rPr>
            </w:pPr>
            <w:r>
              <w:rPr>
                <w:sz w:val="20"/>
              </w:rPr>
              <w:t>2021</w:t>
            </w:r>
          </w:p>
        </w:tc>
      </w:tr>
      <w:tr w:rsidR="00B450FF" w:rsidRPr="00997491" w:rsidTr="00B450FF">
        <w:tc>
          <w:tcPr>
            <w:tcW w:w="8052" w:type="dxa"/>
            <w:shd w:val="clear" w:color="auto" w:fill="auto"/>
            <w:vAlign w:val="center"/>
          </w:tcPr>
          <w:p w:rsidR="00B450FF" w:rsidRPr="00997491" w:rsidRDefault="00B450FF" w:rsidP="0029242D">
            <w:pPr>
              <w:spacing w:line="240" w:lineRule="auto"/>
              <w:ind w:left="-57" w:right="-57"/>
              <w:jc w:val="center"/>
              <w:rPr>
                <w:sz w:val="20"/>
              </w:rPr>
            </w:pPr>
            <w:r w:rsidRPr="00997491">
              <w:rPr>
                <w:sz w:val="20"/>
              </w:rPr>
              <w:t>Количество профилактических мероприятий для определенного круга лиц (семинары, совещания)</w:t>
            </w:r>
          </w:p>
        </w:tc>
        <w:tc>
          <w:tcPr>
            <w:tcW w:w="522" w:type="dxa"/>
            <w:shd w:val="clear" w:color="auto" w:fill="auto"/>
            <w:vAlign w:val="center"/>
          </w:tcPr>
          <w:p w:rsidR="00B450FF" w:rsidRPr="00997491" w:rsidRDefault="00B450FF" w:rsidP="0029242D">
            <w:pPr>
              <w:spacing w:line="240" w:lineRule="auto"/>
              <w:ind w:left="-57" w:right="-57"/>
              <w:jc w:val="center"/>
              <w:rPr>
                <w:sz w:val="20"/>
              </w:rPr>
            </w:pPr>
            <w:r w:rsidRPr="00997491">
              <w:rPr>
                <w:sz w:val="20"/>
              </w:rPr>
              <w:t>0</w:t>
            </w:r>
          </w:p>
        </w:tc>
        <w:tc>
          <w:tcPr>
            <w:tcW w:w="508" w:type="dxa"/>
            <w:shd w:val="clear" w:color="auto" w:fill="auto"/>
            <w:vAlign w:val="center"/>
          </w:tcPr>
          <w:p w:rsidR="00B450FF" w:rsidRPr="00997491" w:rsidRDefault="00B450FF" w:rsidP="0029242D">
            <w:pPr>
              <w:spacing w:line="240" w:lineRule="auto"/>
              <w:ind w:left="-57" w:right="-57"/>
              <w:jc w:val="center"/>
              <w:rPr>
                <w:sz w:val="20"/>
              </w:rPr>
            </w:pPr>
          </w:p>
        </w:tc>
        <w:tc>
          <w:tcPr>
            <w:tcW w:w="466" w:type="dxa"/>
            <w:shd w:val="clear" w:color="auto" w:fill="auto"/>
            <w:vAlign w:val="center"/>
          </w:tcPr>
          <w:p w:rsidR="00B450FF" w:rsidRPr="00997491" w:rsidRDefault="00B450FF" w:rsidP="0029242D">
            <w:pPr>
              <w:spacing w:line="240" w:lineRule="auto"/>
              <w:ind w:left="-57" w:right="-57"/>
              <w:jc w:val="center"/>
              <w:rPr>
                <w:sz w:val="20"/>
              </w:rPr>
            </w:pPr>
          </w:p>
        </w:tc>
        <w:tc>
          <w:tcPr>
            <w:tcW w:w="452" w:type="dxa"/>
            <w:shd w:val="clear" w:color="auto" w:fill="auto"/>
            <w:vAlign w:val="center"/>
          </w:tcPr>
          <w:p w:rsidR="00B450FF" w:rsidRPr="00997491" w:rsidRDefault="00B450FF" w:rsidP="0029242D">
            <w:pPr>
              <w:spacing w:line="240" w:lineRule="auto"/>
              <w:ind w:left="-57" w:right="-57"/>
              <w:jc w:val="center"/>
              <w:rPr>
                <w:sz w:val="20"/>
              </w:rPr>
            </w:pPr>
          </w:p>
        </w:tc>
        <w:tc>
          <w:tcPr>
            <w:tcW w:w="610" w:type="dxa"/>
            <w:shd w:val="clear" w:color="auto" w:fill="D9D9D9" w:themeFill="background1" w:themeFillShade="D9"/>
            <w:vAlign w:val="center"/>
          </w:tcPr>
          <w:p w:rsidR="00B450FF" w:rsidRPr="00997491" w:rsidRDefault="00B450FF" w:rsidP="0029242D">
            <w:pPr>
              <w:spacing w:line="240" w:lineRule="auto"/>
              <w:ind w:left="-57" w:right="-57"/>
              <w:jc w:val="center"/>
              <w:rPr>
                <w:sz w:val="20"/>
              </w:rPr>
            </w:pPr>
          </w:p>
        </w:tc>
      </w:tr>
      <w:tr w:rsidR="00B450FF" w:rsidRPr="00997491" w:rsidTr="00B450FF">
        <w:tc>
          <w:tcPr>
            <w:tcW w:w="8052" w:type="dxa"/>
            <w:shd w:val="clear" w:color="auto" w:fill="auto"/>
            <w:vAlign w:val="center"/>
          </w:tcPr>
          <w:p w:rsidR="00B450FF" w:rsidRPr="00997491" w:rsidRDefault="00B450FF" w:rsidP="0029242D">
            <w:pPr>
              <w:spacing w:line="240" w:lineRule="auto"/>
              <w:ind w:left="-57" w:right="-57"/>
              <w:jc w:val="center"/>
              <w:rPr>
                <w:sz w:val="20"/>
              </w:rPr>
            </w:pPr>
            <w:r w:rsidRPr="00997491">
              <w:rPr>
                <w:sz w:val="20"/>
              </w:rPr>
              <w:t>Количество адресных профилактических мероприятий (напоминания, направленные отдельным гражданам или организациям, разъяснения – письма, в том числе электронные; индивидуальные встречи, беседы)</w:t>
            </w:r>
          </w:p>
        </w:tc>
        <w:tc>
          <w:tcPr>
            <w:tcW w:w="522" w:type="dxa"/>
            <w:shd w:val="clear" w:color="auto" w:fill="auto"/>
            <w:vAlign w:val="center"/>
          </w:tcPr>
          <w:p w:rsidR="00B450FF" w:rsidRPr="00997491" w:rsidRDefault="00B450FF" w:rsidP="0029242D">
            <w:pPr>
              <w:spacing w:line="240" w:lineRule="auto"/>
              <w:ind w:left="-57" w:right="-57"/>
              <w:jc w:val="center"/>
              <w:rPr>
                <w:sz w:val="20"/>
              </w:rPr>
            </w:pPr>
            <w:r w:rsidRPr="00997491">
              <w:rPr>
                <w:sz w:val="20"/>
              </w:rPr>
              <w:t>71</w:t>
            </w:r>
          </w:p>
        </w:tc>
        <w:tc>
          <w:tcPr>
            <w:tcW w:w="508" w:type="dxa"/>
            <w:shd w:val="clear" w:color="auto" w:fill="auto"/>
            <w:vAlign w:val="center"/>
          </w:tcPr>
          <w:p w:rsidR="00B450FF" w:rsidRPr="00997491" w:rsidRDefault="00B450FF" w:rsidP="0029242D">
            <w:pPr>
              <w:spacing w:line="240" w:lineRule="auto"/>
              <w:ind w:left="-57" w:right="-57"/>
              <w:jc w:val="center"/>
              <w:rPr>
                <w:sz w:val="20"/>
              </w:rPr>
            </w:pPr>
          </w:p>
        </w:tc>
        <w:tc>
          <w:tcPr>
            <w:tcW w:w="466" w:type="dxa"/>
            <w:shd w:val="clear" w:color="auto" w:fill="auto"/>
            <w:vAlign w:val="center"/>
          </w:tcPr>
          <w:p w:rsidR="00B450FF" w:rsidRPr="00997491" w:rsidRDefault="00B450FF" w:rsidP="0029242D">
            <w:pPr>
              <w:spacing w:line="240" w:lineRule="auto"/>
              <w:ind w:left="-57" w:right="-57"/>
              <w:jc w:val="center"/>
              <w:rPr>
                <w:sz w:val="20"/>
              </w:rPr>
            </w:pPr>
          </w:p>
        </w:tc>
        <w:tc>
          <w:tcPr>
            <w:tcW w:w="452" w:type="dxa"/>
            <w:shd w:val="clear" w:color="auto" w:fill="auto"/>
            <w:vAlign w:val="center"/>
          </w:tcPr>
          <w:p w:rsidR="00B450FF" w:rsidRPr="00997491" w:rsidRDefault="00B450FF" w:rsidP="0029242D">
            <w:pPr>
              <w:spacing w:line="240" w:lineRule="auto"/>
              <w:ind w:left="-57" w:right="-57"/>
              <w:jc w:val="center"/>
              <w:rPr>
                <w:sz w:val="20"/>
              </w:rPr>
            </w:pPr>
          </w:p>
        </w:tc>
        <w:tc>
          <w:tcPr>
            <w:tcW w:w="610" w:type="dxa"/>
            <w:shd w:val="clear" w:color="auto" w:fill="D9D9D9" w:themeFill="background1" w:themeFillShade="D9"/>
            <w:vAlign w:val="center"/>
          </w:tcPr>
          <w:p w:rsidR="00B450FF" w:rsidRPr="00997491" w:rsidRDefault="00B450FF" w:rsidP="0029242D">
            <w:pPr>
              <w:spacing w:line="240" w:lineRule="auto"/>
              <w:ind w:left="-57" w:right="-57"/>
              <w:jc w:val="center"/>
              <w:rPr>
                <w:sz w:val="20"/>
              </w:rPr>
            </w:pPr>
          </w:p>
        </w:tc>
      </w:tr>
      <w:tr w:rsidR="00B450FF" w:rsidRPr="00362A82" w:rsidTr="00B450FF">
        <w:tc>
          <w:tcPr>
            <w:tcW w:w="8052" w:type="dxa"/>
            <w:shd w:val="clear" w:color="auto" w:fill="auto"/>
            <w:vAlign w:val="center"/>
          </w:tcPr>
          <w:p w:rsidR="00B450FF" w:rsidRPr="00997491" w:rsidRDefault="00B450FF" w:rsidP="0029242D">
            <w:pPr>
              <w:spacing w:line="240" w:lineRule="auto"/>
              <w:ind w:left="-57" w:right="-57"/>
              <w:jc w:val="center"/>
              <w:rPr>
                <w:sz w:val="20"/>
              </w:rPr>
            </w:pPr>
            <w:r w:rsidRPr="00997491">
              <w:rPr>
                <w:sz w:val="20"/>
              </w:rPr>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522" w:type="dxa"/>
            <w:shd w:val="clear" w:color="auto" w:fill="auto"/>
            <w:vAlign w:val="center"/>
          </w:tcPr>
          <w:p w:rsidR="00B450FF" w:rsidRPr="00997491" w:rsidRDefault="00B450FF" w:rsidP="0029242D">
            <w:pPr>
              <w:spacing w:line="240" w:lineRule="auto"/>
              <w:ind w:left="-57" w:right="-57"/>
              <w:jc w:val="center"/>
              <w:rPr>
                <w:sz w:val="20"/>
              </w:rPr>
            </w:pPr>
            <w:r w:rsidRPr="00997491">
              <w:rPr>
                <w:sz w:val="20"/>
              </w:rPr>
              <w:t>2</w:t>
            </w:r>
          </w:p>
        </w:tc>
        <w:tc>
          <w:tcPr>
            <w:tcW w:w="508" w:type="dxa"/>
            <w:shd w:val="clear" w:color="auto" w:fill="auto"/>
            <w:vAlign w:val="center"/>
          </w:tcPr>
          <w:p w:rsidR="00B450FF" w:rsidRPr="00997491" w:rsidRDefault="00B450FF" w:rsidP="0029242D">
            <w:pPr>
              <w:spacing w:line="240" w:lineRule="auto"/>
              <w:ind w:left="-57" w:right="-57"/>
              <w:jc w:val="center"/>
              <w:rPr>
                <w:sz w:val="20"/>
              </w:rPr>
            </w:pPr>
          </w:p>
        </w:tc>
        <w:tc>
          <w:tcPr>
            <w:tcW w:w="466" w:type="dxa"/>
            <w:shd w:val="clear" w:color="auto" w:fill="auto"/>
            <w:vAlign w:val="center"/>
          </w:tcPr>
          <w:p w:rsidR="00B450FF" w:rsidRPr="00997491" w:rsidRDefault="00B450FF" w:rsidP="0029242D">
            <w:pPr>
              <w:spacing w:line="240" w:lineRule="auto"/>
              <w:ind w:left="-57" w:right="-57"/>
              <w:jc w:val="center"/>
              <w:rPr>
                <w:sz w:val="20"/>
              </w:rPr>
            </w:pPr>
          </w:p>
        </w:tc>
        <w:tc>
          <w:tcPr>
            <w:tcW w:w="452" w:type="dxa"/>
            <w:shd w:val="clear" w:color="auto" w:fill="auto"/>
            <w:vAlign w:val="center"/>
          </w:tcPr>
          <w:p w:rsidR="00B450FF" w:rsidRPr="00997491" w:rsidRDefault="00B450FF" w:rsidP="0029242D">
            <w:pPr>
              <w:spacing w:line="240" w:lineRule="auto"/>
              <w:ind w:left="-57" w:right="-57"/>
              <w:jc w:val="center"/>
              <w:rPr>
                <w:sz w:val="20"/>
              </w:rPr>
            </w:pPr>
          </w:p>
        </w:tc>
        <w:tc>
          <w:tcPr>
            <w:tcW w:w="610" w:type="dxa"/>
            <w:shd w:val="clear" w:color="auto" w:fill="D9D9D9" w:themeFill="background1" w:themeFillShade="D9"/>
            <w:vAlign w:val="center"/>
          </w:tcPr>
          <w:p w:rsidR="00B450FF" w:rsidRPr="00997491" w:rsidRDefault="00B450FF" w:rsidP="0029242D">
            <w:pPr>
              <w:spacing w:line="240" w:lineRule="auto"/>
              <w:ind w:left="-57" w:right="-57"/>
              <w:jc w:val="center"/>
              <w:rPr>
                <w:sz w:val="20"/>
              </w:rPr>
            </w:pPr>
          </w:p>
        </w:tc>
      </w:tr>
    </w:tbl>
    <w:p w:rsidR="00997491" w:rsidRPr="00661CF6" w:rsidRDefault="00997491" w:rsidP="00997491">
      <w:pPr>
        <w:spacing w:line="240" w:lineRule="auto"/>
        <w:ind w:firstLine="709"/>
        <w:rPr>
          <w:sz w:val="27"/>
          <w:szCs w:val="27"/>
        </w:rPr>
      </w:pPr>
      <w:r w:rsidRPr="00661CF6">
        <w:rPr>
          <w:sz w:val="27"/>
          <w:szCs w:val="27"/>
        </w:rPr>
        <w:t>Профилактические мероприятия проводятся в соответствии с Планом-графиком профилактических мероприятий. Запланированные на 1 квартал 2021 года профилактические мероприятия выполнены.</w:t>
      </w:r>
    </w:p>
    <w:p w:rsidR="007B5B7D" w:rsidRPr="003D66B0" w:rsidRDefault="007B5B7D" w:rsidP="007B5B7D">
      <w:pPr>
        <w:spacing w:line="240" w:lineRule="auto"/>
        <w:ind w:firstLine="709"/>
        <w:rPr>
          <w:sz w:val="10"/>
          <w:szCs w:val="27"/>
        </w:rPr>
      </w:pPr>
    </w:p>
    <w:p w:rsidR="007B5B7D" w:rsidRPr="007A36D6" w:rsidRDefault="00464610" w:rsidP="00464610">
      <w:pPr>
        <w:spacing w:line="240" w:lineRule="auto"/>
        <w:ind w:firstLine="709"/>
        <w:jc w:val="center"/>
        <w:rPr>
          <w:b/>
          <w:i/>
          <w:sz w:val="27"/>
          <w:szCs w:val="27"/>
          <w:u w:val="single"/>
        </w:rPr>
      </w:pPr>
      <w:r>
        <w:rPr>
          <w:b/>
          <w:i/>
          <w:sz w:val="27"/>
          <w:szCs w:val="27"/>
          <w:u w:val="single"/>
        </w:rPr>
        <w:t xml:space="preserve">В </w:t>
      </w:r>
      <w:r w:rsidR="007B5B7D" w:rsidRPr="007A36D6">
        <w:rPr>
          <w:b/>
          <w:i/>
          <w:sz w:val="27"/>
          <w:szCs w:val="27"/>
          <w:u w:val="single"/>
        </w:rPr>
        <w:t>сфере персональных данных</w:t>
      </w:r>
    </w:p>
    <w:p w:rsidR="007B5B7D" w:rsidRPr="003D66B0" w:rsidRDefault="007B5B7D" w:rsidP="007B5B7D">
      <w:pPr>
        <w:spacing w:line="240" w:lineRule="auto"/>
        <w:ind w:firstLine="709"/>
        <w:rPr>
          <w:b/>
          <w:i/>
          <w:sz w:val="10"/>
          <w:szCs w:val="27"/>
          <w:u w:val="single"/>
        </w:rPr>
      </w:pPr>
    </w:p>
    <w:p w:rsidR="007B5B7D" w:rsidRPr="00464610" w:rsidRDefault="007B5B7D" w:rsidP="007B5B7D">
      <w:pPr>
        <w:spacing w:line="240" w:lineRule="auto"/>
        <w:ind w:firstLine="709"/>
        <w:rPr>
          <w:i/>
          <w:sz w:val="27"/>
          <w:szCs w:val="27"/>
          <w:u w:val="single"/>
        </w:rPr>
      </w:pPr>
      <w:r w:rsidRPr="00464610">
        <w:rPr>
          <w:i/>
          <w:sz w:val="27"/>
          <w:szCs w:val="27"/>
          <w:u w:val="single"/>
        </w:rPr>
        <w:t>Описание текущего уровня развития профилактических мероприятий (сведения показателей, характеризующие профилактическую работу с объектами надзора, на данном текущем уровне развития профилактических мероприятий, по состоянию на конец отчетного квартала)</w:t>
      </w:r>
    </w:p>
    <w:p w:rsidR="007A36D6" w:rsidRPr="003D66B0" w:rsidRDefault="007A36D6" w:rsidP="007B5B7D">
      <w:pPr>
        <w:spacing w:line="240" w:lineRule="auto"/>
        <w:ind w:firstLine="709"/>
        <w:rPr>
          <w:i/>
          <w:sz w:val="8"/>
          <w:szCs w:val="27"/>
          <w:u w:val="single"/>
        </w:rPr>
      </w:pPr>
    </w:p>
    <w:p w:rsidR="007A36D6" w:rsidRPr="000606BE" w:rsidRDefault="007A36D6" w:rsidP="007A36D6">
      <w:pPr>
        <w:spacing w:line="240" w:lineRule="auto"/>
        <w:ind w:firstLine="709"/>
        <w:rPr>
          <w:sz w:val="27"/>
          <w:szCs w:val="27"/>
        </w:rPr>
      </w:pPr>
      <w:r w:rsidRPr="000606BE">
        <w:rPr>
          <w:sz w:val="27"/>
          <w:szCs w:val="27"/>
        </w:rPr>
        <w:t xml:space="preserve">Профилактические мероприятия проводятся в соответствии с Планом-графиком профилактических мероприятий на 2021 год. </w:t>
      </w:r>
    </w:p>
    <w:p w:rsidR="007A36D6" w:rsidRPr="000606BE" w:rsidRDefault="007A36D6" w:rsidP="007A36D6">
      <w:pPr>
        <w:spacing w:line="240" w:lineRule="auto"/>
        <w:ind w:firstLine="709"/>
        <w:rPr>
          <w:sz w:val="27"/>
          <w:szCs w:val="27"/>
        </w:rPr>
      </w:pPr>
      <w:r w:rsidRPr="000606BE">
        <w:rPr>
          <w:sz w:val="27"/>
          <w:szCs w:val="27"/>
        </w:rPr>
        <w:t>Целевыми показателями качества, результативности проведения профилактических мероприятий в сфере персональных данных, установленными ЦА Роскомнадзора, являются:</w:t>
      </w:r>
    </w:p>
    <w:p w:rsidR="007A36D6" w:rsidRPr="000606BE" w:rsidRDefault="007A36D6" w:rsidP="007A36D6">
      <w:pPr>
        <w:spacing w:line="240" w:lineRule="auto"/>
        <w:ind w:firstLine="709"/>
        <w:rPr>
          <w:sz w:val="27"/>
          <w:szCs w:val="27"/>
        </w:rPr>
      </w:pPr>
      <w:r w:rsidRPr="000606BE">
        <w:rPr>
          <w:sz w:val="27"/>
          <w:szCs w:val="27"/>
        </w:rPr>
        <w:lastRenderedPageBreak/>
        <w:t>- доля субъектов надзора, охваченных профилактическими адресными мероприятиями, от общего количества действующих на подведомственной территории субъектов надзора;</w:t>
      </w:r>
    </w:p>
    <w:p w:rsidR="007A36D6" w:rsidRPr="000606BE" w:rsidRDefault="007A36D6" w:rsidP="007A36D6">
      <w:pPr>
        <w:spacing w:line="240" w:lineRule="auto"/>
        <w:ind w:firstLine="709"/>
        <w:rPr>
          <w:sz w:val="27"/>
          <w:szCs w:val="27"/>
        </w:rPr>
      </w:pPr>
      <w:r w:rsidRPr="000606BE">
        <w:rPr>
          <w:sz w:val="27"/>
          <w:szCs w:val="27"/>
        </w:rPr>
        <w:t>- доля субъектов надзора, охваченных профилактическими мероприятиями для определенного круга лиц от общего количества субъектов надзора;</w:t>
      </w:r>
    </w:p>
    <w:p w:rsidR="007A36D6" w:rsidRPr="000606BE" w:rsidRDefault="007A36D6" w:rsidP="007A36D6">
      <w:pPr>
        <w:spacing w:line="240" w:lineRule="auto"/>
        <w:ind w:firstLine="709"/>
        <w:rPr>
          <w:sz w:val="27"/>
          <w:szCs w:val="27"/>
        </w:rPr>
      </w:pPr>
      <w:r w:rsidRPr="000606BE">
        <w:rPr>
          <w:sz w:val="27"/>
          <w:szCs w:val="27"/>
        </w:rPr>
        <w:t>- д</w:t>
      </w:r>
      <w:r w:rsidRPr="000606BE">
        <w:rPr>
          <w:rStyle w:val="Bodytext11pt"/>
          <w:rFonts w:eastAsiaTheme="minorHAnsi"/>
          <w:sz w:val="27"/>
          <w:szCs w:val="27"/>
        </w:rPr>
        <w:t>инамика снижения количества выявленных нарушений, в ходе плановых проверок и мероприятий систематического наблюдения за отчетный период по отношению к аналогичному периоду</w:t>
      </w:r>
      <w:r w:rsidRPr="000606BE">
        <w:rPr>
          <w:sz w:val="27"/>
          <w:szCs w:val="27"/>
        </w:rPr>
        <w:t>.</w:t>
      </w:r>
    </w:p>
    <w:p w:rsidR="007A36D6" w:rsidRPr="000606BE" w:rsidRDefault="007A36D6" w:rsidP="007A36D6">
      <w:pPr>
        <w:spacing w:line="240" w:lineRule="auto"/>
        <w:ind w:firstLine="709"/>
        <w:rPr>
          <w:sz w:val="27"/>
          <w:szCs w:val="27"/>
        </w:rPr>
      </w:pPr>
      <w:r w:rsidRPr="000606BE">
        <w:rPr>
          <w:sz w:val="27"/>
          <w:szCs w:val="27"/>
        </w:rPr>
        <w:t>В 1 квартале 2021 года в сфере персональных данных применялись следующие виды профилактических мероприятий:</w:t>
      </w:r>
    </w:p>
    <w:p w:rsidR="007A36D6" w:rsidRPr="000606BE" w:rsidRDefault="007A36D6" w:rsidP="007A36D6">
      <w:pPr>
        <w:spacing w:line="240" w:lineRule="auto"/>
        <w:ind w:firstLine="709"/>
        <w:rPr>
          <w:sz w:val="27"/>
          <w:szCs w:val="27"/>
        </w:rPr>
      </w:pPr>
      <w:r w:rsidRPr="000606BE">
        <w:rPr>
          <w:sz w:val="27"/>
          <w:szCs w:val="27"/>
        </w:rPr>
        <w:t>- профилактические мероприятия для определенного круга лиц (проведение уроков, семинаров в дистанционном формате);</w:t>
      </w:r>
    </w:p>
    <w:p w:rsidR="007A36D6" w:rsidRPr="000606BE" w:rsidRDefault="007A36D6" w:rsidP="007A36D6">
      <w:pPr>
        <w:spacing w:line="240" w:lineRule="auto"/>
        <w:ind w:firstLine="709"/>
        <w:rPr>
          <w:sz w:val="27"/>
          <w:szCs w:val="27"/>
        </w:rPr>
      </w:pPr>
      <w:r w:rsidRPr="000606BE">
        <w:rPr>
          <w:sz w:val="27"/>
          <w:szCs w:val="27"/>
        </w:rPr>
        <w:t>- адресные профилактические мероприятия (консультирование операторов в телефонном режиме, вручение памяток, направление писем содержащих, в том числе разъяснение законодательства в сфере персональных данных);</w:t>
      </w:r>
    </w:p>
    <w:p w:rsidR="007A36D6" w:rsidRPr="00464610" w:rsidRDefault="007A36D6" w:rsidP="00464610">
      <w:pPr>
        <w:spacing w:line="240" w:lineRule="auto"/>
        <w:ind w:firstLine="709"/>
        <w:rPr>
          <w:sz w:val="27"/>
          <w:szCs w:val="27"/>
        </w:rPr>
      </w:pPr>
      <w:r w:rsidRPr="000606BE">
        <w:rPr>
          <w:sz w:val="27"/>
          <w:szCs w:val="27"/>
        </w:rPr>
        <w:t>- профилактические мероприятия для неопределенного круга лиц (обращение в СМИ с вопросом о содействии в распространении социального ролика, размещение разъяснений на официальном сайте Управления, на сайтах органов власти Ростовской области, публикации в СМИ требований законодательства Российской Федерации в области обработки персональных данных).</w:t>
      </w:r>
    </w:p>
    <w:p w:rsidR="007A36D6" w:rsidRPr="000606BE" w:rsidRDefault="007A36D6" w:rsidP="00960E90">
      <w:pPr>
        <w:spacing w:line="240" w:lineRule="auto"/>
        <w:ind w:firstLine="709"/>
        <w:rPr>
          <w:sz w:val="27"/>
          <w:szCs w:val="27"/>
        </w:rPr>
      </w:pPr>
      <w:r w:rsidRPr="000606BE">
        <w:rPr>
          <w:sz w:val="27"/>
          <w:szCs w:val="27"/>
        </w:rPr>
        <w:t>Все запланированные мероприятия на 1 квартал 2021 г. выполнены.</w:t>
      </w:r>
    </w:p>
    <w:p w:rsidR="007A36D6" w:rsidRPr="007A36D6" w:rsidRDefault="007A36D6" w:rsidP="007A36D6">
      <w:pPr>
        <w:spacing w:line="240" w:lineRule="auto"/>
        <w:ind w:firstLine="709"/>
        <w:rPr>
          <w:sz w:val="10"/>
          <w:szCs w:val="27"/>
        </w:rPr>
      </w:pPr>
    </w:p>
    <w:p w:rsidR="00654977" w:rsidRPr="00E5519A" w:rsidRDefault="00654977" w:rsidP="00464610">
      <w:pPr>
        <w:spacing w:line="240" w:lineRule="auto"/>
        <w:ind w:firstLine="709"/>
        <w:jc w:val="center"/>
        <w:rPr>
          <w:b/>
          <w:i/>
          <w:sz w:val="27"/>
          <w:szCs w:val="27"/>
          <w:u w:val="single"/>
        </w:rPr>
      </w:pPr>
      <w:r w:rsidRPr="00E5519A">
        <w:rPr>
          <w:b/>
          <w:i/>
          <w:sz w:val="27"/>
          <w:szCs w:val="27"/>
          <w:u w:val="single"/>
        </w:rPr>
        <w:t>В сфере связи</w:t>
      </w:r>
    </w:p>
    <w:p w:rsidR="00654977" w:rsidRPr="00E5519A" w:rsidRDefault="00654977" w:rsidP="00654977">
      <w:pPr>
        <w:spacing w:line="240" w:lineRule="auto"/>
        <w:ind w:firstLine="709"/>
        <w:rPr>
          <w:b/>
          <w:i/>
          <w:sz w:val="16"/>
          <w:szCs w:val="27"/>
          <w:u w:val="single"/>
        </w:rPr>
      </w:pPr>
    </w:p>
    <w:p w:rsidR="00654977" w:rsidRPr="00E5519A" w:rsidRDefault="00654977" w:rsidP="00654977">
      <w:pPr>
        <w:spacing w:line="300" w:lineRule="exact"/>
        <w:ind w:firstLine="709"/>
        <w:rPr>
          <w:i/>
          <w:sz w:val="27"/>
          <w:szCs w:val="27"/>
          <w:u w:val="single"/>
        </w:rPr>
      </w:pPr>
      <w:r w:rsidRPr="00E5519A">
        <w:rPr>
          <w:i/>
          <w:sz w:val="27"/>
          <w:szCs w:val="27"/>
          <w:u w:val="single"/>
        </w:rPr>
        <w:t>Описание текущего уровня развития профилактических мероприятий (сведения показателей, характеризующие профилактическую работу с объектами надзора, на данном текущем уровне развития профилактических мероприятий, по состоянию на конец отчетного квартала)</w:t>
      </w:r>
    </w:p>
    <w:p w:rsidR="00654977" w:rsidRPr="00362A82" w:rsidRDefault="00654977" w:rsidP="00654977">
      <w:pPr>
        <w:spacing w:line="300" w:lineRule="exact"/>
        <w:ind w:firstLine="709"/>
        <w:rPr>
          <w:i/>
          <w:sz w:val="18"/>
          <w:szCs w:val="27"/>
          <w:highlight w:val="yellow"/>
          <w:u w:val="single"/>
        </w:rPr>
      </w:pPr>
    </w:p>
    <w:p w:rsidR="00E5519A" w:rsidRPr="00E5519A" w:rsidRDefault="00E5519A" w:rsidP="00E5519A">
      <w:pPr>
        <w:spacing w:line="240" w:lineRule="auto"/>
        <w:ind w:firstLine="709"/>
        <w:rPr>
          <w:sz w:val="27"/>
          <w:szCs w:val="27"/>
        </w:rPr>
      </w:pPr>
      <w:r w:rsidRPr="00E5519A">
        <w:rPr>
          <w:sz w:val="27"/>
          <w:szCs w:val="27"/>
        </w:rPr>
        <w:t>Профилактические мероприятия</w:t>
      </w:r>
      <w:r w:rsidRPr="00E5519A">
        <w:rPr>
          <w:i/>
          <w:sz w:val="27"/>
          <w:szCs w:val="27"/>
        </w:rPr>
        <w:t xml:space="preserve"> </w:t>
      </w:r>
      <w:r w:rsidRPr="00E5519A">
        <w:rPr>
          <w:sz w:val="27"/>
          <w:szCs w:val="27"/>
        </w:rPr>
        <w:t>проводятся в соответствии с Планом-графиком профилактических мероприятий. Запланированные на 1 квартал 2021 года мероприятия проведены не в полном объеме.</w:t>
      </w:r>
    </w:p>
    <w:p w:rsidR="00654977" w:rsidRPr="00E5519A" w:rsidRDefault="00654977" w:rsidP="00654977">
      <w:pPr>
        <w:spacing w:line="300" w:lineRule="exact"/>
        <w:ind w:firstLine="709"/>
        <w:rPr>
          <w:i/>
          <w:sz w:val="27"/>
          <w:szCs w:val="27"/>
          <w:u w:val="single"/>
        </w:rPr>
      </w:pPr>
      <w:r w:rsidRPr="00E5519A">
        <w:rPr>
          <w:i/>
          <w:sz w:val="27"/>
          <w:szCs w:val="27"/>
          <w:u w:val="single"/>
        </w:rPr>
        <w:t xml:space="preserve">Сведения о выполнении мероприятий Планов-графиков профилактических мероприятий </w:t>
      </w:r>
    </w:p>
    <w:p w:rsidR="00E5519A" w:rsidRDefault="00E5519A" w:rsidP="00E5519A">
      <w:pPr>
        <w:spacing w:line="240" w:lineRule="auto"/>
        <w:ind w:firstLine="709"/>
        <w:rPr>
          <w:sz w:val="28"/>
          <w:szCs w:val="28"/>
        </w:rPr>
      </w:pPr>
      <w:r w:rsidRPr="00E5519A">
        <w:rPr>
          <w:sz w:val="27"/>
          <w:szCs w:val="27"/>
        </w:rPr>
        <w:t xml:space="preserve">В связи с реализацией Указа Президента РФ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E5519A">
        <w:rPr>
          <w:sz w:val="27"/>
          <w:szCs w:val="27"/>
        </w:rPr>
        <w:t>коронавирусной</w:t>
      </w:r>
      <w:proofErr w:type="spellEnd"/>
      <w:r w:rsidRPr="00E5519A">
        <w:rPr>
          <w:sz w:val="27"/>
          <w:szCs w:val="27"/>
        </w:rPr>
        <w:t xml:space="preserve"> инфекции (COVID-19)» в 1 квартале 2021 года профилактические мероприятия (семинары и совещания) не проводились</w:t>
      </w:r>
      <w:r w:rsidRPr="00DF24E6">
        <w:rPr>
          <w:sz w:val="28"/>
          <w:szCs w:val="28"/>
        </w:rPr>
        <w:t>.</w:t>
      </w:r>
    </w:p>
    <w:p w:rsidR="007A36D6" w:rsidRPr="007A36D6" w:rsidRDefault="007A36D6" w:rsidP="00E5519A">
      <w:pPr>
        <w:spacing w:line="240" w:lineRule="auto"/>
        <w:ind w:firstLine="709"/>
        <w:rPr>
          <w:sz w:val="12"/>
          <w:szCs w:val="28"/>
        </w:rPr>
      </w:pPr>
    </w:p>
    <w:tbl>
      <w:tblPr>
        <w:tblW w:w="10314" w:type="dxa"/>
        <w:tblLayout w:type="fixed"/>
        <w:tblLook w:val="04A0" w:firstRow="1" w:lastRow="0" w:firstColumn="1" w:lastColumn="0" w:noHBand="0" w:noVBand="1"/>
      </w:tblPr>
      <w:tblGrid>
        <w:gridCol w:w="4644"/>
        <w:gridCol w:w="1418"/>
        <w:gridCol w:w="1133"/>
        <w:gridCol w:w="1134"/>
        <w:gridCol w:w="1134"/>
        <w:gridCol w:w="851"/>
      </w:tblGrid>
      <w:tr w:rsidR="00654977" w:rsidRPr="00E5519A" w:rsidTr="00B450FF">
        <w:tc>
          <w:tcPr>
            <w:tcW w:w="4644" w:type="dxa"/>
            <w:tcBorders>
              <w:top w:val="single" w:sz="4" w:space="0" w:color="auto"/>
              <w:left w:val="single" w:sz="4" w:space="0" w:color="auto"/>
              <w:bottom w:val="single" w:sz="4" w:space="0" w:color="auto"/>
              <w:right w:val="single" w:sz="4" w:space="0" w:color="auto"/>
            </w:tcBorders>
            <w:hideMark/>
          </w:tcPr>
          <w:p w:rsidR="00654977" w:rsidRPr="00E5519A" w:rsidRDefault="00654977" w:rsidP="00006209">
            <w:pPr>
              <w:spacing w:line="240" w:lineRule="auto"/>
              <w:ind w:left="-57" w:right="-57"/>
              <w:jc w:val="left"/>
              <w:rPr>
                <w:sz w:val="20"/>
                <w:lang w:eastAsia="en-US"/>
              </w:rPr>
            </w:pPr>
            <w:r w:rsidRPr="00E5519A">
              <w:rPr>
                <w:sz w:val="20"/>
                <w:lang w:eastAsia="en-US"/>
              </w:rPr>
              <w:t>Наименование профилактического мероприятия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4977" w:rsidRPr="00E5519A" w:rsidRDefault="00654977" w:rsidP="00E5519A">
            <w:pPr>
              <w:spacing w:line="240" w:lineRule="auto"/>
              <w:ind w:left="-57" w:right="-57"/>
              <w:jc w:val="center"/>
              <w:rPr>
                <w:b/>
                <w:color w:val="000000"/>
                <w:sz w:val="20"/>
                <w:lang w:eastAsia="en-US"/>
              </w:rPr>
            </w:pPr>
            <w:r w:rsidRPr="00E5519A">
              <w:rPr>
                <w:b/>
                <w:color w:val="000000"/>
                <w:sz w:val="20"/>
                <w:lang w:eastAsia="en-US"/>
              </w:rPr>
              <w:t>1 квартал 202</w:t>
            </w:r>
            <w:r w:rsidR="00E5519A" w:rsidRPr="00E5519A">
              <w:rPr>
                <w:b/>
                <w:color w:val="000000"/>
                <w:sz w:val="20"/>
                <w:lang w:eastAsia="en-US"/>
              </w:rPr>
              <w:t>1</w:t>
            </w:r>
            <w:r w:rsidRPr="00E5519A">
              <w:rPr>
                <w:b/>
                <w:color w:val="000000"/>
                <w:sz w:val="20"/>
                <w:lang w:eastAsia="en-US"/>
              </w:rPr>
              <w:t xml:space="preserve"> г.</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4977" w:rsidRPr="00E5519A" w:rsidRDefault="00654977" w:rsidP="00E5519A">
            <w:pPr>
              <w:spacing w:line="240" w:lineRule="auto"/>
              <w:ind w:left="-57" w:right="-57"/>
              <w:jc w:val="center"/>
              <w:rPr>
                <w:b/>
                <w:color w:val="000000"/>
                <w:sz w:val="20"/>
                <w:lang w:eastAsia="en-US"/>
              </w:rPr>
            </w:pPr>
            <w:r w:rsidRPr="00E5519A">
              <w:rPr>
                <w:b/>
                <w:color w:val="000000"/>
                <w:sz w:val="20"/>
                <w:lang w:eastAsia="en-US"/>
              </w:rPr>
              <w:t>2 квартал 202</w:t>
            </w:r>
            <w:r w:rsidR="00E5519A" w:rsidRPr="00E5519A">
              <w:rPr>
                <w:b/>
                <w:color w:val="000000"/>
                <w:sz w:val="20"/>
                <w:lang w:eastAsia="en-US"/>
              </w:rPr>
              <w:t>1</w:t>
            </w:r>
            <w:r w:rsidRPr="00E5519A">
              <w:rPr>
                <w:b/>
                <w:color w:val="000000"/>
                <w:sz w:val="20"/>
                <w:lang w:eastAsia="en-US"/>
              </w:rPr>
              <w:t xml:space="preserve">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4977" w:rsidRPr="00E5519A" w:rsidRDefault="00654977" w:rsidP="00E5519A">
            <w:pPr>
              <w:spacing w:line="240" w:lineRule="auto"/>
              <w:ind w:left="-57" w:right="-57"/>
              <w:jc w:val="center"/>
              <w:rPr>
                <w:b/>
                <w:color w:val="000000"/>
                <w:sz w:val="20"/>
                <w:lang w:eastAsia="en-US"/>
              </w:rPr>
            </w:pPr>
            <w:r w:rsidRPr="00E5519A">
              <w:rPr>
                <w:b/>
                <w:color w:val="000000"/>
                <w:sz w:val="20"/>
                <w:lang w:eastAsia="en-US"/>
              </w:rPr>
              <w:t>3 квартал 202</w:t>
            </w:r>
            <w:r w:rsidR="00E5519A" w:rsidRPr="00E5519A">
              <w:rPr>
                <w:b/>
                <w:color w:val="000000"/>
                <w:sz w:val="20"/>
                <w:lang w:eastAsia="en-US"/>
              </w:rPr>
              <w:t>1</w:t>
            </w:r>
            <w:r w:rsidRPr="00E5519A">
              <w:rPr>
                <w:b/>
                <w:color w:val="000000"/>
                <w:sz w:val="20"/>
                <w:lang w:eastAsia="en-US"/>
              </w:rPr>
              <w:t xml:space="preserve"> 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19A" w:rsidRPr="00E5519A" w:rsidRDefault="00654977" w:rsidP="00E5519A">
            <w:pPr>
              <w:spacing w:line="240" w:lineRule="auto"/>
              <w:ind w:left="-57" w:right="-57"/>
              <w:jc w:val="center"/>
              <w:rPr>
                <w:b/>
                <w:color w:val="000000"/>
                <w:sz w:val="20"/>
                <w:lang w:eastAsia="en-US"/>
              </w:rPr>
            </w:pPr>
            <w:r w:rsidRPr="00E5519A">
              <w:rPr>
                <w:b/>
                <w:color w:val="000000"/>
                <w:sz w:val="20"/>
                <w:lang w:eastAsia="en-US"/>
              </w:rPr>
              <w:t>4 квартал</w:t>
            </w:r>
          </w:p>
          <w:p w:rsidR="00654977" w:rsidRPr="00E5519A" w:rsidRDefault="00654977" w:rsidP="00E5519A">
            <w:pPr>
              <w:spacing w:line="240" w:lineRule="auto"/>
              <w:ind w:left="-57" w:right="-57"/>
              <w:jc w:val="center"/>
              <w:rPr>
                <w:b/>
                <w:color w:val="000000"/>
                <w:sz w:val="20"/>
                <w:lang w:eastAsia="en-US"/>
              </w:rPr>
            </w:pPr>
            <w:r w:rsidRPr="00E5519A">
              <w:rPr>
                <w:b/>
                <w:color w:val="000000"/>
                <w:sz w:val="20"/>
                <w:lang w:eastAsia="en-US"/>
              </w:rPr>
              <w:t xml:space="preserve"> 202</w:t>
            </w:r>
            <w:r w:rsidR="00E5519A" w:rsidRPr="00E5519A">
              <w:rPr>
                <w:b/>
                <w:color w:val="000000"/>
                <w:sz w:val="20"/>
                <w:lang w:eastAsia="en-US"/>
              </w:rPr>
              <w:t>1</w:t>
            </w:r>
            <w:r w:rsidRPr="00E5519A">
              <w:rPr>
                <w:b/>
                <w:color w:val="000000"/>
                <w:sz w:val="20"/>
                <w:lang w:eastAsia="en-US"/>
              </w:rPr>
              <w:t xml:space="preserve"> г.</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4977" w:rsidRPr="00E5519A" w:rsidRDefault="00654977" w:rsidP="00E5519A">
            <w:pPr>
              <w:spacing w:line="240" w:lineRule="auto"/>
              <w:ind w:left="-57" w:right="-57"/>
              <w:jc w:val="center"/>
              <w:rPr>
                <w:b/>
                <w:sz w:val="20"/>
                <w:lang w:eastAsia="en-US"/>
              </w:rPr>
            </w:pPr>
            <w:r w:rsidRPr="00E5519A">
              <w:rPr>
                <w:b/>
                <w:sz w:val="20"/>
                <w:lang w:eastAsia="en-US"/>
              </w:rPr>
              <w:t>202</w:t>
            </w:r>
            <w:r w:rsidR="00E5519A" w:rsidRPr="00E5519A">
              <w:rPr>
                <w:b/>
                <w:sz w:val="20"/>
                <w:lang w:eastAsia="en-US"/>
              </w:rPr>
              <w:t>1</w:t>
            </w:r>
            <w:r w:rsidRPr="00E5519A">
              <w:rPr>
                <w:b/>
                <w:sz w:val="20"/>
                <w:lang w:eastAsia="en-US"/>
              </w:rPr>
              <w:t xml:space="preserve"> г.</w:t>
            </w:r>
          </w:p>
        </w:tc>
      </w:tr>
      <w:tr w:rsidR="00654977" w:rsidRPr="00E5519A" w:rsidTr="00B450FF">
        <w:tc>
          <w:tcPr>
            <w:tcW w:w="4644" w:type="dxa"/>
            <w:tcBorders>
              <w:top w:val="single" w:sz="4" w:space="0" w:color="auto"/>
              <w:left w:val="single" w:sz="4" w:space="0" w:color="auto"/>
              <w:bottom w:val="single" w:sz="4" w:space="0" w:color="auto"/>
              <w:right w:val="single" w:sz="4" w:space="0" w:color="auto"/>
            </w:tcBorders>
            <w:hideMark/>
          </w:tcPr>
          <w:p w:rsidR="00654977" w:rsidRPr="00E5519A" w:rsidRDefault="00654977" w:rsidP="00006209">
            <w:pPr>
              <w:spacing w:line="240" w:lineRule="auto"/>
              <w:ind w:left="-57" w:right="-57"/>
              <w:jc w:val="left"/>
              <w:rPr>
                <w:sz w:val="20"/>
                <w:lang w:eastAsia="en-US"/>
              </w:rPr>
            </w:pPr>
            <w:r w:rsidRPr="00E5519A">
              <w:rPr>
                <w:sz w:val="20"/>
                <w:lang w:eastAsia="en-US"/>
              </w:rPr>
              <w:t>Количество профилактических мероприятий для определенного круга лиц (семинары, совещания)</w:t>
            </w:r>
          </w:p>
        </w:tc>
        <w:tc>
          <w:tcPr>
            <w:tcW w:w="1418" w:type="dxa"/>
            <w:tcBorders>
              <w:top w:val="single" w:sz="4" w:space="0" w:color="auto"/>
              <w:left w:val="single" w:sz="4" w:space="0" w:color="auto"/>
              <w:bottom w:val="single" w:sz="4" w:space="0" w:color="auto"/>
              <w:right w:val="single" w:sz="4" w:space="0" w:color="auto"/>
            </w:tcBorders>
          </w:tcPr>
          <w:p w:rsidR="00654977" w:rsidRPr="00E5519A" w:rsidRDefault="00E5519A" w:rsidP="00006209">
            <w:pPr>
              <w:spacing w:line="240" w:lineRule="auto"/>
              <w:ind w:left="-57" w:right="-57"/>
              <w:jc w:val="center"/>
              <w:rPr>
                <w:sz w:val="20"/>
                <w:lang w:eastAsia="en-US"/>
              </w:rPr>
            </w:pPr>
            <w:r w:rsidRPr="00E5519A">
              <w:rPr>
                <w:sz w:val="20"/>
                <w:lang w:eastAsia="en-US"/>
              </w:rPr>
              <w:t>0</w:t>
            </w:r>
          </w:p>
        </w:tc>
        <w:tc>
          <w:tcPr>
            <w:tcW w:w="1133" w:type="dxa"/>
            <w:tcBorders>
              <w:top w:val="single" w:sz="4" w:space="0" w:color="auto"/>
              <w:left w:val="single" w:sz="4" w:space="0" w:color="auto"/>
              <w:bottom w:val="single" w:sz="4" w:space="0" w:color="auto"/>
              <w:right w:val="single" w:sz="4" w:space="0" w:color="auto"/>
            </w:tcBorders>
          </w:tcPr>
          <w:p w:rsidR="00654977" w:rsidRPr="00E5519A" w:rsidRDefault="00654977" w:rsidP="00006209">
            <w:pPr>
              <w:spacing w:line="240" w:lineRule="auto"/>
              <w:ind w:left="-57" w:right="-57"/>
              <w:jc w:val="center"/>
              <w:rPr>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654977" w:rsidRPr="00E5519A" w:rsidRDefault="00654977" w:rsidP="00006209">
            <w:pPr>
              <w:spacing w:line="240" w:lineRule="auto"/>
              <w:ind w:left="-57" w:right="-57"/>
              <w:jc w:val="center"/>
              <w:rPr>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654977" w:rsidRPr="00E5519A" w:rsidRDefault="00654977" w:rsidP="00006209">
            <w:pPr>
              <w:spacing w:line="240" w:lineRule="auto"/>
              <w:ind w:left="-57" w:right="-57"/>
              <w:jc w:val="center"/>
              <w:rPr>
                <w:sz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54977" w:rsidRPr="00E5519A" w:rsidRDefault="00654977" w:rsidP="00006209">
            <w:pPr>
              <w:spacing w:line="240" w:lineRule="auto"/>
              <w:ind w:left="-57" w:right="-57"/>
              <w:jc w:val="center"/>
              <w:rPr>
                <w:sz w:val="20"/>
                <w:lang w:eastAsia="en-US"/>
              </w:rPr>
            </w:pPr>
          </w:p>
        </w:tc>
      </w:tr>
      <w:tr w:rsidR="00654977" w:rsidRPr="00E5519A" w:rsidTr="00B450FF">
        <w:tc>
          <w:tcPr>
            <w:tcW w:w="4644" w:type="dxa"/>
            <w:tcBorders>
              <w:top w:val="single" w:sz="4" w:space="0" w:color="auto"/>
              <w:left w:val="single" w:sz="4" w:space="0" w:color="auto"/>
              <w:bottom w:val="single" w:sz="4" w:space="0" w:color="auto"/>
              <w:right w:val="single" w:sz="4" w:space="0" w:color="auto"/>
            </w:tcBorders>
            <w:hideMark/>
          </w:tcPr>
          <w:p w:rsidR="00654977" w:rsidRPr="00E5519A" w:rsidRDefault="00654977" w:rsidP="00006209">
            <w:pPr>
              <w:spacing w:line="240" w:lineRule="auto"/>
              <w:ind w:left="-57" w:right="-57"/>
              <w:jc w:val="left"/>
              <w:rPr>
                <w:sz w:val="20"/>
                <w:lang w:eastAsia="en-US"/>
              </w:rPr>
            </w:pPr>
            <w:r w:rsidRPr="00E5519A">
              <w:rPr>
                <w:sz w:val="20"/>
                <w:lang w:eastAsia="en-US"/>
              </w:rPr>
              <w:t>Количество адресных профилактических мероприятий (напоминания, направленные отдельным гражданам или организациям, разъяснения – письма, в том числе электронные; индивидуальные встречи, беседы)</w:t>
            </w:r>
          </w:p>
        </w:tc>
        <w:tc>
          <w:tcPr>
            <w:tcW w:w="1418" w:type="dxa"/>
            <w:tcBorders>
              <w:top w:val="single" w:sz="4" w:space="0" w:color="auto"/>
              <w:left w:val="single" w:sz="4" w:space="0" w:color="auto"/>
              <w:bottom w:val="single" w:sz="4" w:space="0" w:color="auto"/>
              <w:right w:val="single" w:sz="4" w:space="0" w:color="auto"/>
            </w:tcBorders>
          </w:tcPr>
          <w:p w:rsidR="00654977" w:rsidRPr="00E5519A" w:rsidRDefault="00E5519A" w:rsidP="00006209">
            <w:pPr>
              <w:spacing w:line="240" w:lineRule="auto"/>
              <w:ind w:left="-57" w:right="-57"/>
              <w:jc w:val="center"/>
              <w:rPr>
                <w:sz w:val="20"/>
                <w:lang w:eastAsia="en-US"/>
              </w:rPr>
            </w:pPr>
            <w:r w:rsidRPr="00E5519A">
              <w:rPr>
                <w:sz w:val="20"/>
                <w:lang w:eastAsia="en-US"/>
              </w:rPr>
              <w:t>69</w:t>
            </w:r>
          </w:p>
        </w:tc>
        <w:tc>
          <w:tcPr>
            <w:tcW w:w="1133" w:type="dxa"/>
            <w:tcBorders>
              <w:top w:val="single" w:sz="4" w:space="0" w:color="auto"/>
              <w:left w:val="single" w:sz="4" w:space="0" w:color="auto"/>
              <w:bottom w:val="single" w:sz="4" w:space="0" w:color="auto"/>
              <w:right w:val="single" w:sz="4" w:space="0" w:color="auto"/>
            </w:tcBorders>
          </w:tcPr>
          <w:p w:rsidR="00654977" w:rsidRPr="00E5519A" w:rsidRDefault="00654977" w:rsidP="00006209">
            <w:pPr>
              <w:spacing w:line="240" w:lineRule="auto"/>
              <w:ind w:left="-57" w:right="-57"/>
              <w:jc w:val="center"/>
              <w:rPr>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654977" w:rsidRPr="00E5519A" w:rsidRDefault="00654977" w:rsidP="00006209">
            <w:pPr>
              <w:spacing w:line="240" w:lineRule="auto"/>
              <w:ind w:left="-57" w:right="-57"/>
              <w:jc w:val="center"/>
              <w:rPr>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654977" w:rsidRPr="00E5519A" w:rsidRDefault="00654977" w:rsidP="00006209">
            <w:pPr>
              <w:spacing w:line="240" w:lineRule="auto"/>
              <w:ind w:left="-57" w:right="-57"/>
              <w:jc w:val="center"/>
              <w:rPr>
                <w:sz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54977" w:rsidRPr="00E5519A" w:rsidRDefault="00654977" w:rsidP="00006209">
            <w:pPr>
              <w:spacing w:line="240" w:lineRule="auto"/>
              <w:ind w:left="-57" w:right="-57"/>
              <w:jc w:val="center"/>
              <w:rPr>
                <w:sz w:val="20"/>
                <w:lang w:eastAsia="en-US"/>
              </w:rPr>
            </w:pPr>
          </w:p>
        </w:tc>
      </w:tr>
      <w:tr w:rsidR="00654977" w:rsidRPr="00E5519A" w:rsidTr="00B450FF">
        <w:tc>
          <w:tcPr>
            <w:tcW w:w="4644" w:type="dxa"/>
            <w:tcBorders>
              <w:top w:val="single" w:sz="4" w:space="0" w:color="auto"/>
              <w:left w:val="single" w:sz="4" w:space="0" w:color="auto"/>
              <w:bottom w:val="single" w:sz="4" w:space="0" w:color="auto"/>
              <w:right w:val="single" w:sz="4" w:space="0" w:color="auto"/>
            </w:tcBorders>
            <w:hideMark/>
          </w:tcPr>
          <w:p w:rsidR="00654977" w:rsidRPr="00E5519A" w:rsidRDefault="00654977" w:rsidP="00006209">
            <w:pPr>
              <w:spacing w:line="240" w:lineRule="auto"/>
              <w:ind w:left="-57" w:right="-57"/>
              <w:jc w:val="left"/>
              <w:rPr>
                <w:sz w:val="20"/>
                <w:lang w:eastAsia="en-US"/>
              </w:rPr>
            </w:pPr>
            <w:r w:rsidRPr="00E5519A">
              <w:rPr>
                <w:sz w:val="20"/>
                <w:lang w:eastAsia="en-US"/>
              </w:rPr>
              <w:t xml:space="preserve">Количество профилактических мероприятий для неопределенного круга лиц (размещение разъяснений и поясняющей информации на сайте, </w:t>
            </w:r>
            <w:r w:rsidRPr="00E5519A">
              <w:rPr>
                <w:sz w:val="20"/>
                <w:lang w:eastAsia="en-US"/>
              </w:rPr>
              <w:lastRenderedPageBreak/>
              <w:t>беседы, интервью и статьи в прессе, в том числе в интернете)</w:t>
            </w:r>
          </w:p>
        </w:tc>
        <w:tc>
          <w:tcPr>
            <w:tcW w:w="1418" w:type="dxa"/>
            <w:tcBorders>
              <w:top w:val="single" w:sz="4" w:space="0" w:color="auto"/>
              <w:left w:val="single" w:sz="4" w:space="0" w:color="auto"/>
              <w:bottom w:val="single" w:sz="4" w:space="0" w:color="auto"/>
              <w:right w:val="single" w:sz="4" w:space="0" w:color="auto"/>
            </w:tcBorders>
          </w:tcPr>
          <w:p w:rsidR="00654977" w:rsidRPr="00E5519A" w:rsidRDefault="00E5519A" w:rsidP="00006209">
            <w:pPr>
              <w:spacing w:line="240" w:lineRule="auto"/>
              <w:ind w:left="-57" w:right="-57"/>
              <w:jc w:val="center"/>
              <w:rPr>
                <w:sz w:val="20"/>
                <w:lang w:eastAsia="en-US"/>
              </w:rPr>
            </w:pPr>
            <w:r w:rsidRPr="00E5519A">
              <w:rPr>
                <w:sz w:val="20"/>
                <w:lang w:eastAsia="en-US"/>
              </w:rPr>
              <w:lastRenderedPageBreak/>
              <w:t>97</w:t>
            </w:r>
          </w:p>
        </w:tc>
        <w:tc>
          <w:tcPr>
            <w:tcW w:w="1133" w:type="dxa"/>
            <w:tcBorders>
              <w:top w:val="single" w:sz="4" w:space="0" w:color="auto"/>
              <w:left w:val="single" w:sz="4" w:space="0" w:color="auto"/>
              <w:bottom w:val="single" w:sz="4" w:space="0" w:color="auto"/>
              <w:right w:val="single" w:sz="4" w:space="0" w:color="auto"/>
            </w:tcBorders>
          </w:tcPr>
          <w:p w:rsidR="00654977" w:rsidRPr="00E5519A" w:rsidRDefault="00654977" w:rsidP="00006209">
            <w:pPr>
              <w:spacing w:line="240" w:lineRule="auto"/>
              <w:ind w:left="-57" w:right="-57"/>
              <w:jc w:val="center"/>
              <w:rPr>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654977" w:rsidRPr="00E5519A" w:rsidRDefault="00654977" w:rsidP="00006209">
            <w:pPr>
              <w:spacing w:line="240" w:lineRule="auto"/>
              <w:ind w:left="-57" w:right="-57"/>
              <w:jc w:val="center"/>
              <w:rPr>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654977" w:rsidRPr="00E5519A" w:rsidRDefault="00654977" w:rsidP="00006209">
            <w:pPr>
              <w:spacing w:line="240" w:lineRule="auto"/>
              <w:ind w:left="-57" w:right="-57"/>
              <w:jc w:val="center"/>
              <w:rPr>
                <w:sz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54977" w:rsidRPr="00E5519A" w:rsidRDefault="00654977" w:rsidP="00006209">
            <w:pPr>
              <w:spacing w:line="240" w:lineRule="auto"/>
              <w:ind w:left="-57" w:right="-57"/>
              <w:jc w:val="center"/>
              <w:rPr>
                <w:sz w:val="20"/>
                <w:lang w:eastAsia="en-US"/>
              </w:rPr>
            </w:pPr>
          </w:p>
        </w:tc>
      </w:tr>
    </w:tbl>
    <w:p w:rsidR="00D42BC2" w:rsidRPr="00362A82" w:rsidRDefault="00D42BC2" w:rsidP="00D42BC2">
      <w:pPr>
        <w:spacing w:line="240" w:lineRule="auto"/>
        <w:ind w:firstLine="709"/>
        <w:rPr>
          <w:rFonts w:eastAsia="Calibri"/>
          <w:sz w:val="14"/>
          <w:szCs w:val="27"/>
          <w:highlight w:val="yellow"/>
        </w:rPr>
      </w:pPr>
    </w:p>
    <w:p w:rsidR="00D42BC2" w:rsidRPr="00EA182A" w:rsidRDefault="00D42BC2" w:rsidP="00061EF0">
      <w:pPr>
        <w:spacing w:line="240" w:lineRule="auto"/>
        <w:ind w:firstLine="709"/>
        <w:jc w:val="center"/>
        <w:rPr>
          <w:b/>
          <w:i/>
          <w:sz w:val="27"/>
          <w:szCs w:val="27"/>
          <w:u w:val="single"/>
        </w:rPr>
      </w:pPr>
      <w:r w:rsidRPr="00EA182A">
        <w:rPr>
          <w:b/>
          <w:i/>
          <w:sz w:val="27"/>
          <w:szCs w:val="27"/>
          <w:u w:val="single"/>
        </w:rPr>
        <w:t>Защита государственной тайны - обеспечение в пределах своей компетенции защиты сведений, составляющих государственную тайну</w:t>
      </w:r>
    </w:p>
    <w:p w:rsidR="00D42BC2" w:rsidRPr="00EA182A" w:rsidRDefault="00D42BC2" w:rsidP="00D42BC2">
      <w:pPr>
        <w:spacing w:line="240" w:lineRule="auto"/>
        <w:ind w:firstLine="709"/>
        <w:rPr>
          <w:b/>
          <w:i/>
          <w:sz w:val="27"/>
          <w:szCs w:val="27"/>
          <w:u w:val="single"/>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9"/>
        <w:gridCol w:w="864"/>
        <w:gridCol w:w="864"/>
        <w:gridCol w:w="865"/>
        <w:gridCol w:w="871"/>
        <w:gridCol w:w="640"/>
        <w:gridCol w:w="865"/>
        <w:gridCol w:w="865"/>
        <w:gridCol w:w="865"/>
        <w:gridCol w:w="869"/>
        <w:gridCol w:w="674"/>
      </w:tblGrid>
      <w:tr w:rsidR="003E39FD" w:rsidRPr="003766E7" w:rsidTr="00960E90">
        <w:tc>
          <w:tcPr>
            <w:tcW w:w="892" w:type="pct"/>
            <w:shd w:val="clear" w:color="auto" w:fill="FFFFFF"/>
          </w:tcPr>
          <w:p w:rsidR="003E39FD" w:rsidRPr="003766E7" w:rsidRDefault="003E39FD" w:rsidP="003E39FD">
            <w:pPr>
              <w:spacing w:line="240" w:lineRule="auto"/>
              <w:ind w:left="-57" w:right="-57"/>
              <w:rPr>
                <w:sz w:val="20"/>
              </w:rPr>
            </w:pPr>
          </w:p>
        </w:tc>
        <w:tc>
          <w:tcPr>
            <w:tcW w:w="431" w:type="pct"/>
            <w:shd w:val="clear" w:color="auto" w:fill="D9D9D9" w:themeFill="background1" w:themeFillShade="D9"/>
          </w:tcPr>
          <w:p w:rsidR="003E39FD" w:rsidRPr="003766E7" w:rsidRDefault="003E39FD" w:rsidP="003E39FD">
            <w:pPr>
              <w:spacing w:line="240" w:lineRule="auto"/>
              <w:ind w:left="-57" w:right="-57"/>
              <w:jc w:val="center"/>
              <w:rPr>
                <w:color w:val="000000"/>
                <w:sz w:val="20"/>
              </w:rPr>
            </w:pPr>
            <w:r w:rsidRPr="003766E7">
              <w:rPr>
                <w:color w:val="000000"/>
                <w:sz w:val="20"/>
              </w:rPr>
              <w:t>1 квартал 2020</w:t>
            </w:r>
          </w:p>
        </w:tc>
        <w:tc>
          <w:tcPr>
            <w:tcW w:w="431" w:type="pct"/>
            <w:shd w:val="clear" w:color="auto" w:fill="D9D9D9" w:themeFill="background1" w:themeFillShade="D9"/>
          </w:tcPr>
          <w:p w:rsidR="003E39FD" w:rsidRPr="003766E7" w:rsidRDefault="003E39FD" w:rsidP="003E39FD">
            <w:pPr>
              <w:spacing w:line="240" w:lineRule="auto"/>
              <w:ind w:left="-57" w:right="-57"/>
              <w:jc w:val="center"/>
              <w:rPr>
                <w:color w:val="000000"/>
                <w:sz w:val="20"/>
              </w:rPr>
            </w:pPr>
            <w:r w:rsidRPr="003766E7">
              <w:rPr>
                <w:color w:val="000000"/>
                <w:sz w:val="20"/>
              </w:rPr>
              <w:t>2 квартал 2020</w:t>
            </w:r>
          </w:p>
        </w:tc>
        <w:tc>
          <w:tcPr>
            <w:tcW w:w="431" w:type="pct"/>
            <w:shd w:val="clear" w:color="auto" w:fill="D9D9D9" w:themeFill="background1" w:themeFillShade="D9"/>
          </w:tcPr>
          <w:p w:rsidR="003E39FD" w:rsidRPr="003766E7" w:rsidRDefault="003E39FD" w:rsidP="003E39FD">
            <w:pPr>
              <w:spacing w:line="240" w:lineRule="auto"/>
              <w:ind w:left="-57" w:right="-57"/>
              <w:jc w:val="center"/>
              <w:rPr>
                <w:color w:val="000000"/>
                <w:sz w:val="20"/>
              </w:rPr>
            </w:pPr>
            <w:r w:rsidRPr="003766E7">
              <w:rPr>
                <w:color w:val="000000"/>
                <w:sz w:val="20"/>
              </w:rPr>
              <w:t>3 квартал 2020</w:t>
            </w:r>
          </w:p>
        </w:tc>
        <w:tc>
          <w:tcPr>
            <w:tcW w:w="434" w:type="pct"/>
            <w:shd w:val="clear" w:color="auto" w:fill="D9D9D9" w:themeFill="background1" w:themeFillShade="D9"/>
          </w:tcPr>
          <w:p w:rsidR="003E39FD" w:rsidRPr="003766E7" w:rsidRDefault="003E39FD" w:rsidP="003E39FD">
            <w:pPr>
              <w:spacing w:line="240" w:lineRule="auto"/>
              <w:ind w:left="-57" w:right="-57"/>
              <w:jc w:val="center"/>
              <w:rPr>
                <w:color w:val="000000"/>
                <w:sz w:val="20"/>
              </w:rPr>
            </w:pPr>
            <w:r w:rsidRPr="003766E7">
              <w:rPr>
                <w:color w:val="000000"/>
                <w:sz w:val="20"/>
              </w:rPr>
              <w:t>4 квартал 2020</w:t>
            </w:r>
          </w:p>
        </w:tc>
        <w:tc>
          <w:tcPr>
            <w:tcW w:w="319" w:type="pct"/>
            <w:shd w:val="clear" w:color="auto" w:fill="D9D9D9" w:themeFill="background1" w:themeFillShade="D9"/>
          </w:tcPr>
          <w:p w:rsidR="003E39FD" w:rsidRPr="003766E7" w:rsidRDefault="003E39FD" w:rsidP="003E39FD">
            <w:pPr>
              <w:spacing w:line="240" w:lineRule="auto"/>
              <w:ind w:left="-57" w:right="-57"/>
              <w:jc w:val="center"/>
              <w:rPr>
                <w:b/>
                <w:color w:val="000000"/>
                <w:sz w:val="20"/>
              </w:rPr>
            </w:pPr>
          </w:p>
          <w:p w:rsidR="003E39FD" w:rsidRPr="003766E7" w:rsidRDefault="003E39FD" w:rsidP="003E39FD">
            <w:pPr>
              <w:spacing w:line="240" w:lineRule="auto"/>
              <w:ind w:left="-57" w:right="-57"/>
              <w:jc w:val="center"/>
              <w:rPr>
                <w:b/>
                <w:color w:val="000000"/>
                <w:sz w:val="20"/>
              </w:rPr>
            </w:pPr>
            <w:r w:rsidRPr="003766E7">
              <w:rPr>
                <w:b/>
                <w:color w:val="000000"/>
                <w:sz w:val="20"/>
              </w:rPr>
              <w:t>2020</w:t>
            </w:r>
          </w:p>
        </w:tc>
        <w:tc>
          <w:tcPr>
            <w:tcW w:w="431" w:type="pct"/>
            <w:shd w:val="clear" w:color="auto" w:fill="D9D9D9" w:themeFill="background1" w:themeFillShade="D9"/>
          </w:tcPr>
          <w:p w:rsidR="003E39FD" w:rsidRPr="003766E7" w:rsidRDefault="003E39FD" w:rsidP="003E39FD">
            <w:pPr>
              <w:spacing w:line="240" w:lineRule="auto"/>
              <w:ind w:left="-57" w:right="-57"/>
              <w:jc w:val="center"/>
              <w:rPr>
                <w:color w:val="000000"/>
                <w:sz w:val="20"/>
              </w:rPr>
            </w:pPr>
            <w:r w:rsidRPr="003766E7">
              <w:rPr>
                <w:color w:val="000000"/>
                <w:sz w:val="20"/>
              </w:rPr>
              <w:t>1 квартал 2021</w:t>
            </w:r>
          </w:p>
        </w:tc>
        <w:tc>
          <w:tcPr>
            <w:tcW w:w="431" w:type="pct"/>
            <w:shd w:val="clear" w:color="auto" w:fill="D9D9D9" w:themeFill="background1" w:themeFillShade="D9"/>
          </w:tcPr>
          <w:p w:rsidR="003E39FD" w:rsidRPr="003766E7" w:rsidRDefault="003E39FD" w:rsidP="003E39FD">
            <w:pPr>
              <w:spacing w:line="240" w:lineRule="auto"/>
              <w:ind w:left="-57" w:right="-57"/>
              <w:jc w:val="center"/>
              <w:rPr>
                <w:color w:val="000000"/>
                <w:sz w:val="20"/>
              </w:rPr>
            </w:pPr>
            <w:r w:rsidRPr="003766E7">
              <w:rPr>
                <w:color w:val="000000"/>
                <w:sz w:val="20"/>
              </w:rPr>
              <w:t>2 квартал 2021</w:t>
            </w:r>
          </w:p>
        </w:tc>
        <w:tc>
          <w:tcPr>
            <w:tcW w:w="431" w:type="pct"/>
            <w:shd w:val="clear" w:color="auto" w:fill="D9D9D9" w:themeFill="background1" w:themeFillShade="D9"/>
          </w:tcPr>
          <w:p w:rsidR="003E39FD" w:rsidRPr="003766E7" w:rsidRDefault="003E39FD" w:rsidP="003E39FD">
            <w:pPr>
              <w:spacing w:line="240" w:lineRule="auto"/>
              <w:ind w:left="-57" w:right="-57"/>
              <w:jc w:val="center"/>
              <w:rPr>
                <w:color w:val="000000"/>
                <w:sz w:val="20"/>
              </w:rPr>
            </w:pPr>
            <w:r w:rsidRPr="003766E7">
              <w:rPr>
                <w:color w:val="000000"/>
                <w:sz w:val="20"/>
              </w:rPr>
              <w:t>3 квартал 2021</w:t>
            </w:r>
          </w:p>
        </w:tc>
        <w:tc>
          <w:tcPr>
            <w:tcW w:w="433" w:type="pct"/>
            <w:shd w:val="clear" w:color="auto" w:fill="D9D9D9" w:themeFill="background1" w:themeFillShade="D9"/>
          </w:tcPr>
          <w:p w:rsidR="003E39FD" w:rsidRPr="003766E7" w:rsidRDefault="003E39FD" w:rsidP="003E39FD">
            <w:pPr>
              <w:spacing w:line="240" w:lineRule="auto"/>
              <w:ind w:left="-57" w:right="-57"/>
              <w:jc w:val="center"/>
              <w:rPr>
                <w:color w:val="000000"/>
                <w:sz w:val="20"/>
              </w:rPr>
            </w:pPr>
            <w:r w:rsidRPr="003766E7">
              <w:rPr>
                <w:color w:val="000000"/>
                <w:sz w:val="20"/>
              </w:rPr>
              <w:t>4 квартал 2021</w:t>
            </w:r>
          </w:p>
        </w:tc>
        <w:tc>
          <w:tcPr>
            <w:tcW w:w="337" w:type="pct"/>
            <w:shd w:val="clear" w:color="auto" w:fill="D9D9D9"/>
          </w:tcPr>
          <w:p w:rsidR="003E39FD" w:rsidRPr="003766E7" w:rsidRDefault="003E39FD" w:rsidP="003E39FD">
            <w:pPr>
              <w:spacing w:line="240" w:lineRule="auto"/>
              <w:ind w:left="-57" w:right="-57"/>
              <w:jc w:val="center"/>
              <w:rPr>
                <w:b/>
                <w:color w:val="000000"/>
                <w:sz w:val="20"/>
              </w:rPr>
            </w:pPr>
          </w:p>
          <w:p w:rsidR="003E39FD" w:rsidRPr="003766E7" w:rsidRDefault="003E39FD" w:rsidP="003E39FD">
            <w:pPr>
              <w:spacing w:line="240" w:lineRule="auto"/>
              <w:ind w:left="-57" w:right="-57"/>
              <w:jc w:val="center"/>
              <w:rPr>
                <w:b/>
                <w:color w:val="000000"/>
                <w:sz w:val="20"/>
              </w:rPr>
            </w:pPr>
            <w:r w:rsidRPr="003766E7">
              <w:rPr>
                <w:b/>
                <w:color w:val="000000"/>
                <w:sz w:val="20"/>
              </w:rPr>
              <w:t>2021</w:t>
            </w:r>
          </w:p>
        </w:tc>
      </w:tr>
      <w:tr w:rsidR="00D42BC2" w:rsidRPr="003766E7" w:rsidTr="003E39FD">
        <w:trPr>
          <w:trHeight w:val="397"/>
        </w:trPr>
        <w:tc>
          <w:tcPr>
            <w:tcW w:w="892" w:type="pct"/>
            <w:shd w:val="clear" w:color="auto" w:fill="FFFFFF"/>
          </w:tcPr>
          <w:p w:rsidR="00D42BC2" w:rsidRPr="003766E7" w:rsidRDefault="00D42BC2" w:rsidP="00006209">
            <w:pPr>
              <w:spacing w:line="240" w:lineRule="auto"/>
              <w:ind w:left="-57" w:right="-57"/>
              <w:rPr>
                <w:sz w:val="20"/>
              </w:rPr>
            </w:pPr>
            <w:r w:rsidRPr="003766E7">
              <w:rPr>
                <w:sz w:val="20"/>
              </w:rPr>
              <w:t>Запланировано мероприятий</w:t>
            </w:r>
          </w:p>
        </w:tc>
        <w:tc>
          <w:tcPr>
            <w:tcW w:w="4108" w:type="pct"/>
            <w:gridSpan w:val="10"/>
            <w:shd w:val="clear" w:color="auto" w:fill="FFFFFF"/>
          </w:tcPr>
          <w:p w:rsidR="00D42BC2" w:rsidRPr="003766E7" w:rsidRDefault="00D42BC2" w:rsidP="00006209">
            <w:pPr>
              <w:spacing w:line="240" w:lineRule="auto"/>
              <w:ind w:left="-57" w:right="-57"/>
              <w:jc w:val="center"/>
              <w:rPr>
                <w:sz w:val="20"/>
              </w:rPr>
            </w:pPr>
            <w:r w:rsidRPr="003766E7">
              <w:rPr>
                <w:sz w:val="20"/>
              </w:rPr>
              <w:t xml:space="preserve">постоянно </w:t>
            </w:r>
          </w:p>
        </w:tc>
      </w:tr>
      <w:tr w:rsidR="00D42BC2" w:rsidRPr="003766E7" w:rsidTr="003E39FD">
        <w:trPr>
          <w:trHeight w:val="397"/>
        </w:trPr>
        <w:tc>
          <w:tcPr>
            <w:tcW w:w="892" w:type="pct"/>
            <w:shd w:val="clear" w:color="auto" w:fill="FFFFFF"/>
          </w:tcPr>
          <w:p w:rsidR="00D42BC2" w:rsidRPr="003766E7" w:rsidRDefault="00D42BC2" w:rsidP="00006209">
            <w:pPr>
              <w:spacing w:line="240" w:lineRule="auto"/>
              <w:ind w:left="-57" w:right="-57"/>
              <w:jc w:val="left"/>
              <w:rPr>
                <w:sz w:val="20"/>
              </w:rPr>
            </w:pPr>
            <w:r w:rsidRPr="003766E7">
              <w:rPr>
                <w:sz w:val="20"/>
              </w:rPr>
              <w:t>Проведено мероприятий</w:t>
            </w:r>
          </w:p>
        </w:tc>
        <w:tc>
          <w:tcPr>
            <w:tcW w:w="4108" w:type="pct"/>
            <w:gridSpan w:val="10"/>
            <w:shd w:val="clear" w:color="auto" w:fill="FFFFFF"/>
          </w:tcPr>
          <w:p w:rsidR="00D42BC2" w:rsidRPr="003766E7" w:rsidRDefault="00D42BC2" w:rsidP="00006209">
            <w:pPr>
              <w:spacing w:line="240" w:lineRule="auto"/>
              <w:ind w:left="-57" w:right="-57"/>
              <w:jc w:val="center"/>
              <w:rPr>
                <w:b/>
                <w:sz w:val="20"/>
              </w:rPr>
            </w:pPr>
            <w:r w:rsidRPr="003766E7">
              <w:rPr>
                <w:sz w:val="20"/>
              </w:rPr>
              <w:t>работа ведется постоянно</w:t>
            </w:r>
          </w:p>
        </w:tc>
      </w:tr>
    </w:tbl>
    <w:p w:rsidR="00D42BC2" w:rsidRPr="003766E7" w:rsidRDefault="00D42BC2" w:rsidP="00D42BC2">
      <w:pPr>
        <w:pStyle w:val="ConsPlusTitle"/>
        <w:widowControl/>
        <w:ind w:firstLine="709"/>
        <w:jc w:val="both"/>
        <w:rPr>
          <w:rFonts w:ascii="Times New Roman" w:hAnsi="Times New Roman" w:cs="Times New Roman"/>
          <w:b w:val="0"/>
          <w:sz w:val="16"/>
          <w:szCs w:val="27"/>
        </w:rPr>
      </w:pPr>
    </w:p>
    <w:p w:rsidR="00D42BC2" w:rsidRPr="003766E7" w:rsidRDefault="00D42BC2" w:rsidP="00D42BC2">
      <w:pPr>
        <w:pStyle w:val="ConsPlusTitle"/>
        <w:widowControl/>
        <w:ind w:firstLine="709"/>
        <w:jc w:val="both"/>
        <w:rPr>
          <w:rFonts w:ascii="Times New Roman" w:hAnsi="Times New Roman" w:cs="Times New Roman"/>
          <w:b w:val="0"/>
          <w:sz w:val="27"/>
          <w:szCs w:val="27"/>
        </w:rPr>
      </w:pPr>
      <w:r w:rsidRPr="003766E7">
        <w:rPr>
          <w:rFonts w:ascii="Times New Roman" w:hAnsi="Times New Roman" w:cs="Times New Roman"/>
          <w:b w:val="0"/>
          <w:sz w:val="27"/>
          <w:szCs w:val="27"/>
        </w:rPr>
        <w:t xml:space="preserve">Собственное </w:t>
      </w:r>
      <w:proofErr w:type="spellStart"/>
      <w:r w:rsidRPr="003766E7">
        <w:rPr>
          <w:rFonts w:ascii="Times New Roman" w:hAnsi="Times New Roman" w:cs="Times New Roman"/>
          <w:b w:val="0"/>
          <w:sz w:val="27"/>
          <w:szCs w:val="27"/>
        </w:rPr>
        <w:t>режимно</w:t>
      </w:r>
      <w:proofErr w:type="spellEnd"/>
      <w:r w:rsidRPr="003766E7">
        <w:rPr>
          <w:rFonts w:ascii="Times New Roman" w:hAnsi="Times New Roman" w:cs="Times New Roman"/>
          <w:b w:val="0"/>
          <w:sz w:val="27"/>
          <w:szCs w:val="27"/>
        </w:rPr>
        <w:t>-секретное подразделение в Управлении не организовано. Услуги по защите государственной тайны оказывает ООО РЭАЦ «Эксперт».</w:t>
      </w:r>
    </w:p>
    <w:p w:rsidR="00D42BC2" w:rsidRPr="003766E7" w:rsidRDefault="00D42BC2" w:rsidP="00D42BC2">
      <w:pPr>
        <w:pStyle w:val="ConsPlusTitle"/>
        <w:widowControl/>
        <w:ind w:firstLine="709"/>
        <w:jc w:val="both"/>
        <w:rPr>
          <w:rFonts w:ascii="Times New Roman" w:hAnsi="Times New Roman" w:cs="Times New Roman"/>
          <w:b w:val="0"/>
          <w:sz w:val="27"/>
          <w:szCs w:val="27"/>
        </w:rPr>
      </w:pPr>
      <w:r w:rsidRPr="003766E7">
        <w:rPr>
          <w:rFonts w:ascii="Times New Roman" w:hAnsi="Times New Roman" w:cs="Times New Roman"/>
          <w:b w:val="0"/>
          <w:sz w:val="27"/>
          <w:szCs w:val="27"/>
        </w:rPr>
        <w:t xml:space="preserve">Исполнение функций </w:t>
      </w:r>
      <w:proofErr w:type="spellStart"/>
      <w:r w:rsidRPr="003766E7">
        <w:rPr>
          <w:rFonts w:ascii="Times New Roman" w:hAnsi="Times New Roman" w:cs="Times New Roman"/>
          <w:b w:val="0"/>
          <w:sz w:val="27"/>
          <w:szCs w:val="27"/>
        </w:rPr>
        <w:t>режимно</w:t>
      </w:r>
      <w:proofErr w:type="spellEnd"/>
      <w:r w:rsidRPr="003766E7">
        <w:rPr>
          <w:rFonts w:ascii="Times New Roman" w:hAnsi="Times New Roman" w:cs="Times New Roman"/>
          <w:b w:val="0"/>
          <w:sz w:val="27"/>
          <w:szCs w:val="27"/>
        </w:rPr>
        <w:t xml:space="preserve">-секретного подразделения (далее - РСП), выполнение работ и обязательств, предусмотренных п. 2.2 и разделом 6 договора об оказании услуг в области защиты государственной тайны с ООО «РЭАЦ «Эксперт» от 27.12.2019 № СО-41/12, касающихся учета, регистрации и подготовки секретных документов по деятельности Управления, возложены на ведущего специалиста – эксперта отдела организационной, правовой работы и кадров </w:t>
      </w:r>
      <w:proofErr w:type="spellStart"/>
      <w:r w:rsidRPr="003766E7">
        <w:rPr>
          <w:rFonts w:ascii="Times New Roman" w:hAnsi="Times New Roman" w:cs="Times New Roman"/>
          <w:b w:val="0"/>
          <w:sz w:val="27"/>
          <w:szCs w:val="27"/>
        </w:rPr>
        <w:t>Малий</w:t>
      </w:r>
      <w:proofErr w:type="spellEnd"/>
      <w:r w:rsidRPr="003766E7">
        <w:rPr>
          <w:rFonts w:ascii="Times New Roman" w:hAnsi="Times New Roman" w:cs="Times New Roman"/>
          <w:b w:val="0"/>
          <w:sz w:val="27"/>
          <w:szCs w:val="27"/>
        </w:rPr>
        <w:t xml:space="preserve"> Я.А </w:t>
      </w:r>
    </w:p>
    <w:p w:rsidR="00D42BC2" w:rsidRPr="003766E7" w:rsidRDefault="00D42BC2" w:rsidP="00D42BC2">
      <w:pPr>
        <w:pStyle w:val="ConsPlusTitle"/>
        <w:widowControl/>
        <w:ind w:firstLine="709"/>
        <w:jc w:val="both"/>
        <w:rPr>
          <w:rFonts w:ascii="Times New Roman" w:hAnsi="Times New Roman" w:cs="Times New Roman"/>
          <w:b w:val="0"/>
          <w:sz w:val="27"/>
          <w:szCs w:val="27"/>
        </w:rPr>
      </w:pPr>
      <w:r w:rsidRPr="003766E7">
        <w:rPr>
          <w:rFonts w:ascii="Times New Roman" w:hAnsi="Times New Roman" w:cs="Times New Roman"/>
          <w:b w:val="0"/>
          <w:sz w:val="27"/>
          <w:szCs w:val="27"/>
        </w:rPr>
        <w:t>Работа по допуску и сохранению сведений, относящихся к государственной тайне, проводится в Управлении в соответствии с требованиями  закона «О государственной тайне» от 21.07.1993 № 5485-1, Инструкции по обеспечению режима секретности в Российской Федерации, утвержденной постановлением Правительства</w:t>
      </w:r>
      <w:r w:rsidRPr="003766E7">
        <w:rPr>
          <w:b w:val="0"/>
          <w:sz w:val="27"/>
          <w:szCs w:val="27"/>
        </w:rPr>
        <w:t xml:space="preserve"> </w:t>
      </w:r>
      <w:r w:rsidRPr="003766E7">
        <w:rPr>
          <w:rFonts w:ascii="Times New Roman" w:hAnsi="Times New Roman" w:cs="Times New Roman"/>
          <w:b w:val="0"/>
          <w:sz w:val="27"/>
          <w:szCs w:val="27"/>
        </w:rPr>
        <w:t>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 06.02.2010 № 63.</w:t>
      </w:r>
    </w:p>
    <w:p w:rsidR="00D42BC2" w:rsidRPr="003766E7" w:rsidRDefault="00D42BC2" w:rsidP="00D42BC2">
      <w:pPr>
        <w:spacing w:line="240" w:lineRule="auto"/>
        <w:ind w:firstLine="709"/>
        <w:rPr>
          <w:i/>
          <w:sz w:val="20"/>
          <w:szCs w:val="27"/>
          <w:u w:val="single"/>
        </w:rPr>
      </w:pPr>
    </w:p>
    <w:p w:rsidR="00D42BC2" w:rsidRPr="00061EF0" w:rsidRDefault="00061EF0" w:rsidP="00D42BC2">
      <w:pPr>
        <w:spacing w:line="240" w:lineRule="auto"/>
        <w:ind w:firstLine="709"/>
        <w:rPr>
          <w:b/>
          <w:i/>
          <w:sz w:val="27"/>
          <w:szCs w:val="27"/>
          <w:u w:val="single"/>
        </w:rPr>
      </w:pPr>
      <w:r w:rsidRPr="00061EF0">
        <w:rPr>
          <w:b/>
          <w:i/>
          <w:sz w:val="27"/>
          <w:szCs w:val="27"/>
          <w:u w:val="single"/>
        </w:rPr>
        <w:t>Ф</w:t>
      </w:r>
      <w:r w:rsidR="00D42BC2" w:rsidRPr="00061EF0">
        <w:rPr>
          <w:b/>
          <w:i/>
          <w:sz w:val="27"/>
          <w:szCs w:val="27"/>
          <w:u w:val="single"/>
        </w:rPr>
        <w:t>ункции - осуществление организации и ведение гражданской обороны</w:t>
      </w:r>
    </w:p>
    <w:p w:rsidR="00D42BC2" w:rsidRPr="003766E7" w:rsidRDefault="00D42BC2" w:rsidP="00D42BC2">
      <w:pPr>
        <w:spacing w:line="240" w:lineRule="auto"/>
        <w:rPr>
          <w:sz w:val="27"/>
          <w:szCs w:val="27"/>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9"/>
        <w:gridCol w:w="864"/>
        <w:gridCol w:w="864"/>
        <w:gridCol w:w="865"/>
        <w:gridCol w:w="871"/>
        <w:gridCol w:w="640"/>
        <w:gridCol w:w="865"/>
        <w:gridCol w:w="865"/>
        <w:gridCol w:w="865"/>
        <w:gridCol w:w="869"/>
        <w:gridCol w:w="674"/>
      </w:tblGrid>
      <w:tr w:rsidR="003E39FD" w:rsidRPr="003766E7" w:rsidTr="00960E90">
        <w:tc>
          <w:tcPr>
            <w:tcW w:w="892" w:type="pct"/>
            <w:shd w:val="clear" w:color="auto" w:fill="FFFFFF"/>
          </w:tcPr>
          <w:p w:rsidR="003E39FD" w:rsidRPr="003766E7" w:rsidRDefault="003E39FD" w:rsidP="003E39FD">
            <w:pPr>
              <w:spacing w:line="240" w:lineRule="auto"/>
              <w:ind w:left="-57" w:right="-57"/>
              <w:rPr>
                <w:sz w:val="20"/>
              </w:rPr>
            </w:pPr>
          </w:p>
        </w:tc>
        <w:tc>
          <w:tcPr>
            <w:tcW w:w="431" w:type="pct"/>
            <w:shd w:val="clear" w:color="auto" w:fill="D9D9D9" w:themeFill="background1" w:themeFillShade="D9"/>
          </w:tcPr>
          <w:p w:rsidR="003E39FD" w:rsidRPr="003766E7" w:rsidRDefault="003E39FD" w:rsidP="003E39FD">
            <w:pPr>
              <w:spacing w:line="240" w:lineRule="auto"/>
              <w:ind w:left="-57" w:right="-57"/>
              <w:jc w:val="center"/>
              <w:rPr>
                <w:color w:val="000000"/>
                <w:sz w:val="20"/>
              </w:rPr>
            </w:pPr>
            <w:r w:rsidRPr="003766E7">
              <w:rPr>
                <w:color w:val="000000"/>
                <w:sz w:val="20"/>
              </w:rPr>
              <w:t>1 квартал 2020</w:t>
            </w:r>
          </w:p>
        </w:tc>
        <w:tc>
          <w:tcPr>
            <w:tcW w:w="431" w:type="pct"/>
            <w:shd w:val="clear" w:color="auto" w:fill="D9D9D9" w:themeFill="background1" w:themeFillShade="D9"/>
          </w:tcPr>
          <w:p w:rsidR="003E39FD" w:rsidRPr="003766E7" w:rsidRDefault="003E39FD" w:rsidP="003E39FD">
            <w:pPr>
              <w:spacing w:line="240" w:lineRule="auto"/>
              <w:ind w:left="-57" w:right="-57"/>
              <w:jc w:val="center"/>
              <w:rPr>
                <w:color w:val="000000"/>
                <w:sz w:val="20"/>
              </w:rPr>
            </w:pPr>
            <w:r w:rsidRPr="003766E7">
              <w:rPr>
                <w:color w:val="000000"/>
                <w:sz w:val="20"/>
              </w:rPr>
              <w:t>2 квартал 2020</w:t>
            </w:r>
          </w:p>
        </w:tc>
        <w:tc>
          <w:tcPr>
            <w:tcW w:w="431" w:type="pct"/>
            <w:shd w:val="clear" w:color="auto" w:fill="D9D9D9" w:themeFill="background1" w:themeFillShade="D9"/>
          </w:tcPr>
          <w:p w:rsidR="003E39FD" w:rsidRPr="003766E7" w:rsidRDefault="003E39FD" w:rsidP="003E39FD">
            <w:pPr>
              <w:spacing w:line="240" w:lineRule="auto"/>
              <w:ind w:left="-57" w:right="-57"/>
              <w:jc w:val="center"/>
              <w:rPr>
                <w:color w:val="000000"/>
                <w:sz w:val="20"/>
              </w:rPr>
            </w:pPr>
            <w:r w:rsidRPr="003766E7">
              <w:rPr>
                <w:color w:val="000000"/>
                <w:sz w:val="20"/>
              </w:rPr>
              <w:t>3 квартал 2020</w:t>
            </w:r>
          </w:p>
        </w:tc>
        <w:tc>
          <w:tcPr>
            <w:tcW w:w="434" w:type="pct"/>
            <w:shd w:val="clear" w:color="auto" w:fill="D9D9D9" w:themeFill="background1" w:themeFillShade="D9"/>
          </w:tcPr>
          <w:p w:rsidR="003E39FD" w:rsidRPr="003766E7" w:rsidRDefault="003E39FD" w:rsidP="003E39FD">
            <w:pPr>
              <w:spacing w:line="240" w:lineRule="auto"/>
              <w:ind w:left="-57" w:right="-57"/>
              <w:jc w:val="center"/>
              <w:rPr>
                <w:color w:val="000000"/>
                <w:sz w:val="20"/>
              </w:rPr>
            </w:pPr>
            <w:r w:rsidRPr="003766E7">
              <w:rPr>
                <w:color w:val="000000"/>
                <w:sz w:val="20"/>
              </w:rPr>
              <w:t>4 квартал 2020</w:t>
            </w:r>
          </w:p>
        </w:tc>
        <w:tc>
          <w:tcPr>
            <w:tcW w:w="319" w:type="pct"/>
            <w:shd w:val="clear" w:color="auto" w:fill="D9D9D9" w:themeFill="background1" w:themeFillShade="D9"/>
          </w:tcPr>
          <w:p w:rsidR="003E39FD" w:rsidRPr="003766E7" w:rsidRDefault="003E39FD" w:rsidP="003E39FD">
            <w:pPr>
              <w:spacing w:line="240" w:lineRule="auto"/>
              <w:ind w:left="-57" w:right="-57"/>
              <w:jc w:val="center"/>
              <w:rPr>
                <w:b/>
                <w:color w:val="000000"/>
                <w:sz w:val="20"/>
              </w:rPr>
            </w:pPr>
          </w:p>
          <w:p w:rsidR="003E39FD" w:rsidRPr="003766E7" w:rsidRDefault="003E39FD" w:rsidP="003E39FD">
            <w:pPr>
              <w:spacing w:line="240" w:lineRule="auto"/>
              <w:ind w:left="-57" w:right="-57"/>
              <w:jc w:val="center"/>
              <w:rPr>
                <w:b/>
                <w:color w:val="000000"/>
                <w:sz w:val="20"/>
              </w:rPr>
            </w:pPr>
            <w:r w:rsidRPr="003766E7">
              <w:rPr>
                <w:b/>
                <w:color w:val="000000"/>
                <w:sz w:val="20"/>
              </w:rPr>
              <w:t>2020</w:t>
            </w:r>
          </w:p>
        </w:tc>
        <w:tc>
          <w:tcPr>
            <w:tcW w:w="431" w:type="pct"/>
            <w:shd w:val="clear" w:color="auto" w:fill="D9D9D9" w:themeFill="background1" w:themeFillShade="D9"/>
          </w:tcPr>
          <w:p w:rsidR="003E39FD" w:rsidRPr="003766E7" w:rsidRDefault="003E39FD" w:rsidP="003E39FD">
            <w:pPr>
              <w:spacing w:line="240" w:lineRule="auto"/>
              <w:ind w:left="-57" w:right="-57"/>
              <w:jc w:val="center"/>
              <w:rPr>
                <w:color w:val="000000"/>
                <w:sz w:val="20"/>
              </w:rPr>
            </w:pPr>
            <w:r w:rsidRPr="003766E7">
              <w:rPr>
                <w:color w:val="000000"/>
                <w:sz w:val="20"/>
              </w:rPr>
              <w:t>1 квартал 2021</w:t>
            </w:r>
          </w:p>
        </w:tc>
        <w:tc>
          <w:tcPr>
            <w:tcW w:w="431" w:type="pct"/>
            <w:shd w:val="clear" w:color="auto" w:fill="D9D9D9" w:themeFill="background1" w:themeFillShade="D9"/>
          </w:tcPr>
          <w:p w:rsidR="003E39FD" w:rsidRPr="003766E7" w:rsidRDefault="003E39FD" w:rsidP="003E39FD">
            <w:pPr>
              <w:spacing w:line="240" w:lineRule="auto"/>
              <w:ind w:left="-57" w:right="-57"/>
              <w:jc w:val="center"/>
              <w:rPr>
                <w:color w:val="000000"/>
                <w:sz w:val="20"/>
              </w:rPr>
            </w:pPr>
            <w:r w:rsidRPr="003766E7">
              <w:rPr>
                <w:color w:val="000000"/>
                <w:sz w:val="20"/>
              </w:rPr>
              <w:t>2 квартал 2021</w:t>
            </w:r>
          </w:p>
        </w:tc>
        <w:tc>
          <w:tcPr>
            <w:tcW w:w="431" w:type="pct"/>
            <w:shd w:val="clear" w:color="auto" w:fill="D9D9D9" w:themeFill="background1" w:themeFillShade="D9"/>
          </w:tcPr>
          <w:p w:rsidR="003E39FD" w:rsidRPr="003766E7" w:rsidRDefault="003E39FD" w:rsidP="003E39FD">
            <w:pPr>
              <w:spacing w:line="240" w:lineRule="auto"/>
              <w:ind w:left="-57" w:right="-57"/>
              <w:jc w:val="center"/>
              <w:rPr>
                <w:color w:val="000000"/>
                <w:sz w:val="20"/>
              </w:rPr>
            </w:pPr>
            <w:r w:rsidRPr="003766E7">
              <w:rPr>
                <w:color w:val="000000"/>
                <w:sz w:val="20"/>
              </w:rPr>
              <w:t>3 квартал 2021</w:t>
            </w:r>
          </w:p>
        </w:tc>
        <w:tc>
          <w:tcPr>
            <w:tcW w:w="433" w:type="pct"/>
            <w:shd w:val="clear" w:color="auto" w:fill="D9D9D9" w:themeFill="background1" w:themeFillShade="D9"/>
          </w:tcPr>
          <w:p w:rsidR="003E39FD" w:rsidRPr="003766E7" w:rsidRDefault="003E39FD" w:rsidP="003E39FD">
            <w:pPr>
              <w:spacing w:line="240" w:lineRule="auto"/>
              <w:ind w:left="-57" w:right="-57"/>
              <w:jc w:val="center"/>
              <w:rPr>
                <w:color w:val="000000"/>
                <w:sz w:val="20"/>
              </w:rPr>
            </w:pPr>
            <w:r w:rsidRPr="003766E7">
              <w:rPr>
                <w:color w:val="000000"/>
                <w:sz w:val="20"/>
              </w:rPr>
              <w:t>4 квартал 2021</w:t>
            </w:r>
          </w:p>
        </w:tc>
        <w:tc>
          <w:tcPr>
            <w:tcW w:w="337" w:type="pct"/>
            <w:shd w:val="clear" w:color="auto" w:fill="D9D9D9"/>
          </w:tcPr>
          <w:p w:rsidR="003E39FD" w:rsidRPr="003766E7" w:rsidRDefault="003E39FD" w:rsidP="003E39FD">
            <w:pPr>
              <w:spacing w:line="240" w:lineRule="auto"/>
              <w:ind w:left="-57" w:right="-57"/>
              <w:jc w:val="center"/>
              <w:rPr>
                <w:b/>
                <w:color w:val="000000"/>
                <w:sz w:val="20"/>
              </w:rPr>
            </w:pPr>
          </w:p>
          <w:p w:rsidR="003E39FD" w:rsidRPr="003766E7" w:rsidRDefault="003E39FD" w:rsidP="003E39FD">
            <w:pPr>
              <w:spacing w:line="240" w:lineRule="auto"/>
              <w:ind w:left="-57" w:right="-57"/>
              <w:jc w:val="center"/>
              <w:rPr>
                <w:b/>
                <w:color w:val="000000"/>
                <w:sz w:val="20"/>
              </w:rPr>
            </w:pPr>
            <w:r w:rsidRPr="003766E7">
              <w:rPr>
                <w:b/>
                <w:color w:val="000000"/>
                <w:sz w:val="20"/>
              </w:rPr>
              <w:t>2021</w:t>
            </w:r>
          </w:p>
        </w:tc>
      </w:tr>
      <w:tr w:rsidR="00D42BC2" w:rsidRPr="003766E7" w:rsidTr="003E39FD">
        <w:trPr>
          <w:trHeight w:val="397"/>
        </w:trPr>
        <w:tc>
          <w:tcPr>
            <w:tcW w:w="892" w:type="pct"/>
            <w:shd w:val="clear" w:color="auto" w:fill="FFFFFF"/>
          </w:tcPr>
          <w:p w:rsidR="00D42BC2" w:rsidRPr="003766E7" w:rsidRDefault="00D42BC2" w:rsidP="00006209">
            <w:pPr>
              <w:spacing w:line="240" w:lineRule="auto"/>
              <w:ind w:left="-57" w:right="-57"/>
              <w:rPr>
                <w:sz w:val="20"/>
              </w:rPr>
            </w:pPr>
            <w:r w:rsidRPr="003766E7">
              <w:rPr>
                <w:sz w:val="20"/>
              </w:rPr>
              <w:t>Запланировано мероприятий</w:t>
            </w:r>
          </w:p>
        </w:tc>
        <w:tc>
          <w:tcPr>
            <w:tcW w:w="4108" w:type="pct"/>
            <w:gridSpan w:val="10"/>
            <w:shd w:val="clear" w:color="auto" w:fill="FFFFFF"/>
          </w:tcPr>
          <w:p w:rsidR="00D42BC2" w:rsidRPr="003766E7" w:rsidRDefault="00D42BC2" w:rsidP="00006209">
            <w:pPr>
              <w:spacing w:line="240" w:lineRule="auto"/>
              <w:ind w:left="-57" w:right="-57"/>
              <w:jc w:val="center"/>
              <w:rPr>
                <w:sz w:val="20"/>
              </w:rPr>
            </w:pPr>
            <w:r w:rsidRPr="003766E7">
              <w:rPr>
                <w:sz w:val="20"/>
              </w:rPr>
              <w:t xml:space="preserve">постоянно </w:t>
            </w:r>
          </w:p>
        </w:tc>
      </w:tr>
      <w:tr w:rsidR="00D42BC2" w:rsidRPr="003766E7" w:rsidTr="003E39FD">
        <w:trPr>
          <w:trHeight w:val="397"/>
        </w:trPr>
        <w:tc>
          <w:tcPr>
            <w:tcW w:w="892" w:type="pct"/>
            <w:shd w:val="clear" w:color="auto" w:fill="FFFFFF"/>
          </w:tcPr>
          <w:p w:rsidR="00D42BC2" w:rsidRPr="003766E7" w:rsidRDefault="00D42BC2" w:rsidP="00006209">
            <w:pPr>
              <w:spacing w:line="240" w:lineRule="auto"/>
              <w:ind w:left="-57" w:right="-57"/>
              <w:jc w:val="left"/>
              <w:rPr>
                <w:sz w:val="20"/>
              </w:rPr>
            </w:pPr>
            <w:r w:rsidRPr="003766E7">
              <w:rPr>
                <w:sz w:val="20"/>
              </w:rPr>
              <w:t>Проведено мероприятий</w:t>
            </w:r>
          </w:p>
        </w:tc>
        <w:tc>
          <w:tcPr>
            <w:tcW w:w="4108" w:type="pct"/>
            <w:gridSpan w:val="10"/>
            <w:shd w:val="clear" w:color="auto" w:fill="FFFFFF"/>
          </w:tcPr>
          <w:p w:rsidR="00D42BC2" w:rsidRPr="003766E7" w:rsidRDefault="00D42BC2" w:rsidP="00006209">
            <w:pPr>
              <w:spacing w:line="240" w:lineRule="auto"/>
              <w:ind w:left="-57" w:right="-57"/>
              <w:jc w:val="center"/>
              <w:rPr>
                <w:b/>
                <w:sz w:val="20"/>
              </w:rPr>
            </w:pPr>
            <w:r w:rsidRPr="003766E7">
              <w:rPr>
                <w:sz w:val="20"/>
              </w:rPr>
              <w:t>работа ведется постоянно</w:t>
            </w:r>
          </w:p>
        </w:tc>
      </w:tr>
    </w:tbl>
    <w:p w:rsidR="00D42BC2" w:rsidRPr="003766E7" w:rsidRDefault="00D42BC2" w:rsidP="00D42BC2">
      <w:pPr>
        <w:spacing w:line="240" w:lineRule="auto"/>
        <w:ind w:firstLine="709"/>
        <w:rPr>
          <w:sz w:val="16"/>
          <w:szCs w:val="27"/>
        </w:rPr>
      </w:pPr>
    </w:p>
    <w:p w:rsidR="00D42BC2" w:rsidRPr="003766E7" w:rsidRDefault="00D42BC2" w:rsidP="00D42BC2">
      <w:pPr>
        <w:spacing w:line="240" w:lineRule="auto"/>
        <w:ind w:firstLine="709"/>
        <w:rPr>
          <w:sz w:val="27"/>
          <w:szCs w:val="27"/>
        </w:rPr>
      </w:pPr>
      <w:r w:rsidRPr="003766E7">
        <w:rPr>
          <w:sz w:val="27"/>
          <w:szCs w:val="27"/>
        </w:rPr>
        <w:t>Подготовка работников Управления Роскомнадзора по Ростовской области в области гражданской обороны и защиты от чрезвычайных ситуаций осуществлялась в соответствии с утвержденным руководителем Управления планом занятий в области ГО и ЧС в 202</w:t>
      </w:r>
      <w:r w:rsidR="003766E7" w:rsidRPr="003766E7">
        <w:rPr>
          <w:sz w:val="27"/>
          <w:szCs w:val="27"/>
        </w:rPr>
        <w:t>1</w:t>
      </w:r>
      <w:r w:rsidRPr="003766E7">
        <w:rPr>
          <w:sz w:val="27"/>
          <w:szCs w:val="27"/>
        </w:rPr>
        <w:t xml:space="preserve"> году.</w:t>
      </w:r>
    </w:p>
    <w:p w:rsidR="00D42BC2" w:rsidRPr="003766E7" w:rsidRDefault="00D42BC2" w:rsidP="00D42BC2">
      <w:pPr>
        <w:spacing w:line="240" w:lineRule="auto"/>
        <w:ind w:firstLine="709"/>
        <w:rPr>
          <w:sz w:val="27"/>
          <w:szCs w:val="27"/>
        </w:rPr>
      </w:pPr>
      <w:r w:rsidRPr="003766E7">
        <w:rPr>
          <w:sz w:val="27"/>
          <w:szCs w:val="27"/>
        </w:rPr>
        <w:t>Обучение сотрудников было организовано в соответствии с тематическим планом примерной программы обучения работающего населения города Ростова-на-Дону в области гражданской обороны и защиты от чрезвычайных ситуаций природного и техногенного характера.</w:t>
      </w:r>
    </w:p>
    <w:p w:rsidR="00D42BC2" w:rsidRPr="003766E7" w:rsidRDefault="00D42BC2" w:rsidP="00D42BC2">
      <w:pPr>
        <w:spacing w:line="240" w:lineRule="auto"/>
        <w:ind w:firstLine="709"/>
        <w:rPr>
          <w:sz w:val="27"/>
          <w:szCs w:val="27"/>
        </w:rPr>
      </w:pPr>
      <w:r w:rsidRPr="003766E7">
        <w:rPr>
          <w:sz w:val="27"/>
          <w:szCs w:val="27"/>
        </w:rPr>
        <w:t>Руководитель Управления, его заместители принимали участие в обучении работников в ходе проведения тренировок.</w:t>
      </w:r>
    </w:p>
    <w:p w:rsidR="00D42BC2" w:rsidRPr="003766E7" w:rsidRDefault="00D42BC2" w:rsidP="00D42BC2">
      <w:pPr>
        <w:spacing w:line="240" w:lineRule="auto"/>
        <w:ind w:firstLine="709"/>
        <w:rPr>
          <w:sz w:val="27"/>
          <w:szCs w:val="27"/>
        </w:rPr>
      </w:pPr>
      <w:r w:rsidRPr="003766E7">
        <w:rPr>
          <w:sz w:val="27"/>
          <w:szCs w:val="27"/>
        </w:rPr>
        <w:t>Учет подготовки работников велся в журнале подготовки.</w:t>
      </w:r>
    </w:p>
    <w:p w:rsidR="00D42BC2" w:rsidRPr="003766E7" w:rsidRDefault="00D42BC2" w:rsidP="00D42BC2">
      <w:pPr>
        <w:spacing w:line="240" w:lineRule="auto"/>
        <w:ind w:firstLine="709"/>
        <w:rPr>
          <w:sz w:val="27"/>
          <w:szCs w:val="27"/>
        </w:rPr>
      </w:pPr>
      <w:r w:rsidRPr="003766E7">
        <w:rPr>
          <w:sz w:val="27"/>
          <w:szCs w:val="27"/>
        </w:rPr>
        <w:lastRenderedPageBreak/>
        <w:t>В соответствии с графиком Роскомнадзора Управлением проведены тренировки:</w:t>
      </w:r>
    </w:p>
    <w:p w:rsidR="00D42BC2" w:rsidRPr="003766E7" w:rsidRDefault="00D42BC2" w:rsidP="00D42BC2">
      <w:pPr>
        <w:spacing w:line="240" w:lineRule="auto"/>
        <w:ind w:firstLine="709"/>
        <w:rPr>
          <w:rFonts w:eastAsiaTheme="minorHAnsi"/>
          <w:sz w:val="27"/>
          <w:szCs w:val="27"/>
          <w:lang w:eastAsia="en-US"/>
        </w:rPr>
      </w:pPr>
      <w:r w:rsidRPr="003766E7">
        <w:rPr>
          <w:rFonts w:eastAsiaTheme="minorHAnsi"/>
          <w:sz w:val="27"/>
          <w:szCs w:val="27"/>
          <w:lang w:eastAsia="en-US"/>
        </w:rPr>
        <w:t>«Действия должностных лиц ТО Роскомнадзора и ФГУП «ГРЧЦ» при прекращении оказания услуг связи для целей эфирного вещания вследствие аварийных (нештатных) ситуаций на сети связи общего пользования».</w:t>
      </w:r>
    </w:p>
    <w:p w:rsidR="00D42BC2" w:rsidRPr="003766E7" w:rsidRDefault="00D42BC2" w:rsidP="00D42BC2">
      <w:pPr>
        <w:spacing w:line="240" w:lineRule="auto"/>
        <w:ind w:firstLine="709"/>
        <w:rPr>
          <w:sz w:val="27"/>
          <w:szCs w:val="27"/>
        </w:rPr>
      </w:pPr>
      <w:r w:rsidRPr="003766E7">
        <w:rPr>
          <w:sz w:val="27"/>
          <w:szCs w:val="27"/>
        </w:rPr>
        <w:t xml:space="preserve">Управлением Роскомнадзора по РО совместно с </w:t>
      </w:r>
      <w:proofErr w:type="spellStart"/>
      <w:r w:rsidRPr="003766E7">
        <w:rPr>
          <w:sz w:val="27"/>
          <w:szCs w:val="27"/>
        </w:rPr>
        <w:t>Роскомнадзором</w:t>
      </w:r>
      <w:proofErr w:type="spellEnd"/>
      <w:r w:rsidRPr="003766E7">
        <w:rPr>
          <w:sz w:val="27"/>
          <w:szCs w:val="27"/>
        </w:rPr>
        <w:t xml:space="preserve"> принято участие в командно-штабной тренировке по вопросам гражданской обороны. </w:t>
      </w:r>
    </w:p>
    <w:p w:rsidR="00D42BC2" w:rsidRPr="003766E7" w:rsidRDefault="00D42BC2" w:rsidP="00D42BC2">
      <w:pPr>
        <w:spacing w:line="240" w:lineRule="auto"/>
        <w:ind w:firstLine="709"/>
        <w:rPr>
          <w:sz w:val="27"/>
          <w:szCs w:val="27"/>
        </w:rPr>
      </w:pPr>
      <w:r w:rsidRPr="003766E7">
        <w:rPr>
          <w:sz w:val="27"/>
          <w:szCs w:val="27"/>
        </w:rPr>
        <w:t>В Управлении размещено 3 стенда (плаката) по вопросам ГО, ЧС и пожарной безопасности.</w:t>
      </w:r>
    </w:p>
    <w:p w:rsidR="00D42BC2" w:rsidRPr="003766E7" w:rsidRDefault="00D42BC2" w:rsidP="00D42BC2">
      <w:pPr>
        <w:spacing w:line="240" w:lineRule="auto"/>
        <w:ind w:firstLine="709"/>
        <w:rPr>
          <w:sz w:val="27"/>
          <w:szCs w:val="27"/>
        </w:rPr>
      </w:pPr>
      <w:r w:rsidRPr="003766E7">
        <w:rPr>
          <w:sz w:val="27"/>
          <w:szCs w:val="27"/>
        </w:rPr>
        <w:t>В локальной сети Управлении размещены учебное пособие и лекционные материалы, к которым обеспечен доступ с рабочих мест, подключенных к ЕИС Роскомнадзора.</w:t>
      </w:r>
    </w:p>
    <w:p w:rsidR="007D7A74" w:rsidRPr="00215FFA" w:rsidRDefault="007D7A74" w:rsidP="007D7A74">
      <w:pPr>
        <w:spacing w:line="240" w:lineRule="auto"/>
        <w:ind w:firstLine="709"/>
        <w:jc w:val="center"/>
        <w:rPr>
          <w:i/>
          <w:sz w:val="10"/>
          <w:szCs w:val="27"/>
          <w:highlight w:val="yellow"/>
        </w:rPr>
      </w:pPr>
    </w:p>
    <w:p w:rsidR="00AF39F4" w:rsidRPr="00BE1AD0" w:rsidRDefault="00AF39F4" w:rsidP="00AF39F4">
      <w:pPr>
        <w:spacing w:line="240" w:lineRule="auto"/>
        <w:ind w:firstLine="709"/>
        <w:jc w:val="center"/>
        <w:rPr>
          <w:b/>
          <w:i/>
          <w:sz w:val="27"/>
          <w:szCs w:val="27"/>
          <w:u w:val="single"/>
        </w:rPr>
      </w:pPr>
      <w:r w:rsidRPr="00BE1AD0">
        <w:rPr>
          <w:b/>
          <w:i/>
          <w:sz w:val="27"/>
          <w:szCs w:val="27"/>
          <w:u w:val="single"/>
        </w:rPr>
        <w:t>Итоги работы с обращениями граждан по основным направлениям деятельности</w:t>
      </w:r>
    </w:p>
    <w:p w:rsidR="00AF39F4" w:rsidRPr="00BE1AD0" w:rsidRDefault="00AF39F4" w:rsidP="00AF39F4">
      <w:pPr>
        <w:spacing w:line="240" w:lineRule="auto"/>
        <w:ind w:firstLine="709"/>
        <w:jc w:val="center"/>
        <w:rPr>
          <w:i/>
          <w:sz w:val="4"/>
          <w:szCs w:val="27"/>
          <w:u w:val="single"/>
        </w:rPr>
      </w:pPr>
    </w:p>
    <w:p w:rsidR="00AF39F4" w:rsidRPr="00362A82" w:rsidRDefault="00AF39F4" w:rsidP="00AF39F4">
      <w:pPr>
        <w:spacing w:line="240" w:lineRule="auto"/>
        <w:ind w:firstLine="709"/>
        <w:rPr>
          <w:sz w:val="16"/>
          <w:szCs w:val="27"/>
          <w:highlight w:val="yellow"/>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8"/>
        <w:gridCol w:w="1515"/>
      </w:tblGrid>
      <w:tr w:rsidR="00AF39F4" w:rsidRPr="00FA694D" w:rsidTr="00AF39F4">
        <w:trPr>
          <w:trHeight w:val="227"/>
        </w:trPr>
        <w:tc>
          <w:tcPr>
            <w:tcW w:w="4247" w:type="pct"/>
            <w:shd w:val="clear" w:color="auto" w:fill="auto"/>
            <w:vAlign w:val="center"/>
            <w:hideMark/>
          </w:tcPr>
          <w:p w:rsidR="00AF39F4" w:rsidRPr="00FA694D" w:rsidRDefault="00AF39F4" w:rsidP="00FA694D">
            <w:pPr>
              <w:spacing w:line="240" w:lineRule="auto"/>
              <w:ind w:left="-57" w:right="-57"/>
              <w:jc w:val="center"/>
              <w:rPr>
                <w:b/>
                <w:i/>
                <w:color w:val="000000"/>
                <w:sz w:val="24"/>
                <w:szCs w:val="24"/>
              </w:rPr>
            </w:pPr>
            <w:r w:rsidRPr="00FA694D">
              <w:rPr>
                <w:b/>
                <w:i/>
                <w:color w:val="000000"/>
                <w:sz w:val="24"/>
                <w:szCs w:val="24"/>
              </w:rPr>
              <w:t>Поступило обращений, всего</w:t>
            </w:r>
          </w:p>
        </w:tc>
        <w:tc>
          <w:tcPr>
            <w:tcW w:w="753" w:type="pct"/>
            <w:shd w:val="clear" w:color="auto" w:fill="auto"/>
            <w:vAlign w:val="center"/>
            <w:hideMark/>
          </w:tcPr>
          <w:p w:rsidR="00AF39F4" w:rsidRPr="00FA694D" w:rsidRDefault="00AF39F4" w:rsidP="00FA694D">
            <w:pPr>
              <w:spacing w:line="240" w:lineRule="auto"/>
              <w:ind w:left="-57" w:right="-57"/>
              <w:jc w:val="center"/>
              <w:rPr>
                <w:b/>
                <w:i/>
                <w:color w:val="000000"/>
                <w:sz w:val="24"/>
                <w:szCs w:val="24"/>
              </w:rPr>
            </w:pPr>
            <w:r w:rsidRPr="00FA694D">
              <w:rPr>
                <w:b/>
                <w:i/>
                <w:color w:val="000000"/>
                <w:sz w:val="24"/>
                <w:szCs w:val="24"/>
              </w:rPr>
              <w:t>Тип доставки:</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jc w:val="left"/>
              <w:rPr>
                <w:b/>
                <w:bCs/>
                <w:sz w:val="24"/>
                <w:szCs w:val="24"/>
              </w:rPr>
            </w:pPr>
            <w:r w:rsidRPr="00FA694D">
              <w:rPr>
                <w:b/>
                <w:bCs/>
                <w:sz w:val="24"/>
                <w:szCs w:val="24"/>
              </w:rPr>
              <w:t>Поступило обращений, всего</w:t>
            </w:r>
          </w:p>
        </w:tc>
        <w:tc>
          <w:tcPr>
            <w:tcW w:w="753" w:type="pct"/>
            <w:shd w:val="clear" w:color="auto" w:fill="auto"/>
            <w:vAlign w:val="center"/>
            <w:hideMark/>
          </w:tcPr>
          <w:p w:rsidR="00FA694D" w:rsidRPr="00FA694D" w:rsidRDefault="00FA694D" w:rsidP="00FA694D">
            <w:pPr>
              <w:spacing w:line="240" w:lineRule="auto"/>
              <w:jc w:val="center"/>
              <w:rPr>
                <w:b/>
                <w:bCs/>
                <w:sz w:val="24"/>
                <w:szCs w:val="24"/>
              </w:rPr>
            </w:pPr>
            <w:r w:rsidRPr="00FA694D">
              <w:rPr>
                <w:b/>
                <w:bCs/>
                <w:sz w:val="24"/>
                <w:szCs w:val="24"/>
              </w:rPr>
              <w:t>1523</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jc w:val="left"/>
              <w:rPr>
                <w:color w:val="000000"/>
                <w:sz w:val="24"/>
                <w:szCs w:val="24"/>
              </w:rPr>
            </w:pPr>
            <w:r w:rsidRPr="00FA694D">
              <w:rPr>
                <w:color w:val="000000"/>
                <w:sz w:val="24"/>
                <w:szCs w:val="24"/>
              </w:rPr>
              <w:t>из них:</w:t>
            </w:r>
          </w:p>
        </w:tc>
        <w:tc>
          <w:tcPr>
            <w:tcW w:w="753" w:type="pct"/>
            <w:shd w:val="clear" w:color="auto" w:fill="auto"/>
            <w:vAlign w:val="center"/>
            <w:hideMark/>
          </w:tcPr>
          <w:p w:rsidR="00FA694D" w:rsidRPr="00FA694D" w:rsidRDefault="00FA694D" w:rsidP="00FA694D">
            <w:pPr>
              <w:spacing w:line="240" w:lineRule="auto"/>
              <w:rPr>
                <w:color w:val="000000"/>
                <w:sz w:val="24"/>
                <w:szCs w:val="24"/>
              </w:rPr>
            </w:pPr>
            <w:r w:rsidRPr="00FA694D">
              <w:rPr>
                <w:color w:val="000000"/>
                <w:sz w:val="24"/>
                <w:szCs w:val="24"/>
              </w:rPr>
              <w:t> </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rPr>
                <w:sz w:val="24"/>
                <w:szCs w:val="24"/>
              </w:rPr>
            </w:pPr>
            <w:r w:rsidRPr="00FA694D">
              <w:rPr>
                <w:sz w:val="24"/>
                <w:szCs w:val="24"/>
              </w:rPr>
              <w:t>обращения по основной деятельности</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1523</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jc w:val="left"/>
              <w:rPr>
                <w:b/>
                <w:bCs/>
                <w:sz w:val="24"/>
                <w:szCs w:val="24"/>
              </w:rPr>
            </w:pPr>
            <w:r w:rsidRPr="00FA694D">
              <w:rPr>
                <w:b/>
                <w:bCs/>
                <w:sz w:val="24"/>
                <w:szCs w:val="24"/>
              </w:rPr>
              <w:t>Тип доставки:</w:t>
            </w:r>
          </w:p>
        </w:tc>
        <w:tc>
          <w:tcPr>
            <w:tcW w:w="753" w:type="pct"/>
            <w:shd w:val="clear" w:color="auto" w:fill="auto"/>
            <w:vAlign w:val="center"/>
            <w:hideMark/>
          </w:tcPr>
          <w:p w:rsidR="00FA694D" w:rsidRPr="00FA694D" w:rsidRDefault="00FA694D" w:rsidP="00FA694D">
            <w:pPr>
              <w:spacing w:line="240" w:lineRule="auto"/>
              <w:jc w:val="center"/>
              <w:rPr>
                <w:b/>
                <w:bCs/>
                <w:sz w:val="24"/>
                <w:szCs w:val="24"/>
              </w:rPr>
            </w:pPr>
            <w:r w:rsidRPr="00FA694D">
              <w:rPr>
                <w:b/>
                <w:bCs/>
                <w:sz w:val="24"/>
                <w:szCs w:val="24"/>
              </w:rPr>
              <w:t> </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Заказная бандероль</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2</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Заказное письмо</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185</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Курьер</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12</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Нарочным</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8</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Официальный сайт</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1189</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Простое письмо</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38</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СЭД</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60</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Электронная почта</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29</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jc w:val="left"/>
              <w:rPr>
                <w:b/>
                <w:bCs/>
                <w:sz w:val="24"/>
                <w:szCs w:val="24"/>
              </w:rPr>
            </w:pPr>
            <w:r w:rsidRPr="00FA694D">
              <w:rPr>
                <w:b/>
                <w:bCs/>
                <w:sz w:val="24"/>
                <w:szCs w:val="24"/>
              </w:rPr>
              <w:t>Тематика поступивших обращений:</w:t>
            </w:r>
          </w:p>
        </w:tc>
        <w:tc>
          <w:tcPr>
            <w:tcW w:w="753" w:type="pct"/>
            <w:shd w:val="clear" w:color="auto" w:fill="auto"/>
            <w:vAlign w:val="center"/>
            <w:hideMark/>
          </w:tcPr>
          <w:p w:rsidR="00FA694D" w:rsidRPr="00FA694D" w:rsidRDefault="00FA694D" w:rsidP="00FA694D">
            <w:pPr>
              <w:spacing w:line="240" w:lineRule="auto"/>
              <w:jc w:val="center"/>
              <w:rPr>
                <w:b/>
                <w:bCs/>
                <w:sz w:val="24"/>
                <w:szCs w:val="24"/>
              </w:rPr>
            </w:pPr>
            <w:r w:rsidRPr="00FA694D">
              <w:rPr>
                <w:b/>
                <w:bCs/>
                <w:sz w:val="24"/>
                <w:szCs w:val="24"/>
              </w:rPr>
              <w:t> </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Обращения граждан по основной деятельности</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1523</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200" w:firstLine="480"/>
              <w:jc w:val="left"/>
              <w:rPr>
                <w:sz w:val="24"/>
                <w:szCs w:val="24"/>
              </w:rPr>
            </w:pPr>
            <w:r w:rsidRPr="00FA694D">
              <w:rPr>
                <w:sz w:val="24"/>
                <w:szCs w:val="24"/>
              </w:rPr>
              <w:t>Вопросы административного характера</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64</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300" w:firstLine="720"/>
              <w:jc w:val="left"/>
              <w:rPr>
                <w:sz w:val="24"/>
                <w:szCs w:val="24"/>
              </w:rPr>
            </w:pPr>
            <w:r w:rsidRPr="00FA694D">
              <w:rPr>
                <w:sz w:val="24"/>
                <w:szCs w:val="24"/>
              </w:rPr>
              <w:t>Благодарности</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300" w:firstLine="720"/>
              <w:jc w:val="left"/>
              <w:rPr>
                <w:sz w:val="24"/>
                <w:szCs w:val="24"/>
              </w:rPr>
            </w:pPr>
            <w:proofErr w:type="gramStart"/>
            <w:r w:rsidRPr="00FA694D">
              <w:rPr>
                <w:sz w:val="24"/>
                <w:szCs w:val="24"/>
              </w:rPr>
              <w:t>Вопросы</w:t>
            </w:r>
            <w:proofErr w:type="gramEnd"/>
            <w:r w:rsidRPr="00FA694D">
              <w:rPr>
                <w:sz w:val="24"/>
                <w:szCs w:val="24"/>
              </w:rPr>
              <w:t xml:space="preserve"> не относящиеся к деятельности Роскомнадзора</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53</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300" w:firstLine="720"/>
              <w:jc w:val="left"/>
              <w:rPr>
                <w:sz w:val="24"/>
                <w:szCs w:val="24"/>
              </w:rPr>
            </w:pPr>
            <w:r w:rsidRPr="00FA694D">
              <w:rPr>
                <w:sz w:val="24"/>
                <w:szCs w:val="24"/>
              </w:rPr>
              <w:t>Вопросы организации работы справочных телефонов Роскомнадзора</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300" w:firstLine="720"/>
              <w:jc w:val="left"/>
              <w:rPr>
                <w:sz w:val="24"/>
                <w:szCs w:val="24"/>
              </w:rPr>
            </w:pPr>
            <w:r w:rsidRPr="00FA694D">
              <w:rPr>
                <w:sz w:val="24"/>
                <w:szCs w:val="24"/>
              </w:rPr>
              <w:t>Отзыв обращения, заявления, жалобы</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9</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200" w:firstLine="480"/>
              <w:jc w:val="left"/>
              <w:rPr>
                <w:sz w:val="24"/>
                <w:szCs w:val="24"/>
              </w:rPr>
            </w:pPr>
            <w:r w:rsidRPr="00FA694D">
              <w:rPr>
                <w:sz w:val="24"/>
                <w:szCs w:val="24"/>
              </w:rPr>
              <w:t>Интернет и информационные технологии</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872</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300" w:firstLine="720"/>
              <w:jc w:val="left"/>
              <w:rPr>
                <w:sz w:val="24"/>
                <w:szCs w:val="24"/>
              </w:rPr>
            </w:pPr>
            <w:r w:rsidRPr="00FA694D">
              <w:rPr>
                <w:sz w:val="24"/>
                <w:szCs w:val="24"/>
              </w:rPr>
              <w:t>Досыл документов по запросу</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300" w:firstLine="720"/>
              <w:jc w:val="left"/>
              <w:rPr>
                <w:sz w:val="24"/>
                <w:szCs w:val="24"/>
              </w:rPr>
            </w:pPr>
            <w:r w:rsidRPr="00FA694D">
              <w:rPr>
                <w:sz w:val="24"/>
                <w:szCs w:val="24"/>
              </w:rPr>
              <w:t>Вопросы организации деятельности сайтов (другие нарушения в социальных сетях, игровых серверах, сайтах и т.д.)</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870</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300" w:firstLine="720"/>
              <w:jc w:val="left"/>
              <w:rPr>
                <w:sz w:val="24"/>
                <w:szCs w:val="24"/>
              </w:rPr>
            </w:pPr>
            <w:r w:rsidRPr="00FA694D">
              <w:rPr>
                <w:sz w:val="24"/>
                <w:szCs w:val="24"/>
              </w:rPr>
              <w:t>Требования о разблокировке сайтов</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200" w:firstLine="480"/>
              <w:jc w:val="left"/>
              <w:rPr>
                <w:sz w:val="24"/>
                <w:szCs w:val="24"/>
              </w:rPr>
            </w:pPr>
            <w:r w:rsidRPr="00FA694D">
              <w:rPr>
                <w:sz w:val="24"/>
                <w:szCs w:val="24"/>
              </w:rPr>
              <w:t>Персональные данные</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339</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300" w:firstLine="720"/>
              <w:jc w:val="left"/>
              <w:rPr>
                <w:sz w:val="24"/>
                <w:szCs w:val="24"/>
              </w:rPr>
            </w:pPr>
            <w:r w:rsidRPr="00FA694D">
              <w:rPr>
                <w:sz w:val="24"/>
                <w:szCs w:val="24"/>
              </w:rPr>
              <w:t>Обжалование в ТО ранее данных ответов</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4</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300" w:firstLine="720"/>
              <w:jc w:val="left"/>
              <w:rPr>
                <w:sz w:val="24"/>
                <w:szCs w:val="24"/>
              </w:rPr>
            </w:pPr>
            <w:r w:rsidRPr="00FA694D">
              <w:rPr>
                <w:sz w:val="24"/>
                <w:szCs w:val="24"/>
              </w:rPr>
              <w:t>Досыл документов по запросу</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10</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300" w:firstLine="720"/>
              <w:jc w:val="left"/>
              <w:rPr>
                <w:sz w:val="24"/>
                <w:szCs w:val="24"/>
              </w:rPr>
            </w:pPr>
            <w:r w:rsidRPr="00FA694D">
              <w:rPr>
                <w:sz w:val="24"/>
                <w:szCs w:val="24"/>
              </w:rPr>
              <w:t>Вопросы защиты персональных данных</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302</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300" w:firstLine="720"/>
              <w:jc w:val="left"/>
              <w:rPr>
                <w:sz w:val="24"/>
                <w:szCs w:val="24"/>
              </w:rPr>
            </w:pPr>
            <w:r w:rsidRPr="00FA694D">
              <w:rPr>
                <w:sz w:val="24"/>
                <w:szCs w:val="24"/>
              </w:rPr>
              <w:t>Вопросы по реестру операторов, обрабатывающих персональные данные</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9</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300" w:firstLine="720"/>
              <w:jc w:val="left"/>
              <w:rPr>
                <w:sz w:val="24"/>
                <w:szCs w:val="24"/>
              </w:rPr>
            </w:pPr>
            <w:r w:rsidRPr="00FA694D">
              <w:rPr>
                <w:sz w:val="24"/>
                <w:szCs w:val="24"/>
              </w:rPr>
              <w:t>Жалобы по делам об АП</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3</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300" w:firstLine="720"/>
              <w:jc w:val="left"/>
              <w:rPr>
                <w:sz w:val="24"/>
                <w:szCs w:val="24"/>
              </w:rPr>
            </w:pPr>
            <w:r w:rsidRPr="00FA694D">
              <w:rPr>
                <w:sz w:val="24"/>
                <w:szCs w:val="24"/>
              </w:rPr>
              <w:t>Разъяснение вопросов по применению 152-ФЗ</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200" w:firstLine="480"/>
              <w:jc w:val="left"/>
              <w:rPr>
                <w:sz w:val="24"/>
                <w:szCs w:val="24"/>
              </w:rPr>
            </w:pPr>
            <w:r w:rsidRPr="00FA694D">
              <w:rPr>
                <w:sz w:val="24"/>
                <w:szCs w:val="24"/>
              </w:rPr>
              <w:t>Связь</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223</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300" w:firstLine="720"/>
              <w:jc w:val="left"/>
              <w:rPr>
                <w:sz w:val="24"/>
                <w:szCs w:val="24"/>
              </w:rPr>
            </w:pPr>
            <w:r w:rsidRPr="00FA694D">
              <w:rPr>
                <w:sz w:val="24"/>
                <w:szCs w:val="24"/>
              </w:rPr>
              <w:t>Вопросы по пересылке, доставке и розыску почтовых отправлений</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73</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300" w:firstLine="720"/>
              <w:jc w:val="left"/>
              <w:rPr>
                <w:sz w:val="24"/>
                <w:szCs w:val="24"/>
              </w:rPr>
            </w:pPr>
            <w:r w:rsidRPr="00FA694D">
              <w:rPr>
                <w:sz w:val="24"/>
                <w:szCs w:val="24"/>
              </w:rPr>
              <w:lastRenderedPageBreak/>
              <w:t>Вопросы организации работы почтовых отделений и их сотрудников</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300" w:firstLine="720"/>
              <w:jc w:val="left"/>
              <w:rPr>
                <w:sz w:val="24"/>
                <w:szCs w:val="24"/>
              </w:rPr>
            </w:pPr>
            <w:r w:rsidRPr="00FA694D">
              <w:rPr>
                <w:sz w:val="24"/>
                <w:szCs w:val="24"/>
              </w:rPr>
              <w:t>Вопросы эксплуатации оборудования связи</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8</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300" w:firstLine="720"/>
              <w:jc w:val="left"/>
              <w:rPr>
                <w:sz w:val="24"/>
                <w:szCs w:val="24"/>
              </w:rPr>
            </w:pPr>
            <w:r w:rsidRPr="00FA694D">
              <w:rPr>
                <w:sz w:val="24"/>
                <w:szCs w:val="24"/>
              </w:rPr>
              <w:t>Разъяснение вопросов по разрешительной деятельности и лицензированию</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6</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300" w:firstLine="720"/>
              <w:jc w:val="left"/>
              <w:rPr>
                <w:sz w:val="24"/>
                <w:szCs w:val="24"/>
              </w:rPr>
            </w:pPr>
            <w:r w:rsidRPr="00FA694D">
              <w:rPr>
                <w:sz w:val="24"/>
                <w:szCs w:val="24"/>
              </w:rPr>
              <w:t>Вопросы качества оказания услуг связи</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65</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400" w:firstLine="960"/>
              <w:jc w:val="left"/>
              <w:rPr>
                <w:sz w:val="24"/>
                <w:szCs w:val="24"/>
              </w:rPr>
            </w:pPr>
            <w:r w:rsidRPr="00FA694D">
              <w:rPr>
                <w:sz w:val="24"/>
                <w:szCs w:val="24"/>
              </w:rPr>
              <w:t>Вопросы предоставления услуг связи</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63</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400" w:firstLine="960"/>
              <w:jc w:val="left"/>
              <w:rPr>
                <w:sz w:val="24"/>
                <w:szCs w:val="24"/>
              </w:rPr>
            </w:pPr>
            <w:r w:rsidRPr="00FA694D">
              <w:rPr>
                <w:sz w:val="24"/>
                <w:szCs w:val="24"/>
              </w:rPr>
              <w:t xml:space="preserve">Жалобы на </w:t>
            </w:r>
            <w:proofErr w:type="gramStart"/>
            <w:r w:rsidRPr="00FA694D">
              <w:rPr>
                <w:sz w:val="24"/>
                <w:szCs w:val="24"/>
              </w:rPr>
              <w:t xml:space="preserve">операторов:  </w:t>
            </w:r>
            <w:proofErr w:type="spellStart"/>
            <w:r w:rsidRPr="00FA694D">
              <w:rPr>
                <w:sz w:val="24"/>
                <w:szCs w:val="24"/>
              </w:rPr>
              <w:t>Вымпелком</w:t>
            </w:r>
            <w:proofErr w:type="spellEnd"/>
            <w:proofErr w:type="gramEnd"/>
            <w:r w:rsidRPr="00FA694D">
              <w:rPr>
                <w:sz w:val="24"/>
                <w:szCs w:val="24"/>
              </w:rPr>
              <w:t xml:space="preserve"> (Билайн), МТС, Мегафон</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2</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500" w:firstLine="1200"/>
              <w:jc w:val="left"/>
              <w:rPr>
                <w:sz w:val="24"/>
                <w:szCs w:val="24"/>
              </w:rPr>
            </w:pPr>
            <w:r w:rsidRPr="00FA694D">
              <w:rPr>
                <w:sz w:val="24"/>
                <w:szCs w:val="24"/>
              </w:rPr>
              <w:t xml:space="preserve">Предоставление контент-услуг без предупреждения о размере оплаты, списания денежных средств за </w:t>
            </w:r>
            <w:proofErr w:type="spellStart"/>
            <w:r w:rsidRPr="00FA694D">
              <w:rPr>
                <w:sz w:val="24"/>
                <w:szCs w:val="24"/>
              </w:rPr>
              <w:t>непредоставленные</w:t>
            </w:r>
            <w:proofErr w:type="spellEnd"/>
            <w:r w:rsidRPr="00FA694D">
              <w:rPr>
                <w:sz w:val="24"/>
                <w:szCs w:val="24"/>
              </w:rPr>
              <w:t xml:space="preserve"> контент-услуг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500" w:firstLine="1200"/>
              <w:jc w:val="left"/>
              <w:rPr>
                <w:sz w:val="24"/>
                <w:szCs w:val="24"/>
              </w:rPr>
            </w:pPr>
            <w:r w:rsidRPr="00FA694D">
              <w:rPr>
                <w:sz w:val="24"/>
                <w:szCs w:val="24"/>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300" w:firstLine="720"/>
              <w:jc w:val="left"/>
              <w:rPr>
                <w:sz w:val="24"/>
                <w:szCs w:val="24"/>
              </w:rPr>
            </w:pPr>
            <w:r w:rsidRPr="00FA694D">
              <w:rPr>
                <w:sz w:val="24"/>
                <w:szCs w:val="24"/>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10</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300" w:firstLine="720"/>
              <w:jc w:val="left"/>
              <w:rPr>
                <w:sz w:val="24"/>
                <w:szCs w:val="24"/>
              </w:rPr>
            </w:pPr>
            <w:r w:rsidRPr="00FA694D">
              <w:rPr>
                <w:sz w:val="24"/>
                <w:szCs w:val="24"/>
              </w:rPr>
              <w:t>Обжалование в ТО ранее данных ответов</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300" w:firstLine="720"/>
              <w:jc w:val="left"/>
              <w:rPr>
                <w:sz w:val="24"/>
                <w:szCs w:val="24"/>
              </w:rPr>
            </w:pPr>
            <w:r w:rsidRPr="00FA694D">
              <w:rPr>
                <w:sz w:val="24"/>
                <w:szCs w:val="24"/>
              </w:rPr>
              <w:t>Досыл документов по запросу</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24</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300" w:firstLine="720"/>
              <w:jc w:val="left"/>
              <w:rPr>
                <w:sz w:val="24"/>
                <w:szCs w:val="24"/>
              </w:rPr>
            </w:pPr>
            <w:r w:rsidRPr="00FA694D">
              <w:rPr>
                <w:sz w:val="24"/>
                <w:szCs w:val="24"/>
              </w:rPr>
              <w:t>Другие вопросы в сфере связи</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32</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300" w:firstLine="720"/>
              <w:jc w:val="left"/>
              <w:rPr>
                <w:sz w:val="24"/>
                <w:szCs w:val="24"/>
              </w:rPr>
            </w:pPr>
            <w:r w:rsidRPr="00FA694D">
              <w:rPr>
                <w:sz w:val="24"/>
                <w:szCs w:val="24"/>
              </w:rPr>
              <w:t>Жалобы по делам об АП</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3</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200" w:firstLine="480"/>
              <w:jc w:val="left"/>
              <w:rPr>
                <w:sz w:val="24"/>
                <w:szCs w:val="24"/>
              </w:rPr>
            </w:pPr>
            <w:r w:rsidRPr="00FA694D">
              <w:rPr>
                <w:sz w:val="24"/>
                <w:szCs w:val="24"/>
              </w:rPr>
              <w:t>СМИ</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25</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300" w:firstLine="720"/>
              <w:jc w:val="left"/>
              <w:rPr>
                <w:sz w:val="24"/>
                <w:szCs w:val="24"/>
              </w:rPr>
            </w:pPr>
            <w:r w:rsidRPr="00FA694D">
              <w:rPr>
                <w:sz w:val="24"/>
                <w:szCs w:val="24"/>
              </w:rPr>
              <w:t>Обжалование в ТО ранее данных ответов</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300" w:firstLine="720"/>
              <w:jc w:val="left"/>
              <w:rPr>
                <w:sz w:val="24"/>
                <w:szCs w:val="24"/>
              </w:rPr>
            </w:pPr>
            <w:r w:rsidRPr="00FA694D">
              <w:rPr>
                <w:sz w:val="24"/>
                <w:szCs w:val="24"/>
              </w:rPr>
              <w:t>Досыл документов по запросу</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300" w:firstLine="720"/>
              <w:jc w:val="left"/>
              <w:rPr>
                <w:sz w:val="24"/>
                <w:szCs w:val="24"/>
              </w:rPr>
            </w:pPr>
            <w:r w:rsidRPr="00FA694D">
              <w:rPr>
                <w:sz w:val="24"/>
                <w:szCs w:val="24"/>
              </w:rPr>
              <w:t>Вопросы организации деятельности редакций СМИ</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2</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300" w:firstLine="720"/>
              <w:jc w:val="left"/>
              <w:rPr>
                <w:sz w:val="24"/>
                <w:szCs w:val="24"/>
              </w:rPr>
            </w:pPr>
            <w:r w:rsidRPr="00FA694D">
              <w:rPr>
                <w:sz w:val="24"/>
                <w:szCs w:val="24"/>
              </w:rPr>
              <w:t xml:space="preserve">Вопросы по содержанию материалов, публикуемых в СМИ, в </w:t>
            </w:r>
            <w:proofErr w:type="spellStart"/>
            <w:r w:rsidRPr="00FA694D">
              <w:rPr>
                <w:sz w:val="24"/>
                <w:szCs w:val="24"/>
              </w:rPr>
              <w:t>т.ч</w:t>
            </w:r>
            <w:proofErr w:type="spellEnd"/>
            <w:r w:rsidRPr="00FA694D">
              <w:rPr>
                <w:sz w:val="24"/>
                <w:szCs w:val="24"/>
              </w:rPr>
              <w:t>. телевизионных передач</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18</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300" w:firstLine="720"/>
              <w:jc w:val="left"/>
              <w:rPr>
                <w:sz w:val="24"/>
                <w:szCs w:val="24"/>
              </w:rPr>
            </w:pPr>
            <w:r w:rsidRPr="00FA694D">
              <w:rPr>
                <w:sz w:val="24"/>
                <w:szCs w:val="24"/>
              </w:rPr>
              <w:t>Разъяснение вопросов по разрешительной деятельности и лицензированию</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3</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jc w:val="left"/>
              <w:rPr>
                <w:b/>
                <w:bCs/>
                <w:sz w:val="24"/>
                <w:szCs w:val="24"/>
              </w:rPr>
            </w:pPr>
            <w:r w:rsidRPr="00FA694D">
              <w:rPr>
                <w:b/>
                <w:bCs/>
                <w:sz w:val="24"/>
                <w:szCs w:val="24"/>
              </w:rPr>
              <w:t>Переслано, всего</w:t>
            </w:r>
          </w:p>
        </w:tc>
        <w:tc>
          <w:tcPr>
            <w:tcW w:w="753" w:type="pct"/>
            <w:shd w:val="clear" w:color="auto" w:fill="auto"/>
            <w:vAlign w:val="center"/>
            <w:hideMark/>
          </w:tcPr>
          <w:p w:rsidR="00FA694D" w:rsidRPr="00FA694D" w:rsidRDefault="00FA694D" w:rsidP="00FA694D">
            <w:pPr>
              <w:spacing w:line="240" w:lineRule="auto"/>
              <w:jc w:val="center"/>
              <w:rPr>
                <w:b/>
                <w:bCs/>
                <w:sz w:val="24"/>
                <w:szCs w:val="24"/>
              </w:rPr>
            </w:pPr>
            <w:r w:rsidRPr="00FA694D">
              <w:rPr>
                <w:b/>
                <w:bCs/>
                <w:sz w:val="24"/>
                <w:szCs w:val="24"/>
              </w:rPr>
              <w:t>260</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jc w:val="left"/>
              <w:rPr>
                <w:color w:val="000000"/>
                <w:sz w:val="24"/>
                <w:szCs w:val="24"/>
              </w:rPr>
            </w:pPr>
            <w:r w:rsidRPr="00FA694D">
              <w:rPr>
                <w:color w:val="000000"/>
                <w:sz w:val="24"/>
                <w:szCs w:val="24"/>
              </w:rPr>
              <w:t>из них:</w:t>
            </w:r>
          </w:p>
        </w:tc>
        <w:tc>
          <w:tcPr>
            <w:tcW w:w="753" w:type="pct"/>
            <w:shd w:val="clear" w:color="auto" w:fill="auto"/>
            <w:vAlign w:val="center"/>
            <w:hideMark/>
          </w:tcPr>
          <w:p w:rsidR="00FA694D" w:rsidRPr="00FA694D" w:rsidRDefault="00FA694D" w:rsidP="00FA694D">
            <w:pPr>
              <w:spacing w:line="240" w:lineRule="auto"/>
              <w:rPr>
                <w:color w:val="000000"/>
                <w:sz w:val="24"/>
                <w:szCs w:val="24"/>
              </w:rPr>
            </w:pPr>
            <w:r w:rsidRPr="00FA694D">
              <w:rPr>
                <w:color w:val="000000"/>
                <w:sz w:val="24"/>
                <w:szCs w:val="24"/>
              </w:rPr>
              <w:t> </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rPr>
                <w:sz w:val="24"/>
                <w:szCs w:val="24"/>
              </w:rPr>
            </w:pPr>
            <w:r w:rsidRPr="00FA694D">
              <w:rPr>
                <w:sz w:val="24"/>
                <w:szCs w:val="24"/>
              </w:rPr>
              <w:t>Азовская межрайонная прокуратура</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4</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Банк России (МЭДО)</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Банк России Отдел Службы по защите прав потребителей и обеспечению доступности финансовых услуг в г. Казань</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Банк России Управление Службы по защите прав потребителей и обеспечении доступности финансовых услуг в ЮФО</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26</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Банк России Управление службы по защите прав потребителей и обеспечению доступности финансовых услуг в Приволжском федеральном округе</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proofErr w:type="spellStart"/>
            <w:r w:rsidRPr="00FA694D">
              <w:rPr>
                <w:sz w:val="24"/>
                <w:szCs w:val="24"/>
              </w:rPr>
              <w:t>Белокалитвенская</w:t>
            </w:r>
            <w:proofErr w:type="spellEnd"/>
            <w:r w:rsidRPr="00FA694D">
              <w:rPr>
                <w:sz w:val="24"/>
                <w:szCs w:val="24"/>
              </w:rPr>
              <w:t xml:space="preserve"> городская прокуратура РО</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 xml:space="preserve">Боковская </w:t>
            </w:r>
            <w:proofErr w:type="gramStart"/>
            <w:r w:rsidRPr="00FA694D">
              <w:rPr>
                <w:sz w:val="24"/>
                <w:szCs w:val="24"/>
              </w:rPr>
              <w:t>межрайонная  прокуратура</w:t>
            </w:r>
            <w:proofErr w:type="gramEnd"/>
            <w:r w:rsidRPr="00FA694D">
              <w:rPr>
                <w:sz w:val="24"/>
                <w:szCs w:val="24"/>
              </w:rPr>
              <w:t xml:space="preserve"> г. Ростова-на-Дону</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ГУ МВД России по Ростовской области ОМВД России по г. Донецку</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proofErr w:type="spellStart"/>
            <w:r w:rsidRPr="00FA694D">
              <w:rPr>
                <w:sz w:val="24"/>
                <w:szCs w:val="24"/>
              </w:rPr>
              <w:t>Госжилинспекция</w:t>
            </w:r>
            <w:proofErr w:type="spellEnd"/>
            <w:r w:rsidRPr="00FA694D">
              <w:rPr>
                <w:sz w:val="24"/>
                <w:szCs w:val="24"/>
              </w:rPr>
              <w:t xml:space="preserve"> по Ростовской области</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Государственная инспекция труда в Ростовской области</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Каменская городская прокуратура</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Миллеровская межрайонная прокуратура</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proofErr w:type="spellStart"/>
            <w:r w:rsidRPr="00FA694D">
              <w:rPr>
                <w:sz w:val="24"/>
                <w:szCs w:val="24"/>
              </w:rPr>
              <w:t>Мининформсвязь</w:t>
            </w:r>
            <w:proofErr w:type="spellEnd"/>
            <w:r w:rsidRPr="00FA694D">
              <w:rPr>
                <w:sz w:val="24"/>
                <w:szCs w:val="24"/>
              </w:rPr>
              <w:t xml:space="preserve"> Ростовской области</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 xml:space="preserve">Министерство цифрового развития, связи и массовых коммуникаций </w:t>
            </w:r>
            <w:r w:rsidRPr="00FA694D">
              <w:rPr>
                <w:sz w:val="24"/>
                <w:szCs w:val="24"/>
              </w:rPr>
              <w:lastRenderedPageBreak/>
              <w:t>Российской Федерации</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lastRenderedPageBreak/>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Министерство цифрового развития, связи и массовых коммуникаций Российской Федерации (МЭДО)</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8</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ОП 5 УМВД России по Ростовской области Ростов-на-Дону</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Правительство Ростовской области</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Прокуратура Ворошиловского района г. Ростова-на-Дону</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9</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Прокуратура Железнодорожного района г. Ростов-на-Дону</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35</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 xml:space="preserve">Прокуратура </w:t>
            </w:r>
            <w:proofErr w:type="spellStart"/>
            <w:r w:rsidRPr="00FA694D">
              <w:rPr>
                <w:sz w:val="24"/>
                <w:szCs w:val="24"/>
              </w:rPr>
              <w:t>Кагальницкого</w:t>
            </w:r>
            <w:proofErr w:type="spellEnd"/>
            <w:r w:rsidRPr="00FA694D">
              <w:rPr>
                <w:sz w:val="24"/>
                <w:szCs w:val="24"/>
              </w:rPr>
              <w:t xml:space="preserve"> района</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 xml:space="preserve">Прокуратура Кировского района </w:t>
            </w:r>
            <w:proofErr w:type="spellStart"/>
            <w:r w:rsidRPr="00FA694D">
              <w:rPr>
                <w:sz w:val="24"/>
                <w:szCs w:val="24"/>
              </w:rPr>
              <w:t>г.Ростова</w:t>
            </w:r>
            <w:proofErr w:type="spellEnd"/>
            <w:r w:rsidRPr="00FA694D">
              <w:rPr>
                <w:sz w:val="24"/>
                <w:szCs w:val="24"/>
              </w:rPr>
              <w:t>-на-Дону</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4</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Прокуратура Ленинского района г. Ростова-на-Дону</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3</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Прокуратура Октябрьского района</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2</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Прокуратура Октябрьского района Ростов</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5</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Прокуратура Октябрьского района г. Ростова-на-Дону</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2</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 xml:space="preserve">Прокуратура Первомайского </w:t>
            </w:r>
            <w:proofErr w:type="gramStart"/>
            <w:r w:rsidRPr="00FA694D">
              <w:rPr>
                <w:sz w:val="24"/>
                <w:szCs w:val="24"/>
              </w:rPr>
              <w:t>района  г.</w:t>
            </w:r>
            <w:proofErr w:type="gramEnd"/>
            <w:r w:rsidRPr="00FA694D">
              <w:rPr>
                <w:sz w:val="24"/>
                <w:szCs w:val="24"/>
              </w:rPr>
              <w:t xml:space="preserve"> Ростова-на-Дону</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4</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Прокуратура Пролетарского (С) района РО</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Прокуратура Пролетарского (с) района Ростовской области</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Прокуратура Пролетарского района г. Ростова-на-Дону</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2</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Прокуратура Ростовской области</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Прокуратура Ростовской области</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12</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 xml:space="preserve">Прокуратура Ростовской области (для </w:t>
            </w:r>
            <w:proofErr w:type="spellStart"/>
            <w:r w:rsidRPr="00FA694D">
              <w:rPr>
                <w:sz w:val="24"/>
                <w:szCs w:val="24"/>
              </w:rPr>
              <w:t>Войтовой</w:t>
            </w:r>
            <w:proofErr w:type="spellEnd"/>
            <w:r w:rsidRPr="00FA694D">
              <w:rPr>
                <w:sz w:val="24"/>
                <w:szCs w:val="24"/>
              </w:rPr>
              <w:t xml:space="preserve"> Е.С.)</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Прокуратура Советского района г. Ростова-на-Дону</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Прокуратура г.  Таганрога</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5</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 xml:space="preserve">Прокуратура </w:t>
            </w:r>
            <w:proofErr w:type="spellStart"/>
            <w:r w:rsidRPr="00FA694D">
              <w:rPr>
                <w:sz w:val="24"/>
                <w:szCs w:val="24"/>
              </w:rPr>
              <w:t>г.Таганрога</w:t>
            </w:r>
            <w:proofErr w:type="spellEnd"/>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 xml:space="preserve">Прокуратура </w:t>
            </w:r>
            <w:proofErr w:type="spellStart"/>
            <w:r w:rsidRPr="00FA694D">
              <w:rPr>
                <w:sz w:val="24"/>
                <w:szCs w:val="24"/>
              </w:rPr>
              <w:t>г.Шахты</w:t>
            </w:r>
            <w:proofErr w:type="spellEnd"/>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 xml:space="preserve">Прокуратуры </w:t>
            </w:r>
            <w:proofErr w:type="spellStart"/>
            <w:r w:rsidRPr="00FA694D">
              <w:rPr>
                <w:sz w:val="24"/>
                <w:szCs w:val="24"/>
              </w:rPr>
              <w:t>Целинского</w:t>
            </w:r>
            <w:proofErr w:type="spellEnd"/>
            <w:r w:rsidRPr="00FA694D">
              <w:rPr>
                <w:sz w:val="24"/>
                <w:szCs w:val="24"/>
              </w:rPr>
              <w:t xml:space="preserve"> района РО</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2</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proofErr w:type="spellStart"/>
            <w:r w:rsidRPr="00FA694D">
              <w:rPr>
                <w:sz w:val="24"/>
                <w:szCs w:val="24"/>
              </w:rPr>
              <w:t>Роспотребнадзор</w:t>
            </w:r>
            <w:proofErr w:type="spellEnd"/>
            <w:r w:rsidRPr="00FA694D">
              <w:rPr>
                <w:sz w:val="24"/>
                <w:szCs w:val="24"/>
              </w:rPr>
              <w:t xml:space="preserve"> по Ростовской области</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36</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Ростовская межрайонная природоохранная прокуратура</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6</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 xml:space="preserve">СУ СК </w:t>
            </w:r>
            <w:proofErr w:type="gramStart"/>
            <w:r w:rsidRPr="00FA694D">
              <w:rPr>
                <w:sz w:val="24"/>
                <w:szCs w:val="24"/>
              </w:rPr>
              <w:t>России  по</w:t>
            </w:r>
            <w:proofErr w:type="gramEnd"/>
            <w:r w:rsidRPr="00FA694D">
              <w:rPr>
                <w:sz w:val="24"/>
                <w:szCs w:val="24"/>
              </w:rPr>
              <w:t xml:space="preserve"> Ростовской области </w:t>
            </w:r>
            <w:proofErr w:type="spellStart"/>
            <w:r w:rsidRPr="00FA694D">
              <w:rPr>
                <w:sz w:val="24"/>
                <w:szCs w:val="24"/>
              </w:rPr>
              <w:t>г.Ростов</w:t>
            </w:r>
            <w:proofErr w:type="spellEnd"/>
            <w:r w:rsidRPr="00FA694D">
              <w:rPr>
                <w:sz w:val="24"/>
                <w:szCs w:val="24"/>
              </w:rPr>
              <w:t>-на-Дону</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proofErr w:type="spellStart"/>
            <w:r w:rsidRPr="00FA694D">
              <w:rPr>
                <w:sz w:val="24"/>
                <w:szCs w:val="24"/>
              </w:rPr>
              <w:t>Сальская</w:t>
            </w:r>
            <w:proofErr w:type="spellEnd"/>
            <w:r w:rsidRPr="00FA694D">
              <w:rPr>
                <w:sz w:val="24"/>
                <w:szCs w:val="24"/>
              </w:rPr>
              <w:t xml:space="preserve"> городская прокуратура</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hideMark/>
          </w:tcPr>
          <w:p w:rsidR="00FA694D" w:rsidRPr="00FA694D" w:rsidRDefault="00FA694D" w:rsidP="00FA694D">
            <w:pPr>
              <w:spacing w:line="240" w:lineRule="auto"/>
              <w:ind w:firstLineChars="100" w:firstLine="240"/>
              <w:jc w:val="left"/>
              <w:rPr>
                <w:sz w:val="24"/>
                <w:szCs w:val="24"/>
              </w:rPr>
            </w:pPr>
            <w:r w:rsidRPr="00FA694D">
              <w:rPr>
                <w:sz w:val="24"/>
                <w:szCs w:val="24"/>
              </w:rPr>
              <w:t>Служба Обеспечения Деятельности Финансового Уполномоченного (АНО «СОДФУ»)</w:t>
            </w:r>
          </w:p>
        </w:tc>
        <w:tc>
          <w:tcPr>
            <w:tcW w:w="753" w:type="pct"/>
            <w:shd w:val="clear" w:color="auto" w:fill="auto"/>
            <w:vAlign w:val="center"/>
            <w:hideMark/>
          </w:tcPr>
          <w:p w:rsidR="00FA694D" w:rsidRPr="00FA694D" w:rsidRDefault="00FA694D" w:rsidP="00FA694D">
            <w:pPr>
              <w:spacing w:line="240" w:lineRule="auto"/>
              <w:jc w:val="center"/>
              <w:rPr>
                <w:sz w:val="24"/>
                <w:szCs w:val="24"/>
              </w:rPr>
            </w:pPr>
            <w:r w:rsidRPr="00FA694D">
              <w:rPr>
                <w:sz w:val="24"/>
                <w:szCs w:val="24"/>
              </w:rPr>
              <w:t>6</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 xml:space="preserve">Таганская межрайонная прокуратура Центрального Административного округа </w:t>
            </w:r>
            <w:proofErr w:type="spellStart"/>
            <w:r w:rsidRPr="00FA694D">
              <w:rPr>
                <w:sz w:val="24"/>
                <w:szCs w:val="24"/>
              </w:rPr>
              <w:t>г.Москвы</w:t>
            </w:r>
            <w:proofErr w:type="spellEnd"/>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УФССП России по Кировской области</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Управление Президента РФ по работе с обращениями граждан и организаций</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2</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Управление Президента Российской Федерации по работе с обращениями граждан и организаций</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3</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Управление Президента Российской Федерации по работе с обращениями граждан и организаций (МЭДО)</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Управление Роскомнадзора по Курской области</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Управление Роскомнадзора по Центральному федеральному округу</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3</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Управление Роскомнадзора по Южному федеральному округу</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3</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 xml:space="preserve">Управление </w:t>
            </w:r>
            <w:proofErr w:type="spellStart"/>
            <w:r w:rsidRPr="00FA694D">
              <w:rPr>
                <w:sz w:val="24"/>
                <w:szCs w:val="24"/>
              </w:rPr>
              <w:t>Роспотребнадзора</w:t>
            </w:r>
            <w:proofErr w:type="spellEnd"/>
            <w:r w:rsidRPr="00FA694D">
              <w:rPr>
                <w:sz w:val="24"/>
                <w:szCs w:val="24"/>
              </w:rPr>
              <w:t xml:space="preserve"> по Московской области</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 xml:space="preserve">Управление </w:t>
            </w:r>
            <w:proofErr w:type="spellStart"/>
            <w:r w:rsidRPr="00FA694D">
              <w:rPr>
                <w:sz w:val="24"/>
                <w:szCs w:val="24"/>
              </w:rPr>
              <w:t>Роспотребнадзора</w:t>
            </w:r>
            <w:proofErr w:type="spellEnd"/>
            <w:r w:rsidRPr="00FA694D">
              <w:rPr>
                <w:sz w:val="24"/>
                <w:szCs w:val="24"/>
              </w:rPr>
              <w:t xml:space="preserve"> по Оренбургской области</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 xml:space="preserve">Управление </w:t>
            </w:r>
            <w:proofErr w:type="spellStart"/>
            <w:r w:rsidRPr="00FA694D">
              <w:rPr>
                <w:sz w:val="24"/>
                <w:szCs w:val="24"/>
              </w:rPr>
              <w:t>Роспотребнадзора</w:t>
            </w:r>
            <w:proofErr w:type="spellEnd"/>
            <w:r w:rsidRPr="00FA694D">
              <w:rPr>
                <w:sz w:val="24"/>
                <w:szCs w:val="24"/>
              </w:rPr>
              <w:t xml:space="preserve"> по РО </w:t>
            </w:r>
            <w:proofErr w:type="spellStart"/>
            <w:r w:rsidRPr="00FA694D">
              <w:rPr>
                <w:sz w:val="24"/>
                <w:szCs w:val="24"/>
              </w:rPr>
              <w:t>тер.отд.в</w:t>
            </w:r>
            <w:proofErr w:type="spellEnd"/>
            <w:r w:rsidRPr="00FA694D">
              <w:rPr>
                <w:sz w:val="24"/>
                <w:szCs w:val="24"/>
              </w:rPr>
              <w:t xml:space="preserve"> </w:t>
            </w:r>
            <w:proofErr w:type="spellStart"/>
            <w:proofErr w:type="gramStart"/>
            <w:r w:rsidRPr="00FA694D">
              <w:rPr>
                <w:sz w:val="24"/>
                <w:szCs w:val="24"/>
              </w:rPr>
              <w:t>г.Новочеркасске,Багаевском</w:t>
            </w:r>
            <w:proofErr w:type="gramEnd"/>
            <w:r w:rsidRPr="00FA694D">
              <w:rPr>
                <w:sz w:val="24"/>
                <w:szCs w:val="24"/>
              </w:rPr>
              <w:t>,Веселовском,Аксайском</w:t>
            </w:r>
            <w:proofErr w:type="spellEnd"/>
            <w:r w:rsidRPr="00FA694D">
              <w:rPr>
                <w:sz w:val="24"/>
                <w:szCs w:val="24"/>
              </w:rPr>
              <w:t xml:space="preserve"> р-нах</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 xml:space="preserve">Управление </w:t>
            </w:r>
            <w:proofErr w:type="spellStart"/>
            <w:r w:rsidRPr="00FA694D">
              <w:rPr>
                <w:sz w:val="24"/>
                <w:szCs w:val="24"/>
              </w:rPr>
              <w:t>Роспотребндзора</w:t>
            </w:r>
            <w:proofErr w:type="spellEnd"/>
            <w:r w:rsidRPr="00FA694D">
              <w:rPr>
                <w:sz w:val="24"/>
                <w:szCs w:val="24"/>
              </w:rPr>
              <w:t xml:space="preserve"> по РО</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3</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 xml:space="preserve">Управление Службы по защите </w:t>
            </w:r>
            <w:proofErr w:type="gramStart"/>
            <w:r w:rsidRPr="00FA694D">
              <w:rPr>
                <w:sz w:val="24"/>
                <w:szCs w:val="24"/>
              </w:rPr>
              <w:t>прав  потребителей</w:t>
            </w:r>
            <w:proofErr w:type="gramEnd"/>
            <w:r w:rsidRPr="00FA694D">
              <w:rPr>
                <w:sz w:val="24"/>
                <w:szCs w:val="24"/>
              </w:rPr>
              <w:t xml:space="preserve"> и обеспечению доступности </w:t>
            </w:r>
            <w:proofErr w:type="spellStart"/>
            <w:r w:rsidRPr="00FA694D">
              <w:rPr>
                <w:sz w:val="24"/>
                <w:szCs w:val="24"/>
              </w:rPr>
              <w:t>фининсовых</w:t>
            </w:r>
            <w:proofErr w:type="spellEnd"/>
            <w:r w:rsidRPr="00FA694D">
              <w:rPr>
                <w:sz w:val="24"/>
                <w:szCs w:val="24"/>
              </w:rPr>
              <w:t xml:space="preserve"> услуг в Уральском федеральном округе</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Управление Службы по защите прав потребителей и обеспечению доступности финансовых услуг в Приволжском федеральном округе</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4</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 xml:space="preserve">Управление Службы по защите прав потребителей </w:t>
            </w:r>
            <w:proofErr w:type="spellStart"/>
            <w:r w:rsidRPr="00FA694D">
              <w:rPr>
                <w:sz w:val="24"/>
                <w:szCs w:val="24"/>
              </w:rPr>
              <w:t>финанасовых</w:t>
            </w:r>
            <w:proofErr w:type="spellEnd"/>
            <w:r w:rsidRPr="00FA694D">
              <w:rPr>
                <w:sz w:val="24"/>
                <w:szCs w:val="24"/>
              </w:rPr>
              <w:t xml:space="preserve"> услуг и </w:t>
            </w:r>
            <w:r w:rsidRPr="00FA694D">
              <w:rPr>
                <w:sz w:val="24"/>
                <w:szCs w:val="24"/>
              </w:rPr>
              <w:lastRenderedPageBreak/>
              <w:t>миноритарных акционеров в Сибирском федеральном округе</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lastRenderedPageBreak/>
              <w:t>1</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Управление Федеральной налоговой службы по Ростовской области</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Управление оценки качества образования и контроля(надзора) за деятельностью органов государственной в</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Федеральная антимонопольная служба (ФАС России) (МЭДО)</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2</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Федеральная служба по надзору в сфере защиты прав потребителей и благополучия человека (</w:t>
            </w:r>
            <w:proofErr w:type="spellStart"/>
            <w:r w:rsidRPr="00FA694D">
              <w:rPr>
                <w:sz w:val="24"/>
                <w:szCs w:val="24"/>
              </w:rPr>
              <w:t>Роспотребнадзор</w:t>
            </w:r>
            <w:proofErr w:type="spellEnd"/>
            <w:r w:rsidRPr="00FA694D">
              <w:rPr>
                <w:sz w:val="24"/>
                <w:szCs w:val="24"/>
              </w:rPr>
              <w:t>) (МЭДО)</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2</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Центральный аппарат Роскомнадзора</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50</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Центральный банк Российской Федерации</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Центральный банк Российской Федерации (Банк России) Управление Службы по защите прав потребителей и обеспечению доступности финансовых услуг в Уральском федеральном округе</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Южное УГЖДН РОСТРАНСНАДЗОР</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jc w:val="left"/>
              <w:rPr>
                <w:b/>
                <w:bCs/>
                <w:sz w:val="24"/>
                <w:szCs w:val="24"/>
              </w:rPr>
            </w:pPr>
            <w:r w:rsidRPr="00FA694D">
              <w:rPr>
                <w:b/>
                <w:bCs/>
                <w:sz w:val="24"/>
                <w:szCs w:val="24"/>
              </w:rPr>
              <w:t>Количество исполненных обращений</w:t>
            </w:r>
          </w:p>
        </w:tc>
        <w:tc>
          <w:tcPr>
            <w:tcW w:w="753" w:type="pct"/>
            <w:shd w:val="clear" w:color="auto" w:fill="auto"/>
            <w:vAlign w:val="center"/>
          </w:tcPr>
          <w:p w:rsidR="00FA694D" w:rsidRPr="00FA694D" w:rsidRDefault="00FA694D" w:rsidP="00FA694D">
            <w:pPr>
              <w:spacing w:line="240" w:lineRule="auto"/>
              <w:jc w:val="center"/>
              <w:rPr>
                <w:b/>
                <w:bCs/>
                <w:sz w:val="24"/>
                <w:szCs w:val="24"/>
              </w:rPr>
            </w:pPr>
            <w:r w:rsidRPr="00FA694D">
              <w:rPr>
                <w:b/>
                <w:bCs/>
                <w:sz w:val="24"/>
                <w:szCs w:val="24"/>
              </w:rPr>
              <w:t>1327</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jc w:val="left"/>
              <w:rPr>
                <w:color w:val="000000"/>
                <w:sz w:val="24"/>
                <w:szCs w:val="24"/>
              </w:rPr>
            </w:pPr>
            <w:r w:rsidRPr="00FA694D">
              <w:rPr>
                <w:color w:val="000000"/>
                <w:sz w:val="24"/>
                <w:szCs w:val="24"/>
              </w:rPr>
              <w:t>из них:</w:t>
            </w:r>
          </w:p>
        </w:tc>
        <w:tc>
          <w:tcPr>
            <w:tcW w:w="753" w:type="pct"/>
            <w:shd w:val="clear" w:color="auto" w:fill="auto"/>
            <w:vAlign w:val="center"/>
          </w:tcPr>
          <w:p w:rsidR="00FA694D" w:rsidRPr="00FA694D" w:rsidRDefault="00FA694D" w:rsidP="00FA694D">
            <w:pPr>
              <w:spacing w:line="240" w:lineRule="auto"/>
              <w:rPr>
                <w:color w:val="000000"/>
                <w:sz w:val="24"/>
                <w:szCs w:val="24"/>
              </w:rPr>
            </w:pPr>
            <w:r w:rsidRPr="00FA694D">
              <w:rPr>
                <w:color w:val="000000"/>
                <w:sz w:val="24"/>
                <w:szCs w:val="24"/>
              </w:rPr>
              <w:t> </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rPr>
                <w:sz w:val="24"/>
                <w:szCs w:val="24"/>
              </w:rPr>
            </w:pPr>
            <w:r w:rsidRPr="00FA694D">
              <w:rPr>
                <w:sz w:val="24"/>
                <w:szCs w:val="24"/>
              </w:rPr>
              <w:t>Поддержан</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31</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Не поддержан</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330</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Разъяснено</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889</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Переслано по принадлежности</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54</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Направлено в ТО</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7</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Направлено в ЦА</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8</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Обращение отозвано гражданином</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7</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Принято к сведению</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1</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jc w:val="left"/>
              <w:rPr>
                <w:b/>
                <w:bCs/>
                <w:sz w:val="24"/>
                <w:szCs w:val="24"/>
              </w:rPr>
            </w:pPr>
            <w:r w:rsidRPr="00FA694D">
              <w:rPr>
                <w:b/>
                <w:bCs/>
                <w:sz w:val="24"/>
                <w:szCs w:val="24"/>
              </w:rPr>
              <w:t>Количество обращений на рассмотрении</w:t>
            </w:r>
          </w:p>
        </w:tc>
        <w:tc>
          <w:tcPr>
            <w:tcW w:w="753" w:type="pct"/>
            <w:shd w:val="clear" w:color="auto" w:fill="auto"/>
            <w:vAlign w:val="center"/>
          </w:tcPr>
          <w:p w:rsidR="00FA694D" w:rsidRPr="00FA694D" w:rsidRDefault="00FA694D" w:rsidP="00FA694D">
            <w:pPr>
              <w:spacing w:line="240" w:lineRule="auto"/>
              <w:jc w:val="center"/>
              <w:rPr>
                <w:b/>
                <w:bCs/>
                <w:sz w:val="24"/>
                <w:szCs w:val="24"/>
              </w:rPr>
            </w:pPr>
            <w:r w:rsidRPr="00FA694D">
              <w:rPr>
                <w:b/>
                <w:bCs/>
                <w:sz w:val="24"/>
                <w:szCs w:val="24"/>
              </w:rPr>
              <w:t>196</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jc w:val="left"/>
              <w:rPr>
                <w:b/>
                <w:bCs/>
                <w:sz w:val="24"/>
                <w:szCs w:val="24"/>
              </w:rPr>
            </w:pPr>
            <w:r w:rsidRPr="00FA694D">
              <w:rPr>
                <w:b/>
                <w:bCs/>
                <w:sz w:val="24"/>
                <w:szCs w:val="24"/>
              </w:rPr>
              <w:t>Количество обращений с истекшим сроком исполнения</w:t>
            </w:r>
          </w:p>
        </w:tc>
        <w:tc>
          <w:tcPr>
            <w:tcW w:w="753" w:type="pct"/>
            <w:shd w:val="clear" w:color="auto" w:fill="auto"/>
            <w:vAlign w:val="center"/>
          </w:tcPr>
          <w:p w:rsidR="00FA694D" w:rsidRPr="00FA694D" w:rsidRDefault="00FA694D" w:rsidP="00FA694D">
            <w:pPr>
              <w:spacing w:line="240" w:lineRule="auto"/>
              <w:jc w:val="center"/>
              <w:rPr>
                <w:b/>
                <w:bCs/>
                <w:sz w:val="24"/>
                <w:szCs w:val="24"/>
              </w:rPr>
            </w:pPr>
            <w:r w:rsidRPr="00FA694D">
              <w:rPr>
                <w:b/>
                <w:bCs/>
                <w:sz w:val="24"/>
                <w:szCs w:val="24"/>
              </w:rPr>
              <w:t>2</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jc w:val="left"/>
              <w:rPr>
                <w:color w:val="000000"/>
                <w:sz w:val="24"/>
                <w:szCs w:val="24"/>
              </w:rPr>
            </w:pPr>
            <w:r w:rsidRPr="00FA694D">
              <w:rPr>
                <w:color w:val="000000"/>
                <w:sz w:val="24"/>
                <w:szCs w:val="24"/>
              </w:rPr>
              <w:t>из них:</w:t>
            </w:r>
          </w:p>
        </w:tc>
        <w:tc>
          <w:tcPr>
            <w:tcW w:w="753" w:type="pct"/>
            <w:shd w:val="clear" w:color="auto" w:fill="auto"/>
            <w:vAlign w:val="center"/>
          </w:tcPr>
          <w:p w:rsidR="00FA694D" w:rsidRPr="00FA694D" w:rsidRDefault="00FA694D" w:rsidP="00FA694D">
            <w:pPr>
              <w:spacing w:line="240" w:lineRule="auto"/>
              <w:rPr>
                <w:color w:val="000000"/>
                <w:sz w:val="24"/>
                <w:szCs w:val="24"/>
              </w:rPr>
            </w:pPr>
            <w:r w:rsidRPr="00FA694D">
              <w:rPr>
                <w:color w:val="000000"/>
                <w:sz w:val="24"/>
                <w:szCs w:val="24"/>
              </w:rPr>
              <w:t> </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rPr>
                <w:sz w:val="24"/>
                <w:szCs w:val="24"/>
              </w:rPr>
            </w:pPr>
            <w:r w:rsidRPr="00FA694D">
              <w:rPr>
                <w:sz w:val="24"/>
                <w:szCs w:val="24"/>
              </w:rPr>
              <w:t>исполненные</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2</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ind w:firstLineChars="100" w:firstLine="240"/>
              <w:jc w:val="left"/>
              <w:rPr>
                <w:sz w:val="24"/>
                <w:szCs w:val="24"/>
              </w:rPr>
            </w:pPr>
            <w:r w:rsidRPr="00FA694D">
              <w:rPr>
                <w:sz w:val="24"/>
                <w:szCs w:val="24"/>
              </w:rPr>
              <w:t>не исполненные</w:t>
            </w:r>
          </w:p>
        </w:tc>
        <w:tc>
          <w:tcPr>
            <w:tcW w:w="753" w:type="pct"/>
            <w:shd w:val="clear" w:color="auto" w:fill="auto"/>
            <w:vAlign w:val="center"/>
          </w:tcPr>
          <w:p w:rsidR="00FA694D" w:rsidRPr="00FA694D" w:rsidRDefault="00FA694D" w:rsidP="00FA694D">
            <w:pPr>
              <w:spacing w:line="240" w:lineRule="auto"/>
              <w:jc w:val="center"/>
              <w:rPr>
                <w:sz w:val="24"/>
                <w:szCs w:val="24"/>
              </w:rPr>
            </w:pPr>
            <w:r w:rsidRPr="00FA694D">
              <w:rPr>
                <w:sz w:val="24"/>
                <w:szCs w:val="24"/>
              </w:rPr>
              <w:t>0</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jc w:val="left"/>
              <w:rPr>
                <w:b/>
                <w:bCs/>
                <w:sz w:val="24"/>
                <w:szCs w:val="24"/>
              </w:rPr>
            </w:pPr>
            <w:r w:rsidRPr="00FA694D">
              <w:rPr>
                <w:b/>
                <w:bCs/>
                <w:sz w:val="24"/>
                <w:szCs w:val="24"/>
              </w:rPr>
              <w:t>Повторно</w:t>
            </w:r>
          </w:p>
        </w:tc>
        <w:tc>
          <w:tcPr>
            <w:tcW w:w="753" w:type="pct"/>
            <w:shd w:val="clear" w:color="auto" w:fill="auto"/>
            <w:vAlign w:val="center"/>
          </w:tcPr>
          <w:p w:rsidR="00FA694D" w:rsidRPr="00FA694D" w:rsidRDefault="00FA694D" w:rsidP="00FA694D">
            <w:pPr>
              <w:spacing w:line="240" w:lineRule="auto"/>
              <w:jc w:val="center"/>
              <w:rPr>
                <w:b/>
                <w:bCs/>
                <w:sz w:val="24"/>
                <w:szCs w:val="24"/>
              </w:rPr>
            </w:pPr>
            <w:r w:rsidRPr="00FA694D">
              <w:rPr>
                <w:b/>
                <w:bCs/>
                <w:sz w:val="24"/>
                <w:szCs w:val="24"/>
              </w:rPr>
              <w:t>0</w:t>
            </w:r>
          </w:p>
        </w:tc>
      </w:tr>
      <w:tr w:rsidR="00FA694D" w:rsidRPr="00FA694D" w:rsidTr="00AF39F4">
        <w:trPr>
          <w:trHeight w:val="227"/>
        </w:trPr>
        <w:tc>
          <w:tcPr>
            <w:tcW w:w="4247" w:type="pct"/>
            <w:shd w:val="clear" w:color="auto" w:fill="auto"/>
            <w:vAlign w:val="center"/>
          </w:tcPr>
          <w:p w:rsidR="00FA694D" w:rsidRPr="00FA694D" w:rsidRDefault="00FA694D" w:rsidP="00FA694D">
            <w:pPr>
              <w:spacing w:line="240" w:lineRule="auto"/>
              <w:jc w:val="left"/>
              <w:rPr>
                <w:b/>
                <w:bCs/>
                <w:sz w:val="24"/>
                <w:szCs w:val="24"/>
              </w:rPr>
            </w:pPr>
            <w:r w:rsidRPr="00FA694D">
              <w:rPr>
                <w:b/>
                <w:bCs/>
                <w:sz w:val="24"/>
                <w:szCs w:val="24"/>
              </w:rPr>
              <w:t>Количество обращений, перенаправленных с нарушением срока</w:t>
            </w:r>
          </w:p>
        </w:tc>
        <w:tc>
          <w:tcPr>
            <w:tcW w:w="753" w:type="pct"/>
            <w:shd w:val="clear" w:color="auto" w:fill="auto"/>
            <w:vAlign w:val="center"/>
          </w:tcPr>
          <w:p w:rsidR="00FA694D" w:rsidRPr="00FA694D" w:rsidRDefault="00FA694D" w:rsidP="00FA694D">
            <w:pPr>
              <w:spacing w:line="240" w:lineRule="auto"/>
              <w:jc w:val="center"/>
              <w:rPr>
                <w:b/>
                <w:bCs/>
                <w:sz w:val="24"/>
                <w:szCs w:val="24"/>
              </w:rPr>
            </w:pPr>
            <w:r w:rsidRPr="00FA694D">
              <w:rPr>
                <w:b/>
                <w:bCs/>
                <w:sz w:val="24"/>
                <w:szCs w:val="24"/>
              </w:rPr>
              <w:t>0</w:t>
            </w:r>
          </w:p>
        </w:tc>
      </w:tr>
    </w:tbl>
    <w:p w:rsidR="007D7A74" w:rsidRDefault="007D7A74" w:rsidP="007D7A74">
      <w:pPr>
        <w:spacing w:line="240" w:lineRule="auto"/>
        <w:ind w:firstLine="709"/>
        <w:rPr>
          <w:i/>
          <w:sz w:val="14"/>
          <w:szCs w:val="27"/>
          <w:highlight w:val="yellow"/>
          <w:u w:val="single"/>
        </w:rPr>
      </w:pPr>
    </w:p>
    <w:p w:rsidR="00061EF0" w:rsidRPr="00215FFA" w:rsidRDefault="00061EF0" w:rsidP="007D7A74">
      <w:pPr>
        <w:spacing w:line="240" w:lineRule="auto"/>
        <w:ind w:firstLine="709"/>
        <w:rPr>
          <w:i/>
          <w:sz w:val="14"/>
          <w:szCs w:val="27"/>
          <w:highlight w:val="yellow"/>
          <w:u w:val="single"/>
        </w:rPr>
      </w:pPr>
    </w:p>
    <w:p w:rsidR="007D7A74" w:rsidRPr="00477173" w:rsidRDefault="007D7A74" w:rsidP="007D7A74">
      <w:pPr>
        <w:spacing w:line="240" w:lineRule="auto"/>
        <w:ind w:firstLine="709"/>
        <w:rPr>
          <w:b/>
          <w:color w:val="C00000"/>
          <w:sz w:val="27"/>
          <w:szCs w:val="27"/>
        </w:rPr>
      </w:pPr>
      <w:r w:rsidRPr="00477173">
        <w:rPr>
          <w:b/>
          <w:i/>
          <w:sz w:val="27"/>
          <w:szCs w:val="27"/>
          <w:u w:val="single"/>
        </w:rPr>
        <w:t xml:space="preserve">Правовое обеспечение - организация законодательной поддержки и судебной работы в установленной сфере в целях обеспечения нужд Роскомнадзора </w:t>
      </w:r>
      <w:r w:rsidRPr="00477173">
        <w:rPr>
          <w:b/>
          <w:sz w:val="27"/>
          <w:szCs w:val="27"/>
        </w:rPr>
        <w:t xml:space="preserve">          </w:t>
      </w:r>
    </w:p>
    <w:p w:rsidR="007D7A74" w:rsidRDefault="007D7A74" w:rsidP="007D7A74">
      <w:pPr>
        <w:spacing w:line="240" w:lineRule="auto"/>
        <w:ind w:firstLine="709"/>
        <w:rPr>
          <w:sz w:val="27"/>
          <w:szCs w:val="27"/>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2"/>
        <w:gridCol w:w="815"/>
        <w:gridCol w:w="895"/>
        <w:gridCol w:w="806"/>
        <w:gridCol w:w="763"/>
        <w:gridCol w:w="796"/>
      </w:tblGrid>
      <w:tr w:rsidR="00B450FF" w:rsidRPr="00541FF5" w:rsidTr="00B450FF">
        <w:tc>
          <w:tcPr>
            <w:tcW w:w="6062" w:type="dxa"/>
          </w:tcPr>
          <w:p w:rsidR="00B450FF" w:rsidRPr="00541FF5" w:rsidRDefault="00B450FF" w:rsidP="007D7A74">
            <w:pPr>
              <w:spacing w:line="240" w:lineRule="auto"/>
              <w:ind w:left="-57" w:right="-113"/>
              <w:jc w:val="left"/>
              <w:rPr>
                <w:sz w:val="20"/>
              </w:rPr>
            </w:pPr>
          </w:p>
        </w:tc>
        <w:tc>
          <w:tcPr>
            <w:tcW w:w="815" w:type="dxa"/>
            <w:shd w:val="clear" w:color="auto" w:fill="D9D9D9" w:themeFill="background1" w:themeFillShade="D9"/>
            <w:vAlign w:val="center"/>
          </w:tcPr>
          <w:p w:rsidR="00B450FF" w:rsidRPr="00541FF5" w:rsidRDefault="00B450FF" w:rsidP="007D7A74">
            <w:pPr>
              <w:spacing w:line="240" w:lineRule="auto"/>
              <w:ind w:left="-113" w:right="-57"/>
              <w:jc w:val="center"/>
              <w:rPr>
                <w:color w:val="000000"/>
                <w:sz w:val="20"/>
              </w:rPr>
            </w:pPr>
            <w:r w:rsidRPr="00541FF5">
              <w:rPr>
                <w:color w:val="000000"/>
                <w:sz w:val="20"/>
              </w:rPr>
              <w:t>1</w:t>
            </w:r>
          </w:p>
          <w:p w:rsidR="00B450FF" w:rsidRPr="00541FF5" w:rsidRDefault="00B450FF" w:rsidP="007D7A74">
            <w:pPr>
              <w:spacing w:line="240" w:lineRule="auto"/>
              <w:ind w:left="-113" w:right="-57"/>
              <w:jc w:val="center"/>
              <w:rPr>
                <w:color w:val="000000"/>
                <w:sz w:val="20"/>
              </w:rPr>
            </w:pPr>
            <w:r w:rsidRPr="00541FF5">
              <w:rPr>
                <w:color w:val="000000"/>
                <w:sz w:val="20"/>
              </w:rPr>
              <w:t>квартал 2021</w:t>
            </w:r>
          </w:p>
        </w:tc>
        <w:tc>
          <w:tcPr>
            <w:tcW w:w="895" w:type="dxa"/>
            <w:shd w:val="clear" w:color="auto" w:fill="D9D9D9" w:themeFill="background1" w:themeFillShade="D9"/>
            <w:vAlign w:val="center"/>
          </w:tcPr>
          <w:p w:rsidR="00B450FF" w:rsidRPr="00541FF5" w:rsidRDefault="00B450FF" w:rsidP="007D7A74">
            <w:pPr>
              <w:spacing w:line="240" w:lineRule="auto"/>
              <w:ind w:left="-113" w:right="-57"/>
              <w:jc w:val="center"/>
              <w:rPr>
                <w:color w:val="000000"/>
                <w:sz w:val="20"/>
              </w:rPr>
            </w:pPr>
            <w:r w:rsidRPr="00541FF5">
              <w:rPr>
                <w:color w:val="000000"/>
                <w:sz w:val="20"/>
              </w:rPr>
              <w:t>2</w:t>
            </w:r>
          </w:p>
          <w:p w:rsidR="00B450FF" w:rsidRPr="00541FF5" w:rsidRDefault="00B450FF" w:rsidP="007D7A74">
            <w:pPr>
              <w:spacing w:line="240" w:lineRule="auto"/>
              <w:ind w:left="-113" w:right="-57"/>
              <w:jc w:val="center"/>
              <w:rPr>
                <w:color w:val="000000"/>
                <w:sz w:val="20"/>
              </w:rPr>
            </w:pPr>
            <w:r w:rsidRPr="00541FF5">
              <w:rPr>
                <w:color w:val="000000"/>
                <w:sz w:val="20"/>
              </w:rPr>
              <w:t>квартал 2021</w:t>
            </w:r>
          </w:p>
        </w:tc>
        <w:tc>
          <w:tcPr>
            <w:tcW w:w="806" w:type="dxa"/>
            <w:shd w:val="clear" w:color="auto" w:fill="D9D9D9" w:themeFill="background1" w:themeFillShade="D9"/>
            <w:vAlign w:val="center"/>
          </w:tcPr>
          <w:p w:rsidR="00B450FF" w:rsidRPr="00541FF5" w:rsidRDefault="00B450FF" w:rsidP="007D7A74">
            <w:pPr>
              <w:spacing w:line="240" w:lineRule="auto"/>
              <w:ind w:left="-113" w:right="-57"/>
              <w:jc w:val="center"/>
              <w:rPr>
                <w:color w:val="000000"/>
                <w:sz w:val="20"/>
              </w:rPr>
            </w:pPr>
            <w:r w:rsidRPr="00541FF5">
              <w:rPr>
                <w:color w:val="000000"/>
                <w:sz w:val="20"/>
              </w:rPr>
              <w:t>3</w:t>
            </w:r>
          </w:p>
          <w:p w:rsidR="00B450FF" w:rsidRPr="00541FF5" w:rsidRDefault="00B450FF" w:rsidP="007D7A74">
            <w:pPr>
              <w:spacing w:line="240" w:lineRule="auto"/>
              <w:ind w:left="-113" w:right="-57"/>
              <w:jc w:val="center"/>
              <w:rPr>
                <w:color w:val="000000"/>
                <w:sz w:val="20"/>
              </w:rPr>
            </w:pPr>
            <w:r w:rsidRPr="00541FF5">
              <w:rPr>
                <w:color w:val="000000"/>
                <w:sz w:val="20"/>
              </w:rPr>
              <w:t>квартал 2021</w:t>
            </w:r>
          </w:p>
        </w:tc>
        <w:tc>
          <w:tcPr>
            <w:tcW w:w="763" w:type="dxa"/>
            <w:shd w:val="clear" w:color="auto" w:fill="D9D9D9" w:themeFill="background1" w:themeFillShade="D9"/>
            <w:vAlign w:val="center"/>
          </w:tcPr>
          <w:p w:rsidR="00B450FF" w:rsidRPr="00541FF5" w:rsidRDefault="00B450FF" w:rsidP="007D7A74">
            <w:pPr>
              <w:spacing w:line="240" w:lineRule="auto"/>
              <w:ind w:left="-113" w:right="-57"/>
              <w:jc w:val="center"/>
              <w:rPr>
                <w:color w:val="000000"/>
                <w:sz w:val="20"/>
              </w:rPr>
            </w:pPr>
            <w:r w:rsidRPr="00541FF5">
              <w:rPr>
                <w:color w:val="000000"/>
                <w:sz w:val="20"/>
              </w:rPr>
              <w:t>4</w:t>
            </w:r>
          </w:p>
          <w:p w:rsidR="00B450FF" w:rsidRPr="00541FF5" w:rsidRDefault="00B450FF" w:rsidP="007D7A74">
            <w:pPr>
              <w:spacing w:line="240" w:lineRule="auto"/>
              <w:ind w:left="-113" w:right="-57"/>
              <w:jc w:val="center"/>
              <w:rPr>
                <w:color w:val="000000"/>
                <w:sz w:val="20"/>
              </w:rPr>
            </w:pPr>
            <w:r w:rsidRPr="00541FF5">
              <w:rPr>
                <w:color w:val="000000"/>
                <w:sz w:val="20"/>
              </w:rPr>
              <w:t>квартал 2021</w:t>
            </w:r>
          </w:p>
        </w:tc>
        <w:tc>
          <w:tcPr>
            <w:tcW w:w="796" w:type="dxa"/>
            <w:shd w:val="clear" w:color="auto" w:fill="D9D9D9"/>
            <w:vAlign w:val="center"/>
          </w:tcPr>
          <w:p w:rsidR="00B450FF" w:rsidRPr="00541FF5" w:rsidRDefault="00B450FF" w:rsidP="007D7A74">
            <w:pPr>
              <w:spacing w:line="240" w:lineRule="auto"/>
              <w:ind w:left="-113" w:right="-57"/>
              <w:jc w:val="center"/>
              <w:rPr>
                <w:b/>
                <w:color w:val="000000"/>
                <w:sz w:val="20"/>
              </w:rPr>
            </w:pPr>
            <w:r w:rsidRPr="00541FF5">
              <w:rPr>
                <w:b/>
                <w:color w:val="000000"/>
                <w:sz w:val="20"/>
              </w:rPr>
              <w:t>2021</w:t>
            </w:r>
          </w:p>
        </w:tc>
      </w:tr>
      <w:tr w:rsidR="00B450FF" w:rsidRPr="00541FF5" w:rsidTr="00B450FF">
        <w:trPr>
          <w:gridAfter w:val="5"/>
          <w:wAfter w:w="4075" w:type="dxa"/>
        </w:trPr>
        <w:tc>
          <w:tcPr>
            <w:tcW w:w="6062" w:type="dxa"/>
          </w:tcPr>
          <w:p w:rsidR="00B450FF" w:rsidRPr="00541FF5" w:rsidRDefault="00B450FF" w:rsidP="00006209">
            <w:pPr>
              <w:spacing w:line="240" w:lineRule="auto"/>
              <w:ind w:left="-57" w:right="-57"/>
              <w:jc w:val="left"/>
              <w:rPr>
                <w:sz w:val="20"/>
              </w:rPr>
            </w:pPr>
            <w:r w:rsidRPr="00541FF5">
              <w:rPr>
                <w:sz w:val="20"/>
              </w:rPr>
              <w:t>Запланировано мероприятий</w:t>
            </w:r>
          </w:p>
        </w:tc>
      </w:tr>
      <w:tr w:rsidR="00B450FF" w:rsidRPr="00541FF5" w:rsidTr="00B450FF">
        <w:tc>
          <w:tcPr>
            <w:tcW w:w="6062" w:type="dxa"/>
          </w:tcPr>
          <w:p w:rsidR="00B450FF" w:rsidRPr="00541FF5" w:rsidRDefault="00B450FF" w:rsidP="00006209">
            <w:pPr>
              <w:spacing w:line="240" w:lineRule="auto"/>
              <w:ind w:left="-57" w:right="-57"/>
              <w:jc w:val="left"/>
              <w:rPr>
                <w:sz w:val="20"/>
              </w:rPr>
            </w:pPr>
            <w:r w:rsidRPr="00541FF5">
              <w:rPr>
                <w:sz w:val="20"/>
              </w:rPr>
              <w:t>Проведено мероприятий, в том числе:</w:t>
            </w:r>
            <w:bookmarkStart w:id="1" w:name="_GoBack"/>
            <w:bookmarkEnd w:id="1"/>
          </w:p>
        </w:tc>
        <w:tc>
          <w:tcPr>
            <w:tcW w:w="815" w:type="dxa"/>
          </w:tcPr>
          <w:p w:rsidR="00B450FF" w:rsidRPr="00541FF5" w:rsidRDefault="00B450FF" w:rsidP="00006209">
            <w:pPr>
              <w:spacing w:line="240" w:lineRule="auto"/>
              <w:ind w:left="-57" w:right="-57"/>
              <w:jc w:val="center"/>
              <w:rPr>
                <w:sz w:val="20"/>
              </w:rPr>
            </w:pPr>
          </w:p>
        </w:tc>
        <w:tc>
          <w:tcPr>
            <w:tcW w:w="895" w:type="dxa"/>
          </w:tcPr>
          <w:p w:rsidR="00B450FF" w:rsidRPr="00541FF5" w:rsidRDefault="00B450FF" w:rsidP="00006209">
            <w:pPr>
              <w:spacing w:line="240" w:lineRule="auto"/>
              <w:ind w:left="-57" w:right="-57"/>
              <w:jc w:val="center"/>
              <w:rPr>
                <w:sz w:val="20"/>
              </w:rPr>
            </w:pPr>
          </w:p>
        </w:tc>
        <w:tc>
          <w:tcPr>
            <w:tcW w:w="806" w:type="dxa"/>
          </w:tcPr>
          <w:p w:rsidR="00B450FF" w:rsidRPr="00541FF5" w:rsidRDefault="00B450FF" w:rsidP="00006209">
            <w:pPr>
              <w:spacing w:line="240" w:lineRule="auto"/>
              <w:ind w:left="-57" w:right="-57"/>
              <w:jc w:val="center"/>
              <w:rPr>
                <w:sz w:val="20"/>
              </w:rPr>
            </w:pPr>
          </w:p>
        </w:tc>
        <w:tc>
          <w:tcPr>
            <w:tcW w:w="763" w:type="dxa"/>
          </w:tcPr>
          <w:p w:rsidR="00B450FF" w:rsidRPr="00541FF5" w:rsidRDefault="00B450FF" w:rsidP="00006209">
            <w:pPr>
              <w:spacing w:line="240" w:lineRule="auto"/>
              <w:ind w:left="-57" w:right="-57"/>
              <w:jc w:val="center"/>
              <w:rPr>
                <w:sz w:val="20"/>
              </w:rPr>
            </w:pPr>
          </w:p>
        </w:tc>
        <w:tc>
          <w:tcPr>
            <w:tcW w:w="796" w:type="dxa"/>
            <w:shd w:val="clear" w:color="auto" w:fill="D9D9D9"/>
          </w:tcPr>
          <w:p w:rsidR="00B450FF" w:rsidRPr="00541FF5" w:rsidRDefault="00B450FF" w:rsidP="00006209">
            <w:pPr>
              <w:spacing w:line="240" w:lineRule="auto"/>
              <w:ind w:left="-57" w:right="-57"/>
              <w:jc w:val="center"/>
              <w:rPr>
                <w:b/>
                <w:sz w:val="20"/>
              </w:rPr>
            </w:pPr>
          </w:p>
        </w:tc>
      </w:tr>
      <w:tr w:rsidR="00B450FF" w:rsidRPr="00541FF5" w:rsidTr="00B450FF">
        <w:tc>
          <w:tcPr>
            <w:tcW w:w="6062" w:type="dxa"/>
          </w:tcPr>
          <w:p w:rsidR="00B450FF" w:rsidRPr="00541FF5" w:rsidRDefault="00B450FF" w:rsidP="007D7A74">
            <w:pPr>
              <w:spacing w:line="240" w:lineRule="auto"/>
              <w:ind w:left="-57" w:right="-57"/>
              <w:jc w:val="left"/>
              <w:rPr>
                <w:sz w:val="20"/>
              </w:rPr>
            </w:pPr>
            <w:r w:rsidRPr="00541FF5">
              <w:rPr>
                <w:sz w:val="20"/>
              </w:rPr>
              <w:t>правовой анализ и регистрация протоколов АПН</w:t>
            </w:r>
          </w:p>
        </w:tc>
        <w:tc>
          <w:tcPr>
            <w:tcW w:w="815" w:type="dxa"/>
          </w:tcPr>
          <w:p w:rsidR="00B450FF" w:rsidRPr="00541FF5" w:rsidRDefault="00B450FF" w:rsidP="007D7A74">
            <w:pPr>
              <w:spacing w:line="240" w:lineRule="auto"/>
              <w:ind w:left="-57" w:right="-57"/>
              <w:jc w:val="center"/>
              <w:rPr>
                <w:sz w:val="20"/>
              </w:rPr>
            </w:pPr>
            <w:r w:rsidRPr="00541FF5">
              <w:rPr>
                <w:sz w:val="20"/>
              </w:rPr>
              <w:t>723</w:t>
            </w:r>
          </w:p>
        </w:tc>
        <w:tc>
          <w:tcPr>
            <w:tcW w:w="895" w:type="dxa"/>
          </w:tcPr>
          <w:p w:rsidR="00B450FF" w:rsidRPr="00541FF5" w:rsidRDefault="00B450FF" w:rsidP="007D7A74">
            <w:pPr>
              <w:spacing w:line="240" w:lineRule="auto"/>
              <w:ind w:left="-57" w:right="-57"/>
              <w:jc w:val="center"/>
              <w:rPr>
                <w:sz w:val="20"/>
              </w:rPr>
            </w:pPr>
          </w:p>
        </w:tc>
        <w:tc>
          <w:tcPr>
            <w:tcW w:w="806" w:type="dxa"/>
          </w:tcPr>
          <w:p w:rsidR="00B450FF" w:rsidRPr="00541FF5" w:rsidRDefault="00B450FF" w:rsidP="007D7A74">
            <w:pPr>
              <w:spacing w:line="240" w:lineRule="auto"/>
              <w:ind w:left="-57" w:right="-57"/>
              <w:jc w:val="center"/>
              <w:rPr>
                <w:sz w:val="20"/>
              </w:rPr>
            </w:pPr>
          </w:p>
        </w:tc>
        <w:tc>
          <w:tcPr>
            <w:tcW w:w="763" w:type="dxa"/>
          </w:tcPr>
          <w:p w:rsidR="00B450FF" w:rsidRPr="00541FF5" w:rsidRDefault="00B450FF" w:rsidP="007D7A74">
            <w:pPr>
              <w:spacing w:line="240" w:lineRule="auto"/>
              <w:ind w:left="-57" w:right="-57"/>
              <w:jc w:val="center"/>
              <w:rPr>
                <w:sz w:val="20"/>
              </w:rPr>
            </w:pPr>
          </w:p>
        </w:tc>
        <w:tc>
          <w:tcPr>
            <w:tcW w:w="796" w:type="dxa"/>
            <w:shd w:val="clear" w:color="auto" w:fill="D9D9D9"/>
          </w:tcPr>
          <w:p w:rsidR="00B450FF" w:rsidRPr="00541FF5" w:rsidRDefault="00B450FF" w:rsidP="007D7A74">
            <w:pPr>
              <w:spacing w:line="240" w:lineRule="auto"/>
              <w:ind w:left="-57" w:right="-57"/>
              <w:jc w:val="center"/>
              <w:rPr>
                <w:b/>
                <w:sz w:val="20"/>
              </w:rPr>
            </w:pPr>
          </w:p>
        </w:tc>
      </w:tr>
      <w:tr w:rsidR="00B450FF" w:rsidRPr="00541FF5" w:rsidTr="00B450FF">
        <w:tc>
          <w:tcPr>
            <w:tcW w:w="6062" w:type="dxa"/>
          </w:tcPr>
          <w:p w:rsidR="00B450FF" w:rsidRPr="00541FF5" w:rsidRDefault="00B450FF" w:rsidP="007D7A74">
            <w:pPr>
              <w:spacing w:line="240" w:lineRule="auto"/>
              <w:ind w:left="-57" w:right="-57"/>
              <w:jc w:val="left"/>
              <w:rPr>
                <w:sz w:val="20"/>
              </w:rPr>
            </w:pPr>
            <w:r w:rsidRPr="00541FF5">
              <w:rPr>
                <w:sz w:val="20"/>
              </w:rPr>
              <w:t>подготовка комплекта документов для направления материалов дел в суды по подведомственности</w:t>
            </w:r>
          </w:p>
        </w:tc>
        <w:tc>
          <w:tcPr>
            <w:tcW w:w="815" w:type="dxa"/>
          </w:tcPr>
          <w:p w:rsidR="00B450FF" w:rsidRPr="00541FF5" w:rsidRDefault="00B450FF" w:rsidP="007D7A74">
            <w:pPr>
              <w:spacing w:line="240" w:lineRule="auto"/>
              <w:ind w:left="-57" w:right="-57"/>
              <w:jc w:val="center"/>
              <w:rPr>
                <w:sz w:val="20"/>
              </w:rPr>
            </w:pPr>
            <w:r w:rsidRPr="00541FF5">
              <w:rPr>
                <w:sz w:val="20"/>
              </w:rPr>
              <w:t>178</w:t>
            </w:r>
          </w:p>
        </w:tc>
        <w:tc>
          <w:tcPr>
            <w:tcW w:w="895" w:type="dxa"/>
          </w:tcPr>
          <w:p w:rsidR="00B450FF" w:rsidRPr="00541FF5" w:rsidRDefault="00B450FF" w:rsidP="007D7A74">
            <w:pPr>
              <w:spacing w:line="240" w:lineRule="auto"/>
              <w:ind w:left="-57" w:right="-57"/>
              <w:jc w:val="center"/>
              <w:rPr>
                <w:sz w:val="20"/>
              </w:rPr>
            </w:pPr>
          </w:p>
        </w:tc>
        <w:tc>
          <w:tcPr>
            <w:tcW w:w="806" w:type="dxa"/>
            <w:shd w:val="clear" w:color="auto" w:fill="auto"/>
          </w:tcPr>
          <w:p w:rsidR="00B450FF" w:rsidRPr="00541FF5" w:rsidRDefault="00B450FF" w:rsidP="007D7A74">
            <w:pPr>
              <w:spacing w:line="240" w:lineRule="auto"/>
              <w:ind w:left="-57" w:right="-57"/>
              <w:jc w:val="center"/>
              <w:rPr>
                <w:sz w:val="20"/>
              </w:rPr>
            </w:pPr>
          </w:p>
        </w:tc>
        <w:tc>
          <w:tcPr>
            <w:tcW w:w="763" w:type="dxa"/>
          </w:tcPr>
          <w:p w:rsidR="00B450FF" w:rsidRPr="00541FF5" w:rsidRDefault="00B450FF" w:rsidP="007D7A74">
            <w:pPr>
              <w:spacing w:line="240" w:lineRule="auto"/>
              <w:ind w:left="-57" w:right="-57"/>
              <w:jc w:val="center"/>
              <w:rPr>
                <w:sz w:val="20"/>
              </w:rPr>
            </w:pPr>
          </w:p>
        </w:tc>
        <w:tc>
          <w:tcPr>
            <w:tcW w:w="796" w:type="dxa"/>
            <w:shd w:val="clear" w:color="auto" w:fill="D9D9D9"/>
          </w:tcPr>
          <w:p w:rsidR="00B450FF" w:rsidRPr="00541FF5" w:rsidRDefault="00B450FF" w:rsidP="007D7A74">
            <w:pPr>
              <w:spacing w:line="240" w:lineRule="auto"/>
              <w:ind w:left="-57" w:right="-57"/>
              <w:jc w:val="center"/>
              <w:rPr>
                <w:b/>
                <w:sz w:val="20"/>
              </w:rPr>
            </w:pPr>
          </w:p>
        </w:tc>
      </w:tr>
      <w:tr w:rsidR="00B450FF" w:rsidRPr="00541FF5" w:rsidTr="00B450FF">
        <w:tc>
          <w:tcPr>
            <w:tcW w:w="6062" w:type="dxa"/>
          </w:tcPr>
          <w:p w:rsidR="00B450FF" w:rsidRPr="00541FF5" w:rsidRDefault="00B450FF" w:rsidP="007D7A74">
            <w:pPr>
              <w:spacing w:line="240" w:lineRule="auto"/>
              <w:ind w:left="-57" w:right="-57"/>
              <w:jc w:val="left"/>
              <w:rPr>
                <w:sz w:val="20"/>
              </w:rPr>
            </w:pPr>
            <w:r w:rsidRPr="00541FF5">
              <w:rPr>
                <w:sz w:val="20"/>
              </w:rPr>
              <w:t>подготовка дел для рассмотрения старшими государственными инспекторами Управления</w:t>
            </w:r>
          </w:p>
        </w:tc>
        <w:tc>
          <w:tcPr>
            <w:tcW w:w="815" w:type="dxa"/>
          </w:tcPr>
          <w:p w:rsidR="00B450FF" w:rsidRPr="00541FF5" w:rsidRDefault="00B450FF" w:rsidP="007D7A74">
            <w:pPr>
              <w:spacing w:line="240" w:lineRule="auto"/>
              <w:ind w:left="-57" w:right="-57"/>
              <w:jc w:val="center"/>
              <w:rPr>
                <w:sz w:val="20"/>
              </w:rPr>
            </w:pPr>
            <w:r w:rsidRPr="00541FF5">
              <w:rPr>
                <w:sz w:val="20"/>
              </w:rPr>
              <w:t>394</w:t>
            </w:r>
          </w:p>
        </w:tc>
        <w:tc>
          <w:tcPr>
            <w:tcW w:w="895" w:type="dxa"/>
          </w:tcPr>
          <w:p w:rsidR="00B450FF" w:rsidRPr="00541FF5" w:rsidRDefault="00B450FF" w:rsidP="007D7A74">
            <w:pPr>
              <w:spacing w:line="240" w:lineRule="auto"/>
              <w:ind w:left="-57" w:right="-57"/>
              <w:jc w:val="center"/>
              <w:rPr>
                <w:sz w:val="20"/>
              </w:rPr>
            </w:pPr>
          </w:p>
        </w:tc>
        <w:tc>
          <w:tcPr>
            <w:tcW w:w="806" w:type="dxa"/>
            <w:shd w:val="clear" w:color="auto" w:fill="auto"/>
          </w:tcPr>
          <w:p w:rsidR="00B450FF" w:rsidRPr="00541FF5" w:rsidRDefault="00B450FF" w:rsidP="007D7A74">
            <w:pPr>
              <w:spacing w:line="240" w:lineRule="auto"/>
              <w:ind w:left="-57" w:right="-57"/>
              <w:jc w:val="center"/>
              <w:rPr>
                <w:sz w:val="20"/>
              </w:rPr>
            </w:pPr>
          </w:p>
        </w:tc>
        <w:tc>
          <w:tcPr>
            <w:tcW w:w="763" w:type="dxa"/>
          </w:tcPr>
          <w:p w:rsidR="00B450FF" w:rsidRPr="00541FF5" w:rsidRDefault="00B450FF" w:rsidP="007D7A74">
            <w:pPr>
              <w:spacing w:line="240" w:lineRule="auto"/>
              <w:ind w:left="-57" w:right="-57"/>
              <w:jc w:val="center"/>
              <w:rPr>
                <w:sz w:val="20"/>
              </w:rPr>
            </w:pPr>
          </w:p>
        </w:tc>
        <w:tc>
          <w:tcPr>
            <w:tcW w:w="796" w:type="dxa"/>
            <w:shd w:val="clear" w:color="auto" w:fill="D9D9D9"/>
          </w:tcPr>
          <w:p w:rsidR="00B450FF" w:rsidRPr="00541FF5" w:rsidRDefault="00B450FF" w:rsidP="007D7A74">
            <w:pPr>
              <w:spacing w:line="240" w:lineRule="auto"/>
              <w:ind w:left="-57" w:right="-57"/>
              <w:jc w:val="center"/>
              <w:rPr>
                <w:b/>
                <w:sz w:val="20"/>
              </w:rPr>
            </w:pPr>
          </w:p>
        </w:tc>
      </w:tr>
      <w:tr w:rsidR="00B450FF" w:rsidRPr="00362A82" w:rsidTr="00B450FF">
        <w:tc>
          <w:tcPr>
            <w:tcW w:w="6062" w:type="dxa"/>
          </w:tcPr>
          <w:p w:rsidR="00B450FF" w:rsidRPr="00541FF5" w:rsidRDefault="00B450FF" w:rsidP="007D7A74">
            <w:pPr>
              <w:spacing w:line="240" w:lineRule="auto"/>
              <w:ind w:left="-57" w:right="-57"/>
              <w:jc w:val="left"/>
              <w:rPr>
                <w:sz w:val="20"/>
              </w:rPr>
            </w:pPr>
            <w:r w:rsidRPr="00541FF5">
              <w:rPr>
                <w:sz w:val="20"/>
              </w:rPr>
              <w:t>Нагрузка на 1 сотрудника</w:t>
            </w:r>
          </w:p>
        </w:tc>
        <w:tc>
          <w:tcPr>
            <w:tcW w:w="815" w:type="dxa"/>
          </w:tcPr>
          <w:p w:rsidR="00B450FF" w:rsidRPr="00541FF5" w:rsidRDefault="00B450FF" w:rsidP="007D7A74">
            <w:pPr>
              <w:spacing w:line="240" w:lineRule="auto"/>
              <w:ind w:left="-57" w:right="-57"/>
              <w:jc w:val="center"/>
              <w:rPr>
                <w:sz w:val="20"/>
              </w:rPr>
            </w:pPr>
            <w:r w:rsidRPr="00541FF5">
              <w:rPr>
                <w:sz w:val="20"/>
              </w:rPr>
              <w:t>241</w:t>
            </w:r>
          </w:p>
        </w:tc>
        <w:tc>
          <w:tcPr>
            <w:tcW w:w="895" w:type="dxa"/>
          </w:tcPr>
          <w:p w:rsidR="00B450FF" w:rsidRPr="00541FF5" w:rsidRDefault="00B450FF" w:rsidP="007D7A74">
            <w:pPr>
              <w:spacing w:line="240" w:lineRule="auto"/>
              <w:ind w:left="-57" w:right="-57"/>
              <w:jc w:val="center"/>
              <w:rPr>
                <w:sz w:val="20"/>
              </w:rPr>
            </w:pPr>
          </w:p>
        </w:tc>
        <w:tc>
          <w:tcPr>
            <w:tcW w:w="806" w:type="dxa"/>
            <w:shd w:val="clear" w:color="auto" w:fill="auto"/>
          </w:tcPr>
          <w:p w:rsidR="00B450FF" w:rsidRPr="00541FF5" w:rsidRDefault="00B450FF" w:rsidP="007D7A74">
            <w:pPr>
              <w:spacing w:line="240" w:lineRule="auto"/>
              <w:ind w:left="-57" w:right="-57"/>
              <w:jc w:val="center"/>
              <w:rPr>
                <w:sz w:val="20"/>
              </w:rPr>
            </w:pPr>
          </w:p>
        </w:tc>
        <w:tc>
          <w:tcPr>
            <w:tcW w:w="763" w:type="dxa"/>
          </w:tcPr>
          <w:p w:rsidR="00B450FF" w:rsidRPr="00541FF5" w:rsidRDefault="00B450FF" w:rsidP="007D7A74">
            <w:pPr>
              <w:spacing w:line="240" w:lineRule="auto"/>
              <w:ind w:left="-57" w:right="-57"/>
              <w:jc w:val="center"/>
              <w:rPr>
                <w:sz w:val="20"/>
              </w:rPr>
            </w:pPr>
          </w:p>
        </w:tc>
        <w:tc>
          <w:tcPr>
            <w:tcW w:w="796" w:type="dxa"/>
            <w:shd w:val="clear" w:color="auto" w:fill="D9D9D9"/>
          </w:tcPr>
          <w:p w:rsidR="00B450FF" w:rsidRPr="00541FF5" w:rsidRDefault="00B450FF" w:rsidP="007D7A74">
            <w:pPr>
              <w:spacing w:line="240" w:lineRule="auto"/>
              <w:ind w:left="-57" w:right="-57"/>
              <w:jc w:val="center"/>
              <w:rPr>
                <w:b/>
                <w:sz w:val="20"/>
              </w:rPr>
            </w:pPr>
          </w:p>
        </w:tc>
      </w:tr>
    </w:tbl>
    <w:p w:rsidR="007D7A74" w:rsidRPr="00541FF5" w:rsidRDefault="007D7A74" w:rsidP="007D7A74">
      <w:pPr>
        <w:spacing w:line="240" w:lineRule="auto"/>
        <w:ind w:firstLine="709"/>
        <w:rPr>
          <w:sz w:val="10"/>
          <w:szCs w:val="27"/>
          <w:highlight w:val="yellow"/>
        </w:rPr>
      </w:pPr>
    </w:p>
    <w:p w:rsidR="008773BD" w:rsidRPr="00541FF5" w:rsidRDefault="008773BD" w:rsidP="008773BD">
      <w:pPr>
        <w:pStyle w:val="ac"/>
        <w:spacing w:line="240" w:lineRule="auto"/>
        <w:ind w:firstLine="709"/>
        <w:rPr>
          <w:sz w:val="27"/>
          <w:szCs w:val="27"/>
        </w:rPr>
      </w:pPr>
      <w:r w:rsidRPr="00541FF5">
        <w:rPr>
          <w:sz w:val="27"/>
          <w:szCs w:val="27"/>
        </w:rPr>
        <w:t xml:space="preserve">В </w:t>
      </w:r>
      <w:r w:rsidR="00541FF5" w:rsidRPr="00541FF5">
        <w:rPr>
          <w:sz w:val="27"/>
          <w:szCs w:val="27"/>
        </w:rPr>
        <w:t>1 квартале 2021 года</w:t>
      </w:r>
      <w:r w:rsidRPr="00541FF5">
        <w:rPr>
          <w:sz w:val="27"/>
          <w:szCs w:val="27"/>
        </w:rPr>
        <w:t xml:space="preserve"> в ходе правоприменительной деятельности уполномоченными должностными лицами Управления Роскомнадзора по Ростовской области было возбуждено </w:t>
      </w:r>
      <w:r w:rsidR="00541FF5" w:rsidRPr="00541FF5">
        <w:rPr>
          <w:sz w:val="27"/>
          <w:szCs w:val="27"/>
        </w:rPr>
        <w:t>723</w:t>
      </w:r>
      <w:r w:rsidRPr="00541FF5">
        <w:rPr>
          <w:sz w:val="27"/>
          <w:szCs w:val="27"/>
        </w:rPr>
        <w:t xml:space="preserve"> дел</w:t>
      </w:r>
      <w:r w:rsidR="00541FF5" w:rsidRPr="00541FF5">
        <w:rPr>
          <w:sz w:val="27"/>
          <w:szCs w:val="27"/>
        </w:rPr>
        <w:t>а</w:t>
      </w:r>
      <w:r w:rsidRPr="00541FF5">
        <w:rPr>
          <w:sz w:val="27"/>
          <w:szCs w:val="27"/>
        </w:rPr>
        <w:t xml:space="preserve"> об административных правонарушениях, из которых:</w:t>
      </w:r>
    </w:p>
    <w:p w:rsidR="008773BD" w:rsidRPr="004F6830" w:rsidRDefault="008773BD" w:rsidP="008773BD">
      <w:pPr>
        <w:pStyle w:val="ac"/>
        <w:spacing w:line="240" w:lineRule="auto"/>
        <w:ind w:firstLine="709"/>
        <w:rPr>
          <w:sz w:val="27"/>
          <w:szCs w:val="27"/>
        </w:rPr>
      </w:pPr>
      <w:r w:rsidRPr="004F6830">
        <w:rPr>
          <w:sz w:val="27"/>
          <w:szCs w:val="27"/>
        </w:rPr>
        <w:t xml:space="preserve">в отношении юридических лиц – </w:t>
      </w:r>
      <w:r w:rsidR="00541FF5" w:rsidRPr="004F6830">
        <w:rPr>
          <w:sz w:val="27"/>
          <w:szCs w:val="27"/>
        </w:rPr>
        <w:t>375</w:t>
      </w:r>
      <w:r w:rsidRPr="004F6830">
        <w:rPr>
          <w:sz w:val="27"/>
          <w:szCs w:val="27"/>
        </w:rPr>
        <w:t xml:space="preserve"> </w:t>
      </w:r>
      <w:r w:rsidRPr="004F6830">
        <w:rPr>
          <w:bCs/>
          <w:sz w:val="27"/>
          <w:szCs w:val="27"/>
        </w:rPr>
        <w:t>(51,</w:t>
      </w:r>
      <w:r w:rsidR="004F6830" w:rsidRPr="004F6830">
        <w:rPr>
          <w:bCs/>
          <w:sz w:val="27"/>
          <w:szCs w:val="27"/>
        </w:rPr>
        <w:t>8</w:t>
      </w:r>
      <w:r w:rsidRPr="004F6830">
        <w:rPr>
          <w:bCs/>
          <w:sz w:val="27"/>
          <w:szCs w:val="27"/>
        </w:rPr>
        <w:t>%)</w:t>
      </w:r>
      <w:r w:rsidRPr="004F6830">
        <w:rPr>
          <w:sz w:val="27"/>
          <w:szCs w:val="27"/>
        </w:rPr>
        <w:t>;</w:t>
      </w:r>
    </w:p>
    <w:p w:rsidR="008773BD" w:rsidRPr="004F6830" w:rsidRDefault="008773BD" w:rsidP="008773BD">
      <w:pPr>
        <w:pStyle w:val="ac"/>
        <w:spacing w:line="240" w:lineRule="auto"/>
        <w:ind w:firstLine="709"/>
        <w:rPr>
          <w:sz w:val="27"/>
          <w:szCs w:val="27"/>
        </w:rPr>
      </w:pPr>
      <w:r w:rsidRPr="004F6830">
        <w:rPr>
          <w:sz w:val="27"/>
          <w:szCs w:val="27"/>
        </w:rPr>
        <w:t xml:space="preserve">в отношении должностных лиц – </w:t>
      </w:r>
      <w:r w:rsidR="00541FF5" w:rsidRPr="004F6830">
        <w:rPr>
          <w:sz w:val="27"/>
          <w:szCs w:val="27"/>
        </w:rPr>
        <w:t>342</w:t>
      </w:r>
      <w:r w:rsidRPr="004F6830">
        <w:rPr>
          <w:sz w:val="27"/>
          <w:szCs w:val="27"/>
        </w:rPr>
        <w:t xml:space="preserve"> </w:t>
      </w:r>
      <w:r w:rsidRPr="004F6830">
        <w:rPr>
          <w:bCs/>
          <w:sz w:val="27"/>
          <w:szCs w:val="27"/>
        </w:rPr>
        <w:t>(4</w:t>
      </w:r>
      <w:r w:rsidR="004F6830" w:rsidRPr="004F6830">
        <w:rPr>
          <w:bCs/>
          <w:sz w:val="27"/>
          <w:szCs w:val="27"/>
        </w:rPr>
        <w:t>7,3</w:t>
      </w:r>
      <w:r w:rsidRPr="004F6830">
        <w:rPr>
          <w:bCs/>
          <w:sz w:val="27"/>
          <w:szCs w:val="27"/>
        </w:rPr>
        <w:t>%)</w:t>
      </w:r>
      <w:r w:rsidRPr="004F6830">
        <w:rPr>
          <w:sz w:val="27"/>
          <w:szCs w:val="27"/>
        </w:rPr>
        <w:t>;</w:t>
      </w:r>
    </w:p>
    <w:p w:rsidR="008773BD" w:rsidRPr="004F6830" w:rsidRDefault="008773BD" w:rsidP="008773BD">
      <w:pPr>
        <w:pStyle w:val="ac"/>
        <w:spacing w:line="240" w:lineRule="auto"/>
        <w:ind w:firstLine="709"/>
        <w:rPr>
          <w:sz w:val="27"/>
          <w:szCs w:val="27"/>
        </w:rPr>
      </w:pPr>
      <w:r w:rsidRPr="004F6830">
        <w:rPr>
          <w:sz w:val="27"/>
          <w:szCs w:val="27"/>
        </w:rPr>
        <w:lastRenderedPageBreak/>
        <w:t xml:space="preserve">в отношении индивидуальных предпринимателей – </w:t>
      </w:r>
      <w:r w:rsidR="00541FF5" w:rsidRPr="004F6830">
        <w:rPr>
          <w:sz w:val="27"/>
          <w:szCs w:val="27"/>
        </w:rPr>
        <w:t>4</w:t>
      </w:r>
      <w:r w:rsidRPr="004F6830">
        <w:rPr>
          <w:sz w:val="27"/>
          <w:szCs w:val="27"/>
        </w:rPr>
        <w:t xml:space="preserve"> </w:t>
      </w:r>
      <w:r w:rsidRPr="004F6830">
        <w:rPr>
          <w:bCs/>
          <w:sz w:val="27"/>
          <w:szCs w:val="27"/>
        </w:rPr>
        <w:t>(0,</w:t>
      </w:r>
      <w:r w:rsidR="004F6830" w:rsidRPr="004F6830">
        <w:rPr>
          <w:bCs/>
          <w:sz w:val="27"/>
          <w:szCs w:val="27"/>
        </w:rPr>
        <w:t>55</w:t>
      </w:r>
      <w:r w:rsidRPr="004F6830">
        <w:rPr>
          <w:bCs/>
          <w:sz w:val="27"/>
          <w:szCs w:val="27"/>
        </w:rPr>
        <w:t>%);</w:t>
      </w:r>
    </w:p>
    <w:p w:rsidR="008773BD" w:rsidRPr="004F6830" w:rsidRDefault="008773BD" w:rsidP="008773BD">
      <w:pPr>
        <w:pStyle w:val="ac"/>
        <w:spacing w:line="240" w:lineRule="auto"/>
        <w:ind w:firstLine="709"/>
        <w:rPr>
          <w:sz w:val="27"/>
          <w:szCs w:val="27"/>
        </w:rPr>
      </w:pPr>
      <w:r w:rsidRPr="004F6830">
        <w:rPr>
          <w:sz w:val="27"/>
          <w:szCs w:val="27"/>
        </w:rPr>
        <w:t xml:space="preserve">в отношении физических лиц – </w:t>
      </w:r>
      <w:r w:rsidR="00541FF5" w:rsidRPr="004F6830">
        <w:rPr>
          <w:sz w:val="27"/>
          <w:szCs w:val="27"/>
        </w:rPr>
        <w:t>2</w:t>
      </w:r>
      <w:r w:rsidRPr="004F6830">
        <w:rPr>
          <w:sz w:val="27"/>
          <w:szCs w:val="27"/>
        </w:rPr>
        <w:t xml:space="preserve"> (</w:t>
      </w:r>
      <w:r w:rsidR="004F6830" w:rsidRPr="004F6830">
        <w:rPr>
          <w:sz w:val="27"/>
          <w:szCs w:val="27"/>
        </w:rPr>
        <w:t>0,27</w:t>
      </w:r>
      <w:r w:rsidRPr="004F6830">
        <w:rPr>
          <w:sz w:val="27"/>
          <w:szCs w:val="27"/>
        </w:rPr>
        <w:t>%);</w:t>
      </w:r>
    </w:p>
    <w:p w:rsidR="008773BD" w:rsidRPr="00BA2AC3" w:rsidRDefault="008773BD" w:rsidP="008773BD">
      <w:pPr>
        <w:pStyle w:val="ac"/>
        <w:spacing w:line="240" w:lineRule="auto"/>
        <w:ind w:firstLine="709"/>
        <w:rPr>
          <w:sz w:val="27"/>
          <w:szCs w:val="27"/>
        </w:rPr>
      </w:pPr>
      <w:r w:rsidRPr="00BA2AC3">
        <w:rPr>
          <w:sz w:val="27"/>
          <w:szCs w:val="27"/>
        </w:rPr>
        <w:t xml:space="preserve">В сравнении с </w:t>
      </w:r>
      <w:r w:rsidR="00540EF3" w:rsidRPr="00BA2AC3">
        <w:rPr>
          <w:sz w:val="27"/>
          <w:szCs w:val="27"/>
        </w:rPr>
        <w:t>1 кварталом 2020 года</w:t>
      </w:r>
      <w:r w:rsidRPr="00BA2AC3">
        <w:rPr>
          <w:sz w:val="27"/>
          <w:szCs w:val="27"/>
        </w:rPr>
        <w:t xml:space="preserve"> количество протоколов об административных правонарушениях уменьшилось на </w:t>
      </w:r>
      <w:r w:rsidR="00540EF3" w:rsidRPr="00BA2AC3">
        <w:rPr>
          <w:sz w:val="27"/>
          <w:szCs w:val="27"/>
        </w:rPr>
        <w:t>96</w:t>
      </w:r>
      <w:r w:rsidRPr="00BA2AC3">
        <w:rPr>
          <w:sz w:val="27"/>
          <w:szCs w:val="27"/>
        </w:rPr>
        <w:t xml:space="preserve">. Часть протоколов, составленных по правонарушениям, выявленным в ходе проведения мероприятий по контролю (надзору) составила </w:t>
      </w:r>
      <w:r w:rsidR="00BA2AC3" w:rsidRPr="00BA2AC3">
        <w:rPr>
          <w:sz w:val="27"/>
          <w:szCs w:val="27"/>
        </w:rPr>
        <w:t>6,1</w:t>
      </w:r>
      <w:r w:rsidRPr="00BA2AC3">
        <w:rPr>
          <w:sz w:val="27"/>
          <w:szCs w:val="27"/>
        </w:rPr>
        <w:t>% (</w:t>
      </w:r>
      <w:r w:rsidR="0051083E" w:rsidRPr="00BA2AC3">
        <w:rPr>
          <w:sz w:val="27"/>
          <w:szCs w:val="27"/>
        </w:rPr>
        <w:t>44</w:t>
      </w:r>
      <w:r w:rsidRPr="00BA2AC3">
        <w:rPr>
          <w:sz w:val="27"/>
          <w:szCs w:val="27"/>
        </w:rPr>
        <w:t xml:space="preserve"> протокола), соответственно без проведения мероприятий по контролю (надзору) составлено </w:t>
      </w:r>
      <w:r w:rsidR="00BA2AC3" w:rsidRPr="00BA2AC3">
        <w:rPr>
          <w:sz w:val="27"/>
          <w:szCs w:val="27"/>
        </w:rPr>
        <w:t>94</w:t>
      </w:r>
      <w:r w:rsidRPr="00BA2AC3">
        <w:rPr>
          <w:sz w:val="27"/>
          <w:szCs w:val="27"/>
        </w:rPr>
        <w:t>% (</w:t>
      </w:r>
      <w:r w:rsidR="00BA2AC3" w:rsidRPr="00BA2AC3">
        <w:rPr>
          <w:sz w:val="27"/>
          <w:szCs w:val="27"/>
        </w:rPr>
        <w:t>679</w:t>
      </w:r>
      <w:r w:rsidRPr="00BA2AC3">
        <w:rPr>
          <w:sz w:val="27"/>
          <w:szCs w:val="27"/>
        </w:rPr>
        <w:t xml:space="preserve"> протокол</w:t>
      </w:r>
      <w:r w:rsidR="00BA2AC3" w:rsidRPr="00BA2AC3">
        <w:rPr>
          <w:sz w:val="27"/>
          <w:szCs w:val="27"/>
        </w:rPr>
        <w:t>ов</w:t>
      </w:r>
      <w:r w:rsidRPr="00BA2AC3">
        <w:rPr>
          <w:sz w:val="27"/>
          <w:szCs w:val="27"/>
        </w:rPr>
        <w:t>).</w:t>
      </w:r>
    </w:p>
    <w:p w:rsidR="008773BD" w:rsidRPr="00BA2AC3" w:rsidRDefault="008773BD" w:rsidP="008773BD">
      <w:pPr>
        <w:spacing w:line="240" w:lineRule="auto"/>
        <w:ind w:firstLine="709"/>
        <w:rPr>
          <w:sz w:val="27"/>
          <w:szCs w:val="27"/>
        </w:rPr>
      </w:pPr>
      <w:r w:rsidRPr="00BA2AC3">
        <w:rPr>
          <w:sz w:val="27"/>
          <w:szCs w:val="27"/>
        </w:rPr>
        <w:t>По сферам контроля протоколы об административных правонарушениях, составленные в</w:t>
      </w:r>
      <w:r w:rsidR="00BA2AC3" w:rsidRPr="00BA2AC3">
        <w:rPr>
          <w:sz w:val="27"/>
          <w:szCs w:val="27"/>
        </w:rPr>
        <w:t xml:space="preserve"> 1 квартале 2021 года</w:t>
      </w:r>
      <w:r w:rsidRPr="00BA2AC3">
        <w:rPr>
          <w:sz w:val="27"/>
          <w:szCs w:val="27"/>
        </w:rPr>
        <w:t>, распределились следующим образом:</w:t>
      </w:r>
    </w:p>
    <w:p w:rsidR="008773BD" w:rsidRPr="00362A82" w:rsidRDefault="008773BD" w:rsidP="008773BD">
      <w:pPr>
        <w:spacing w:line="240" w:lineRule="auto"/>
        <w:ind w:firstLine="709"/>
        <w:rPr>
          <w:sz w:val="27"/>
          <w:szCs w:val="27"/>
          <w:highlight w:val="yellow"/>
        </w:rPr>
      </w:pPr>
      <w:r w:rsidRPr="00BA2AC3">
        <w:rPr>
          <w:noProof/>
          <w:sz w:val="27"/>
          <w:szCs w:val="27"/>
        </w:rPr>
        <w:drawing>
          <wp:inline distT="0" distB="0" distL="0" distR="0" wp14:anchorId="619CBFC3" wp14:editId="557584D0">
            <wp:extent cx="5434330" cy="1409700"/>
            <wp:effectExtent l="0" t="0" r="0" b="0"/>
            <wp:docPr id="18"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773BD" w:rsidRPr="00362A82" w:rsidRDefault="008773BD" w:rsidP="008773BD">
      <w:pPr>
        <w:pStyle w:val="afc"/>
        <w:spacing w:line="240" w:lineRule="auto"/>
        <w:ind w:left="928"/>
        <w:jc w:val="center"/>
        <w:rPr>
          <w:i/>
          <w:sz w:val="20"/>
          <w:szCs w:val="27"/>
          <w:highlight w:val="yellow"/>
        </w:rPr>
      </w:pPr>
    </w:p>
    <w:p w:rsidR="008773BD" w:rsidRPr="00061EF0" w:rsidRDefault="008773BD" w:rsidP="008773BD">
      <w:pPr>
        <w:pStyle w:val="afc"/>
        <w:spacing w:line="240" w:lineRule="auto"/>
        <w:ind w:left="928"/>
        <w:jc w:val="center"/>
        <w:rPr>
          <w:b/>
          <w:i/>
          <w:sz w:val="27"/>
          <w:szCs w:val="27"/>
          <w:u w:val="single"/>
        </w:rPr>
      </w:pPr>
      <w:r w:rsidRPr="00061EF0">
        <w:rPr>
          <w:b/>
          <w:i/>
          <w:sz w:val="27"/>
          <w:szCs w:val="27"/>
          <w:u w:val="single"/>
        </w:rPr>
        <w:t xml:space="preserve">Сведения о взыскании административных штрафов за </w:t>
      </w:r>
      <w:r w:rsidR="00BA2AC3" w:rsidRPr="00061EF0">
        <w:rPr>
          <w:b/>
          <w:i/>
          <w:sz w:val="27"/>
          <w:szCs w:val="27"/>
          <w:u w:val="single"/>
        </w:rPr>
        <w:t xml:space="preserve">1 квартал </w:t>
      </w:r>
      <w:r w:rsidRPr="00061EF0">
        <w:rPr>
          <w:b/>
          <w:i/>
          <w:sz w:val="27"/>
          <w:szCs w:val="27"/>
          <w:u w:val="single"/>
        </w:rPr>
        <w:t>20</w:t>
      </w:r>
      <w:r w:rsidR="00BA2AC3" w:rsidRPr="00061EF0">
        <w:rPr>
          <w:b/>
          <w:i/>
          <w:sz w:val="27"/>
          <w:szCs w:val="27"/>
          <w:u w:val="single"/>
        </w:rPr>
        <w:t>21</w:t>
      </w:r>
      <w:r w:rsidRPr="00061EF0">
        <w:rPr>
          <w:b/>
          <w:i/>
          <w:sz w:val="27"/>
          <w:szCs w:val="27"/>
          <w:u w:val="single"/>
        </w:rPr>
        <w:t xml:space="preserve"> год</w:t>
      </w:r>
      <w:r w:rsidR="00BA2AC3" w:rsidRPr="00061EF0">
        <w:rPr>
          <w:b/>
          <w:i/>
          <w:sz w:val="27"/>
          <w:szCs w:val="27"/>
          <w:u w:val="single"/>
        </w:rPr>
        <w:t>а</w:t>
      </w:r>
      <w:r w:rsidRPr="00061EF0">
        <w:rPr>
          <w:b/>
          <w:i/>
          <w:sz w:val="27"/>
          <w:szCs w:val="27"/>
          <w:u w:val="single"/>
        </w:rPr>
        <w:t xml:space="preserve"> приведены в таблице:</w:t>
      </w:r>
    </w:p>
    <w:p w:rsidR="00BA2AC3" w:rsidRPr="00BA2AC3" w:rsidRDefault="00BA2AC3" w:rsidP="008773BD">
      <w:pPr>
        <w:pStyle w:val="afc"/>
        <w:spacing w:line="240" w:lineRule="auto"/>
        <w:ind w:left="928"/>
        <w:jc w:val="center"/>
        <w:rPr>
          <w:i/>
          <w:sz w:val="14"/>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230"/>
        <w:gridCol w:w="2230"/>
        <w:gridCol w:w="2230"/>
        <w:gridCol w:w="1505"/>
      </w:tblGrid>
      <w:tr w:rsidR="008773BD" w:rsidRPr="00F95BF8" w:rsidTr="00006209">
        <w:tc>
          <w:tcPr>
            <w:tcW w:w="1951" w:type="dxa"/>
            <w:shd w:val="clear" w:color="auto" w:fill="auto"/>
          </w:tcPr>
          <w:p w:rsidR="008773BD" w:rsidRPr="00F95BF8" w:rsidRDefault="008773BD" w:rsidP="00006209">
            <w:pPr>
              <w:pStyle w:val="38"/>
              <w:jc w:val="both"/>
              <w:outlineLvl w:val="0"/>
              <w:rPr>
                <w:color w:val="FF0000"/>
                <w:szCs w:val="24"/>
              </w:rPr>
            </w:pPr>
          </w:p>
        </w:tc>
        <w:tc>
          <w:tcPr>
            <w:tcW w:w="2268" w:type="dxa"/>
            <w:shd w:val="clear" w:color="auto" w:fill="auto"/>
          </w:tcPr>
          <w:p w:rsidR="008773BD" w:rsidRPr="00F95BF8" w:rsidRDefault="008773BD" w:rsidP="00006209">
            <w:pPr>
              <w:pStyle w:val="38"/>
              <w:jc w:val="center"/>
              <w:outlineLvl w:val="0"/>
              <w:rPr>
                <w:szCs w:val="24"/>
              </w:rPr>
            </w:pPr>
            <w:r w:rsidRPr="00F95BF8">
              <w:rPr>
                <w:szCs w:val="24"/>
              </w:rPr>
              <w:t>Сумма наложенных административных штрафов, тыс. руб.</w:t>
            </w:r>
          </w:p>
        </w:tc>
        <w:tc>
          <w:tcPr>
            <w:tcW w:w="2268" w:type="dxa"/>
            <w:shd w:val="clear" w:color="auto" w:fill="auto"/>
          </w:tcPr>
          <w:p w:rsidR="008773BD" w:rsidRPr="00F95BF8" w:rsidRDefault="008773BD" w:rsidP="00006209">
            <w:pPr>
              <w:pStyle w:val="38"/>
              <w:jc w:val="center"/>
              <w:outlineLvl w:val="0"/>
              <w:rPr>
                <w:szCs w:val="24"/>
              </w:rPr>
            </w:pPr>
            <w:r w:rsidRPr="00F95BF8">
              <w:rPr>
                <w:szCs w:val="24"/>
              </w:rPr>
              <w:t>Сумма отмененных административных штрафов, тыс. руб.</w:t>
            </w:r>
          </w:p>
        </w:tc>
        <w:tc>
          <w:tcPr>
            <w:tcW w:w="2268" w:type="dxa"/>
            <w:shd w:val="clear" w:color="auto" w:fill="auto"/>
          </w:tcPr>
          <w:p w:rsidR="008773BD" w:rsidRPr="00F95BF8" w:rsidRDefault="008773BD" w:rsidP="00006209">
            <w:pPr>
              <w:pStyle w:val="38"/>
              <w:jc w:val="center"/>
              <w:outlineLvl w:val="0"/>
              <w:rPr>
                <w:szCs w:val="24"/>
              </w:rPr>
            </w:pPr>
            <w:r w:rsidRPr="00F95BF8">
              <w:rPr>
                <w:szCs w:val="24"/>
              </w:rPr>
              <w:t>Сумма взысканных административных штрафов, тыс. руб.</w:t>
            </w:r>
          </w:p>
        </w:tc>
        <w:tc>
          <w:tcPr>
            <w:tcW w:w="1666" w:type="dxa"/>
            <w:shd w:val="clear" w:color="auto" w:fill="auto"/>
          </w:tcPr>
          <w:p w:rsidR="008773BD" w:rsidRPr="00F95BF8" w:rsidRDefault="008773BD" w:rsidP="00006209">
            <w:pPr>
              <w:pStyle w:val="38"/>
              <w:jc w:val="center"/>
              <w:outlineLvl w:val="0"/>
              <w:rPr>
                <w:szCs w:val="24"/>
              </w:rPr>
            </w:pPr>
            <w:r w:rsidRPr="00F95BF8">
              <w:rPr>
                <w:szCs w:val="24"/>
              </w:rPr>
              <w:t>% взыскания</w:t>
            </w:r>
          </w:p>
        </w:tc>
      </w:tr>
      <w:tr w:rsidR="008773BD" w:rsidRPr="00F95BF8" w:rsidTr="00006209">
        <w:tc>
          <w:tcPr>
            <w:tcW w:w="1951" w:type="dxa"/>
            <w:shd w:val="clear" w:color="auto" w:fill="auto"/>
          </w:tcPr>
          <w:p w:rsidR="008773BD" w:rsidRPr="00F95BF8" w:rsidRDefault="008773BD" w:rsidP="00006209">
            <w:pPr>
              <w:pStyle w:val="38"/>
              <w:jc w:val="both"/>
              <w:outlineLvl w:val="0"/>
              <w:rPr>
                <w:szCs w:val="24"/>
              </w:rPr>
            </w:pPr>
            <w:proofErr w:type="spellStart"/>
            <w:r w:rsidRPr="00F95BF8">
              <w:rPr>
                <w:szCs w:val="24"/>
              </w:rPr>
              <w:t>Роскомнадзором</w:t>
            </w:r>
            <w:proofErr w:type="spellEnd"/>
          </w:p>
        </w:tc>
        <w:tc>
          <w:tcPr>
            <w:tcW w:w="2268" w:type="dxa"/>
            <w:shd w:val="clear" w:color="auto" w:fill="auto"/>
          </w:tcPr>
          <w:p w:rsidR="008773BD" w:rsidRPr="00F95BF8" w:rsidRDefault="00F95BF8" w:rsidP="00006209">
            <w:pPr>
              <w:pStyle w:val="38"/>
              <w:jc w:val="center"/>
              <w:outlineLvl w:val="0"/>
              <w:rPr>
                <w:szCs w:val="24"/>
              </w:rPr>
            </w:pPr>
            <w:r w:rsidRPr="00F95BF8">
              <w:rPr>
                <w:szCs w:val="24"/>
              </w:rPr>
              <w:t>5727,3</w:t>
            </w:r>
          </w:p>
        </w:tc>
        <w:tc>
          <w:tcPr>
            <w:tcW w:w="2268" w:type="dxa"/>
            <w:shd w:val="clear" w:color="auto" w:fill="auto"/>
          </w:tcPr>
          <w:p w:rsidR="008773BD" w:rsidRPr="00F95BF8" w:rsidRDefault="008773BD" w:rsidP="00006209">
            <w:pPr>
              <w:pStyle w:val="38"/>
              <w:jc w:val="center"/>
              <w:outlineLvl w:val="0"/>
              <w:rPr>
                <w:szCs w:val="24"/>
              </w:rPr>
            </w:pPr>
            <w:r w:rsidRPr="00F95BF8">
              <w:rPr>
                <w:szCs w:val="24"/>
              </w:rPr>
              <w:t>0,0</w:t>
            </w:r>
          </w:p>
        </w:tc>
        <w:tc>
          <w:tcPr>
            <w:tcW w:w="2268" w:type="dxa"/>
            <w:shd w:val="clear" w:color="auto" w:fill="auto"/>
          </w:tcPr>
          <w:p w:rsidR="008773BD" w:rsidRPr="00F95BF8" w:rsidRDefault="00F95BF8" w:rsidP="00006209">
            <w:pPr>
              <w:pStyle w:val="38"/>
              <w:jc w:val="center"/>
              <w:outlineLvl w:val="0"/>
              <w:rPr>
                <w:szCs w:val="24"/>
              </w:rPr>
            </w:pPr>
            <w:r w:rsidRPr="00F95BF8">
              <w:rPr>
                <w:szCs w:val="24"/>
              </w:rPr>
              <w:t>1242,1</w:t>
            </w:r>
          </w:p>
        </w:tc>
        <w:tc>
          <w:tcPr>
            <w:tcW w:w="1666" w:type="dxa"/>
            <w:shd w:val="clear" w:color="auto" w:fill="auto"/>
          </w:tcPr>
          <w:p w:rsidR="008773BD" w:rsidRPr="00F95BF8" w:rsidRDefault="00F95BF8" w:rsidP="00006209">
            <w:pPr>
              <w:pStyle w:val="38"/>
              <w:jc w:val="center"/>
              <w:outlineLvl w:val="0"/>
              <w:rPr>
                <w:szCs w:val="24"/>
              </w:rPr>
            </w:pPr>
            <w:r w:rsidRPr="00F95BF8">
              <w:rPr>
                <w:szCs w:val="24"/>
              </w:rPr>
              <w:t>21,6</w:t>
            </w:r>
          </w:p>
        </w:tc>
      </w:tr>
      <w:tr w:rsidR="008773BD" w:rsidRPr="00F95BF8" w:rsidTr="00006209">
        <w:tc>
          <w:tcPr>
            <w:tcW w:w="1951" w:type="dxa"/>
            <w:shd w:val="clear" w:color="auto" w:fill="auto"/>
          </w:tcPr>
          <w:p w:rsidR="008773BD" w:rsidRPr="00F95BF8" w:rsidRDefault="008773BD" w:rsidP="00006209">
            <w:pPr>
              <w:pStyle w:val="38"/>
              <w:jc w:val="both"/>
              <w:outlineLvl w:val="0"/>
              <w:rPr>
                <w:szCs w:val="24"/>
              </w:rPr>
            </w:pPr>
            <w:r w:rsidRPr="00F95BF8">
              <w:rPr>
                <w:szCs w:val="24"/>
              </w:rPr>
              <w:t>Судами</w:t>
            </w:r>
          </w:p>
        </w:tc>
        <w:tc>
          <w:tcPr>
            <w:tcW w:w="2268" w:type="dxa"/>
            <w:shd w:val="clear" w:color="auto" w:fill="auto"/>
          </w:tcPr>
          <w:p w:rsidR="008773BD" w:rsidRPr="00F95BF8" w:rsidRDefault="00F95BF8" w:rsidP="00006209">
            <w:pPr>
              <w:pStyle w:val="38"/>
              <w:jc w:val="center"/>
              <w:outlineLvl w:val="0"/>
              <w:rPr>
                <w:szCs w:val="24"/>
              </w:rPr>
            </w:pPr>
            <w:r>
              <w:rPr>
                <w:szCs w:val="24"/>
              </w:rPr>
              <w:t>44000</w:t>
            </w:r>
          </w:p>
        </w:tc>
        <w:tc>
          <w:tcPr>
            <w:tcW w:w="2268" w:type="dxa"/>
            <w:shd w:val="clear" w:color="auto" w:fill="auto"/>
          </w:tcPr>
          <w:p w:rsidR="008773BD" w:rsidRPr="00F95BF8" w:rsidRDefault="008773BD" w:rsidP="00006209">
            <w:pPr>
              <w:pStyle w:val="38"/>
              <w:jc w:val="center"/>
              <w:outlineLvl w:val="0"/>
              <w:rPr>
                <w:szCs w:val="24"/>
              </w:rPr>
            </w:pPr>
            <w:r w:rsidRPr="00F95BF8">
              <w:rPr>
                <w:szCs w:val="24"/>
              </w:rPr>
              <w:t>0,0</w:t>
            </w:r>
          </w:p>
        </w:tc>
        <w:tc>
          <w:tcPr>
            <w:tcW w:w="2268" w:type="dxa"/>
            <w:shd w:val="clear" w:color="auto" w:fill="auto"/>
          </w:tcPr>
          <w:p w:rsidR="008773BD" w:rsidRPr="00F95BF8" w:rsidRDefault="00F95BF8" w:rsidP="00006209">
            <w:pPr>
              <w:pStyle w:val="38"/>
              <w:jc w:val="center"/>
              <w:outlineLvl w:val="0"/>
              <w:rPr>
                <w:szCs w:val="24"/>
              </w:rPr>
            </w:pPr>
            <w:r w:rsidRPr="00F95BF8">
              <w:rPr>
                <w:szCs w:val="24"/>
              </w:rPr>
              <w:t>0</w:t>
            </w:r>
          </w:p>
        </w:tc>
        <w:tc>
          <w:tcPr>
            <w:tcW w:w="1666" w:type="dxa"/>
            <w:shd w:val="clear" w:color="auto" w:fill="auto"/>
          </w:tcPr>
          <w:p w:rsidR="008773BD" w:rsidRPr="00F95BF8" w:rsidRDefault="00F95BF8" w:rsidP="00006209">
            <w:pPr>
              <w:pStyle w:val="38"/>
              <w:jc w:val="center"/>
              <w:outlineLvl w:val="0"/>
              <w:rPr>
                <w:szCs w:val="24"/>
              </w:rPr>
            </w:pPr>
            <w:r w:rsidRPr="00F95BF8">
              <w:rPr>
                <w:szCs w:val="24"/>
              </w:rPr>
              <w:t>0</w:t>
            </w:r>
          </w:p>
        </w:tc>
      </w:tr>
      <w:tr w:rsidR="008773BD" w:rsidRPr="00362A82" w:rsidTr="00006209">
        <w:tc>
          <w:tcPr>
            <w:tcW w:w="1951" w:type="dxa"/>
            <w:shd w:val="clear" w:color="auto" w:fill="auto"/>
          </w:tcPr>
          <w:p w:rsidR="008773BD" w:rsidRPr="00F95BF8" w:rsidRDefault="008773BD" w:rsidP="00006209">
            <w:pPr>
              <w:pStyle w:val="38"/>
              <w:jc w:val="both"/>
              <w:outlineLvl w:val="0"/>
              <w:rPr>
                <w:szCs w:val="24"/>
              </w:rPr>
            </w:pPr>
            <w:r w:rsidRPr="00F95BF8">
              <w:rPr>
                <w:szCs w:val="24"/>
              </w:rPr>
              <w:t>Всего:</w:t>
            </w:r>
          </w:p>
        </w:tc>
        <w:tc>
          <w:tcPr>
            <w:tcW w:w="2268" w:type="dxa"/>
            <w:shd w:val="clear" w:color="auto" w:fill="auto"/>
          </w:tcPr>
          <w:p w:rsidR="008773BD" w:rsidRPr="00F95BF8" w:rsidRDefault="00F95BF8" w:rsidP="00006209">
            <w:pPr>
              <w:pStyle w:val="38"/>
              <w:jc w:val="center"/>
              <w:outlineLvl w:val="0"/>
              <w:rPr>
                <w:szCs w:val="24"/>
              </w:rPr>
            </w:pPr>
            <w:r w:rsidRPr="00F95BF8">
              <w:rPr>
                <w:szCs w:val="24"/>
              </w:rPr>
              <w:t>5771,3</w:t>
            </w:r>
          </w:p>
        </w:tc>
        <w:tc>
          <w:tcPr>
            <w:tcW w:w="2268" w:type="dxa"/>
            <w:shd w:val="clear" w:color="auto" w:fill="auto"/>
          </w:tcPr>
          <w:p w:rsidR="008773BD" w:rsidRPr="00F95BF8" w:rsidRDefault="008773BD" w:rsidP="00006209">
            <w:pPr>
              <w:pStyle w:val="38"/>
              <w:jc w:val="center"/>
              <w:outlineLvl w:val="0"/>
              <w:rPr>
                <w:szCs w:val="24"/>
              </w:rPr>
            </w:pPr>
            <w:r w:rsidRPr="00F95BF8">
              <w:rPr>
                <w:szCs w:val="24"/>
              </w:rPr>
              <w:t>0,0</w:t>
            </w:r>
          </w:p>
        </w:tc>
        <w:tc>
          <w:tcPr>
            <w:tcW w:w="2268" w:type="dxa"/>
            <w:shd w:val="clear" w:color="auto" w:fill="auto"/>
          </w:tcPr>
          <w:p w:rsidR="008773BD" w:rsidRPr="00F95BF8" w:rsidRDefault="00F95BF8" w:rsidP="00F95BF8">
            <w:pPr>
              <w:pStyle w:val="38"/>
              <w:jc w:val="center"/>
              <w:outlineLvl w:val="0"/>
              <w:rPr>
                <w:szCs w:val="24"/>
              </w:rPr>
            </w:pPr>
            <w:r w:rsidRPr="00F95BF8">
              <w:rPr>
                <w:szCs w:val="24"/>
              </w:rPr>
              <w:t>1242,1</w:t>
            </w:r>
          </w:p>
        </w:tc>
        <w:tc>
          <w:tcPr>
            <w:tcW w:w="1666" w:type="dxa"/>
            <w:shd w:val="clear" w:color="auto" w:fill="auto"/>
          </w:tcPr>
          <w:p w:rsidR="008773BD" w:rsidRPr="00F95BF8" w:rsidRDefault="00F95BF8" w:rsidP="00006209">
            <w:pPr>
              <w:pStyle w:val="38"/>
              <w:jc w:val="center"/>
              <w:outlineLvl w:val="0"/>
              <w:rPr>
                <w:szCs w:val="24"/>
              </w:rPr>
            </w:pPr>
            <w:r w:rsidRPr="00F95BF8">
              <w:rPr>
                <w:szCs w:val="24"/>
              </w:rPr>
              <w:t>21,5</w:t>
            </w:r>
          </w:p>
        </w:tc>
      </w:tr>
    </w:tbl>
    <w:p w:rsidR="0016183B" w:rsidRPr="00F95BF8" w:rsidRDefault="0016183B" w:rsidP="0016183B">
      <w:pPr>
        <w:pStyle w:val="afc"/>
        <w:spacing w:line="240" w:lineRule="auto"/>
        <w:ind w:left="928"/>
        <w:rPr>
          <w:sz w:val="18"/>
          <w:szCs w:val="27"/>
          <w:highlight w:val="yellow"/>
        </w:rPr>
      </w:pPr>
    </w:p>
    <w:p w:rsidR="008773BD" w:rsidRPr="00F95BF8" w:rsidRDefault="008773BD" w:rsidP="0016183B">
      <w:pPr>
        <w:pStyle w:val="afc"/>
        <w:spacing w:line="240" w:lineRule="auto"/>
        <w:ind w:left="0" w:firstLine="851"/>
        <w:rPr>
          <w:sz w:val="27"/>
          <w:szCs w:val="27"/>
        </w:rPr>
      </w:pPr>
      <w:r w:rsidRPr="00F95BF8">
        <w:rPr>
          <w:sz w:val="27"/>
          <w:szCs w:val="27"/>
        </w:rPr>
        <w:t>В отчетном периоде в отношении правонарушителей, не уплативших административные штрафы по постановлениям Роскомнадзора в сроки, установленные КоАП РФ для добровольной уплат</w:t>
      </w:r>
      <w:r w:rsidR="00F95BF8" w:rsidRPr="00F95BF8">
        <w:rPr>
          <w:sz w:val="27"/>
          <w:szCs w:val="27"/>
        </w:rPr>
        <w:t xml:space="preserve">ы, было составлено </w:t>
      </w:r>
      <w:r w:rsidR="00F95BF8">
        <w:rPr>
          <w:sz w:val="27"/>
          <w:szCs w:val="27"/>
        </w:rPr>
        <w:t>2</w:t>
      </w:r>
      <w:r w:rsidR="00F95BF8" w:rsidRPr="00F95BF8">
        <w:rPr>
          <w:sz w:val="27"/>
          <w:szCs w:val="27"/>
        </w:rPr>
        <w:t xml:space="preserve"> протокола</w:t>
      </w:r>
      <w:r w:rsidRPr="00F95BF8">
        <w:rPr>
          <w:sz w:val="27"/>
          <w:szCs w:val="27"/>
        </w:rPr>
        <w:t xml:space="preserve"> об административном правонарушении по ч.</w:t>
      </w:r>
      <w:r w:rsidR="00F95BF8" w:rsidRPr="00F95BF8">
        <w:rPr>
          <w:sz w:val="27"/>
          <w:szCs w:val="27"/>
        </w:rPr>
        <w:t xml:space="preserve"> </w:t>
      </w:r>
      <w:r w:rsidRPr="00F95BF8">
        <w:rPr>
          <w:sz w:val="27"/>
          <w:szCs w:val="27"/>
        </w:rPr>
        <w:t xml:space="preserve">1 ст. 20.25 КоАП РФ. Работа по взаимодействию с региональным подразделением ФССП проводится на постоянной основе: </w:t>
      </w:r>
    </w:p>
    <w:p w:rsidR="008773BD" w:rsidRPr="00F95BF8" w:rsidRDefault="008773BD" w:rsidP="0016183B">
      <w:pPr>
        <w:pStyle w:val="afc"/>
        <w:spacing w:line="240" w:lineRule="auto"/>
        <w:ind w:left="567"/>
        <w:rPr>
          <w:sz w:val="27"/>
          <w:szCs w:val="27"/>
        </w:rPr>
      </w:pPr>
      <w:r w:rsidRPr="00F95BF8">
        <w:rPr>
          <w:sz w:val="27"/>
          <w:szCs w:val="27"/>
        </w:rPr>
        <w:t>- по истечении сроков добровольной уплаты направляются заявления о возбуждении исполнительного производства по постановлениям Роскомнадзора;</w:t>
      </w:r>
    </w:p>
    <w:p w:rsidR="00061EF0" w:rsidRDefault="008773BD" w:rsidP="00061EF0">
      <w:pPr>
        <w:pStyle w:val="afc"/>
        <w:spacing w:line="240" w:lineRule="auto"/>
        <w:ind w:left="567"/>
        <w:rPr>
          <w:sz w:val="27"/>
          <w:szCs w:val="27"/>
        </w:rPr>
      </w:pPr>
      <w:r w:rsidRPr="00F95BF8">
        <w:rPr>
          <w:sz w:val="27"/>
          <w:szCs w:val="27"/>
        </w:rPr>
        <w:t>- ежеквартально направляются запросы по судебным решениям/постановлениям в связи с отсутствием в Управлен</w:t>
      </w:r>
      <w:r w:rsidR="00061EF0">
        <w:rPr>
          <w:sz w:val="27"/>
          <w:szCs w:val="27"/>
        </w:rPr>
        <w:t xml:space="preserve">ии информации об </w:t>
      </w:r>
      <w:r w:rsidR="00061EF0" w:rsidRPr="00F95BF8">
        <w:rPr>
          <w:sz w:val="27"/>
          <w:szCs w:val="27"/>
        </w:rPr>
        <w:t>их исполнении.</w:t>
      </w:r>
    </w:p>
    <w:sectPr w:rsidR="00061EF0" w:rsidSect="002A171D">
      <w:headerReference w:type="default" r:id="rId21"/>
      <w:pgSz w:w="11906" w:h="16838"/>
      <w:pgMar w:top="851" w:right="993" w:bottom="851"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89A" w:rsidRDefault="0012589A" w:rsidP="00396939">
      <w:pPr>
        <w:spacing w:line="240" w:lineRule="auto"/>
      </w:pPr>
      <w:r>
        <w:separator/>
      </w:r>
    </w:p>
  </w:endnote>
  <w:endnote w:type="continuationSeparator" w:id="0">
    <w:p w:rsidR="0012589A" w:rsidRDefault="0012589A" w:rsidP="00396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00"/>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89A" w:rsidRDefault="0012589A" w:rsidP="00396939">
      <w:pPr>
        <w:spacing w:line="240" w:lineRule="auto"/>
      </w:pPr>
      <w:r>
        <w:separator/>
      </w:r>
    </w:p>
  </w:footnote>
  <w:footnote w:type="continuationSeparator" w:id="0">
    <w:p w:rsidR="0012589A" w:rsidRDefault="0012589A" w:rsidP="00396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7D" w:rsidRDefault="00D75F7D">
    <w:pPr>
      <w:pStyle w:val="a7"/>
      <w:jc w:val="center"/>
    </w:pPr>
    <w:r>
      <w:fldChar w:fldCharType="begin"/>
    </w:r>
    <w:r>
      <w:instrText>PAGE   \* MERGEFORMAT</w:instrText>
    </w:r>
    <w:r>
      <w:fldChar w:fldCharType="separate"/>
    </w:r>
    <w:r w:rsidR="00B450FF">
      <w:rPr>
        <w:noProof/>
      </w:rPr>
      <w:t>16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AB8A5C2"/>
    <w:lvl w:ilvl="0">
      <w:start w:val="1"/>
      <w:numFmt w:val="decimal"/>
      <w:lvlText w:val="%1."/>
      <w:lvlJc w:val="left"/>
      <w:pPr>
        <w:tabs>
          <w:tab w:val="num" w:pos="926"/>
        </w:tabs>
        <w:ind w:left="926" w:hanging="360"/>
      </w:pPr>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5EC6804"/>
    <w:multiLevelType w:val="multilevel"/>
    <w:tmpl w:val="1D84CDFC"/>
    <w:lvl w:ilvl="0">
      <w:start w:val="1"/>
      <w:numFmt w:val="upperRoman"/>
      <w:lvlText w:val="%1."/>
      <w:lvlJc w:val="left"/>
      <w:pPr>
        <w:ind w:left="72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0B817B4B"/>
    <w:multiLevelType w:val="hybridMultilevel"/>
    <w:tmpl w:val="EA869758"/>
    <w:lvl w:ilvl="0" w:tplc="5A1425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EB4D80"/>
    <w:multiLevelType w:val="hybridMultilevel"/>
    <w:tmpl w:val="41ACCD7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15104DD2"/>
    <w:multiLevelType w:val="multilevel"/>
    <w:tmpl w:val="4FB2B286"/>
    <w:lvl w:ilvl="0">
      <w:start w:val="1"/>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464" w:hanging="72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9696" w:hanging="108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2928" w:hanging="1440"/>
      </w:pPr>
      <w:rPr>
        <w:rFonts w:hint="default"/>
      </w:rPr>
    </w:lvl>
  </w:abstractNum>
  <w:abstractNum w:abstractNumId="8" w15:restartNumberingAfterBreak="0">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2" w15:restartNumberingAfterBreak="0">
    <w:nsid w:val="25351379"/>
    <w:multiLevelType w:val="hybridMultilevel"/>
    <w:tmpl w:val="7222E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DDD43FD"/>
    <w:multiLevelType w:val="hybridMultilevel"/>
    <w:tmpl w:val="8D28BF20"/>
    <w:lvl w:ilvl="0" w:tplc="76CCD69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339048DD"/>
    <w:multiLevelType w:val="hybridMultilevel"/>
    <w:tmpl w:val="06DC6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B7C3182"/>
    <w:multiLevelType w:val="hybridMultilevel"/>
    <w:tmpl w:val="34D8C0C6"/>
    <w:lvl w:ilvl="0" w:tplc="6CE4E3BC">
      <w:start w:val="1"/>
      <w:numFmt w:val="upperRoman"/>
      <w:lvlText w:val="%1."/>
      <w:lvlJc w:val="left"/>
      <w:pPr>
        <w:ind w:left="1070" w:hanging="360"/>
      </w:pPr>
      <w:rPr>
        <w:rFonts w:hint="default"/>
        <w:b/>
        <w:i/>
        <w:sz w:val="27"/>
        <w:u w:val="single"/>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8" w15:restartNumberingAfterBreak="0">
    <w:nsid w:val="3BF261C6"/>
    <w:multiLevelType w:val="hybridMultilevel"/>
    <w:tmpl w:val="7BD8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9C78AC"/>
    <w:multiLevelType w:val="hybridMultilevel"/>
    <w:tmpl w:val="6BF27D84"/>
    <w:lvl w:ilvl="0" w:tplc="E9FAD25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404C6470"/>
    <w:multiLevelType w:val="hybridMultilevel"/>
    <w:tmpl w:val="6FEC1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614C88"/>
    <w:multiLevelType w:val="multilevel"/>
    <w:tmpl w:val="82E4EC54"/>
    <w:lvl w:ilvl="0">
      <w:start w:val="1"/>
      <w:numFmt w:val="decimal"/>
      <w:lvlText w:val="%1."/>
      <w:lvlJc w:val="left"/>
      <w:pPr>
        <w:ind w:left="1211" w:hanging="360"/>
      </w:pPr>
      <w:rPr>
        <w:rFonts w:ascii="Times New Roman" w:hAnsi="Times New Roman"/>
        <w:b/>
        <w:color w:val="00000A"/>
        <w:sz w:val="32"/>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 w15:restartNumberingAfterBreak="0">
    <w:nsid w:val="427E0E2F"/>
    <w:multiLevelType w:val="hybridMultilevel"/>
    <w:tmpl w:val="EFDA2252"/>
    <w:lvl w:ilvl="0" w:tplc="FFFFFFFF">
      <w:start w:val="1"/>
      <w:numFmt w:val="decimal"/>
      <w:pStyle w:val="a"/>
      <w:lvlText w:val="%1. "/>
      <w:lvlJc w:val="left"/>
      <w:pPr>
        <w:tabs>
          <w:tab w:val="num" w:pos="720"/>
        </w:tabs>
        <w:ind w:left="153" w:firstLine="567"/>
      </w:pPr>
      <w:rPr>
        <w:rFonts w:ascii="Times New Roman" w:hAnsi="Times New Roman" w:cs="Times New Roman" w:hint="default"/>
        <w:b w:val="0"/>
        <w:i w:val="0"/>
        <w:sz w:val="28"/>
        <w:szCs w:val="2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43136912"/>
    <w:multiLevelType w:val="hybridMultilevel"/>
    <w:tmpl w:val="B308A822"/>
    <w:lvl w:ilvl="0" w:tplc="CAB899F2">
      <w:start w:val="1"/>
      <w:numFmt w:val="decimal"/>
      <w:pStyle w:val="a0"/>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24" w15:restartNumberingAfterBreak="0">
    <w:nsid w:val="487D1E9D"/>
    <w:multiLevelType w:val="hybridMultilevel"/>
    <w:tmpl w:val="6BF29784"/>
    <w:lvl w:ilvl="0" w:tplc="7A765D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A916993"/>
    <w:multiLevelType w:val="hybridMultilevel"/>
    <w:tmpl w:val="7F2E7224"/>
    <w:lvl w:ilvl="0" w:tplc="161EDAD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980374"/>
    <w:multiLevelType w:val="hybridMultilevel"/>
    <w:tmpl w:val="6E66CDE0"/>
    <w:lvl w:ilvl="0" w:tplc="F1340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06A2639"/>
    <w:multiLevelType w:val="hybridMultilevel"/>
    <w:tmpl w:val="6BF29784"/>
    <w:lvl w:ilvl="0" w:tplc="7A765D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1877E94"/>
    <w:multiLevelType w:val="hybridMultilevel"/>
    <w:tmpl w:val="7BCE000E"/>
    <w:lvl w:ilvl="0" w:tplc="53BCA2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AD43691"/>
    <w:multiLevelType w:val="hybridMultilevel"/>
    <w:tmpl w:val="27847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6735DA"/>
    <w:multiLevelType w:val="hybridMultilevel"/>
    <w:tmpl w:val="5F001CF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5C86405B"/>
    <w:multiLevelType w:val="hybridMultilevel"/>
    <w:tmpl w:val="39BE8E10"/>
    <w:lvl w:ilvl="0" w:tplc="6AFA902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11025A"/>
    <w:multiLevelType w:val="hybridMultilevel"/>
    <w:tmpl w:val="6FEC1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6C27CB"/>
    <w:multiLevelType w:val="hybridMultilevel"/>
    <w:tmpl w:val="B476CA4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7" w15:restartNumberingAfterBreak="0">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15:restartNumberingAfterBreak="0">
    <w:nsid w:val="69896B49"/>
    <w:multiLevelType w:val="hybridMultilevel"/>
    <w:tmpl w:val="EDACA134"/>
    <w:lvl w:ilvl="0" w:tplc="C50290B6">
      <w:start w:val="1"/>
      <w:numFmt w:val="upperRoman"/>
      <w:lvlText w:val="%1."/>
      <w:lvlJc w:val="left"/>
      <w:pPr>
        <w:ind w:left="720" w:hanging="360"/>
      </w:pPr>
      <w:rPr>
        <w:rFonts w:hint="default"/>
        <w:b/>
        <w:i/>
        <w:sz w:val="27"/>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AE041A"/>
    <w:multiLevelType w:val="hybridMultilevel"/>
    <w:tmpl w:val="9F5E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1EA7AB0"/>
    <w:multiLevelType w:val="hybridMultilevel"/>
    <w:tmpl w:val="067E571C"/>
    <w:lvl w:ilvl="0" w:tplc="6CE4E3BC">
      <w:start w:val="1"/>
      <w:numFmt w:val="upperRoman"/>
      <w:lvlText w:val="%1."/>
      <w:lvlJc w:val="left"/>
      <w:pPr>
        <w:ind w:left="720" w:hanging="360"/>
      </w:pPr>
      <w:rPr>
        <w:rFonts w:hint="default"/>
        <w:b/>
        <w:i/>
        <w:sz w:val="27"/>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6125CD"/>
    <w:multiLevelType w:val="hybridMultilevel"/>
    <w:tmpl w:val="474E0488"/>
    <w:lvl w:ilvl="0" w:tplc="CA302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DC0100E"/>
    <w:multiLevelType w:val="hybridMultilevel"/>
    <w:tmpl w:val="FD065BDA"/>
    <w:lvl w:ilvl="0" w:tplc="666E1200">
      <w:start w:val="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15:restartNumberingAfterBreak="0">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5" w15:restartNumberingAfterBreak="0">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FC32395"/>
    <w:multiLevelType w:val="hybridMultilevel"/>
    <w:tmpl w:val="6CD47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7"/>
  </w:num>
  <w:num w:numId="2">
    <w:abstractNumId w:val="23"/>
  </w:num>
  <w:num w:numId="3">
    <w:abstractNumId w:val="3"/>
  </w:num>
  <w:num w:numId="4">
    <w:abstractNumId w:val="3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10"/>
  </w:num>
  <w:num w:numId="8">
    <w:abstractNumId w:val="2"/>
  </w:num>
  <w:num w:numId="9">
    <w:abstractNumId w:val="13"/>
  </w:num>
  <w:num w:numId="10">
    <w:abstractNumId w:val="40"/>
  </w:num>
  <w:num w:numId="11">
    <w:abstractNumId w:val="11"/>
  </w:num>
  <w:num w:numId="12">
    <w:abstractNumId w:val="16"/>
  </w:num>
  <w:num w:numId="13">
    <w:abstractNumId w:val="5"/>
  </w:num>
  <w:num w:numId="14">
    <w:abstractNumId w:val="8"/>
  </w:num>
  <w:num w:numId="15">
    <w:abstractNumId w:val="36"/>
  </w:num>
  <w:num w:numId="16">
    <w:abstractNumId w:val="14"/>
  </w:num>
  <w:num w:numId="17">
    <w:abstractNumId w:val="9"/>
  </w:num>
  <w:num w:numId="18">
    <w:abstractNumId w:val="28"/>
  </w:num>
  <w:num w:numId="19">
    <w:abstractNumId w:val="45"/>
  </w:num>
  <w:num w:numId="20">
    <w:abstractNumId w:val="42"/>
  </w:num>
  <w:num w:numId="21">
    <w:abstractNumId w:val="39"/>
  </w:num>
  <w:num w:numId="22">
    <w:abstractNumId w:val="1"/>
  </w:num>
  <w:num w:numId="23">
    <w:abstractNumId w:val="29"/>
  </w:num>
  <w:num w:numId="24">
    <w:abstractNumId w:val="26"/>
  </w:num>
  <w:num w:numId="25">
    <w:abstractNumId w:val="25"/>
  </w:num>
  <w:num w:numId="26">
    <w:abstractNumId w:val="27"/>
  </w:num>
  <w:num w:numId="27">
    <w:abstractNumId w:val="19"/>
  </w:num>
  <w:num w:numId="28">
    <w:abstractNumId w:val="18"/>
  </w:num>
  <w:num w:numId="29">
    <w:abstractNumId w:val="34"/>
  </w:num>
  <w:num w:numId="30">
    <w:abstractNumId w:val="31"/>
  </w:num>
  <w:num w:numId="31">
    <w:abstractNumId w:val="22"/>
  </w:num>
  <w:num w:numId="32">
    <w:abstractNumId w:val="7"/>
  </w:num>
  <w:num w:numId="33">
    <w:abstractNumId w:val="0"/>
  </w:num>
  <w:num w:numId="34">
    <w:abstractNumId w:val="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43"/>
  </w:num>
  <w:num w:numId="37">
    <w:abstractNumId w:val="21"/>
  </w:num>
  <w:num w:numId="38">
    <w:abstractNumId w:val="46"/>
  </w:num>
  <w:num w:numId="39">
    <w:abstractNumId w:val="6"/>
  </w:num>
  <w:num w:numId="40">
    <w:abstractNumId w:val="30"/>
  </w:num>
  <w:num w:numId="41">
    <w:abstractNumId w:val="4"/>
  </w:num>
  <w:num w:numId="42">
    <w:abstractNumId w:val="20"/>
  </w:num>
  <w:num w:numId="43">
    <w:abstractNumId w:val="33"/>
  </w:num>
  <w:num w:numId="44">
    <w:abstractNumId w:val="32"/>
  </w:num>
  <w:num w:numId="45">
    <w:abstractNumId w:val="17"/>
  </w:num>
  <w:num w:numId="46">
    <w:abstractNumId w:val="41"/>
  </w:num>
  <w:num w:numId="47">
    <w:abstractNumId w:val="38"/>
  </w:num>
  <w:num w:numId="48">
    <w:abstractNumId w:val="1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39"/>
    <w:rsid w:val="0000039C"/>
    <w:rsid w:val="000006A7"/>
    <w:rsid w:val="00000DED"/>
    <w:rsid w:val="0000144C"/>
    <w:rsid w:val="0000194F"/>
    <w:rsid w:val="00002606"/>
    <w:rsid w:val="00002B78"/>
    <w:rsid w:val="00002FCB"/>
    <w:rsid w:val="00003E56"/>
    <w:rsid w:val="00003E6D"/>
    <w:rsid w:val="00004006"/>
    <w:rsid w:val="00005226"/>
    <w:rsid w:val="00005AA7"/>
    <w:rsid w:val="00005BE1"/>
    <w:rsid w:val="00006029"/>
    <w:rsid w:val="00006209"/>
    <w:rsid w:val="00006F0E"/>
    <w:rsid w:val="000070FA"/>
    <w:rsid w:val="00007658"/>
    <w:rsid w:val="00007C76"/>
    <w:rsid w:val="00010BAC"/>
    <w:rsid w:val="00011438"/>
    <w:rsid w:val="00011A90"/>
    <w:rsid w:val="00011BF2"/>
    <w:rsid w:val="0001234B"/>
    <w:rsid w:val="000126F5"/>
    <w:rsid w:val="00012DD8"/>
    <w:rsid w:val="000132CC"/>
    <w:rsid w:val="00013D31"/>
    <w:rsid w:val="00014238"/>
    <w:rsid w:val="00014426"/>
    <w:rsid w:val="00014E9C"/>
    <w:rsid w:val="000167F2"/>
    <w:rsid w:val="00016CAA"/>
    <w:rsid w:val="00017627"/>
    <w:rsid w:val="00017826"/>
    <w:rsid w:val="00017B68"/>
    <w:rsid w:val="00020519"/>
    <w:rsid w:val="00021407"/>
    <w:rsid w:val="00021A54"/>
    <w:rsid w:val="00021FA5"/>
    <w:rsid w:val="000220C9"/>
    <w:rsid w:val="00023758"/>
    <w:rsid w:val="0002375C"/>
    <w:rsid w:val="00023876"/>
    <w:rsid w:val="00023AE5"/>
    <w:rsid w:val="0002494A"/>
    <w:rsid w:val="00024DF8"/>
    <w:rsid w:val="00025020"/>
    <w:rsid w:val="0002502E"/>
    <w:rsid w:val="000261DE"/>
    <w:rsid w:val="00026822"/>
    <w:rsid w:val="00026968"/>
    <w:rsid w:val="00026F16"/>
    <w:rsid w:val="00030034"/>
    <w:rsid w:val="00030228"/>
    <w:rsid w:val="0003026E"/>
    <w:rsid w:val="0003059F"/>
    <w:rsid w:val="00030B35"/>
    <w:rsid w:val="0003159F"/>
    <w:rsid w:val="00031F3E"/>
    <w:rsid w:val="000321F1"/>
    <w:rsid w:val="00032545"/>
    <w:rsid w:val="000329BF"/>
    <w:rsid w:val="00032E05"/>
    <w:rsid w:val="0003341A"/>
    <w:rsid w:val="00034774"/>
    <w:rsid w:val="000349DF"/>
    <w:rsid w:val="00034CF9"/>
    <w:rsid w:val="000356CD"/>
    <w:rsid w:val="00035C77"/>
    <w:rsid w:val="00035F08"/>
    <w:rsid w:val="00036427"/>
    <w:rsid w:val="00036AC8"/>
    <w:rsid w:val="00036E2D"/>
    <w:rsid w:val="00037306"/>
    <w:rsid w:val="00037393"/>
    <w:rsid w:val="00037446"/>
    <w:rsid w:val="00037D2C"/>
    <w:rsid w:val="00037ED1"/>
    <w:rsid w:val="00040196"/>
    <w:rsid w:val="00040968"/>
    <w:rsid w:val="00041B42"/>
    <w:rsid w:val="000424AF"/>
    <w:rsid w:val="0004256E"/>
    <w:rsid w:val="000432A7"/>
    <w:rsid w:val="00044382"/>
    <w:rsid w:val="000444B5"/>
    <w:rsid w:val="0004451D"/>
    <w:rsid w:val="000449FE"/>
    <w:rsid w:val="00045212"/>
    <w:rsid w:val="0004584E"/>
    <w:rsid w:val="000458AF"/>
    <w:rsid w:val="000463D9"/>
    <w:rsid w:val="000469AA"/>
    <w:rsid w:val="0004732B"/>
    <w:rsid w:val="000473F5"/>
    <w:rsid w:val="00047818"/>
    <w:rsid w:val="0005098F"/>
    <w:rsid w:val="000510AF"/>
    <w:rsid w:val="00051285"/>
    <w:rsid w:val="00051938"/>
    <w:rsid w:val="00051991"/>
    <w:rsid w:val="00052546"/>
    <w:rsid w:val="00052754"/>
    <w:rsid w:val="0005339D"/>
    <w:rsid w:val="00053FB4"/>
    <w:rsid w:val="0005460C"/>
    <w:rsid w:val="00054C73"/>
    <w:rsid w:val="00055B12"/>
    <w:rsid w:val="00055B21"/>
    <w:rsid w:val="00055F13"/>
    <w:rsid w:val="000564CE"/>
    <w:rsid w:val="000573F6"/>
    <w:rsid w:val="0005750F"/>
    <w:rsid w:val="000579E4"/>
    <w:rsid w:val="000604A4"/>
    <w:rsid w:val="00061040"/>
    <w:rsid w:val="000611B5"/>
    <w:rsid w:val="00061D6C"/>
    <w:rsid w:val="00061EF0"/>
    <w:rsid w:val="0006240B"/>
    <w:rsid w:val="00062469"/>
    <w:rsid w:val="00062B2C"/>
    <w:rsid w:val="00063657"/>
    <w:rsid w:val="00064737"/>
    <w:rsid w:val="00064DD8"/>
    <w:rsid w:val="00064EA6"/>
    <w:rsid w:val="000651DA"/>
    <w:rsid w:val="0006552F"/>
    <w:rsid w:val="00065CFF"/>
    <w:rsid w:val="000663B4"/>
    <w:rsid w:val="00066EEA"/>
    <w:rsid w:val="00067971"/>
    <w:rsid w:val="0007000E"/>
    <w:rsid w:val="00070130"/>
    <w:rsid w:val="00070A73"/>
    <w:rsid w:val="00071E39"/>
    <w:rsid w:val="00072933"/>
    <w:rsid w:val="00072DD2"/>
    <w:rsid w:val="00074048"/>
    <w:rsid w:val="0007444C"/>
    <w:rsid w:val="00074C26"/>
    <w:rsid w:val="000752FF"/>
    <w:rsid w:val="00075B0B"/>
    <w:rsid w:val="00075E6F"/>
    <w:rsid w:val="00075EEA"/>
    <w:rsid w:val="00076756"/>
    <w:rsid w:val="000771D6"/>
    <w:rsid w:val="00077234"/>
    <w:rsid w:val="00077249"/>
    <w:rsid w:val="0007729F"/>
    <w:rsid w:val="000775DD"/>
    <w:rsid w:val="00077741"/>
    <w:rsid w:val="00077BC4"/>
    <w:rsid w:val="00077DC0"/>
    <w:rsid w:val="000810BF"/>
    <w:rsid w:val="00081882"/>
    <w:rsid w:val="00081FC7"/>
    <w:rsid w:val="000827DD"/>
    <w:rsid w:val="00083517"/>
    <w:rsid w:val="0008368D"/>
    <w:rsid w:val="000837F6"/>
    <w:rsid w:val="000845A0"/>
    <w:rsid w:val="00084711"/>
    <w:rsid w:val="0008555C"/>
    <w:rsid w:val="000858DB"/>
    <w:rsid w:val="00085A17"/>
    <w:rsid w:val="00085E99"/>
    <w:rsid w:val="00085FFF"/>
    <w:rsid w:val="00086795"/>
    <w:rsid w:val="00086A81"/>
    <w:rsid w:val="00086C81"/>
    <w:rsid w:val="00086D63"/>
    <w:rsid w:val="00086F34"/>
    <w:rsid w:val="00090422"/>
    <w:rsid w:val="00090621"/>
    <w:rsid w:val="0009082D"/>
    <w:rsid w:val="00090B3A"/>
    <w:rsid w:val="00090BE9"/>
    <w:rsid w:val="00091448"/>
    <w:rsid w:val="000915BF"/>
    <w:rsid w:val="000938BE"/>
    <w:rsid w:val="00094066"/>
    <w:rsid w:val="000943B5"/>
    <w:rsid w:val="000948F4"/>
    <w:rsid w:val="0009505D"/>
    <w:rsid w:val="000951BF"/>
    <w:rsid w:val="000A0B3F"/>
    <w:rsid w:val="000A0E98"/>
    <w:rsid w:val="000A171E"/>
    <w:rsid w:val="000A1D6B"/>
    <w:rsid w:val="000A4450"/>
    <w:rsid w:val="000A58D0"/>
    <w:rsid w:val="000A6301"/>
    <w:rsid w:val="000A685E"/>
    <w:rsid w:val="000A6860"/>
    <w:rsid w:val="000A6DA8"/>
    <w:rsid w:val="000A70EA"/>
    <w:rsid w:val="000A71EF"/>
    <w:rsid w:val="000A724B"/>
    <w:rsid w:val="000A78DB"/>
    <w:rsid w:val="000A7C3E"/>
    <w:rsid w:val="000A7CC5"/>
    <w:rsid w:val="000A7EAC"/>
    <w:rsid w:val="000B0B2F"/>
    <w:rsid w:val="000B0BB3"/>
    <w:rsid w:val="000B1353"/>
    <w:rsid w:val="000B1712"/>
    <w:rsid w:val="000B1BC7"/>
    <w:rsid w:val="000B39F9"/>
    <w:rsid w:val="000B3AC3"/>
    <w:rsid w:val="000B3B43"/>
    <w:rsid w:val="000B4976"/>
    <w:rsid w:val="000B49D8"/>
    <w:rsid w:val="000B5A7A"/>
    <w:rsid w:val="000B6175"/>
    <w:rsid w:val="000B67A6"/>
    <w:rsid w:val="000B6BF3"/>
    <w:rsid w:val="000B6D43"/>
    <w:rsid w:val="000B7D73"/>
    <w:rsid w:val="000C1268"/>
    <w:rsid w:val="000C128E"/>
    <w:rsid w:val="000C148F"/>
    <w:rsid w:val="000C16E1"/>
    <w:rsid w:val="000C1D78"/>
    <w:rsid w:val="000C1FF0"/>
    <w:rsid w:val="000C421B"/>
    <w:rsid w:val="000C4297"/>
    <w:rsid w:val="000C465B"/>
    <w:rsid w:val="000C4AE9"/>
    <w:rsid w:val="000C572C"/>
    <w:rsid w:val="000C5E1C"/>
    <w:rsid w:val="000C5E3E"/>
    <w:rsid w:val="000C6D7D"/>
    <w:rsid w:val="000D0016"/>
    <w:rsid w:val="000D0A38"/>
    <w:rsid w:val="000D144B"/>
    <w:rsid w:val="000D1E12"/>
    <w:rsid w:val="000D1FA0"/>
    <w:rsid w:val="000D2279"/>
    <w:rsid w:val="000D24D4"/>
    <w:rsid w:val="000D2A4B"/>
    <w:rsid w:val="000D39BE"/>
    <w:rsid w:val="000D4CFA"/>
    <w:rsid w:val="000D53FD"/>
    <w:rsid w:val="000D54A8"/>
    <w:rsid w:val="000D5907"/>
    <w:rsid w:val="000D5A10"/>
    <w:rsid w:val="000D60BB"/>
    <w:rsid w:val="000D67D3"/>
    <w:rsid w:val="000D6B29"/>
    <w:rsid w:val="000D6E51"/>
    <w:rsid w:val="000D6F10"/>
    <w:rsid w:val="000D6FA7"/>
    <w:rsid w:val="000E071C"/>
    <w:rsid w:val="000E0BF2"/>
    <w:rsid w:val="000E12CA"/>
    <w:rsid w:val="000E1704"/>
    <w:rsid w:val="000E1911"/>
    <w:rsid w:val="000E242E"/>
    <w:rsid w:val="000E2C17"/>
    <w:rsid w:val="000E2DAD"/>
    <w:rsid w:val="000E3C4F"/>
    <w:rsid w:val="000E4327"/>
    <w:rsid w:val="000E48DF"/>
    <w:rsid w:val="000E4C05"/>
    <w:rsid w:val="000E5193"/>
    <w:rsid w:val="000E7021"/>
    <w:rsid w:val="000E7143"/>
    <w:rsid w:val="000E73B3"/>
    <w:rsid w:val="000E7EF4"/>
    <w:rsid w:val="000F06ED"/>
    <w:rsid w:val="000F1C62"/>
    <w:rsid w:val="000F1D0F"/>
    <w:rsid w:val="000F2456"/>
    <w:rsid w:val="000F2991"/>
    <w:rsid w:val="000F34C8"/>
    <w:rsid w:val="000F3A89"/>
    <w:rsid w:val="000F3B60"/>
    <w:rsid w:val="000F4009"/>
    <w:rsid w:val="000F4619"/>
    <w:rsid w:val="000F5C00"/>
    <w:rsid w:val="000F6413"/>
    <w:rsid w:val="000F642F"/>
    <w:rsid w:val="000F6490"/>
    <w:rsid w:val="000F6903"/>
    <w:rsid w:val="000F6953"/>
    <w:rsid w:val="001001F5"/>
    <w:rsid w:val="001003BC"/>
    <w:rsid w:val="001004DC"/>
    <w:rsid w:val="0010052B"/>
    <w:rsid w:val="001008F7"/>
    <w:rsid w:val="00100B99"/>
    <w:rsid w:val="00100BCF"/>
    <w:rsid w:val="001013A4"/>
    <w:rsid w:val="001034C4"/>
    <w:rsid w:val="00103760"/>
    <w:rsid w:val="00103F1A"/>
    <w:rsid w:val="001045BA"/>
    <w:rsid w:val="001052FB"/>
    <w:rsid w:val="00106143"/>
    <w:rsid w:val="00106221"/>
    <w:rsid w:val="001068BC"/>
    <w:rsid w:val="00106ACA"/>
    <w:rsid w:val="00106C26"/>
    <w:rsid w:val="00107EF8"/>
    <w:rsid w:val="001105D5"/>
    <w:rsid w:val="0011079E"/>
    <w:rsid w:val="0011127C"/>
    <w:rsid w:val="001115C6"/>
    <w:rsid w:val="00111712"/>
    <w:rsid w:val="00111D17"/>
    <w:rsid w:val="00111F18"/>
    <w:rsid w:val="0011221E"/>
    <w:rsid w:val="00112574"/>
    <w:rsid w:val="001126EF"/>
    <w:rsid w:val="001127A4"/>
    <w:rsid w:val="00112C56"/>
    <w:rsid w:val="0011345A"/>
    <w:rsid w:val="00113AEA"/>
    <w:rsid w:val="00114104"/>
    <w:rsid w:val="0011489A"/>
    <w:rsid w:val="001161E5"/>
    <w:rsid w:val="0011681D"/>
    <w:rsid w:val="00116BDE"/>
    <w:rsid w:val="00117387"/>
    <w:rsid w:val="001173DC"/>
    <w:rsid w:val="00117895"/>
    <w:rsid w:val="00117F6C"/>
    <w:rsid w:val="00120DD2"/>
    <w:rsid w:val="00120DE1"/>
    <w:rsid w:val="00120EA6"/>
    <w:rsid w:val="00120F98"/>
    <w:rsid w:val="00121223"/>
    <w:rsid w:val="001216FE"/>
    <w:rsid w:val="00122B82"/>
    <w:rsid w:val="00123735"/>
    <w:rsid w:val="00124560"/>
    <w:rsid w:val="001246E5"/>
    <w:rsid w:val="0012520B"/>
    <w:rsid w:val="001257AF"/>
    <w:rsid w:val="0012589A"/>
    <w:rsid w:val="00126B27"/>
    <w:rsid w:val="00126F00"/>
    <w:rsid w:val="00127171"/>
    <w:rsid w:val="0013136B"/>
    <w:rsid w:val="0013188D"/>
    <w:rsid w:val="0013199C"/>
    <w:rsid w:val="00132031"/>
    <w:rsid w:val="00132993"/>
    <w:rsid w:val="00134045"/>
    <w:rsid w:val="00134345"/>
    <w:rsid w:val="00134411"/>
    <w:rsid w:val="0013442F"/>
    <w:rsid w:val="00134DCF"/>
    <w:rsid w:val="00135880"/>
    <w:rsid w:val="00135960"/>
    <w:rsid w:val="00135DE5"/>
    <w:rsid w:val="00136115"/>
    <w:rsid w:val="001370AD"/>
    <w:rsid w:val="00137FA2"/>
    <w:rsid w:val="0014072C"/>
    <w:rsid w:val="00141080"/>
    <w:rsid w:val="001414A6"/>
    <w:rsid w:val="00141E4D"/>
    <w:rsid w:val="001420DD"/>
    <w:rsid w:val="0014215C"/>
    <w:rsid w:val="001424DF"/>
    <w:rsid w:val="0014317B"/>
    <w:rsid w:val="001444BD"/>
    <w:rsid w:val="001449A0"/>
    <w:rsid w:val="00144B87"/>
    <w:rsid w:val="001457C1"/>
    <w:rsid w:val="0014627B"/>
    <w:rsid w:val="001462D1"/>
    <w:rsid w:val="0014687D"/>
    <w:rsid w:val="00146890"/>
    <w:rsid w:val="001479B4"/>
    <w:rsid w:val="00147F14"/>
    <w:rsid w:val="0015048F"/>
    <w:rsid w:val="00150500"/>
    <w:rsid w:val="00150E69"/>
    <w:rsid w:val="00151755"/>
    <w:rsid w:val="0015187F"/>
    <w:rsid w:val="001520DA"/>
    <w:rsid w:val="00152335"/>
    <w:rsid w:val="00152F8F"/>
    <w:rsid w:val="001534FF"/>
    <w:rsid w:val="00153EF0"/>
    <w:rsid w:val="00154DB4"/>
    <w:rsid w:val="00155954"/>
    <w:rsid w:val="001573C8"/>
    <w:rsid w:val="00157A9E"/>
    <w:rsid w:val="001603E9"/>
    <w:rsid w:val="00160BE2"/>
    <w:rsid w:val="0016183B"/>
    <w:rsid w:val="00161FD2"/>
    <w:rsid w:val="00162BBD"/>
    <w:rsid w:val="00162D5F"/>
    <w:rsid w:val="001641C3"/>
    <w:rsid w:val="001650B2"/>
    <w:rsid w:val="00165E10"/>
    <w:rsid w:val="00165E21"/>
    <w:rsid w:val="00166462"/>
    <w:rsid w:val="00166685"/>
    <w:rsid w:val="001670E4"/>
    <w:rsid w:val="001674EE"/>
    <w:rsid w:val="001679F1"/>
    <w:rsid w:val="001714DF"/>
    <w:rsid w:val="00171812"/>
    <w:rsid w:val="00171DD5"/>
    <w:rsid w:val="0017213D"/>
    <w:rsid w:val="00172511"/>
    <w:rsid w:val="0017258C"/>
    <w:rsid w:val="00173109"/>
    <w:rsid w:val="00173449"/>
    <w:rsid w:val="0017555C"/>
    <w:rsid w:val="00175FBB"/>
    <w:rsid w:val="00176336"/>
    <w:rsid w:val="00176473"/>
    <w:rsid w:val="001771C6"/>
    <w:rsid w:val="0017750D"/>
    <w:rsid w:val="00177CDC"/>
    <w:rsid w:val="0018054C"/>
    <w:rsid w:val="00180B7E"/>
    <w:rsid w:val="001815FD"/>
    <w:rsid w:val="0018196C"/>
    <w:rsid w:val="00182589"/>
    <w:rsid w:val="00182F6C"/>
    <w:rsid w:val="00184303"/>
    <w:rsid w:val="00184747"/>
    <w:rsid w:val="00184BCA"/>
    <w:rsid w:val="00184CCA"/>
    <w:rsid w:val="00185093"/>
    <w:rsid w:val="001851A6"/>
    <w:rsid w:val="00186221"/>
    <w:rsid w:val="001867AC"/>
    <w:rsid w:val="00186BF9"/>
    <w:rsid w:val="0018722C"/>
    <w:rsid w:val="001911C3"/>
    <w:rsid w:val="00191915"/>
    <w:rsid w:val="00192FE3"/>
    <w:rsid w:val="00193214"/>
    <w:rsid w:val="001932FE"/>
    <w:rsid w:val="001933BE"/>
    <w:rsid w:val="00193DEE"/>
    <w:rsid w:val="00194EDC"/>
    <w:rsid w:val="00194F68"/>
    <w:rsid w:val="00195138"/>
    <w:rsid w:val="001955E7"/>
    <w:rsid w:val="00196D7B"/>
    <w:rsid w:val="0019755E"/>
    <w:rsid w:val="00197827"/>
    <w:rsid w:val="00197A06"/>
    <w:rsid w:val="00197B4D"/>
    <w:rsid w:val="00197EF4"/>
    <w:rsid w:val="001A051B"/>
    <w:rsid w:val="001A1B28"/>
    <w:rsid w:val="001A1E5C"/>
    <w:rsid w:val="001A20B8"/>
    <w:rsid w:val="001A35BA"/>
    <w:rsid w:val="001A42C8"/>
    <w:rsid w:val="001A434C"/>
    <w:rsid w:val="001A4403"/>
    <w:rsid w:val="001A4BC5"/>
    <w:rsid w:val="001A53E9"/>
    <w:rsid w:val="001A5B19"/>
    <w:rsid w:val="001A5C94"/>
    <w:rsid w:val="001A6FED"/>
    <w:rsid w:val="001A70AB"/>
    <w:rsid w:val="001A799E"/>
    <w:rsid w:val="001A7E3E"/>
    <w:rsid w:val="001B01AC"/>
    <w:rsid w:val="001B08CF"/>
    <w:rsid w:val="001B1429"/>
    <w:rsid w:val="001B1500"/>
    <w:rsid w:val="001B1F8A"/>
    <w:rsid w:val="001B2811"/>
    <w:rsid w:val="001B356E"/>
    <w:rsid w:val="001B3E4E"/>
    <w:rsid w:val="001B4527"/>
    <w:rsid w:val="001B4DC0"/>
    <w:rsid w:val="001B4F8B"/>
    <w:rsid w:val="001B5C79"/>
    <w:rsid w:val="001B612B"/>
    <w:rsid w:val="001B6881"/>
    <w:rsid w:val="001B73AC"/>
    <w:rsid w:val="001B7BC3"/>
    <w:rsid w:val="001B7E3C"/>
    <w:rsid w:val="001B7E7C"/>
    <w:rsid w:val="001C08FC"/>
    <w:rsid w:val="001C1098"/>
    <w:rsid w:val="001C1133"/>
    <w:rsid w:val="001C1197"/>
    <w:rsid w:val="001C124B"/>
    <w:rsid w:val="001C1801"/>
    <w:rsid w:val="001C3E8F"/>
    <w:rsid w:val="001C474C"/>
    <w:rsid w:val="001C497A"/>
    <w:rsid w:val="001C4F76"/>
    <w:rsid w:val="001C515E"/>
    <w:rsid w:val="001C57C6"/>
    <w:rsid w:val="001C59E7"/>
    <w:rsid w:val="001C6202"/>
    <w:rsid w:val="001C6B3C"/>
    <w:rsid w:val="001C74CE"/>
    <w:rsid w:val="001C7888"/>
    <w:rsid w:val="001C7EBD"/>
    <w:rsid w:val="001D01EA"/>
    <w:rsid w:val="001D0200"/>
    <w:rsid w:val="001D03C0"/>
    <w:rsid w:val="001D0AC5"/>
    <w:rsid w:val="001D0FF9"/>
    <w:rsid w:val="001D102F"/>
    <w:rsid w:val="001D13DE"/>
    <w:rsid w:val="001D2D42"/>
    <w:rsid w:val="001D32A1"/>
    <w:rsid w:val="001D3A9B"/>
    <w:rsid w:val="001D3DD1"/>
    <w:rsid w:val="001D505A"/>
    <w:rsid w:val="001D50F5"/>
    <w:rsid w:val="001D601F"/>
    <w:rsid w:val="001D6D98"/>
    <w:rsid w:val="001E017B"/>
    <w:rsid w:val="001E090D"/>
    <w:rsid w:val="001E12C4"/>
    <w:rsid w:val="001E2062"/>
    <w:rsid w:val="001E3005"/>
    <w:rsid w:val="001E36DF"/>
    <w:rsid w:val="001E3807"/>
    <w:rsid w:val="001E3B6C"/>
    <w:rsid w:val="001E3D35"/>
    <w:rsid w:val="001E3E5A"/>
    <w:rsid w:val="001E43F0"/>
    <w:rsid w:val="001E47E9"/>
    <w:rsid w:val="001E54AD"/>
    <w:rsid w:val="001E56B5"/>
    <w:rsid w:val="001E5766"/>
    <w:rsid w:val="001E59DF"/>
    <w:rsid w:val="001E6E96"/>
    <w:rsid w:val="001E6F85"/>
    <w:rsid w:val="001E7166"/>
    <w:rsid w:val="001E7E84"/>
    <w:rsid w:val="001F0F28"/>
    <w:rsid w:val="001F1C35"/>
    <w:rsid w:val="001F1C55"/>
    <w:rsid w:val="001F2DC0"/>
    <w:rsid w:val="001F31F8"/>
    <w:rsid w:val="001F3D5F"/>
    <w:rsid w:val="001F3E57"/>
    <w:rsid w:val="001F3EF1"/>
    <w:rsid w:val="001F4742"/>
    <w:rsid w:val="001F4AB8"/>
    <w:rsid w:val="001F4BDA"/>
    <w:rsid w:val="001F50A3"/>
    <w:rsid w:val="001F578F"/>
    <w:rsid w:val="001F5AA4"/>
    <w:rsid w:val="001F673E"/>
    <w:rsid w:val="001F6934"/>
    <w:rsid w:val="001F69D6"/>
    <w:rsid w:val="001F6B15"/>
    <w:rsid w:val="001F6E62"/>
    <w:rsid w:val="001F767E"/>
    <w:rsid w:val="001F793A"/>
    <w:rsid w:val="001F7C71"/>
    <w:rsid w:val="00200481"/>
    <w:rsid w:val="00200BFF"/>
    <w:rsid w:val="00200C92"/>
    <w:rsid w:val="00200E88"/>
    <w:rsid w:val="002014AC"/>
    <w:rsid w:val="002018CA"/>
    <w:rsid w:val="00201CFA"/>
    <w:rsid w:val="002022C6"/>
    <w:rsid w:val="002024FF"/>
    <w:rsid w:val="00202B2A"/>
    <w:rsid w:val="0020369C"/>
    <w:rsid w:val="00203FA1"/>
    <w:rsid w:val="002043F1"/>
    <w:rsid w:val="002047BB"/>
    <w:rsid w:val="00204CED"/>
    <w:rsid w:val="00204D62"/>
    <w:rsid w:val="00204E12"/>
    <w:rsid w:val="00205143"/>
    <w:rsid w:val="00205425"/>
    <w:rsid w:val="00205883"/>
    <w:rsid w:val="00205D09"/>
    <w:rsid w:val="002062F0"/>
    <w:rsid w:val="00206AF3"/>
    <w:rsid w:val="00206D97"/>
    <w:rsid w:val="00206DC2"/>
    <w:rsid w:val="00207120"/>
    <w:rsid w:val="002103D4"/>
    <w:rsid w:val="002105AF"/>
    <w:rsid w:val="00210729"/>
    <w:rsid w:val="002109CD"/>
    <w:rsid w:val="00210E71"/>
    <w:rsid w:val="00211513"/>
    <w:rsid w:val="002122FB"/>
    <w:rsid w:val="002132E4"/>
    <w:rsid w:val="00213A76"/>
    <w:rsid w:val="00214346"/>
    <w:rsid w:val="00214B1C"/>
    <w:rsid w:val="002151A6"/>
    <w:rsid w:val="00215391"/>
    <w:rsid w:val="00215FFA"/>
    <w:rsid w:val="0021624D"/>
    <w:rsid w:val="002162E4"/>
    <w:rsid w:val="002166FF"/>
    <w:rsid w:val="00216834"/>
    <w:rsid w:val="00216D41"/>
    <w:rsid w:val="00217B94"/>
    <w:rsid w:val="00220018"/>
    <w:rsid w:val="0022007C"/>
    <w:rsid w:val="002203C8"/>
    <w:rsid w:val="002203FC"/>
    <w:rsid w:val="00221538"/>
    <w:rsid w:val="00221826"/>
    <w:rsid w:val="00221DCC"/>
    <w:rsid w:val="002230FD"/>
    <w:rsid w:val="00223293"/>
    <w:rsid w:val="0022409B"/>
    <w:rsid w:val="00224378"/>
    <w:rsid w:val="00224797"/>
    <w:rsid w:val="00224D10"/>
    <w:rsid w:val="002262EE"/>
    <w:rsid w:val="002264F5"/>
    <w:rsid w:val="0022668F"/>
    <w:rsid w:val="002267C6"/>
    <w:rsid w:val="00227C9E"/>
    <w:rsid w:val="00227DD4"/>
    <w:rsid w:val="002313CA"/>
    <w:rsid w:val="00231CDC"/>
    <w:rsid w:val="00231DC9"/>
    <w:rsid w:val="00232372"/>
    <w:rsid w:val="002323F1"/>
    <w:rsid w:val="002337C2"/>
    <w:rsid w:val="00234362"/>
    <w:rsid w:val="002352CF"/>
    <w:rsid w:val="00236837"/>
    <w:rsid w:val="00237448"/>
    <w:rsid w:val="00237EF2"/>
    <w:rsid w:val="00240B0F"/>
    <w:rsid w:val="00240D14"/>
    <w:rsid w:val="00241805"/>
    <w:rsid w:val="002418EE"/>
    <w:rsid w:val="00241D13"/>
    <w:rsid w:val="00241E95"/>
    <w:rsid w:val="00241FD1"/>
    <w:rsid w:val="0024340F"/>
    <w:rsid w:val="00244478"/>
    <w:rsid w:val="0024466F"/>
    <w:rsid w:val="00244CD3"/>
    <w:rsid w:val="00245740"/>
    <w:rsid w:val="0024644A"/>
    <w:rsid w:val="0024687B"/>
    <w:rsid w:val="00246997"/>
    <w:rsid w:val="00246D4E"/>
    <w:rsid w:val="0024792B"/>
    <w:rsid w:val="00250F02"/>
    <w:rsid w:val="002518D4"/>
    <w:rsid w:val="00251B5F"/>
    <w:rsid w:val="002524A0"/>
    <w:rsid w:val="0025266A"/>
    <w:rsid w:val="00252D57"/>
    <w:rsid w:val="00253B5E"/>
    <w:rsid w:val="002560EF"/>
    <w:rsid w:val="0025611B"/>
    <w:rsid w:val="00256425"/>
    <w:rsid w:val="002568BA"/>
    <w:rsid w:val="00256A18"/>
    <w:rsid w:val="00256D39"/>
    <w:rsid w:val="002573CB"/>
    <w:rsid w:val="002573CD"/>
    <w:rsid w:val="002573FE"/>
    <w:rsid w:val="002578A5"/>
    <w:rsid w:val="0026085D"/>
    <w:rsid w:val="00261A3F"/>
    <w:rsid w:val="00262B1C"/>
    <w:rsid w:val="00262F6D"/>
    <w:rsid w:val="00262FDF"/>
    <w:rsid w:val="0026329F"/>
    <w:rsid w:val="00263A48"/>
    <w:rsid w:val="00263DA7"/>
    <w:rsid w:val="00264F5E"/>
    <w:rsid w:val="00265D7F"/>
    <w:rsid w:val="002665AE"/>
    <w:rsid w:val="0026682E"/>
    <w:rsid w:val="00266A5D"/>
    <w:rsid w:val="002705C3"/>
    <w:rsid w:val="00270945"/>
    <w:rsid w:val="00271582"/>
    <w:rsid w:val="00272A6E"/>
    <w:rsid w:val="00272C66"/>
    <w:rsid w:val="002730C4"/>
    <w:rsid w:val="00273AA0"/>
    <w:rsid w:val="00273EE1"/>
    <w:rsid w:val="00274306"/>
    <w:rsid w:val="00274369"/>
    <w:rsid w:val="00274A4F"/>
    <w:rsid w:val="00275178"/>
    <w:rsid w:val="00275222"/>
    <w:rsid w:val="00275779"/>
    <w:rsid w:val="002769FD"/>
    <w:rsid w:val="00276C0A"/>
    <w:rsid w:val="00277346"/>
    <w:rsid w:val="00280575"/>
    <w:rsid w:val="00280689"/>
    <w:rsid w:val="00280931"/>
    <w:rsid w:val="00280AA7"/>
    <w:rsid w:val="00280EFC"/>
    <w:rsid w:val="00281374"/>
    <w:rsid w:val="002813A3"/>
    <w:rsid w:val="002815B4"/>
    <w:rsid w:val="00281C19"/>
    <w:rsid w:val="00281E40"/>
    <w:rsid w:val="0028208C"/>
    <w:rsid w:val="00282837"/>
    <w:rsid w:val="00282C11"/>
    <w:rsid w:val="00282F43"/>
    <w:rsid w:val="00283518"/>
    <w:rsid w:val="002835CA"/>
    <w:rsid w:val="00283BE5"/>
    <w:rsid w:val="002848DA"/>
    <w:rsid w:val="00285998"/>
    <w:rsid w:val="00285A74"/>
    <w:rsid w:val="00285F46"/>
    <w:rsid w:val="0028600F"/>
    <w:rsid w:val="002869AB"/>
    <w:rsid w:val="00287752"/>
    <w:rsid w:val="00287A07"/>
    <w:rsid w:val="00287B69"/>
    <w:rsid w:val="00287DC1"/>
    <w:rsid w:val="00287F23"/>
    <w:rsid w:val="00290320"/>
    <w:rsid w:val="00290AD9"/>
    <w:rsid w:val="00291818"/>
    <w:rsid w:val="002918D1"/>
    <w:rsid w:val="0029215B"/>
    <w:rsid w:val="0029240E"/>
    <w:rsid w:val="0029242D"/>
    <w:rsid w:val="0029350B"/>
    <w:rsid w:val="00293937"/>
    <w:rsid w:val="00293D3F"/>
    <w:rsid w:val="00293DC6"/>
    <w:rsid w:val="00294143"/>
    <w:rsid w:val="00294422"/>
    <w:rsid w:val="002947ED"/>
    <w:rsid w:val="00297703"/>
    <w:rsid w:val="00297CB5"/>
    <w:rsid w:val="002A07E5"/>
    <w:rsid w:val="002A0895"/>
    <w:rsid w:val="002A0D9A"/>
    <w:rsid w:val="002A13D1"/>
    <w:rsid w:val="002A171D"/>
    <w:rsid w:val="002A1855"/>
    <w:rsid w:val="002A1C31"/>
    <w:rsid w:val="002A2780"/>
    <w:rsid w:val="002A3A0E"/>
    <w:rsid w:val="002A4129"/>
    <w:rsid w:val="002A5064"/>
    <w:rsid w:val="002A5137"/>
    <w:rsid w:val="002A5FD7"/>
    <w:rsid w:val="002A6172"/>
    <w:rsid w:val="002A6489"/>
    <w:rsid w:val="002A6587"/>
    <w:rsid w:val="002A6708"/>
    <w:rsid w:val="002A6E52"/>
    <w:rsid w:val="002A75E2"/>
    <w:rsid w:val="002A7ABB"/>
    <w:rsid w:val="002A7D90"/>
    <w:rsid w:val="002B0DDA"/>
    <w:rsid w:val="002B18CE"/>
    <w:rsid w:val="002B207F"/>
    <w:rsid w:val="002B2247"/>
    <w:rsid w:val="002B2552"/>
    <w:rsid w:val="002B25A1"/>
    <w:rsid w:val="002B2D0D"/>
    <w:rsid w:val="002B302D"/>
    <w:rsid w:val="002B3878"/>
    <w:rsid w:val="002B3DEC"/>
    <w:rsid w:val="002B458B"/>
    <w:rsid w:val="002B522C"/>
    <w:rsid w:val="002B5A23"/>
    <w:rsid w:val="002B6A35"/>
    <w:rsid w:val="002B7200"/>
    <w:rsid w:val="002B7695"/>
    <w:rsid w:val="002B76EC"/>
    <w:rsid w:val="002C04B7"/>
    <w:rsid w:val="002C08EA"/>
    <w:rsid w:val="002C0EC7"/>
    <w:rsid w:val="002C1A68"/>
    <w:rsid w:val="002C1AAA"/>
    <w:rsid w:val="002C1CFE"/>
    <w:rsid w:val="002C24A4"/>
    <w:rsid w:val="002C2539"/>
    <w:rsid w:val="002C256C"/>
    <w:rsid w:val="002C37AD"/>
    <w:rsid w:val="002C3B02"/>
    <w:rsid w:val="002C3C11"/>
    <w:rsid w:val="002C4ADD"/>
    <w:rsid w:val="002C58F3"/>
    <w:rsid w:val="002C6C92"/>
    <w:rsid w:val="002C6EDB"/>
    <w:rsid w:val="002C75CC"/>
    <w:rsid w:val="002C789C"/>
    <w:rsid w:val="002C7CBE"/>
    <w:rsid w:val="002C7D5F"/>
    <w:rsid w:val="002D0154"/>
    <w:rsid w:val="002D0773"/>
    <w:rsid w:val="002D07E0"/>
    <w:rsid w:val="002D0C75"/>
    <w:rsid w:val="002D1446"/>
    <w:rsid w:val="002D25C7"/>
    <w:rsid w:val="002D32E6"/>
    <w:rsid w:val="002D3896"/>
    <w:rsid w:val="002D4040"/>
    <w:rsid w:val="002D41FC"/>
    <w:rsid w:val="002D4AFB"/>
    <w:rsid w:val="002D4C38"/>
    <w:rsid w:val="002D6129"/>
    <w:rsid w:val="002D69DA"/>
    <w:rsid w:val="002D6D58"/>
    <w:rsid w:val="002E0645"/>
    <w:rsid w:val="002E0C37"/>
    <w:rsid w:val="002E0DDB"/>
    <w:rsid w:val="002E11E4"/>
    <w:rsid w:val="002E167E"/>
    <w:rsid w:val="002E199A"/>
    <w:rsid w:val="002E1C39"/>
    <w:rsid w:val="002E1E2E"/>
    <w:rsid w:val="002E20DA"/>
    <w:rsid w:val="002E2235"/>
    <w:rsid w:val="002E249F"/>
    <w:rsid w:val="002E3272"/>
    <w:rsid w:val="002E39E5"/>
    <w:rsid w:val="002E3E5D"/>
    <w:rsid w:val="002E4175"/>
    <w:rsid w:val="002E4350"/>
    <w:rsid w:val="002E4843"/>
    <w:rsid w:val="002E5006"/>
    <w:rsid w:val="002E540D"/>
    <w:rsid w:val="002E5471"/>
    <w:rsid w:val="002E582E"/>
    <w:rsid w:val="002E5E40"/>
    <w:rsid w:val="002E5FCA"/>
    <w:rsid w:val="002E621C"/>
    <w:rsid w:val="002E62D2"/>
    <w:rsid w:val="002E7D6D"/>
    <w:rsid w:val="002F09BF"/>
    <w:rsid w:val="002F19F1"/>
    <w:rsid w:val="002F28D4"/>
    <w:rsid w:val="002F3887"/>
    <w:rsid w:val="002F3C99"/>
    <w:rsid w:val="002F3E5C"/>
    <w:rsid w:val="002F447B"/>
    <w:rsid w:val="002F49F7"/>
    <w:rsid w:val="002F54D8"/>
    <w:rsid w:val="002F5DCA"/>
    <w:rsid w:val="002F616C"/>
    <w:rsid w:val="002F643B"/>
    <w:rsid w:val="002F64F7"/>
    <w:rsid w:val="002F7492"/>
    <w:rsid w:val="0030093F"/>
    <w:rsid w:val="00300BF0"/>
    <w:rsid w:val="0030127C"/>
    <w:rsid w:val="0030156E"/>
    <w:rsid w:val="0030192D"/>
    <w:rsid w:val="0030207B"/>
    <w:rsid w:val="0030224C"/>
    <w:rsid w:val="00302CA2"/>
    <w:rsid w:val="003031A5"/>
    <w:rsid w:val="00303D0F"/>
    <w:rsid w:val="0030443E"/>
    <w:rsid w:val="00305ADC"/>
    <w:rsid w:val="0030621F"/>
    <w:rsid w:val="00307276"/>
    <w:rsid w:val="00307FBA"/>
    <w:rsid w:val="003106AB"/>
    <w:rsid w:val="003107D6"/>
    <w:rsid w:val="00310AFF"/>
    <w:rsid w:val="00310B70"/>
    <w:rsid w:val="00310F85"/>
    <w:rsid w:val="0031127F"/>
    <w:rsid w:val="00311696"/>
    <w:rsid w:val="003121F9"/>
    <w:rsid w:val="003126CA"/>
    <w:rsid w:val="003126DB"/>
    <w:rsid w:val="00313A3B"/>
    <w:rsid w:val="003142EC"/>
    <w:rsid w:val="00314F8A"/>
    <w:rsid w:val="00315FF6"/>
    <w:rsid w:val="00316105"/>
    <w:rsid w:val="00317BCE"/>
    <w:rsid w:val="00317D3E"/>
    <w:rsid w:val="00317D90"/>
    <w:rsid w:val="003200C2"/>
    <w:rsid w:val="00320144"/>
    <w:rsid w:val="00320481"/>
    <w:rsid w:val="00320B22"/>
    <w:rsid w:val="00320CD2"/>
    <w:rsid w:val="00320F40"/>
    <w:rsid w:val="00321364"/>
    <w:rsid w:val="00321B59"/>
    <w:rsid w:val="003221F5"/>
    <w:rsid w:val="003227DA"/>
    <w:rsid w:val="0032435D"/>
    <w:rsid w:val="003243A2"/>
    <w:rsid w:val="003243CA"/>
    <w:rsid w:val="0032490B"/>
    <w:rsid w:val="00324DCF"/>
    <w:rsid w:val="003254BA"/>
    <w:rsid w:val="003257DC"/>
    <w:rsid w:val="0032589C"/>
    <w:rsid w:val="003259CC"/>
    <w:rsid w:val="00325E19"/>
    <w:rsid w:val="00325EB9"/>
    <w:rsid w:val="0032692C"/>
    <w:rsid w:val="00327563"/>
    <w:rsid w:val="00327B97"/>
    <w:rsid w:val="00327BE4"/>
    <w:rsid w:val="003324E6"/>
    <w:rsid w:val="003328A4"/>
    <w:rsid w:val="00332920"/>
    <w:rsid w:val="00332EFD"/>
    <w:rsid w:val="003330F7"/>
    <w:rsid w:val="00333123"/>
    <w:rsid w:val="00333449"/>
    <w:rsid w:val="0033383E"/>
    <w:rsid w:val="00333F2F"/>
    <w:rsid w:val="00333FD7"/>
    <w:rsid w:val="003341C3"/>
    <w:rsid w:val="00334416"/>
    <w:rsid w:val="00335838"/>
    <w:rsid w:val="0033670D"/>
    <w:rsid w:val="00336A22"/>
    <w:rsid w:val="00336C09"/>
    <w:rsid w:val="00336D6E"/>
    <w:rsid w:val="00336E70"/>
    <w:rsid w:val="003373AC"/>
    <w:rsid w:val="00337BBA"/>
    <w:rsid w:val="00337C64"/>
    <w:rsid w:val="003406F7"/>
    <w:rsid w:val="003407DF"/>
    <w:rsid w:val="00340AA4"/>
    <w:rsid w:val="003410B9"/>
    <w:rsid w:val="00341BA4"/>
    <w:rsid w:val="00341C55"/>
    <w:rsid w:val="00341CA9"/>
    <w:rsid w:val="003431FD"/>
    <w:rsid w:val="0034368B"/>
    <w:rsid w:val="00344F79"/>
    <w:rsid w:val="003454FE"/>
    <w:rsid w:val="0034564B"/>
    <w:rsid w:val="003457A0"/>
    <w:rsid w:val="0034637F"/>
    <w:rsid w:val="00346854"/>
    <w:rsid w:val="00346F05"/>
    <w:rsid w:val="00350BEE"/>
    <w:rsid w:val="00350F83"/>
    <w:rsid w:val="003515D9"/>
    <w:rsid w:val="003518DE"/>
    <w:rsid w:val="00352B8A"/>
    <w:rsid w:val="003535EC"/>
    <w:rsid w:val="00353C9D"/>
    <w:rsid w:val="00354227"/>
    <w:rsid w:val="0035452D"/>
    <w:rsid w:val="00354778"/>
    <w:rsid w:val="00354CFE"/>
    <w:rsid w:val="00355E2B"/>
    <w:rsid w:val="003564C9"/>
    <w:rsid w:val="003575F4"/>
    <w:rsid w:val="0036002F"/>
    <w:rsid w:val="00360086"/>
    <w:rsid w:val="003611AC"/>
    <w:rsid w:val="00361DAC"/>
    <w:rsid w:val="00362943"/>
    <w:rsid w:val="00362A6B"/>
    <w:rsid w:val="00362A82"/>
    <w:rsid w:val="00363063"/>
    <w:rsid w:val="00363C94"/>
    <w:rsid w:val="00364011"/>
    <w:rsid w:val="003643BE"/>
    <w:rsid w:val="003648D6"/>
    <w:rsid w:val="003660A4"/>
    <w:rsid w:val="00366132"/>
    <w:rsid w:val="003662E8"/>
    <w:rsid w:val="0036635A"/>
    <w:rsid w:val="003665B7"/>
    <w:rsid w:val="00366C6A"/>
    <w:rsid w:val="003672ED"/>
    <w:rsid w:val="00367513"/>
    <w:rsid w:val="00367640"/>
    <w:rsid w:val="00367B69"/>
    <w:rsid w:val="0037005F"/>
    <w:rsid w:val="003714DC"/>
    <w:rsid w:val="00371582"/>
    <w:rsid w:val="00371AE3"/>
    <w:rsid w:val="00371D8D"/>
    <w:rsid w:val="0037242A"/>
    <w:rsid w:val="003727F5"/>
    <w:rsid w:val="00372EB3"/>
    <w:rsid w:val="00372FA3"/>
    <w:rsid w:val="00374521"/>
    <w:rsid w:val="003748AD"/>
    <w:rsid w:val="0037594D"/>
    <w:rsid w:val="00375BD5"/>
    <w:rsid w:val="00375EC1"/>
    <w:rsid w:val="003760C5"/>
    <w:rsid w:val="003763E3"/>
    <w:rsid w:val="003766E7"/>
    <w:rsid w:val="00376FE1"/>
    <w:rsid w:val="0037705D"/>
    <w:rsid w:val="003770E3"/>
    <w:rsid w:val="0037744C"/>
    <w:rsid w:val="00377A68"/>
    <w:rsid w:val="00380151"/>
    <w:rsid w:val="003802B1"/>
    <w:rsid w:val="00380DA8"/>
    <w:rsid w:val="00381F82"/>
    <w:rsid w:val="00382115"/>
    <w:rsid w:val="003824FD"/>
    <w:rsid w:val="0038261F"/>
    <w:rsid w:val="00382EDA"/>
    <w:rsid w:val="00383ACC"/>
    <w:rsid w:val="00383B95"/>
    <w:rsid w:val="00383E9D"/>
    <w:rsid w:val="003842A8"/>
    <w:rsid w:val="00384C7B"/>
    <w:rsid w:val="0038539D"/>
    <w:rsid w:val="00385A6B"/>
    <w:rsid w:val="003865B7"/>
    <w:rsid w:val="00386E6B"/>
    <w:rsid w:val="00387475"/>
    <w:rsid w:val="003879C6"/>
    <w:rsid w:val="00387A78"/>
    <w:rsid w:val="00387D75"/>
    <w:rsid w:val="0039030A"/>
    <w:rsid w:val="003903D1"/>
    <w:rsid w:val="00390740"/>
    <w:rsid w:val="00391233"/>
    <w:rsid w:val="00391C15"/>
    <w:rsid w:val="00391CB5"/>
    <w:rsid w:val="00391CB9"/>
    <w:rsid w:val="00392F31"/>
    <w:rsid w:val="003939F0"/>
    <w:rsid w:val="00393A5B"/>
    <w:rsid w:val="00394914"/>
    <w:rsid w:val="00394B48"/>
    <w:rsid w:val="00394E07"/>
    <w:rsid w:val="0039543E"/>
    <w:rsid w:val="003956E1"/>
    <w:rsid w:val="003968C6"/>
    <w:rsid w:val="00396939"/>
    <w:rsid w:val="00397519"/>
    <w:rsid w:val="003A0238"/>
    <w:rsid w:val="003A0429"/>
    <w:rsid w:val="003A0554"/>
    <w:rsid w:val="003A09F7"/>
    <w:rsid w:val="003A1B01"/>
    <w:rsid w:val="003A2530"/>
    <w:rsid w:val="003A260B"/>
    <w:rsid w:val="003A2C32"/>
    <w:rsid w:val="003A2E21"/>
    <w:rsid w:val="003A3DC8"/>
    <w:rsid w:val="003A3E95"/>
    <w:rsid w:val="003A57DE"/>
    <w:rsid w:val="003A5C5D"/>
    <w:rsid w:val="003A628F"/>
    <w:rsid w:val="003A6B6B"/>
    <w:rsid w:val="003A73A3"/>
    <w:rsid w:val="003A7C52"/>
    <w:rsid w:val="003B0307"/>
    <w:rsid w:val="003B03D7"/>
    <w:rsid w:val="003B042E"/>
    <w:rsid w:val="003B06A0"/>
    <w:rsid w:val="003B0B58"/>
    <w:rsid w:val="003B214C"/>
    <w:rsid w:val="003B2A4F"/>
    <w:rsid w:val="003B3368"/>
    <w:rsid w:val="003B3496"/>
    <w:rsid w:val="003B38DA"/>
    <w:rsid w:val="003B41A8"/>
    <w:rsid w:val="003B4868"/>
    <w:rsid w:val="003B58B2"/>
    <w:rsid w:val="003B6A55"/>
    <w:rsid w:val="003B7045"/>
    <w:rsid w:val="003B7F2B"/>
    <w:rsid w:val="003B7F42"/>
    <w:rsid w:val="003C0388"/>
    <w:rsid w:val="003C0DC0"/>
    <w:rsid w:val="003C1236"/>
    <w:rsid w:val="003C154D"/>
    <w:rsid w:val="003C20B5"/>
    <w:rsid w:val="003C35D3"/>
    <w:rsid w:val="003C36C5"/>
    <w:rsid w:val="003C5D00"/>
    <w:rsid w:val="003C5D57"/>
    <w:rsid w:val="003C659D"/>
    <w:rsid w:val="003C6D81"/>
    <w:rsid w:val="003C6DA5"/>
    <w:rsid w:val="003C6EFF"/>
    <w:rsid w:val="003C6F52"/>
    <w:rsid w:val="003D0082"/>
    <w:rsid w:val="003D05D2"/>
    <w:rsid w:val="003D0958"/>
    <w:rsid w:val="003D0C7A"/>
    <w:rsid w:val="003D17EF"/>
    <w:rsid w:val="003D17FC"/>
    <w:rsid w:val="003D18D3"/>
    <w:rsid w:val="003D1E13"/>
    <w:rsid w:val="003D1F5A"/>
    <w:rsid w:val="003D1FB5"/>
    <w:rsid w:val="003D25F7"/>
    <w:rsid w:val="003D26AA"/>
    <w:rsid w:val="003D2DBD"/>
    <w:rsid w:val="003D3025"/>
    <w:rsid w:val="003D345B"/>
    <w:rsid w:val="003D35F6"/>
    <w:rsid w:val="003D37F1"/>
    <w:rsid w:val="003D3BE6"/>
    <w:rsid w:val="003D3CF8"/>
    <w:rsid w:val="003D3D68"/>
    <w:rsid w:val="003D414D"/>
    <w:rsid w:val="003D579E"/>
    <w:rsid w:val="003D5A14"/>
    <w:rsid w:val="003D5B8A"/>
    <w:rsid w:val="003D643A"/>
    <w:rsid w:val="003D66B0"/>
    <w:rsid w:val="003D684E"/>
    <w:rsid w:val="003D70CC"/>
    <w:rsid w:val="003D744B"/>
    <w:rsid w:val="003D7D79"/>
    <w:rsid w:val="003D7E79"/>
    <w:rsid w:val="003E0D4D"/>
    <w:rsid w:val="003E1073"/>
    <w:rsid w:val="003E198D"/>
    <w:rsid w:val="003E1CF7"/>
    <w:rsid w:val="003E1F8F"/>
    <w:rsid w:val="003E2025"/>
    <w:rsid w:val="003E2EBA"/>
    <w:rsid w:val="003E2F78"/>
    <w:rsid w:val="003E39FD"/>
    <w:rsid w:val="003E4885"/>
    <w:rsid w:val="003E4B89"/>
    <w:rsid w:val="003E4E30"/>
    <w:rsid w:val="003E64D6"/>
    <w:rsid w:val="003E6BFC"/>
    <w:rsid w:val="003E73C8"/>
    <w:rsid w:val="003E79B4"/>
    <w:rsid w:val="003E7CDC"/>
    <w:rsid w:val="003F0028"/>
    <w:rsid w:val="003F0A81"/>
    <w:rsid w:val="003F14E7"/>
    <w:rsid w:val="003F15B1"/>
    <w:rsid w:val="003F1C7D"/>
    <w:rsid w:val="003F23C9"/>
    <w:rsid w:val="003F25AB"/>
    <w:rsid w:val="003F2952"/>
    <w:rsid w:val="003F2D16"/>
    <w:rsid w:val="003F2FD1"/>
    <w:rsid w:val="003F3E45"/>
    <w:rsid w:val="003F4288"/>
    <w:rsid w:val="003F43F8"/>
    <w:rsid w:val="003F56FE"/>
    <w:rsid w:val="003F5CC2"/>
    <w:rsid w:val="003F5FFC"/>
    <w:rsid w:val="003F6A67"/>
    <w:rsid w:val="003F6CCF"/>
    <w:rsid w:val="003F71F7"/>
    <w:rsid w:val="003F7383"/>
    <w:rsid w:val="003F7565"/>
    <w:rsid w:val="003F7C46"/>
    <w:rsid w:val="003F7E7D"/>
    <w:rsid w:val="003F7EED"/>
    <w:rsid w:val="00400AE9"/>
    <w:rsid w:val="004018AB"/>
    <w:rsid w:val="00401C23"/>
    <w:rsid w:val="00402201"/>
    <w:rsid w:val="004030F9"/>
    <w:rsid w:val="004036E9"/>
    <w:rsid w:val="004058D6"/>
    <w:rsid w:val="00406CF0"/>
    <w:rsid w:val="00406E6E"/>
    <w:rsid w:val="004070FA"/>
    <w:rsid w:val="004071E3"/>
    <w:rsid w:val="00410D81"/>
    <w:rsid w:val="00411BF9"/>
    <w:rsid w:val="00412028"/>
    <w:rsid w:val="00412567"/>
    <w:rsid w:val="00412C00"/>
    <w:rsid w:val="00413030"/>
    <w:rsid w:val="00413750"/>
    <w:rsid w:val="00413AFF"/>
    <w:rsid w:val="004149AC"/>
    <w:rsid w:val="004152E9"/>
    <w:rsid w:val="004163C2"/>
    <w:rsid w:val="004170BC"/>
    <w:rsid w:val="004178FC"/>
    <w:rsid w:val="00417B2D"/>
    <w:rsid w:val="00420743"/>
    <w:rsid w:val="00420C43"/>
    <w:rsid w:val="00420E93"/>
    <w:rsid w:val="00421BC7"/>
    <w:rsid w:val="00421BF9"/>
    <w:rsid w:val="00422296"/>
    <w:rsid w:val="00422898"/>
    <w:rsid w:val="00423361"/>
    <w:rsid w:val="00423A07"/>
    <w:rsid w:val="00423E90"/>
    <w:rsid w:val="00424A7A"/>
    <w:rsid w:val="00424B28"/>
    <w:rsid w:val="004251B9"/>
    <w:rsid w:val="004256A8"/>
    <w:rsid w:val="004271A3"/>
    <w:rsid w:val="00427A4F"/>
    <w:rsid w:val="004325EF"/>
    <w:rsid w:val="00432FB3"/>
    <w:rsid w:val="004330C8"/>
    <w:rsid w:val="0043340B"/>
    <w:rsid w:val="00434091"/>
    <w:rsid w:val="00434D71"/>
    <w:rsid w:val="00434F09"/>
    <w:rsid w:val="004368C3"/>
    <w:rsid w:val="00437B6F"/>
    <w:rsid w:val="00437D1E"/>
    <w:rsid w:val="00437DF5"/>
    <w:rsid w:val="00437FB3"/>
    <w:rsid w:val="00440304"/>
    <w:rsid w:val="0044057F"/>
    <w:rsid w:val="004408CD"/>
    <w:rsid w:val="004409E9"/>
    <w:rsid w:val="00441550"/>
    <w:rsid w:val="00441C8D"/>
    <w:rsid w:val="00441D25"/>
    <w:rsid w:val="00442C21"/>
    <w:rsid w:val="00442C75"/>
    <w:rsid w:val="00442F2A"/>
    <w:rsid w:val="0044312F"/>
    <w:rsid w:val="0044323F"/>
    <w:rsid w:val="0044357C"/>
    <w:rsid w:val="004446BA"/>
    <w:rsid w:val="004447AE"/>
    <w:rsid w:val="00444806"/>
    <w:rsid w:val="004451BB"/>
    <w:rsid w:val="00445210"/>
    <w:rsid w:val="004458E1"/>
    <w:rsid w:val="00445FEB"/>
    <w:rsid w:val="00446454"/>
    <w:rsid w:val="004466F0"/>
    <w:rsid w:val="004469C8"/>
    <w:rsid w:val="004469DF"/>
    <w:rsid w:val="00447100"/>
    <w:rsid w:val="0044722E"/>
    <w:rsid w:val="00447625"/>
    <w:rsid w:val="00447913"/>
    <w:rsid w:val="00447B02"/>
    <w:rsid w:val="00447C88"/>
    <w:rsid w:val="00451A1A"/>
    <w:rsid w:val="00451E9E"/>
    <w:rsid w:val="00452118"/>
    <w:rsid w:val="00452277"/>
    <w:rsid w:val="00452542"/>
    <w:rsid w:val="00452BF3"/>
    <w:rsid w:val="00453389"/>
    <w:rsid w:val="004535EE"/>
    <w:rsid w:val="00453B1E"/>
    <w:rsid w:val="0045465F"/>
    <w:rsid w:val="00454802"/>
    <w:rsid w:val="00454E60"/>
    <w:rsid w:val="00454FBF"/>
    <w:rsid w:val="00455C70"/>
    <w:rsid w:val="00455F4E"/>
    <w:rsid w:val="004562D4"/>
    <w:rsid w:val="004575C7"/>
    <w:rsid w:val="00460012"/>
    <w:rsid w:val="00460441"/>
    <w:rsid w:val="00460591"/>
    <w:rsid w:val="00460669"/>
    <w:rsid w:val="0046189C"/>
    <w:rsid w:val="0046196D"/>
    <w:rsid w:val="00462283"/>
    <w:rsid w:val="00463425"/>
    <w:rsid w:val="00463443"/>
    <w:rsid w:val="004637B5"/>
    <w:rsid w:val="00463B1A"/>
    <w:rsid w:val="00464297"/>
    <w:rsid w:val="00464610"/>
    <w:rsid w:val="0046509D"/>
    <w:rsid w:val="004651F7"/>
    <w:rsid w:val="00466928"/>
    <w:rsid w:val="00466AB1"/>
    <w:rsid w:val="0046779B"/>
    <w:rsid w:val="00467CC0"/>
    <w:rsid w:val="00467E4F"/>
    <w:rsid w:val="004704FC"/>
    <w:rsid w:val="004711CE"/>
    <w:rsid w:val="00471A10"/>
    <w:rsid w:val="00471CFB"/>
    <w:rsid w:val="00471D95"/>
    <w:rsid w:val="00472CCC"/>
    <w:rsid w:val="004739AE"/>
    <w:rsid w:val="00473C72"/>
    <w:rsid w:val="00475F60"/>
    <w:rsid w:val="0047613C"/>
    <w:rsid w:val="00476364"/>
    <w:rsid w:val="00477173"/>
    <w:rsid w:val="00477402"/>
    <w:rsid w:val="00477C0F"/>
    <w:rsid w:val="00477C53"/>
    <w:rsid w:val="00477FD1"/>
    <w:rsid w:val="00480DAE"/>
    <w:rsid w:val="00480F6C"/>
    <w:rsid w:val="00480FD6"/>
    <w:rsid w:val="0048145C"/>
    <w:rsid w:val="0048156B"/>
    <w:rsid w:val="00481EF2"/>
    <w:rsid w:val="004832C4"/>
    <w:rsid w:val="004848FA"/>
    <w:rsid w:val="00484A3D"/>
    <w:rsid w:val="00484A7D"/>
    <w:rsid w:val="00485293"/>
    <w:rsid w:val="00485606"/>
    <w:rsid w:val="00485910"/>
    <w:rsid w:val="00485B4A"/>
    <w:rsid w:val="00485CE5"/>
    <w:rsid w:val="00486544"/>
    <w:rsid w:val="0048712D"/>
    <w:rsid w:val="0048714D"/>
    <w:rsid w:val="00490A0F"/>
    <w:rsid w:val="0049157B"/>
    <w:rsid w:val="00491910"/>
    <w:rsid w:val="0049288E"/>
    <w:rsid w:val="00493692"/>
    <w:rsid w:val="00493A3C"/>
    <w:rsid w:val="004941E5"/>
    <w:rsid w:val="00494CE1"/>
    <w:rsid w:val="004952E5"/>
    <w:rsid w:val="00495465"/>
    <w:rsid w:val="00495EE0"/>
    <w:rsid w:val="0049699A"/>
    <w:rsid w:val="004975A5"/>
    <w:rsid w:val="00497729"/>
    <w:rsid w:val="00497B59"/>
    <w:rsid w:val="004A0814"/>
    <w:rsid w:val="004A0FEE"/>
    <w:rsid w:val="004A12DA"/>
    <w:rsid w:val="004A36FC"/>
    <w:rsid w:val="004A4190"/>
    <w:rsid w:val="004A5330"/>
    <w:rsid w:val="004A53E6"/>
    <w:rsid w:val="004A657A"/>
    <w:rsid w:val="004A6944"/>
    <w:rsid w:val="004A6B05"/>
    <w:rsid w:val="004A6BC5"/>
    <w:rsid w:val="004A6F83"/>
    <w:rsid w:val="004A72CB"/>
    <w:rsid w:val="004A753B"/>
    <w:rsid w:val="004A7660"/>
    <w:rsid w:val="004A7B82"/>
    <w:rsid w:val="004A7CCA"/>
    <w:rsid w:val="004A7CDD"/>
    <w:rsid w:val="004B03DB"/>
    <w:rsid w:val="004B0C24"/>
    <w:rsid w:val="004B0CEF"/>
    <w:rsid w:val="004B0F36"/>
    <w:rsid w:val="004B12CA"/>
    <w:rsid w:val="004B1338"/>
    <w:rsid w:val="004B14CB"/>
    <w:rsid w:val="004B1B36"/>
    <w:rsid w:val="004B2E78"/>
    <w:rsid w:val="004B3614"/>
    <w:rsid w:val="004B3E83"/>
    <w:rsid w:val="004B42CE"/>
    <w:rsid w:val="004B4494"/>
    <w:rsid w:val="004B486C"/>
    <w:rsid w:val="004B4A4A"/>
    <w:rsid w:val="004B527F"/>
    <w:rsid w:val="004B5594"/>
    <w:rsid w:val="004B6FD6"/>
    <w:rsid w:val="004C0E13"/>
    <w:rsid w:val="004C1D43"/>
    <w:rsid w:val="004C1D8F"/>
    <w:rsid w:val="004C2151"/>
    <w:rsid w:val="004C3158"/>
    <w:rsid w:val="004C32FC"/>
    <w:rsid w:val="004C3C5E"/>
    <w:rsid w:val="004C4307"/>
    <w:rsid w:val="004C4550"/>
    <w:rsid w:val="004C498A"/>
    <w:rsid w:val="004C49DA"/>
    <w:rsid w:val="004C5722"/>
    <w:rsid w:val="004C57F1"/>
    <w:rsid w:val="004C5A65"/>
    <w:rsid w:val="004C5D91"/>
    <w:rsid w:val="004C6227"/>
    <w:rsid w:val="004C63FF"/>
    <w:rsid w:val="004C651D"/>
    <w:rsid w:val="004C68B1"/>
    <w:rsid w:val="004C691D"/>
    <w:rsid w:val="004C7344"/>
    <w:rsid w:val="004C73C0"/>
    <w:rsid w:val="004C7664"/>
    <w:rsid w:val="004C796F"/>
    <w:rsid w:val="004D0742"/>
    <w:rsid w:val="004D0800"/>
    <w:rsid w:val="004D0860"/>
    <w:rsid w:val="004D099B"/>
    <w:rsid w:val="004D0BAD"/>
    <w:rsid w:val="004D0C3F"/>
    <w:rsid w:val="004D27FC"/>
    <w:rsid w:val="004D2DF0"/>
    <w:rsid w:val="004D2EAE"/>
    <w:rsid w:val="004D37D6"/>
    <w:rsid w:val="004D3905"/>
    <w:rsid w:val="004D3946"/>
    <w:rsid w:val="004D489A"/>
    <w:rsid w:val="004D6CBE"/>
    <w:rsid w:val="004D7139"/>
    <w:rsid w:val="004D7437"/>
    <w:rsid w:val="004D7AB8"/>
    <w:rsid w:val="004E0093"/>
    <w:rsid w:val="004E0178"/>
    <w:rsid w:val="004E0AD3"/>
    <w:rsid w:val="004E1797"/>
    <w:rsid w:val="004E1CD2"/>
    <w:rsid w:val="004E22A2"/>
    <w:rsid w:val="004E2957"/>
    <w:rsid w:val="004E2D6C"/>
    <w:rsid w:val="004E3551"/>
    <w:rsid w:val="004E37F9"/>
    <w:rsid w:val="004E3E1D"/>
    <w:rsid w:val="004E4790"/>
    <w:rsid w:val="004E4AE3"/>
    <w:rsid w:val="004E51EA"/>
    <w:rsid w:val="004E52F3"/>
    <w:rsid w:val="004E5583"/>
    <w:rsid w:val="004E568C"/>
    <w:rsid w:val="004E5708"/>
    <w:rsid w:val="004E5F94"/>
    <w:rsid w:val="004E74A4"/>
    <w:rsid w:val="004F0654"/>
    <w:rsid w:val="004F0EAE"/>
    <w:rsid w:val="004F1C86"/>
    <w:rsid w:val="004F1CD3"/>
    <w:rsid w:val="004F2046"/>
    <w:rsid w:val="004F2595"/>
    <w:rsid w:val="004F2CC9"/>
    <w:rsid w:val="004F305B"/>
    <w:rsid w:val="004F406C"/>
    <w:rsid w:val="004F413E"/>
    <w:rsid w:val="004F41C7"/>
    <w:rsid w:val="004F43E7"/>
    <w:rsid w:val="004F4C55"/>
    <w:rsid w:val="004F5B96"/>
    <w:rsid w:val="004F6012"/>
    <w:rsid w:val="004F6670"/>
    <w:rsid w:val="004F6830"/>
    <w:rsid w:val="004F6F10"/>
    <w:rsid w:val="004F7321"/>
    <w:rsid w:val="004F74EE"/>
    <w:rsid w:val="004F77AB"/>
    <w:rsid w:val="0050015C"/>
    <w:rsid w:val="00500581"/>
    <w:rsid w:val="005005B0"/>
    <w:rsid w:val="0050125F"/>
    <w:rsid w:val="0050245A"/>
    <w:rsid w:val="0050252A"/>
    <w:rsid w:val="00502C1E"/>
    <w:rsid w:val="005034AB"/>
    <w:rsid w:val="005035FF"/>
    <w:rsid w:val="0050370B"/>
    <w:rsid w:val="00503A2E"/>
    <w:rsid w:val="00503D19"/>
    <w:rsid w:val="0050468E"/>
    <w:rsid w:val="00505AB1"/>
    <w:rsid w:val="00505C8B"/>
    <w:rsid w:val="00506180"/>
    <w:rsid w:val="005063D4"/>
    <w:rsid w:val="00506610"/>
    <w:rsid w:val="00506796"/>
    <w:rsid w:val="0050687D"/>
    <w:rsid w:val="00506EF0"/>
    <w:rsid w:val="00507D7F"/>
    <w:rsid w:val="0051083E"/>
    <w:rsid w:val="00511170"/>
    <w:rsid w:val="005138EF"/>
    <w:rsid w:val="00513E9E"/>
    <w:rsid w:val="005146E8"/>
    <w:rsid w:val="00514BB2"/>
    <w:rsid w:val="00515182"/>
    <w:rsid w:val="005154ED"/>
    <w:rsid w:val="00515918"/>
    <w:rsid w:val="00515B83"/>
    <w:rsid w:val="00516804"/>
    <w:rsid w:val="00516F3B"/>
    <w:rsid w:val="00517A55"/>
    <w:rsid w:val="005201D5"/>
    <w:rsid w:val="0052165D"/>
    <w:rsid w:val="00521A92"/>
    <w:rsid w:val="00521A9D"/>
    <w:rsid w:val="00521AC3"/>
    <w:rsid w:val="00521DD9"/>
    <w:rsid w:val="00523570"/>
    <w:rsid w:val="00523F67"/>
    <w:rsid w:val="0052473D"/>
    <w:rsid w:val="00524C32"/>
    <w:rsid w:val="00524E00"/>
    <w:rsid w:val="005255FB"/>
    <w:rsid w:val="0052567E"/>
    <w:rsid w:val="00525804"/>
    <w:rsid w:val="00525FD5"/>
    <w:rsid w:val="00526392"/>
    <w:rsid w:val="0052706A"/>
    <w:rsid w:val="005272B7"/>
    <w:rsid w:val="005272B8"/>
    <w:rsid w:val="00530231"/>
    <w:rsid w:val="00530F9C"/>
    <w:rsid w:val="00531101"/>
    <w:rsid w:val="00531185"/>
    <w:rsid w:val="005311BD"/>
    <w:rsid w:val="005323D4"/>
    <w:rsid w:val="00532797"/>
    <w:rsid w:val="00532E26"/>
    <w:rsid w:val="00533BA9"/>
    <w:rsid w:val="00533ED1"/>
    <w:rsid w:val="0053427E"/>
    <w:rsid w:val="00534E1B"/>
    <w:rsid w:val="00535060"/>
    <w:rsid w:val="005357F8"/>
    <w:rsid w:val="00535C9E"/>
    <w:rsid w:val="00536BD1"/>
    <w:rsid w:val="00536D1B"/>
    <w:rsid w:val="00536E15"/>
    <w:rsid w:val="005374B1"/>
    <w:rsid w:val="00537627"/>
    <w:rsid w:val="00537AE6"/>
    <w:rsid w:val="00537C76"/>
    <w:rsid w:val="00537D2A"/>
    <w:rsid w:val="0054090A"/>
    <w:rsid w:val="00540EF3"/>
    <w:rsid w:val="005410BC"/>
    <w:rsid w:val="00541870"/>
    <w:rsid w:val="00541B62"/>
    <w:rsid w:val="00541FF5"/>
    <w:rsid w:val="0054218B"/>
    <w:rsid w:val="0054238D"/>
    <w:rsid w:val="0054258A"/>
    <w:rsid w:val="00542C6E"/>
    <w:rsid w:val="005431A0"/>
    <w:rsid w:val="00543604"/>
    <w:rsid w:val="0054424D"/>
    <w:rsid w:val="00544ED1"/>
    <w:rsid w:val="00544F59"/>
    <w:rsid w:val="00545038"/>
    <w:rsid w:val="00545588"/>
    <w:rsid w:val="00545F07"/>
    <w:rsid w:val="00547B4C"/>
    <w:rsid w:val="00547F3D"/>
    <w:rsid w:val="00550004"/>
    <w:rsid w:val="005502FD"/>
    <w:rsid w:val="00550EA1"/>
    <w:rsid w:val="00550EAC"/>
    <w:rsid w:val="005518A4"/>
    <w:rsid w:val="00551E6A"/>
    <w:rsid w:val="00551F1F"/>
    <w:rsid w:val="00551F99"/>
    <w:rsid w:val="0055201B"/>
    <w:rsid w:val="00552536"/>
    <w:rsid w:val="005528E5"/>
    <w:rsid w:val="00552BF6"/>
    <w:rsid w:val="00552C98"/>
    <w:rsid w:val="005531E4"/>
    <w:rsid w:val="00553FF8"/>
    <w:rsid w:val="00554AA5"/>
    <w:rsid w:val="0055575D"/>
    <w:rsid w:val="0055589D"/>
    <w:rsid w:val="005559BE"/>
    <w:rsid w:val="00555C7F"/>
    <w:rsid w:val="00556726"/>
    <w:rsid w:val="00556B78"/>
    <w:rsid w:val="00556EE7"/>
    <w:rsid w:val="005571F9"/>
    <w:rsid w:val="0055726E"/>
    <w:rsid w:val="005573A6"/>
    <w:rsid w:val="0055744D"/>
    <w:rsid w:val="00557A15"/>
    <w:rsid w:val="00557A97"/>
    <w:rsid w:val="00557ACF"/>
    <w:rsid w:val="00557D5B"/>
    <w:rsid w:val="00560038"/>
    <w:rsid w:val="00560307"/>
    <w:rsid w:val="00560437"/>
    <w:rsid w:val="00560DDA"/>
    <w:rsid w:val="00561669"/>
    <w:rsid w:val="00561784"/>
    <w:rsid w:val="005617B6"/>
    <w:rsid w:val="00561A28"/>
    <w:rsid w:val="00561D28"/>
    <w:rsid w:val="00561DBD"/>
    <w:rsid w:val="00561F4D"/>
    <w:rsid w:val="00561FD3"/>
    <w:rsid w:val="00562083"/>
    <w:rsid w:val="00562B03"/>
    <w:rsid w:val="00563446"/>
    <w:rsid w:val="0056384F"/>
    <w:rsid w:val="00563F0F"/>
    <w:rsid w:val="00564161"/>
    <w:rsid w:val="005648D7"/>
    <w:rsid w:val="005652EE"/>
    <w:rsid w:val="00565743"/>
    <w:rsid w:val="00565A77"/>
    <w:rsid w:val="00565F54"/>
    <w:rsid w:val="00566890"/>
    <w:rsid w:val="00566AE5"/>
    <w:rsid w:val="005671EC"/>
    <w:rsid w:val="00567593"/>
    <w:rsid w:val="00567B9D"/>
    <w:rsid w:val="0057058A"/>
    <w:rsid w:val="00570888"/>
    <w:rsid w:val="00570DDA"/>
    <w:rsid w:val="00572028"/>
    <w:rsid w:val="005736AA"/>
    <w:rsid w:val="00573B63"/>
    <w:rsid w:val="00574C42"/>
    <w:rsid w:val="00574E34"/>
    <w:rsid w:val="0057575B"/>
    <w:rsid w:val="00575DF1"/>
    <w:rsid w:val="005768EC"/>
    <w:rsid w:val="005769A7"/>
    <w:rsid w:val="00580433"/>
    <w:rsid w:val="00580DBA"/>
    <w:rsid w:val="0058146D"/>
    <w:rsid w:val="00581BEA"/>
    <w:rsid w:val="00581E02"/>
    <w:rsid w:val="00582DAE"/>
    <w:rsid w:val="00582FC4"/>
    <w:rsid w:val="005837B4"/>
    <w:rsid w:val="005838D0"/>
    <w:rsid w:val="005840C2"/>
    <w:rsid w:val="00584522"/>
    <w:rsid w:val="00584CCD"/>
    <w:rsid w:val="00585047"/>
    <w:rsid w:val="005850B3"/>
    <w:rsid w:val="00585223"/>
    <w:rsid w:val="005852A3"/>
    <w:rsid w:val="00585580"/>
    <w:rsid w:val="00585C7E"/>
    <w:rsid w:val="005863C9"/>
    <w:rsid w:val="00586685"/>
    <w:rsid w:val="00586A51"/>
    <w:rsid w:val="005877F9"/>
    <w:rsid w:val="005903E5"/>
    <w:rsid w:val="00590749"/>
    <w:rsid w:val="00591A43"/>
    <w:rsid w:val="00591C00"/>
    <w:rsid w:val="00591EC9"/>
    <w:rsid w:val="0059275D"/>
    <w:rsid w:val="0059291C"/>
    <w:rsid w:val="005948E1"/>
    <w:rsid w:val="00595B70"/>
    <w:rsid w:val="0059613A"/>
    <w:rsid w:val="00596FED"/>
    <w:rsid w:val="005971CA"/>
    <w:rsid w:val="005976A8"/>
    <w:rsid w:val="005A02BB"/>
    <w:rsid w:val="005A0482"/>
    <w:rsid w:val="005A0EB1"/>
    <w:rsid w:val="005A1679"/>
    <w:rsid w:val="005A1FD5"/>
    <w:rsid w:val="005A2416"/>
    <w:rsid w:val="005A2732"/>
    <w:rsid w:val="005A32B1"/>
    <w:rsid w:val="005A3306"/>
    <w:rsid w:val="005A3D11"/>
    <w:rsid w:val="005A4230"/>
    <w:rsid w:val="005A5311"/>
    <w:rsid w:val="005A5B13"/>
    <w:rsid w:val="005A679B"/>
    <w:rsid w:val="005A68E1"/>
    <w:rsid w:val="005A73B5"/>
    <w:rsid w:val="005A761D"/>
    <w:rsid w:val="005B00FD"/>
    <w:rsid w:val="005B0684"/>
    <w:rsid w:val="005B1C24"/>
    <w:rsid w:val="005B1F26"/>
    <w:rsid w:val="005B21A4"/>
    <w:rsid w:val="005B2258"/>
    <w:rsid w:val="005B281C"/>
    <w:rsid w:val="005B2870"/>
    <w:rsid w:val="005B2C84"/>
    <w:rsid w:val="005B2FE2"/>
    <w:rsid w:val="005B3284"/>
    <w:rsid w:val="005B360E"/>
    <w:rsid w:val="005B37CB"/>
    <w:rsid w:val="005B3853"/>
    <w:rsid w:val="005B3DDE"/>
    <w:rsid w:val="005B3DE1"/>
    <w:rsid w:val="005B48C4"/>
    <w:rsid w:val="005B4CB2"/>
    <w:rsid w:val="005B52F9"/>
    <w:rsid w:val="005B53DD"/>
    <w:rsid w:val="005B585C"/>
    <w:rsid w:val="005B65BD"/>
    <w:rsid w:val="005B7D9E"/>
    <w:rsid w:val="005C0D4F"/>
    <w:rsid w:val="005C220A"/>
    <w:rsid w:val="005C390C"/>
    <w:rsid w:val="005C400A"/>
    <w:rsid w:val="005C4218"/>
    <w:rsid w:val="005C4357"/>
    <w:rsid w:val="005C4D2B"/>
    <w:rsid w:val="005C5032"/>
    <w:rsid w:val="005C55A3"/>
    <w:rsid w:val="005C5ADC"/>
    <w:rsid w:val="005C608F"/>
    <w:rsid w:val="005C6572"/>
    <w:rsid w:val="005C66B4"/>
    <w:rsid w:val="005C7233"/>
    <w:rsid w:val="005C77D9"/>
    <w:rsid w:val="005C7A03"/>
    <w:rsid w:val="005C7D88"/>
    <w:rsid w:val="005D0220"/>
    <w:rsid w:val="005D0FBA"/>
    <w:rsid w:val="005D2554"/>
    <w:rsid w:val="005D3021"/>
    <w:rsid w:val="005D3210"/>
    <w:rsid w:val="005D37CE"/>
    <w:rsid w:val="005D3AA4"/>
    <w:rsid w:val="005D3E7F"/>
    <w:rsid w:val="005D5427"/>
    <w:rsid w:val="005D6D8D"/>
    <w:rsid w:val="005D6F5F"/>
    <w:rsid w:val="005D76C4"/>
    <w:rsid w:val="005D7E20"/>
    <w:rsid w:val="005E04AB"/>
    <w:rsid w:val="005E07ED"/>
    <w:rsid w:val="005E0BB4"/>
    <w:rsid w:val="005E0C93"/>
    <w:rsid w:val="005E2638"/>
    <w:rsid w:val="005E277C"/>
    <w:rsid w:val="005E34AB"/>
    <w:rsid w:val="005E4264"/>
    <w:rsid w:val="005E44C3"/>
    <w:rsid w:val="005E47B5"/>
    <w:rsid w:val="005E5247"/>
    <w:rsid w:val="005E5BE9"/>
    <w:rsid w:val="005E5EAD"/>
    <w:rsid w:val="005E625B"/>
    <w:rsid w:val="005E6658"/>
    <w:rsid w:val="005E666D"/>
    <w:rsid w:val="005E6C58"/>
    <w:rsid w:val="005E705F"/>
    <w:rsid w:val="005E781D"/>
    <w:rsid w:val="005F1378"/>
    <w:rsid w:val="005F2102"/>
    <w:rsid w:val="005F35A2"/>
    <w:rsid w:val="005F36C2"/>
    <w:rsid w:val="005F36CE"/>
    <w:rsid w:val="005F3887"/>
    <w:rsid w:val="005F3D66"/>
    <w:rsid w:val="005F3E9D"/>
    <w:rsid w:val="005F43DE"/>
    <w:rsid w:val="005F5233"/>
    <w:rsid w:val="005F5335"/>
    <w:rsid w:val="005F5F8F"/>
    <w:rsid w:val="005F6E5E"/>
    <w:rsid w:val="005F733B"/>
    <w:rsid w:val="005F740D"/>
    <w:rsid w:val="005F7A7C"/>
    <w:rsid w:val="00600203"/>
    <w:rsid w:val="006002BF"/>
    <w:rsid w:val="00600E21"/>
    <w:rsid w:val="0060112F"/>
    <w:rsid w:val="00601DE8"/>
    <w:rsid w:val="0060278E"/>
    <w:rsid w:val="00602CB7"/>
    <w:rsid w:val="00603235"/>
    <w:rsid w:val="0060366C"/>
    <w:rsid w:val="00603726"/>
    <w:rsid w:val="00603F5E"/>
    <w:rsid w:val="00604F11"/>
    <w:rsid w:val="006055D3"/>
    <w:rsid w:val="00605D09"/>
    <w:rsid w:val="006060D0"/>
    <w:rsid w:val="0060613A"/>
    <w:rsid w:val="006064CA"/>
    <w:rsid w:val="0060660C"/>
    <w:rsid w:val="00610495"/>
    <w:rsid w:val="0061171E"/>
    <w:rsid w:val="00611DF2"/>
    <w:rsid w:val="006124DD"/>
    <w:rsid w:val="00612CB8"/>
    <w:rsid w:val="006133F2"/>
    <w:rsid w:val="00613C9E"/>
    <w:rsid w:val="00613F07"/>
    <w:rsid w:val="0061411C"/>
    <w:rsid w:val="0061479A"/>
    <w:rsid w:val="00614BAF"/>
    <w:rsid w:val="00614D49"/>
    <w:rsid w:val="00615849"/>
    <w:rsid w:val="006159C1"/>
    <w:rsid w:val="00615DC7"/>
    <w:rsid w:val="00616CC1"/>
    <w:rsid w:val="0061740D"/>
    <w:rsid w:val="00617557"/>
    <w:rsid w:val="006177D3"/>
    <w:rsid w:val="00620279"/>
    <w:rsid w:val="00620815"/>
    <w:rsid w:val="00620BF2"/>
    <w:rsid w:val="00620D2B"/>
    <w:rsid w:val="0062177D"/>
    <w:rsid w:val="006221A7"/>
    <w:rsid w:val="00623097"/>
    <w:rsid w:val="006231D3"/>
    <w:rsid w:val="006232A2"/>
    <w:rsid w:val="00623564"/>
    <w:rsid w:val="006236E7"/>
    <w:rsid w:val="006236F4"/>
    <w:rsid w:val="0062378A"/>
    <w:rsid w:val="0062394B"/>
    <w:rsid w:val="006239A8"/>
    <w:rsid w:val="00623D6F"/>
    <w:rsid w:val="00624274"/>
    <w:rsid w:val="00624646"/>
    <w:rsid w:val="00624791"/>
    <w:rsid w:val="00625A91"/>
    <w:rsid w:val="00626224"/>
    <w:rsid w:val="00626556"/>
    <w:rsid w:val="0062710C"/>
    <w:rsid w:val="00627B36"/>
    <w:rsid w:val="006301E2"/>
    <w:rsid w:val="006303D1"/>
    <w:rsid w:val="00630BAE"/>
    <w:rsid w:val="00631FEB"/>
    <w:rsid w:val="006322A1"/>
    <w:rsid w:val="00632CC0"/>
    <w:rsid w:val="00632E6D"/>
    <w:rsid w:val="006343BB"/>
    <w:rsid w:val="0063454A"/>
    <w:rsid w:val="00634965"/>
    <w:rsid w:val="00635428"/>
    <w:rsid w:val="00635458"/>
    <w:rsid w:val="00635CB8"/>
    <w:rsid w:val="00635EA2"/>
    <w:rsid w:val="006363C1"/>
    <w:rsid w:val="0063679C"/>
    <w:rsid w:val="00636AC4"/>
    <w:rsid w:val="0063733F"/>
    <w:rsid w:val="00637EC3"/>
    <w:rsid w:val="00637F04"/>
    <w:rsid w:val="00637FC4"/>
    <w:rsid w:val="00637FE6"/>
    <w:rsid w:val="00640DF1"/>
    <w:rsid w:val="00640EE2"/>
    <w:rsid w:val="006411B6"/>
    <w:rsid w:val="006413C2"/>
    <w:rsid w:val="006413F3"/>
    <w:rsid w:val="006414D1"/>
    <w:rsid w:val="00641807"/>
    <w:rsid w:val="0064214D"/>
    <w:rsid w:val="00642227"/>
    <w:rsid w:val="00642700"/>
    <w:rsid w:val="006432C2"/>
    <w:rsid w:val="006438E3"/>
    <w:rsid w:val="0064394C"/>
    <w:rsid w:val="00643A80"/>
    <w:rsid w:val="00643C43"/>
    <w:rsid w:val="00643C4A"/>
    <w:rsid w:val="00643DAE"/>
    <w:rsid w:val="00644136"/>
    <w:rsid w:val="0064454E"/>
    <w:rsid w:val="00646F7A"/>
    <w:rsid w:val="00650175"/>
    <w:rsid w:val="00650391"/>
    <w:rsid w:val="00650D8C"/>
    <w:rsid w:val="00652157"/>
    <w:rsid w:val="006526C0"/>
    <w:rsid w:val="00652B05"/>
    <w:rsid w:val="00652D22"/>
    <w:rsid w:val="00653CBB"/>
    <w:rsid w:val="0065434A"/>
    <w:rsid w:val="006546D3"/>
    <w:rsid w:val="00654977"/>
    <w:rsid w:val="00654BF9"/>
    <w:rsid w:val="006550C4"/>
    <w:rsid w:val="00655753"/>
    <w:rsid w:val="006564D7"/>
    <w:rsid w:val="00656598"/>
    <w:rsid w:val="00656C30"/>
    <w:rsid w:val="00656D16"/>
    <w:rsid w:val="00656E17"/>
    <w:rsid w:val="00660085"/>
    <w:rsid w:val="00660170"/>
    <w:rsid w:val="00660181"/>
    <w:rsid w:val="006609FF"/>
    <w:rsid w:val="00660B7A"/>
    <w:rsid w:val="006611A9"/>
    <w:rsid w:val="00661200"/>
    <w:rsid w:val="00661710"/>
    <w:rsid w:val="00661993"/>
    <w:rsid w:val="00661C71"/>
    <w:rsid w:val="006621A9"/>
    <w:rsid w:val="00662625"/>
    <w:rsid w:val="0066265B"/>
    <w:rsid w:val="00662EA8"/>
    <w:rsid w:val="00664940"/>
    <w:rsid w:val="00665C26"/>
    <w:rsid w:val="00666F90"/>
    <w:rsid w:val="006670F1"/>
    <w:rsid w:val="00667487"/>
    <w:rsid w:val="00667489"/>
    <w:rsid w:val="00667C28"/>
    <w:rsid w:val="00667C9B"/>
    <w:rsid w:val="00667FC9"/>
    <w:rsid w:val="0067086C"/>
    <w:rsid w:val="00670AC6"/>
    <w:rsid w:val="00670E7C"/>
    <w:rsid w:val="006719A1"/>
    <w:rsid w:val="00671AA6"/>
    <w:rsid w:val="0067245C"/>
    <w:rsid w:val="0067297E"/>
    <w:rsid w:val="00672B4D"/>
    <w:rsid w:val="00672E39"/>
    <w:rsid w:val="006738B6"/>
    <w:rsid w:val="00673C41"/>
    <w:rsid w:val="00673CE8"/>
    <w:rsid w:val="00674AFC"/>
    <w:rsid w:val="0067637B"/>
    <w:rsid w:val="00676F09"/>
    <w:rsid w:val="006774E1"/>
    <w:rsid w:val="0068002C"/>
    <w:rsid w:val="0068012F"/>
    <w:rsid w:val="00680E80"/>
    <w:rsid w:val="00681017"/>
    <w:rsid w:val="0068198B"/>
    <w:rsid w:val="00681BD8"/>
    <w:rsid w:val="00682662"/>
    <w:rsid w:val="00682C2B"/>
    <w:rsid w:val="00684400"/>
    <w:rsid w:val="0068481D"/>
    <w:rsid w:val="006849CC"/>
    <w:rsid w:val="006850C4"/>
    <w:rsid w:val="00687412"/>
    <w:rsid w:val="00687496"/>
    <w:rsid w:val="00687B14"/>
    <w:rsid w:val="0069014C"/>
    <w:rsid w:val="00690768"/>
    <w:rsid w:val="00691672"/>
    <w:rsid w:val="00692773"/>
    <w:rsid w:val="00692D7C"/>
    <w:rsid w:val="00693224"/>
    <w:rsid w:val="00693229"/>
    <w:rsid w:val="00693483"/>
    <w:rsid w:val="0069398D"/>
    <w:rsid w:val="00694626"/>
    <w:rsid w:val="00694EEF"/>
    <w:rsid w:val="006953BE"/>
    <w:rsid w:val="006960DD"/>
    <w:rsid w:val="00696438"/>
    <w:rsid w:val="0069689E"/>
    <w:rsid w:val="00696DA1"/>
    <w:rsid w:val="00697128"/>
    <w:rsid w:val="00697278"/>
    <w:rsid w:val="006975A2"/>
    <w:rsid w:val="00697C16"/>
    <w:rsid w:val="006A0154"/>
    <w:rsid w:val="006A12BA"/>
    <w:rsid w:val="006A2F13"/>
    <w:rsid w:val="006A4D94"/>
    <w:rsid w:val="006A59BE"/>
    <w:rsid w:val="006A6A08"/>
    <w:rsid w:val="006A7EFF"/>
    <w:rsid w:val="006B0AD3"/>
    <w:rsid w:val="006B12AE"/>
    <w:rsid w:val="006B170F"/>
    <w:rsid w:val="006B1CAA"/>
    <w:rsid w:val="006B2147"/>
    <w:rsid w:val="006B276F"/>
    <w:rsid w:val="006B2E4A"/>
    <w:rsid w:val="006B2EEC"/>
    <w:rsid w:val="006B34AC"/>
    <w:rsid w:val="006B4499"/>
    <w:rsid w:val="006B47AD"/>
    <w:rsid w:val="006B4855"/>
    <w:rsid w:val="006B4A90"/>
    <w:rsid w:val="006B4FA1"/>
    <w:rsid w:val="006B6B5A"/>
    <w:rsid w:val="006B750D"/>
    <w:rsid w:val="006B77A8"/>
    <w:rsid w:val="006B7B07"/>
    <w:rsid w:val="006B7B26"/>
    <w:rsid w:val="006B7C6D"/>
    <w:rsid w:val="006B7D70"/>
    <w:rsid w:val="006B7E1E"/>
    <w:rsid w:val="006B7F15"/>
    <w:rsid w:val="006C05B6"/>
    <w:rsid w:val="006C13B9"/>
    <w:rsid w:val="006C15D7"/>
    <w:rsid w:val="006C160A"/>
    <w:rsid w:val="006C2259"/>
    <w:rsid w:val="006C2334"/>
    <w:rsid w:val="006C2C43"/>
    <w:rsid w:val="006C2FA3"/>
    <w:rsid w:val="006C37E3"/>
    <w:rsid w:val="006C5044"/>
    <w:rsid w:val="006C5B22"/>
    <w:rsid w:val="006C5CA0"/>
    <w:rsid w:val="006C773E"/>
    <w:rsid w:val="006D0486"/>
    <w:rsid w:val="006D0EAF"/>
    <w:rsid w:val="006D14B1"/>
    <w:rsid w:val="006D177D"/>
    <w:rsid w:val="006D1B38"/>
    <w:rsid w:val="006D1C27"/>
    <w:rsid w:val="006D2017"/>
    <w:rsid w:val="006D2173"/>
    <w:rsid w:val="006D2214"/>
    <w:rsid w:val="006D2453"/>
    <w:rsid w:val="006D2B3E"/>
    <w:rsid w:val="006D3095"/>
    <w:rsid w:val="006D3271"/>
    <w:rsid w:val="006D36A7"/>
    <w:rsid w:val="006D37BE"/>
    <w:rsid w:val="006D408E"/>
    <w:rsid w:val="006D4269"/>
    <w:rsid w:val="006D46E3"/>
    <w:rsid w:val="006D49FA"/>
    <w:rsid w:val="006D4EA8"/>
    <w:rsid w:val="006D4EEE"/>
    <w:rsid w:val="006D4EF8"/>
    <w:rsid w:val="006D5BF0"/>
    <w:rsid w:val="006D77FC"/>
    <w:rsid w:val="006D7C00"/>
    <w:rsid w:val="006D7FD0"/>
    <w:rsid w:val="006E0090"/>
    <w:rsid w:val="006E04FE"/>
    <w:rsid w:val="006E07AE"/>
    <w:rsid w:val="006E0A0E"/>
    <w:rsid w:val="006E0ECD"/>
    <w:rsid w:val="006E10EC"/>
    <w:rsid w:val="006E11AD"/>
    <w:rsid w:val="006E15C3"/>
    <w:rsid w:val="006E2F1D"/>
    <w:rsid w:val="006E36E8"/>
    <w:rsid w:val="006E3ABA"/>
    <w:rsid w:val="006E4257"/>
    <w:rsid w:val="006E4521"/>
    <w:rsid w:val="006E511A"/>
    <w:rsid w:val="006E5701"/>
    <w:rsid w:val="006E6965"/>
    <w:rsid w:val="006E7A6F"/>
    <w:rsid w:val="006E7F88"/>
    <w:rsid w:val="006F0C2C"/>
    <w:rsid w:val="006F0D8F"/>
    <w:rsid w:val="006F1934"/>
    <w:rsid w:val="006F2312"/>
    <w:rsid w:val="006F2703"/>
    <w:rsid w:val="006F2D92"/>
    <w:rsid w:val="006F31AD"/>
    <w:rsid w:val="006F31F4"/>
    <w:rsid w:val="006F32BA"/>
    <w:rsid w:val="006F36A0"/>
    <w:rsid w:val="006F36AC"/>
    <w:rsid w:val="006F3ABD"/>
    <w:rsid w:val="006F4BA2"/>
    <w:rsid w:val="006F5523"/>
    <w:rsid w:val="006F575A"/>
    <w:rsid w:val="006F5D30"/>
    <w:rsid w:val="006F5E4B"/>
    <w:rsid w:val="006F6032"/>
    <w:rsid w:val="006F67CC"/>
    <w:rsid w:val="006F74F0"/>
    <w:rsid w:val="006F7725"/>
    <w:rsid w:val="006F7A18"/>
    <w:rsid w:val="006F7E58"/>
    <w:rsid w:val="006F7FBD"/>
    <w:rsid w:val="0070122C"/>
    <w:rsid w:val="00702BAB"/>
    <w:rsid w:val="007033E4"/>
    <w:rsid w:val="00703FDD"/>
    <w:rsid w:val="007040D5"/>
    <w:rsid w:val="007047FA"/>
    <w:rsid w:val="00704873"/>
    <w:rsid w:val="0070558D"/>
    <w:rsid w:val="00705894"/>
    <w:rsid w:val="0070594C"/>
    <w:rsid w:val="00705F04"/>
    <w:rsid w:val="00707F50"/>
    <w:rsid w:val="00710701"/>
    <w:rsid w:val="0071225C"/>
    <w:rsid w:val="0071389D"/>
    <w:rsid w:val="00713C53"/>
    <w:rsid w:val="00713DB9"/>
    <w:rsid w:val="00714030"/>
    <w:rsid w:val="00715491"/>
    <w:rsid w:val="00716168"/>
    <w:rsid w:val="00716B73"/>
    <w:rsid w:val="0071727F"/>
    <w:rsid w:val="0071769B"/>
    <w:rsid w:val="00717B0A"/>
    <w:rsid w:val="00717C73"/>
    <w:rsid w:val="007216AA"/>
    <w:rsid w:val="00721EE5"/>
    <w:rsid w:val="0072222C"/>
    <w:rsid w:val="007224A5"/>
    <w:rsid w:val="00722C2D"/>
    <w:rsid w:val="00723049"/>
    <w:rsid w:val="00723F37"/>
    <w:rsid w:val="0072487E"/>
    <w:rsid w:val="007248C8"/>
    <w:rsid w:val="00724989"/>
    <w:rsid w:val="00724B0B"/>
    <w:rsid w:val="00724CFB"/>
    <w:rsid w:val="0072526E"/>
    <w:rsid w:val="007256BE"/>
    <w:rsid w:val="00726E71"/>
    <w:rsid w:val="0072766C"/>
    <w:rsid w:val="00727747"/>
    <w:rsid w:val="0072776A"/>
    <w:rsid w:val="0073017B"/>
    <w:rsid w:val="007318CA"/>
    <w:rsid w:val="00732E58"/>
    <w:rsid w:val="00732ED2"/>
    <w:rsid w:val="00733346"/>
    <w:rsid w:val="007335AC"/>
    <w:rsid w:val="0073460C"/>
    <w:rsid w:val="00734AFA"/>
    <w:rsid w:val="00734F29"/>
    <w:rsid w:val="007358CD"/>
    <w:rsid w:val="007359CB"/>
    <w:rsid w:val="007360D6"/>
    <w:rsid w:val="0073671D"/>
    <w:rsid w:val="007372C6"/>
    <w:rsid w:val="00737960"/>
    <w:rsid w:val="00737975"/>
    <w:rsid w:val="00737FA6"/>
    <w:rsid w:val="00740053"/>
    <w:rsid w:val="00740669"/>
    <w:rsid w:val="00740ABA"/>
    <w:rsid w:val="00741035"/>
    <w:rsid w:val="0074119E"/>
    <w:rsid w:val="0074148F"/>
    <w:rsid w:val="00742867"/>
    <w:rsid w:val="00742E09"/>
    <w:rsid w:val="00742F8C"/>
    <w:rsid w:val="00743943"/>
    <w:rsid w:val="007445BF"/>
    <w:rsid w:val="00744BBC"/>
    <w:rsid w:val="00745423"/>
    <w:rsid w:val="007455FD"/>
    <w:rsid w:val="00745811"/>
    <w:rsid w:val="00746090"/>
    <w:rsid w:val="00746ED0"/>
    <w:rsid w:val="007470EC"/>
    <w:rsid w:val="00747374"/>
    <w:rsid w:val="00747D8D"/>
    <w:rsid w:val="00747F56"/>
    <w:rsid w:val="00752012"/>
    <w:rsid w:val="00752033"/>
    <w:rsid w:val="00752D1F"/>
    <w:rsid w:val="00753851"/>
    <w:rsid w:val="00755EED"/>
    <w:rsid w:val="007561CB"/>
    <w:rsid w:val="00756634"/>
    <w:rsid w:val="00756CEB"/>
    <w:rsid w:val="00756F0A"/>
    <w:rsid w:val="00757A97"/>
    <w:rsid w:val="00757EAE"/>
    <w:rsid w:val="00757FE9"/>
    <w:rsid w:val="0076002A"/>
    <w:rsid w:val="007600EA"/>
    <w:rsid w:val="007605BB"/>
    <w:rsid w:val="00760E8C"/>
    <w:rsid w:val="00760ED2"/>
    <w:rsid w:val="00761041"/>
    <w:rsid w:val="00762406"/>
    <w:rsid w:val="00762566"/>
    <w:rsid w:val="00762AA2"/>
    <w:rsid w:val="00762AF7"/>
    <w:rsid w:val="0076338D"/>
    <w:rsid w:val="00763927"/>
    <w:rsid w:val="00763C97"/>
    <w:rsid w:val="0076417C"/>
    <w:rsid w:val="007646B0"/>
    <w:rsid w:val="007647C3"/>
    <w:rsid w:val="00764858"/>
    <w:rsid w:val="007649A8"/>
    <w:rsid w:val="00764B01"/>
    <w:rsid w:val="00764E73"/>
    <w:rsid w:val="00765768"/>
    <w:rsid w:val="00765D78"/>
    <w:rsid w:val="00766B4B"/>
    <w:rsid w:val="00766D6C"/>
    <w:rsid w:val="00767343"/>
    <w:rsid w:val="0076760B"/>
    <w:rsid w:val="0077038A"/>
    <w:rsid w:val="007707D3"/>
    <w:rsid w:val="00770CBB"/>
    <w:rsid w:val="00771093"/>
    <w:rsid w:val="007720A0"/>
    <w:rsid w:val="00772324"/>
    <w:rsid w:val="00772814"/>
    <w:rsid w:val="00773C48"/>
    <w:rsid w:val="00774022"/>
    <w:rsid w:val="007745B2"/>
    <w:rsid w:val="00774F97"/>
    <w:rsid w:val="00775046"/>
    <w:rsid w:val="007755BD"/>
    <w:rsid w:val="00775989"/>
    <w:rsid w:val="007764B0"/>
    <w:rsid w:val="007764F0"/>
    <w:rsid w:val="00776686"/>
    <w:rsid w:val="00776692"/>
    <w:rsid w:val="007772F3"/>
    <w:rsid w:val="00777E98"/>
    <w:rsid w:val="007804B1"/>
    <w:rsid w:val="00780E2C"/>
    <w:rsid w:val="0078120F"/>
    <w:rsid w:val="00781DF7"/>
    <w:rsid w:val="00782014"/>
    <w:rsid w:val="0078210E"/>
    <w:rsid w:val="00782C0C"/>
    <w:rsid w:val="00783B73"/>
    <w:rsid w:val="00783C3C"/>
    <w:rsid w:val="00783DA0"/>
    <w:rsid w:val="0078427E"/>
    <w:rsid w:val="007843EC"/>
    <w:rsid w:val="0078481C"/>
    <w:rsid w:val="007849BE"/>
    <w:rsid w:val="0078534F"/>
    <w:rsid w:val="00786F11"/>
    <w:rsid w:val="00787668"/>
    <w:rsid w:val="007878B2"/>
    <w:rsid w:val="00787912"/>
    <w:rsid w:val="00787BB3"/>
    <w:rsid w:val="00787CF8"/>
    <w:rsid w:val="007900FC"/>
    <w:rsid w:val="00790174"/>
    <w:rsid w:val="00790D50"/>
    <w:rsid w:val="00790DD7"/>
    <w:rsid w:val="007911FD"/>
    <w:rsid w:val="00791B05"/>
    <w:rsid w:val="00791D6E"/>
    <w:rsid w:val="00792A94"/>
    <w:rsid w:val="007932E3"/>
    <w:rsid w:val="00793AD9"/>
    <w:rsid w:val="00793F78"/>
    <w:rsid w:val="00794355"/>
    <w:rsid w:val="007943FC"/>
    <w:rsid w:val="00794463"/>
    <w:rsid w:val="007946F2"/>
    <w:rsid w:val="0079492C"/>
    <w:rsid w:val="00795B43"/>
    <w:rsid w:val="007962FC"/>
    <w:rsid w:val="00796733"/>
    <w:rsid w:val="00796BEE"/>
    <w:rsid w:val="00796F69"/>
    <w:rsid w:val="007972D4"/>
    <w:rsid w:val="00797858"/>
    <w:rsid w:val="00797A3A"/>
    <w:rsid w:val="00797BA3"/>
    <w:rsid w:val="007A032B"/>
    <w:rsid w:val="007A083F"/>
    <w:rsid w:val="007A0AD5"/>
    <w:rsid w:val="007A0B13"/>
    <w:rsid w:val="007A1560"/>
    <w:rsid w:val="007A15CF"/>
    <w:rsid w:val="007A2403"/>
    <w:rsid w:val="007A3207"/>
    <w:rsid w:val="007A36D6"/>
    <w:rsid w:val="007A39DD"/>
    <w:rsid w:val="007A3BA6"/>
    <w:rsid w:val="007A3D03"/>
    <w:rsid w:val="007A5716"/>
    <w:rsid w:val="007A5CBD"/>
    <w:rsid w:val="007A5FA4"/>
    <w:rsid w:val="007A6134"/>
    <w:rsid w:val="007A6701"/>
    <w:rsid w:val="007A682E"/>
    <w:rsid w:val="007A6E86"/>
    <w:rsid w:val="007A7102"/>
    <w:rsid w:val="007A7198"/>
    <w:rsid w:val="007B0522"/>
    <w:rsid w:val="007B0C1B"/>
    <w:rsid w:val="007B0C89"/>
    <w:rsid w:val="007B26A8"/>
    <w:rsid w:val="007B2C1F"/>
    <w:rsid w:val="007B2EA8"/>
    <w:rsid w:val="007B322F"/>
    <w:rsid w:val="007B3448"/>
    <w:rsid w:val="007B4E79"/>
    <w:rsid w:val="007B51B1"/>
    <w:rsid w:val="007B55DA"/>
    <w:rsid w:val="007B5B7D"/>
    <w:rsid w:val="007B5C65"/>
    <w:rsid w:val="007B6106"/>
    <w:rsid w:val="007B6783"/>
    <w:rsid w:val="007B6CFF"/>
    <w:rsid w:val="007B6F73"/>
    <w:rsid w:val="007B7019"/>
    <w:rsid w:val="007B734C"/>
    <w:rsid w:val="007B7915"/>
    <w:rsid w:val="007B7A24"/>
    <w:rsid w:val="007B7BFF"/>
    <w:rsid w:val="007C0107"/>
    <w:rsid w:val="007C0219"/>
    <w:rsid w:val="007C063F"/>
    <w:rsid w:val="007C0AEA"/>
    <w:rsid w:val="007C0C4D"/>
    <w:rsid w:val="007C0D7B"/>
    <w:rsid w:val="007C1740"/>
    <w:rsid w:val="007C189C"/>
    <w:rsid w:val="007C240D"/>
    <w:rsid w:val="007C2596"/>
    <w:rsid w:val="007C3478"/>
    <w:rsid w:val="007C3ABD"/>
    <w:rsid w:val="007C3B6D"/>
    <w:rsid w:val="007C437E"/>
    <w:rsid w:val="007C5DC6"/>
    <w:rsid w:val="007C5F60"/>
    <w:rsid w:val="007C6BD9"/>
    <w:rsid w:val="007C77DC"/>
    <w:rsid w:val="007C7905"/>
    <w:rsid w:val="007C7B7A"/>
    <w:rsid w:val="007C7D65"/>
    <w:rsid w:val="007D042F"/>
    <w:rsid w:val="007D04E5"/>
    <w:rsid w:val="007D076B"/>
    <w:rsid w:val="007D084C"/>
    <w:rsid w:val="007D1697"/>
    <w:rsid w:val="007D1A46"/>
    <w:rsid w:val="007D20DC"/>
    <w:rsid w:val="007D27BC"/>
    <w:rsid w:val="007D3BD1"/>
    <w:rsid w:val="007D4875"/>
    <w:rsid w:val="007D4CA4"/>
    <w:rsid w:val="007D4FEA"/>
    <w:rsid w:val="007D4FF2"/>
    <w:rsid w:val="007D5673"/>
    <w:rsid w:val="007D567C"/>
    <w:rsid w:val="007D60B0"/>
    <w:rsid w:val="007D6AE5"/>
    <w:rsid w:val="007D6DFD"/>
    <w:rsid w:val="007D6F24"/>
    <w:rsid w:val="007D76FC"/>
    <w:rsid w:val="007D7A74"/>
    <w:rsid w:val="007D7BFB"/>
    <w:rsid w:val="007E027B"/>
    <w:rsid w:val="007E03F6"/>
    <w:rsid w:val="007E0D1D"/>
    <w:rsid w:val="007E0F4B"/>
    <w:rsid w:val="007E1539"/>
    <w:rsid w:val="007E15E2"/>
    <w:rsid w:val="007E1CDD"/>
    <w:rsid w:val="007E1D4D"/>
    <w:rsid w:val="007E1E76"/>
    <w:rsid w:val="007E1E7E"/>
    <w:rsid w:val="007E1F38"/>
    <w:rsid w:val="007E252D"/>
    <w:rsid w:val="007E2924"/>
    <w:rsid w:val="007E2E6B"/>
    <w:rsid w:val="007E3098"/>
    <w:rsid w:val="007E32F8"/>
    <w:rsid w:val="007E393A"/>
    <w:rsid w:val="007E3AEA"/>
    <w:rsid w:val="007E3B90"/>
    <w:rsid w:val="007E4EA5"/>
    <w:rsid w:val="007E521C"/>
    <w:rsid w:val="007E552C"/>
    <w:rsid w:val="007E56B5"/>
    <w:rsid w:val="007E58DB"/>
    <w:rsid w:val="007E72D2"/>
    <w:rsid w:val="007E7370"/>
    <w:rsid w:val="007E7517"/>
    <w:rsid w:val="007E79A3"/>
    <w:rsid w:val="007E7CCC"/>
    <w:rsid w:val="007F0912"/>
    <w:rsid w:val="007F0C83"/>
    <w:rsid w:val="007F0D72"/>
    <w:rsid w:val="007F125E"/>
    <w:rsid w:val="007F14D5"/>
    <w:rsid w:val="007F15FA"/>
    <w:rsid w:val="007F1E54"/>
    <w:rsid w:val="007F1FAB"/>
    <w:rsid w:val="007F2354"/>
    <w:rsid w:val="007F23B8"/>
    <w:rsid w:val="007F28B1"/>
    <w:rsid w:val="007F29ED"/>
    <w:rsid w:val="007F2F44"/>
    <w:rsid w:val="007F3184"/>
    <w:rsid w:val="007F355B"/>
    <w:rsid w:val="007F3581"/>
    <w:rsid w:val="007F3583"/>
    <w:rsid w:val="007F38DD"/>
    <w:rsid w:val="007F47D9"/>
    <w:rsid w:val="007F496C"/>
    <w:rsid w:val="007F577B"/>
    <w:rsid w:val="007F617C"/>
    <w:rsid w:val="007F6B3A"/>
    <w:rsid w:val="007F70C3"/>
    <w:rsid w:val="007F779A"/>
    <w:rsid w:val="0080004A"/>
    <w:rsid w:val="00800D20"/>
    <w:rsid w:val="00801159"/>
    <w:rsid w:val="0080140F"/>
    <w:rsid w:val="008014ED"/>
    <w:rsid w:val="00803202"/>
    <w:rsid w:val="00803A30"/>
    <w:rsid w:val="00803E09"/>
    <w:rsid w:val="00804074"/>
    <w:rsid w:val="00804311"/>
    <w:rsid w:val="0080449F"/>
    <w:rsid w:val="00805317"/>
    <w:rsid w:val="0080536E"/>
    <w:rsid w:val="00805AF9"/>
    <w:rsid w:val="00805D15"/>
    <w:rsid w:val="008060AE"/>
    <w:rsid w:val="00806E34"/>
    <w:rsid w:val="00807A9F"/>
    <w:rsid w:val="00807C6B"/>
    <w:rsid w:val="008116D4"/>
    <w:rsid w:val="00812162"/>
    <w:rsid w:val="00812340"/>
    <w:rsid w:val="00812A54"/>
    <w:rsid w:val="00812C05"/>
    <w:rsid w:val="008136C9"/>
    <w:rsid w:val="008142F7"/>
    <w:rsid w:val="008144E9"/>
    <w:rsid w:val="00814C36"/>
    <w:rsid w:val="0081506E"/>
    <w:rsid w:val="0081573A"/>
    <w:rsid w:val="00815AEE"/>
    <w:rsid w:val="0081607A"/>
    <w:rsid w:val="008169A2"/>
    <w:rsid w:val="00817712"/>
    <w:rsid w:val="00817F08"/>
    <w:rsid w:val="00820F25"/>
    <w:rsid w:val="008210C0"/>
    <w:rsid w:val="00821B96"/>
    <w:rsid w:val="0082253A"/>
    <w:rsid w:val="00822622"/>
    <w:rsid w:val="00822D35"/>
    <w:rsid w:val="008230A6"/>
    <w:rsid w:val="00823EA8"/>
    <w:rsid w:val="00824E8B"/>
    <w:rsid w:val="008255B4"/>
    <w:rsid w:val="008259EB"/>
    <w:rsid w:val="00825ADC"/>
    <w:rsid w:val="00825EEA"/>
    <w:rsid w:val="00826207"/>
    <w:rsid w:val="00826425"/>
    <w:rsid w:val="00826D21"/>
    <w:rsid w:val="00826EBE"/>
    <w:rsid w:val="00827522"/>
    <w:rsid w:val="00827B96"/>
    <w:rsid w:val="0083010F"/>
    <w:rsid w:val="00830500"/>
    <w:rsid w:val="00830D81"/>
    <w:rsid w:val="00830EF9"/>
    <w:rsid w:val="00831150"/>
    <w:rsid w:val="00831163"/>
    <w:rsid w:val="008323A9"/>
    <w:rsid w:val="008324D2"/>
    <w:rsid w:val="00833131"/>
    <w:rsid w:val="00833916"/>
    <w:rsid w:val="00834364"/>
    <w:rsid w:val="0083458B"/>
    <w:rsid w:val="0083469F"/>
    <w:rsid w:val="00835617"/>
    <w:rsid w:val="008367A0"/>
    <w:rsid w:val="00836C3A"/>
    <w:rsid w:val="0083754B"/>
    <w:rsid w:val="008375EB"/>
    <w:rsid w:val="00837882"/>
    <w:rsid w:val="008379B4"/>
    <w:rsid w:val="0084130C"/>
    <w:rsid w:val="00841DAE"/>
    <w:rsid w:val="00841F51"/>
    <w:rsid w:val="008424A4"/>
    <w:rsid w:val="00842A6B"/>
    <w:rsid w:val="008432A9"/>
    <w:rsid w:val="00843470"/>
    <w:rsid w:val="00843EC3"/>
    <w:rsid w:val="008450B5"/>
    <w:rsid w:val="00845147"/>
    <w:rsid w:val="0084576F"/>
    <w:rsid w:val="008462D2"/>
    <w:rsid w:val="00846950"/>
    <w:rsid w:val="00846D3C"/>
    <w:rsid w:val="008470D1"/>
    <w:rsid w:val="0084740C"/>
    <w:rsid w:val="008475BE"/>
    <w:rsid w:val="00847698"/>
    <w:rsid w:val="00847B98"/>
    <w:rsid w:val="0085002F"/>
    <w:rsid w:val="00850042"/>
    <w:rsid w:val="0085060A"/>
    <w:rsid w:val="00850757"/>
    <w:rsid w:val="00850AF0"/>
    <w:rsid w:val="00850B48"/>
    <w:rsid w:val="00850E96"/>
    <w:rsid w:val="00851875"/>
    <w:rsid w:val="008519CC"/>
    <w:rsid w:val="00852092"/>
    <w:rsid w:val="00852153"/>
    <w:rsid w:val="00852487"/>
    <w:rsid w:val="0085268E"/>
    <w:rsid w:val="00852C88"/>
    <w:rsid w:val="008532D6"/>
    <w:rsid w:val="008534F5"/>
    <w:rsid w:val="0085382F"/>
    <w:rsid w:val="008543B4"/>
    <w:rsid w:val="00854508"/>
    <w:rsid w:val="00854523"/>
    <w:rsid w:val="00854811"/>
    <w:rsid w:val="008549DB"/>
    <w:rsid w:val="00854C11"/>
    <w:rsid w:val="0085539F"/>
    <w:rsid w:val="0085582E"/>
    <w:rsid w:val="00855886"/>
    <w:rsid w:val="00855BC8"/>
    <w:rsid w:val="00855C1A"/>
    <w:rsid w:val="00856729"/>
    <w:rsid w:val="00856A9E"/>
    <w:rsid w:val="0085726A"/>
    <w:rsid w:val="0086036E"/>
    <w:rsid w:val="0086086A"/>
    <w:rsid w:val="00860F24"/>
    <w:rsid w:val="00861837"/>
    <w:rsid w:val="0086186D"/>
    <w:rsid w:val="00861AD1"/>
    <w:rsid w:val="00861E31"/>
    <w:rsid w:val="00862226"/>
    <w:rsid w:val="00862BF4"/>
    <w:rsid w:val="0086316F"/>
    <w:rsid w:val="00863505"/>
    <w:rsid w:val="008635A8"/>
    <w:rsid w:val="008636E7"/>
    <w:rsid w:val="0086471E"/>
    <w:rsid w:val="0086528E"/>
    <w:rsid w:val="00865343"/>
    <w:rsid w:val="008654DB"/>
    <w:rsid w:val="008658B4"/>
    <w:rsid w:val="00865EDA"/>
    <w:rsid w:val="00866843"/>
    <w:rsid w:val="00867BA7"/>
    <w:rsid w:val="00867FA6"/>
    <w:rsid w:val="008704FC"/>
    <w:rsid w:val="008707A8"/>
    <w:rsid w:val="00870836"/>
    <w:rsid w:val="00870883"/>
    <w:rsid w:val="00871BD6"/>
    <w:rsid w:val="00871CAE"/>
    <w:rsid w:val="008726A1"/>
    <w:rsid w:val="008726E8"/>
    <w:rsid w:val="008729DE"/>
    <w:rsid w:val="0087324A"/>
    <w:rsid w:val="00874F3D"/>
    <w:rsid w:val="00875E0A"/>
    <w:rsid w:val="00875F3A"/>
    <w:rsid w:val="00875F83"/>
    <w:rsid w:val="00876020"/>
    <w:rsid w:val="008773BD"/>
    <w:rsid w:val="00877BCB"/>
    <w:rsid w:val="00877E64"/>
    <w:rsid w:val="00880647"/>
    <w:rsid w:val="008808EB"/>
    <w:rsid w:val="008819DF"/>
    <w:rsid w:val="00881D8D"/>
    <w:rsid w:val="00882270"/>
    <w:rsid w:val="00882439"/>
    <w:rsid w:val="008826BD"/>
    <w:rsid w:val="00882FCF"/>
    <w:rsid w:val="00884CB7"/>
    <w:rsid w:val="00885356"/>
    <w:rsid w:val="00885899"/>
    <w:rsid w:val="00886FC8"/>
    <w:rsid w:val="00887766"/>
    <w:rsid w:val="008903B5"/>
    <w:rsid w:val="00890AE6"/>
    <w:rsid w:val="00890F1B"/>
    <w:rsid w:val="008910A5"/>
    <w:rsid w:val="0089182D"/>
    <w:rsid w:val="008923E3"/>
    <w:rsid w:val="00892FC7"/>
    <w:rsid w:val="00893844"/>
    <w:rsid w:val="008949B2"/>
    <w:rsid w:val="008949EA"/>
    <w:rsid w:val="00894C73"/>
    <w:rsid w:val="0089527C"/>
    <w:rsid w:val="00895966"/>
    <w:rsid w:val="0089694A"/>
    <w:rsid w:val="00896A96"/>
    <w:rsid w:val="00896E8C"/>
    <w:rsid w:val="00897055"/>
    <w:rsid w:val="0089792E"/>
    <w:rsid w:val="0089797C"/>
    <w:rsid w:val="008A2811"/>
    <w:rsid w:val="008A3288"/>
    <w:rsid w:val="008A3996"/>
    <w:rsid w:val="008A478F"/>
    <w:rsid w:val="008A4929"/>
    <w:rsid w:val="008A598F"/>
    <w:rsid w:val="008A59CE"/>
    <w:rsid w:val="008A61A9"/>
    <w:rsid w:val="008A672E"/>
    <w:rsid w:val="008B02D9"/>
    <w:rsid w:val="008B084E"/>
    <w:rsid w:val="008B183C"/>
    <w:rsid w:val="008B2689"/>
    <w:rsid w:val="008B29C3"/>
    <w:rsid w:val="008B2B34"/>
    <w:rsid w:val="008B3907"/>
    <w:rsid w:val="008B3DD7"/>
    <w:rsid w:val="008B4B7A"/>
    <w:rsid w:val="008B5032"/>
    <w:rsid w:val="008B510D"/>
    <w:rsid w:val="008B5C94"/>
    <w:rsid w:val="008B67D0"/>
    <w:rsid w:val="008B682B"/>
    <w:rsid w:val="008B693A"/>
    <w:rsid w:val="008B6A81"/>
    <w:rsid w:val="008B70D7"/>
    <w:rsid w:val="008B7390"/>
    <w:rsid w:val="008B7DDA"/>
    <w:rsid w:val="008C0482"/>
    <w:rsid w:val="008C0718"/>
    <w:rsid w:val="008C09A7"/>
    <w:rsid w:val="008C1982"/>
    <w:rsid w:val="008C25FA"/>
    <w:rsid w:val="008C2CE1"/>
    <w:rsid w:val="008C33F1"/>
    <w:rsid w:val="008C36D1"/>
    <w:rsid w:val="008C3C6B"/>
    <w:rsid w:val="008C449B"/>
    <w:rsid w:val="008C4DAD"/>
    <w:rsid w:val="008C50BF"/>
    <w:rsid w:val="008C5F76"/>
    <w:rsid w:val="008C6087"/>
    <w:rsid w:val="008C6677"/>
    <w:rsid w:val="008C6724"/>
    <w:rsid w:val="008C7471"/>
    <w:rsid w:val="008D0C46"/>
    <w:rsid w:val="008D114F"/>
    <w:rsid w:val="008D11BA"/>
    <w:rsid w:val="008D223D"/>
    <w:rsid w:val="008D2B73"/>
    <w:rsid w:val="008D3074"/>
    <w:rsid w:val="008D325D"/>
    <w:rsid w:val="008D3675"/>
    <w:rsid w:val="008D453A"/>
    <w:rsid w:val="008D4540"/>
    <w:rsid w:val="008D4E80"/>
    <w:rsid w:val="008D51C1"/>
    <w:rsid w:val="008D51E3"/>
    <w:rsid w:val="008D5759"/>
    <w:rsid w:val="008D5A13"/>
    <w:rsid w:val="008D5ABC"/>
    <w:rsid w:val="008D79A9"/>
    <w:rsid w:val="008D7A7A"/>
    <w:rsid w:val="008E006E"/>
    <w:rsid w:val="008E08ED"/>
    <w:rsid w:val="008E0B61"/>
    <w:rsid w:val="008E13E0"/>
    <w:rsid w:val="008E16D2"/>
    <w:rsid w:val="008E1853"/>
    <w:rsid w:val="008E2DE8"/>
    <w:rsid w:val="008E3019"/>
    <w:rsid w:val="008E3587"/>
    <w:rsid w:val="008E4B95"/>
    <w:rsid w:val="008E5007"/>
    <w:rsid w:val="008E50DA"/>
    <w:rsid w:val="008E5480"/>
    <w:rsid w:val="008E5756"/>
    <w:rsid w:val="008E5A2A"/>
    <w:rsid w:val="008E6610"/>
    <w:rsid w:val="008E6D1B"/>
    <w:rsid w:val="008E76ED"/>
    <w:rsid w:val="008F02DA"/>
    <w:rsid w:val="008F17B6"/>
    <w:rsid w:val="008F1D6E"/>
    <w:rsid w:val="008F28A0"/>
    <w:rsid w:val="008F3350"/>
    <w:rsid w:val="008F35F3"/>
    <w:rsid w:val="008F437A"/>
    <w:rsid w:val="008F4487"/>
    <w:rsid w:val="008F4BA9"/>
    <w:rsid w:val="008F6170"/>
    <w:rsid w:val="008F693B"/>
    <w:rsid w:val="008F6E67"/>
    <w:rsid w:val="008F7142"/>
    <w:rsid w:val="008F7238"/>
    <w:rsid w:val="008F731F"/>
    <w:rsid w:val="008F7497"/>
    <w:rsid w:val="008F7AF4"/>
    <w:rsid w:val="009001F4"/>
    <w:rsid w:val="00900775"/>
    <w:rsid w:val="00900959"/>
    <w:rsid w:val="00900A45"/>
    <w:rsid w:val="009010E4"/>
    <w:rsid w:val="00901930"/>
    <w:rsid w:val="00901B8E"/>
    <w:rsid w:val="00901BD1"/>
    <w:rsid w:val="0090287D"/>
    <w:rsid w:val="009040E0"/>
    <w:rsid w:val="00904EED"/>
    <w:rsid w:val="0090551F"/>
    <w:rsid w:val="00905545"/>
    <w:rsid w:val="00905F7F"/>
    <w:rsid w:val="00907377"/>
    <w:rsid w:val="00907872"/>
    <w:rsid w:val="009107B8"/>
    <w:rsid w:val="0091133D"/>
    <w:rsid w:val="00911A6A"/>
    <w:rsid w:val="00911DD9"/>
    <w:rsid w:val="009122E2"/>
    <w:rsid w:val="00912764"/>
    <w:rsid w:val="0091297D"/>
    <w:rsid w:val="00912CB2"/>
    <w:rsid w:val="00912E38"/>
    <w:rsid w:val="0091317A"/>
    <w:rsid w:val="00914E62"/>
    <w:rsid w:val="0091560E"/>
    <w:rsid w:val="00915E7D"/>
    <w:rsid w:val="00916753"/>
    <w:rsid w:val="00916FCC"/>
    <w:rsid w:val="0091750D"/>
    <w:rsid w:val="009179CB"/>
    <w:rsid w:val="00917AFE"/>
    <w:rsid w:val="00917F7C"/>
    <w:rsid w:val="009204A1"/>
    <w:rsid w:val="00920818"/>
    <w:rsid w:val="00920B22"/>
    <w:rsid w:val="0092231D"/>
    <w:rsid w:val="009230AE"/>
    <w:rsid w:val="00923B3E"/>
    <w:rsid w:val="009243C1"/>
    <w:rsid w:val="00924994"/>
    <w:rsid w:val="00925EDE"/>
    <w:rsid w:val="00925FD0"/>
    <w:rsid w:val="009262F2"/>
    <w:rsid w:val="00926A93"/>
    <w:rsid w:val="00927A58"/>
    <w:rsid w:val="00927AAA"/>
    <w:rsid w:val="0093034E"/>
    <w:rsid w:val="00930888"/>
    <w:rsid w:val="0093206C"/>
    <w:rsid w:val="00932077"/>
    <w:rsid w:val="0093208C"/>
    <w:rsid w:val="00932259"/>
    <w:rsid w:val="00932554"/>
    <w:rsid w:val="00932617"/>
    <w:rsid w:val="00932B33"/>
    <w:rsid w:val="00932FAA"/>
    <w:rsid w:val="00933247"/>
    <w:rsid w:val="0093343E"/>
    <w:rsid w:val="00934674"/>
    <w:rsid w:val="0093560B"/>
    <w:rsid w:val="00935AE9"/>
    <w:rsid w:val="00935CA5"/>
    <w:rsid w:val="00935DB0"/>
    <w:rsid w:val="00936834"/>
    <w:rsid w:val="0093732D"/>
    <w:rsid w:val="00940232"/>
    <w:rsid w:val="00940540"/>
    <w:rsid w:val="0094075D"/>
    <w:rsid w:val="00940911"/>
    <w:rsid w:val="00940C24"/>
    <w:rsid w:val="0094202A"/>
    <w:rsid w:val="00942B6C"/>
    <w:rsid w:val="00942D5D"/>
    <w:rsid w:val="00943A40"/>
    <w:rsid w:val="00944032"/>
    <w:rsid w:val="009440B2"/>
    <w:rsid w:val="00944955"/>
    <w:rsid w:val="00944F10"/>
    <w:rsid w:val="00945664"/>
    <w:rsid w:val="00946D7C"/>
    <w:rsid w:val="00950EE1"/>
    <w:rsid w:val="00951648"/>
    <w:rsid w:val="00951EBD"/>
    <w:rsid w:val="0095227B"/>
    <w:rsid w:val="0095288D"/>
    <w:rsid w:val="00952B84"/>
    <w:rsid w:val="009531E9"/>
    <w:rsid w:val="00953761"/>
    <w:rsid w:val="00953DA8"/>
    <w:rsid w:val="009543A8"/>
    <w:rsid w:val="00954842"/>
    <w:rsid w:val="009548B1"/>
    <w:rsid w:val="00955249"/>
    <w:rsid w:val="00956269"/>
    <w:rsid w:val="009564DD"/>
    <w:rsid w:val="00956909"/>
    <w:rsid w:val="00956A4C"/>
    <w:rsid w:val="00956D78"/>
    <w:rsid w:val="00956D8F"/>
    <w:rsid w:val="00957063"/>
    <w:rsid w:val="009571F3"/>
    <w:rsid w:val="009575A8"/>
    <w:rsid w:val="009575D0"/>
    <w:rsid w:val="00957C58"/>
    <w:rsid w:val="0096024D"/>
    <w:rsid w:val="00960B4F"/>
    <w:rsid w:val="00960E90"/>
    <w:rsid w:val="009610C3"/>
    <w:rsid w:val="009617AB"/>
    <w:rsid w:val="009621A0"/>
    <w:rsid w:val="0096264D"/>
    <w:rsid w:val="00962AD1"/>
    <w:rsid w:val="00963E74"/>
    <w:rsid w:val="009641F1"/>
    <w:rsid w:val="009642A6"/>
    <w:rsid w:val="0096534C"/>
    <w:rsid w:val="00965F85"/>
    <w:rsid w:val="00966162"/>
    <w:rsid w:val="00966519"/>
    <w:rsid w:val="0096656A"/>
    <w:rsid w:val="0096667C"/>
    <w:rsid w:val="00966BA5"/>
    <w:rsid w:val="00967342"/>
    <w:rsid w:val="009677C2"/>
    <w:rsid w:val="0097027E"/>
    <w:rsid w:val="009703ED"/>
    <w:rsid w:val="00970487"/>
    <w:rsid w:val="00970655"/>
    <w:rsid w:val="00970AEC"/>
    <w:rsid w:val="00970D46"/>
    <w:rsid w:val="0097197D"/>
    <w:rsid w:val="009724ED"/>
    <w:rsid w:val="009735E7"/>
    <w:rsid w:val="009743FC"/>
    <w:rsid w:val="009745C9"/>
    <w:rsid w:val="00975CE3"/>
    <w:rsid w:val="00975EC3"/>
    <w:rsid w:val="009760C3"/>
    <w:rsid w:val="009765CC"/>
    <w:rsid w:val="00976C16"/>
    <w:rsid w:val="00977747"/>
    <w:rsid w:val="00981DCE"/>
    <w:rsid w:val="00981E66"/>
    <w:rsid w:val="00982F0C"/>
    <w:rsid w:val="009839CC"/>
    <w:rsid w:val="00983C00"/>
    <w:rsid w:val="00984332"/>
    <w:rsid w:val="00984C4E"/>
    <w:rsid w:val="00984C5C"/>
    <w:rsid w:val="009850A7"/>
    <w:rsid w:val="00985237"/>
    <w:rsid w:val="009853D8"/>
    <w:rsid w:val="00985855"/>
    <w:rsid w:val="00985A64"/>
    <w:rsid w:val="0098628F"/>
    <w:rsid w:val="009865CB"/>
    <w:rsid w:val="009870A8"/>
    <w:rsid w:val="009876E5"/>
    <w:rsid w:val="00987BDE"/>
    <w:rsid w:val="00987F00"/>
    <w:rsid w:val="009904D3"/>
    <w:rsid w:val="0099086C"/>
    <w:rsid w:val="00990C75"/>
    <w:rsid w:val="00990DD4"/>
    <w:rsid w:val="00990F36"/>
    <w:rsid w:val="0099139E"/>
    <w:rsid w:val="00992357"/>
    <w:rsid w:val="00992D5B"/>
    <w:rsid w:val="00993A85"/>
    <w:rsid w:val="00993E58"/>
    <w:rsid w:val="009946A0"/>
    <w:rsid w:val="009947C4"/>
    <w:rsid w:val="00995E71"/>
    <w:rsid w:val="009964D1"/>
    <w:rsid w:val="00997051"/>
    <w:rsid w:val="00997456"/>
    <w:rsid w:val="00997491"/>
    <w:rsid w:val="0099763D"/>
    <w:rsid w:val="009979DA"/>
    <w:rsid w:val="00997A28"/>
    <w:rsid w:val="009A193C"/>
    <w:rsid w:val="009A1D65"/>
    <w:rsid w:val="009A24D9"/>
    <w:rsid w:val="009A2A1B"/>
    <w:rsid w:val="009A2E6E"/>
    <w:rsid w:val="009A3061"/>
    <w:rsid w:val="009A3574"/>
    <w:rsid w:val="009A41AE"/>
    <w:rsid w:val="009A4402"/>
    <w:rsid w:val="009A4B62"/>
    <w:rsid w:val="009A71C4"/>
    <w:rsid w:val="009A7971"/>
    <w:rsid w:val="009A7D50"/>
    <w:rsid w:val="009B0532"/>
    <w:rsid w:val="009B1252"/>
    <w:rsid w:val="009B19E2"/>
    <w:rsid w:val="009B1D10"/>
    <w:rsid w:val="009B21AB"/>
    <w:rsid w:val="009B316D"/>
    <w:rsid w:val="009B34DE"/>
    <w:rsid w:val="009B3D42"/>
    <w:rsid w:val="009B4C9E"/>
    <w:rsid w:val="009B6B28"/>
    <w:rsid w:val="009B6D14"/>
    <w:rsid w:val="009B6EAC"/>
    <w:rsid w:val="009B762B"/>
    <w:rsid w:val="009B795C"/>
    <w:rsid w:val="009B7B2B"/>
    <w:rsid w:val="009B7CB8"/>
    <w:rsid w:val="009B7DBE"/>
    <w:rsid w:val="009C11BD"/>
    <w:rsid w:val="009C1993"/>
    <w:rsid w:val="009C1E0E"/>
    <w:rsid w:val="009C2BA6"/>
    <w:rsid w:val="009C2BC6"/>
    <w:rsid w:val="009C2E48"/>
    <w:rsid w:val="009C302E"/>
    <w:rsid w:val="009C3C91"/>
    <w:rsid w:val="009C3F62"/>
    <w:rsid w:val="009C51DE"/>
    <w:rsid w:val="009C5496"/>
    <w:rsid w:val="009C549D"/>
    <w:rsid w:val="009C5872"/>
    <w:rsid w:val="009C5EF0"/>
    <w:rsid w:val="009C60B6"/>
    <w:rsid w:val="009C61BC"/>
    <w:rsid w:val="009C68A5"/>
    <w:rsid w:val="009C6CB8"/>
    <w:rsid w:val="009C714C"/>
    <w:rsid w:val="009C7BC2"/>
    <w:rsid w:val="009D02DC"/>
    <w:rsid w:val="009D081D"/>
    <w:rsid w:val="009D0A7F"/>
    <w:rsid w:val="009D2536"/>
    <w:rsid w:val="009D379A"/>
    <w:rsid w:val="009D3899"/>
    <w:rsid w:val="009D3D78"/>
    <w:rsid w:val="009D3F68"/>
    <w:rsid w:val="009D42BD"/>
    <w:rsid w:val="009D4591"/>
    <w:rsid w:val="009D45FD"/>
    <w:rsid w:val="009D4AFE"/>
    <w:rsid w:val="009D4C61"/>
    <w:rsid w:val="009D5480"/>
    <w:rsid w:val="009D59D5"/>
    <w:rsid w:val="009D5A8E"/>
    <w:rsid w:val="009D5AD5"/>
    <w:rsid w:val="009D64B1"/>
    <w:rsid w:val="009D69FB"/>
    <w:rsid w:val="009D6E59"/>
    <w:rsid w:val="009D7030"/>
    <w:rsid w:val="009D7123"/>
    <w:rsid w:val="009D7321"/>
    <w:rsid w:val="009D75A8"/>
    <w:rsid w:val="009D7C1F"/>
    <w:rsid w:val="009E01DC"/>
    <w:rsid w:val="009E05F9"/>
    <w:rsid w:val="009E0EDB"/>
    <w:rsid w:val="009E18E2"/>
    <w:rsid w:val="009E1D44"/>
    <w:rsid w:val="009E2264"/>
    <w:rsid w:val="009E276F"/>
    <w:rsid w:val="009E2E79"/>
    <w:rsid w:val="009E3148"/>
    <w:rsid w:val="009E3288"/>
    <w:rsid w:val="009E39E3"/>
    <w:rsid w:val="009E4588"/>
    <w:rsid w:val="009E502A"/>
    <w:rsid w:val="009E5071"/>
    <w:rsid w:val="009E5B10"/>
    <w:rsid w:val="009E64D4"/>
    <w:rsid w:val="009E683C"/>
    <w:rsid w:val="009E68C7"/>
    <w:rsid w:val="009E69F5"/>
    <w:rsid w:val="009E708A"/>
    <w:rsid w:val="009E7336"/>
    <w:rsid w:val="009E789C"/>
    <w:rsid w:val="009E7E1C"/>
    <w:rsid w:val="009F1093"/>
    <w:rsid w:val="009F11FE"/>
    <w:rsid w:val="009F14C5"/>
    <w:rsid w:val="009F20E3"/>
    <w:rsid w:val="009F280D"/>
    <w:rsid w:val="009F3AA7"/>
    <w:rsid w:val="009F4333"/>
    <w:rsid w:val="009F455C"/>
    <w:rsid w:val="009F4788"/>
    <w:rsid w:val="009F4A70"/>
    <w:rsid w:val="009F4C5B"/>
    <w:rsid w:val="009F5462"/>
    <w:rsid w:val="009F5AFF"/>
    <w:rsid w:val="009F5D0F"/>
    <w:rsid w:val="009F69B2"/>
    <w:rsid w:val="009F73C8"/>
    <w:rsid w:val="009F783C"/>
    <w:rsid w:val="009F7C31"/>
    <w:rsid w:val="00A002E6"/>
    <w:rsid w:val="00A00400"/>
    <w:rsid w:val="00A00491"/>
    <w:rsid w:val="00A00AAE"/>
    <w:rsid w:val="00A0134F"/>
    <w:rsid w:val="00A0202C"/>
    <w:rsid w:val="00A02175"/>
    <w:rsid w:val="00A02349"/>
    <w:rsid w:val="00A02B2F"/>
    <w:rsid w:val="00A0313F"/>
    <w:rsid w:val="00A03689"/>
    <w:rsid w:val="00A039DD"/>
    <w:rsid w:val="00A04357"/>
    <w:rsid w:val="00A04629"/>
    <w:rsid w:val="00A04874"/>
    <w:rsid w:val="00A04898"/>
    <w:rsid w:val="00A05117"/>
    <w:rsid w:val="00A0579D"/>
    <w:rsid w:val="00A059AC"/>
    <w:rsid w:val="00A05C75"/>
    <w:rsid w:val="00A05FB2"/>
    <w:rsid w:val="00A075D4"/>
    <w:rsid w:val="00A10291"/>
    <w:rsid w:val="00A105F3"/>
    <w:rsid w:val="00A11938"/>
    <w:rsid w:val="00A12929"/>
    <w:rsid w:val="00A12A6F"/>
    <w:rsid w:val="00A1332A"/>
    <w:rsid w:val="00A137DC"/>
    <w:rsid w:val="00A13AA9"/>
    <w:rsid w:val="00A16A58"/>
    <w:rsid w:val="00A16AE2"/>
    <w:rsid w:val="00A1776A"/>
    <w:rsid w:val="00A17BFC"/>
    <w:rsid w:val="00A17E7B"/>
    <w:rsid w:val="00A210C2"/>
    <w:rsid w:val="00A2165B"/>
    <w:rsid w:val="00A21FB3"/>
    <w:rsid w:val="00A2259B"/>
    <w:rsid w:val="00A225CA"/>
    <w:rsid w:val="00A22C0C"/>
    <w:rsid w:val="00A22EFB"/>
    <w:rsid w:val="00A23331"/>
    <w:rsid w:val="00A23CEF"/>
    <w:rsid w:val="00A23EA8"/>
    <w:rsid w:val="00A23F71"/>
    <w:rsid w:val="00A241C6"/>
    <w:rsid w:val="00A24FB3"/>
    <w:rsid w:val="00A2645D"/>
    <w:rsid w:val="00A26687"/>
    <w:rsid w:val="00A266AA"/>
    <w:rsid w:val="00A267E8"/>
    <w:rsid w:val="00A26BE0"/>
    <w:rsid w:val="00A271CC"/>
    <w:rsid w:val="00A27450"/>
    <w:rsid w:val="00A276EA"/>
    <w:rsid w:val="00A27C2F"/>
    <w:rsid w:val="00A30075"/>
    <w:rsid w:val="00A30572"/>
    <w:rsid w:val="00A30BA8"/>
    <w:rsid w:val="00A313B4"/>
    <w:rsid w:val="00A317DC"/>
    <w:rsid w:val="00A31E18"/>
    <w:rsid w:val="00A3268B"/>
    <w:rsid w:val="00A32D8D"/>
    <w:rsid w:val="00A333E0"/>
    <w:rsid w:val="00A364D9"/>
    <w:rsid w:val="00A364E6"/>
    <w:rsid w:val="00A36E01"/>
    <w:rsid w:val="00A37FEE"/>
    <w:rsid w:val="00A407BD"/>
    <w:rsid w:val="00A41805"/>
    <w:rsid w:val="00A41BBF"/>
    <w:rsid w:val="00A41C05"/>
    <w:rsid w:val="00A41F1C"/>
    <w:rsid w:val="00A42185"/>
    <w:rsid w:val="00A42771"/>
    <w:rsid w:val="00A43AA2"/>
    <w:rsid w:val="00A43EB2"/>
    <w:rsid w:val="00A44516"/>
    <w:rsid w:val="00A45052"/>
    <w:rsid w:val="00A45EB1"/>
    <w:rsid w:val="00A46129"/>
    <w:rsid w:val="00A46783"/>
    <w:rsid w:val="00A4701D"/>
    <w:rsid w:val="00A474FE"/>
    <w:rsid w:val="00A47568"/>
    <w:rsid w:val="00A47758"/>
    <w:rsid w:val="00A5053E"/>
    <w:rsid w:val="00A509EE"/>
    <w:rsid w:val="00A51012"/>
    <w:rsid w:val="00A51A02"/>
    <w:rsid w:val="00A52252"/>
    <w:rsid w:val="00A52483"/>
    <w:rsid w:val="00A52754"/>
    <w:rsid w:val="00A52A24"/>
    <w:rsid w:val="00A52C76"/>
    <w:rsid w:val="00A53A38"/>
    <w:rsid w:val="00A53CDA"/>
    <w:rsid w:val="00A550DF"/>
    <w:rsid w:val="00A5563C"/>
    <w:rsid w:val="00A562F6"/>
    <w:rsid w:val="00A56903"/>
    <w:rsid w:val="00A56A67"/>
    <w:rsid w:val="00A60432"/>
    <w:rsid w:val="00A60815"/>
    <w:rsid w:val="00A6094E"/>
    <w:rsid w:val="00A6107D"/>
    <w:rsid w:val="00A6190E"/>
    <w:rsid w:val="00A61E01"/>
    <w:rsid w:val="00A6216B"/>
    <w:rsid w:val="00A62D8F"/>
    <w:rsid w:val="00A630CC"/>
    <w:rsid w:val="00A645CA"/>
    <w:rsid w:val="00A64639"/>
    <w:rsid w:val="00A64D3A"/>
    <w:rsid w:val="00A65FAE"/>
    <w:rsid w:val="00A6665E"/>
    <w:rsid w:val="00A673E2"/>
    <w:rsid w:val="00A674BA"/>
    <w:rsid w:val="00A67F29"/>
    <w:rsid w:val="00A716C5"/>
    <w:rsid w:val="00A716D3"/>
    <w:rsid w:val="00A71F15"/>
    <w:rsid w:val="00A72F10"/>
    <w:rsid w:val="00A731D0"/>
    <w:rsid w:val="00A738F4"/>
    <w:rsid w:val="00A749C2"/>
    <w:rsid w:val="00A74E41"/>
    <w:rsid w:val="00A75B8D"/>
    <w:rsid w:val="00A75D9C"/>
    <w:rsid w:val="00A76311"/>
    <w:rsid w:val="00A77323"/>
    <w:rsid w:val="00A779BE"/>
    <w:rsid w:val="00A80058"/>
    <w:rsid w:val="00A80319"/>
    <w:rsid w:val="00A807FD"/>
    <w:rsid w:val="00A80FE2"/>
    <w:rsid w:val="00A813D0"/>
    <w:rsid w:val="00A818ED"/>
    <w:rsid w:val="00A8226D"/>
    <w:rsid w:val="00A831BD"/>
    <w:rsid w:val="00A84867"/>
    <w:rsid w:val="00A84AE5"/>
    <w:rsid w:val="00A84B72"/>
    <w:rsid w:val="00A84B86"/>
    <w:rsid w:val="00A84DCD"/>
    <w:rsid w:val="00A856CA"/>
    <w:rsid w:val="00A858DD"/>
    <w:rsid w:val="00A8598E"/>
    <w:rsid w:val="00A85A99"/>
    <w:rsid w:val="00A85B25"/>
    <w:rsid w:val="00A85D68"/>
    <w:rsid w:val="00A86088"/>
    <w:rsid w:val="00A8644B"/>
    <w:rsid w:val="00A86610"/>
    <w:rsid w:val="00A8699E"/>
    <w:rsid w:val="00A86EB2"/>
    <w:rsid w:val="00A8749B"/>
    <w:rsid w:val="00A87E0A"/>
    <w:rsid w:val="00A87EE1"/>
    <w:rsid w:val="00A908F7"/>
    <w:rsid w:val="00A90F21"/>
    <w:rsid w:val="00A9169A"/>
    <w:rsid w:val="00A93AED"/>
    <w:rsid w:val="00A9441F"/>
    <w:rsid w:val="00A9490B"/>
    <w:rsid w:val="00A94EF6"/>
    <w:rsid w:val="00A95075"/>
    <w:rsid w:val="00A9649E"/>
    <w:rsid w:val="00A96F73"/>
    <w:rsid w:val="00A97E08"/>
    <w:rsid w:val="00AA0713"/>
    <w:rsid w:val="00AA0A11"/>
    <w:rsid w:val="00AA0CE1"/>
    <w:rsid w:val="00AA122A"/>
    <w:rsid w:val="00AA1A05"/>
    <w:rsid w:val="00AA2140"/>
    <w:rsid w:val="00AA3154"/>
    <w:rsid w:val="00AA39AD"/>
    <w:rsid w:val="00AA3B01"/>
    <w:rsid w:val="00AA3D43"/>
    <w:rsid w:val="00AA3F5A"/>
    <w:rsid w:val="00AA49E7"/>
    <w:rsid w:val="00AA4A10"/>
    <w:rsid w:val="00AA4AA0"/>
    <w:rsid w:val="00AA5D83"/>
    <w:rsid w:val="00AA6046"/>
    <w:rsid w:val="00AA6BE7"/>
    <w:rsid w:val="00AA702F"/>
    <w:rsid w:val="00AA754D"/>
    <w:rsid w:val="00AA7577"/>
    <w:rsid w:val="00AA7CDE"/>
    <w:rsid w:val="00AA7DDB"/>
    <w:rsid w:val="00AB0656"/>
    <w:rsid w:val="00AB0D8F"/>
    <w:rsid w:val="00AB1AA0"/>
    <w:rsid w:val="00AB1AA8"/>
    <w:rsid w:val="00AB1DA8"/>
    <w:rsid w:val="00AB2AE7"/>
    <w:rsid w:val="00AB328F"/>
    <w:rsid w:val="00AB35B0"/>
    <w:rsid w:val="00AB3902"/>
    <w:rsid w:val="00AB3F76"/>
    <w:rsid w:val="00AB403E"/>
    <w:rsid w:val="00AB48CE"/>
    <w:rsid w:val="00AB4D18"/>
    <w:rsid w:val="00AB5015"/>
    <w:rsid w:val="00AB625C"/>
    <w:rsid w:val="00AB649B"/>
    <w:rsid w:val="00AB73B6"/>
    <w:rsid w:val="00AB7DCB"/>
    <w:rsid w:val="00AC176A"/>
    <w:rsid w:val="00AC1C38"/>
    <w:rsid w:val="00AC2349"/>
    <w:rsid w:val="00AC26F5"/>
    <w:rsid w:val="00AC2FFB"/>
    <w:rsid w:val="00AC3E2F"/>
    <w:rsid w:val="00AC3FE2"/>
    <w:rsid w:val="00AC4136"/>
    <w:rsid w:val="00AC4DB6"/>
    <w:rsid w:val="00AC5200"/>
    <w:rsid w:val="00AC5E7E"/>
    <w:rsid w:val="00AC6B62"/>
    <w:rsid w:val="00AC6BE1"/>
    <w:rsid w:val="00AC7969"/>
    <w:rsid w:val="00AD0088"/>
    <w:rsid w:val="00AD1B82"/>
    <w:rsid w:val="00AD1E4C"/>
    <w:rsid w:val="00AD1F08"/>
    <w:rsid w:val="00AD247F"/>
    <w:rsid w:val="00AD2C48"/>
    <w:rsid w:val="00AD3BF1"/>
    <w:rsid w:val="00AD4104"/>
    <w:rsid w:val="00AD4F99"/>
    <w:rsid w:val="00AD5762"/>
    <w:rsid w:val="00AD5FDC"/>
    <w:rsid w:val="00AD70C0"/>
    <w:rsid w:val="00AD7802"/>
    <w:rsid w:val="00AE0236"/>
    <w:rsid w:val="00AE1C82"/>
    <w:rsid w:val="00AE20A1"/>
    <w:rsid w:val="00AE24CA"/>
    <w:rsid w:val="00AE261F"/>
    <w:rsid w:val="00AE4725"/>
    <w:rsid w:val="00AE47E0"/>
    <w:rsid w:val="00AE576D"/>
    <w:rsid w:val="00AE6326"/>
    <w:rsid w:val="00AE78BA"/>
    <w:rsid w:val="00AE7C5B"/>
    <w:rsid w:val="00AF0F41"/>
    <w:rsid w:val="00AF0F66"/>
    <w:rsid w:val="00AF0F89"/>
    <w:rsid w:val="00AF1A3A"/>
    <w:rsid w:val="00AF2A38"/>
    <w:rsid w:val="00AF371D"/>
    <w:rsid w:val="00AF39F4"/>
    <w:rsid w:val="00AF53A9"/>
    <w:rsid w:val="00AF558E"/>
    <w:rsid w:val="00AF55FA"/>
    <w:rsid w:val="00AF5719"/>
    <w:rsid w:val="00AF5D2F"/>
    <w:rsid w:val="00AF63D5"/>
    <w:rsid w:val="00AF7E07"/>
    <w:rsid w:val="00B00BCF"/>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2C39"/>
    <w:rsid w:val="00B12DC5"/>
    <w:rsid w:val="00B13717"/>
    <w:rsid w:val="00B139C8"/>
    <w:rsid w:val="00B13B6B"/>
    <w:rsid w:val="00B13BED"/>
    <w:rsid w:val="00B14A04"/>
    <w:rsid w:val="00B14E78"/>
    <w:rsid w:val="00B1518A"/>
    <w:rsid w:val="00B15B5B"/>
    <w:rsid w:val="00B166DD"/>
    <w:rsid w:val="00B16702"/>
    <w:rsid w:val="00B167DF"/>
    <w:rsid w:val="00B179AE"/>
    <w:rsid w:val="00B2085D"/>
    <w:rsid w:val="00B223C9"/>
    <w:rsid w:val="00B2248D"/>
    <w:rsid w:val="00B22575"/>
    <w:rsid w:val="00B22834"/>
    <w:rsid w:val="00B2376F"/>
    <w:rsid w:val="00B23782"/>
    <w:rsid w:val="00B23DB9"/>
    <w:rsid w:val="00B2485D"/>
    <w:rsid w:val="00B2549A"/>
    <w:rsid w:val="00B2658F"/>
    <w:rsid w:val="00B2659D"/>
    <w:rsid w:val="00B26A35"/>
    <w:rsid w:val="00B26B56"/>
    <w:rsid w:val="00B277A7"/>
    <w:rsid w:val="00B27835"/>
    <w:rsid w:val="00B3023D"/>
    <w:rsid w:val="00B30677"/>
    <w:rsid w:val="00B309CA"/>
    <w:rsid w:val="00B30D0D"/>
    <w:rsid w:val="00B318AB"/>
    <w:rsid w:val="00B32031"/>
    <w:rsid w:val="00B320BC"/>
    <w:rsid w:val="00B32185"/>
    <w:rsid w:val="00B3380A"/>
    <w:rsid w:val="00B338AD"/>
    <w:rsid w:val="00B33C13"/>
    <w:rsid w:val="00B33E93"/>
    <w:rsid w:val="00B349D9"/>
    <w:rsid w:val="00B35EE2"/>
    <w:rsid w:val="00B3710F"/>
    <w:rsid w:val="00B37ABD"/>
    <w:rsid w:val="00B403F8"/>
    <w:rsid w:val="00B40C79"/>
    <w:rsid w:val="00B41754"/>
    <w:rsid w:val="00B41758"/>
    <w:rsid w:val="00B41D72"/>
    <w:rsid w:val="00B42A9F"/>
    <w:rsid w:val="00B42BA1"/>
    <w:rsid w:val="00B42D00"/>
    <w:rsid w:val="00B43906"/>
    <w:rsid w:val="00B44036"/>
    <w:rsid w:val="00B44709"/>
    <w:rsid w:val="00B44D61"/>
    <w:rsid w:val="00B450FF"/>
    <w:rsid w:val="00B459A2"/>
    <w:rsid w:val="00B45A3E"/>
    <w:rsid w:val="00B4617C"/>
    <w:rsid w:val="00B5023E"/>
    <w:rsid w:val="00B50520"/>
    <w:rsid w:val="00B50889"/>
    <w:rsid w:val="00B51EDE"/>
    <w:rsid w:val="00B523F2"/>
    <w:rsid w:val="00B528AB"/>
    <w:rsid w:val="00B52A20"/>
    <w:rsid w:val="00B542A2"/>
    <w:rsid w:val="00B55689"/>
    <w:rsid w:val="00B55C56"/>
    <w:rsid w:val="00B55C6F"/>
    <w:rsid w:val="00B57CD2"/>
    <w:rsid w:val="00B57E5E"/>
    <w:rsid w:val="00B616A5"/>
    <w:rsid w:val="00B619A7"/>
    <w:rsid w:val="00B62835"/>
    <w:rsid w:val="00B62B26"/>
    <w:rsid w:val="00B63182"/>
    <w:rsid w:val="00B63187"/>
    <w:rsid w:val="00B63A1C"/>
    <w:rsid w:val="00B63F5D"/>
    <w:rsid w:val="00B64020"/>
    <w:rsid w:val="00B65172"/>
    <w:rsid w:val="00B65DC8"/>
    <w:rsid w:val="00B664BB"/>
    <w:rsid w:val="00B67644"/>
    <w:rsid w:val="00B678F7"/>
    <w:rsid w:val="00B67A9A"/>
    <w:rsid w:val="00B702A0"/>
    <w:rsid w:val="00B7042D"/>
    <w:rsid w:val="00B708CF"/>
    <w:rsid w:val="00B71342"/>
    <w:rsid w:val="00B717C1"/>
    <w:rsid w:val="00B71C3A"/>
    <w:rsid w:val="00B72443"/>
    <w:rsid w:val="00B72942"/>
    <w:rsid w:val="00B73408"/>
    <w:rsid w:val="00B73F30"/>
    <w:rsid w:val="00B74392"/>
    <w:rsid w:val="00B750BC"/>
    <w:rsid w:val="00B76601"/>
    <w:rsid w:val="00B77B07"/>
    <w:rsid w:val="00B77FE4"/>
    <w:rsid w:val="00B8160B"/>
    <w:rsid w:val="00B82113"/>
    <w:rsid w:val="00B82575"/>
    <w:rsid w:val="00B82ACB"/>
    <w:rsid w:val="00B82BFF"/>
    <w:rsid w:val="00B83599"/>
    <w:rsid w:val="00B83A35"/>
    <w:rsid w:val="00B848E1"/>
    <w:rsid w:val="00B84C73"/>
    <w:rsid w:val="00B84F7A"/>
    <w:rsid w:val="00B857D6"/>
    <w:rsid w:val="00B85CF1"/>
    <w:rsid w:val="00B85D07"/>
    <w:rsid w:val="00B8600C"/>
    <w:rsid w:val="00B861C9"/>
    <w:rsid w:val="00B8626B"/>
    <w:rsid w:val="00B86815"/>
    <w:rsid w:val="00B86B86"/>
    <w:rsid w:val="00B906F0"/>
    <w:rsid w:val="00B908CB"/>
    <w:rsid w:val="00B90CE5"/>
    <w:rsid w:val="00B9183C"/>
    <w:rsid w:val="00B91A86"/>
    <w:rsid w:val="00B93138"/>
    <w:rsid w:val="00B95B90"/>
    <w:rsid w:val="00B95DD2"/>
    <w:rsid w:val="00B96C6F"/>
    <w:rsid w:val="00B97EFB"/>
    <w:rsid w:val="00BA0A49"/>
    <w:rsid w:val="00BA0AB7"/>
    <w:rsid w:val="00BA12FD"/>
    <w:rsid w:val="00BA17DE"/>
    <w:rsid w:val="00BA1BC8"/>
    <w:rsid w:val="00BA1C3C"/>
    <w:rsid w:val="00BA1E4A"/>
    <w:rsid w:val="00BA25C5"/>
    <w:rsid w:val="00BA2AC3"/>
    <w:rsid w:val="00BA3188"/>
    <w:rsid w:val="00BA37CA"/>
    <w:rsid w:val="00BA380C"/>
    <w:rsid w:val="00BA3CE6"/>
    <w:rsid w:val="00BA4623"/>
    <w:rsid w:val="00BA4DC8"/>
    <w:rsid w:val="00BA5511"/>
    <w:rsid w:val="00BA5971"/>
    <w:rsid w:val="00BA5CA4"/>
    <w:rsid w:val="00BA6023"/>
    <w:rsid w:val="00BA6179"/>
    <w:rsid w:val="00BA6598"/>
    <w:rsid w:val="00BA758D"/>
    <w:rsid w:val="00BB0689"/>
    <w:rsid w:val="00BB1D37"/>
    <w:rsid w:val="00BB28A8"/>
    <w:rsid w:val="00BB2C98"/>
    <w:rsid w:val="00BB447D"/>
    <w:rsid w:val="00BB45CC"/>
    <w:rsid w:val="00BB4D46"/>
    <w:rsid w:val="00BB656A"/>
    <w:rsid w:val="00BB6579"/>
    <w:rsid w:val="00BB6930"/>
    <w:rsid w:val="00BB69B2"/>
    <w:rsid w:val="00BB7221"/>
    <w:rsid w:val="00BB7721"/>
    <w:rsid w:val="00BB7F05"/>
    <w:rsid w:val="00BC0333"/>
    <w:rsid w:val="00BC0836"/>
    <w:rsid w:val="00BC10F1"/>
    <w:rsid w:val="00BC2D45"/>
    <w:rsid w:val="00BC3D95"/>
    <w:rsid w:val="00BC45B6"/>
    <w:rsid w:val="00BC4A34"/>
    <w:rsid w:val="00BC5788"/>
    <w:rsid w:val="00BC5999"/>
    <w:rsid w:val="00BC5C4E"/>
    <w:rsid w:val="00BC6308"/>
    <w:rsid w:val="00BC6E8A"/>
    <w:rsid w:val="00BC77C2"/>
    <w:rsid w:val="00BC7C0E"/>
    <w:rsid w:val="00BD04A3"/>
    <w:rsid w:val="00BD04A7"/>
    <w:rsid w:val="00BD08B9"/>
    <w:rsid w:val="00BD14C6"/>
    <w:rsid w:val="00BD2913"/>
    <w:rsid w:val="00BD2EAD"/>
    <w:rsid w:val="00BD467F"/>
    <w:rsid w:val="00BD4A10"/>
    <w:rsid w:val="00BD5377"/>
    <w:rsid w:val="00BD5777"/>
    <w:rsid w:val="00BD58FD"/>
    <w:rsid w:val="00BD5CF7"/>
    <w:rsid w:val="00BD5E44"/>
    <w:rsid w:val="00BD5F9B"/>
    <w:rsid w:val="00BD62B7"/>
    <w:rsid w:val="00BD6908"/>
    <w:rsid w:val="00BD70F6"/>
    <w:rsid w:val="00BE03EA"/>
    <w:rsid w:val="00BE0949"/>
    <w:rsid w:val="00BE0D3F"/>
    <w:rsid w:val="00BE1347"/>
    <w:rsid w:val="00BE14EA"/>
    <w:rsid w:val="00BE1AD0"/>
    <w:rsid w:val="00BE2363"/>
    <w:rsid w:val="00BE2A50"/>
    <w:rsid w:val="00BE3430"/>
    <w:rsid w:val="00BE3B74"/>
    <w:rsid w:val="00BE3C9C"/>
    <w:rsid w:val="00BE3D7B"/>
    <w:rsid w:val="00BE43AF"/>
    <w:rsid w:val="00BE6A0A"/>
    <w:rsid w:val="00BE6A5E"/>
    <w:rsid w:val="00BE6FBB"/>
    <w:rsid w:val="00BE737E"/>
    <w:rsid w:val="00BE77B8"/>
    <w:rsid w:val="00BE77C0"/>
    <w:rsid w:val="00BF10F6"/>
    <w:rsid w:val="00BF14A6"/>
    <w:rsid w:val="00BF1B5F"/>
    <w:rsid w:val="00BF1BE6"/>
    <w:rsid w:val="00BF2CFD"/>
    <w:rsid w:val="00BF2D79"/>
    <w:rsid w:val="00BF3A8A"/>
    <w:rsid w:val="00BF4F61"/>
    <w:rsid w:val="00BF591E"/>
    <w:rsid w:val="00BF5980"/>
    <w:rsid w:val="00BF5CD8"/>
    <w:rsid w:val="00BF5F62"/>
    <w:rsid w:val="00BF64A4"/>
    <w:rsid w:val="00BF6D93"/>
    <w:rsid w:val="00BF6FA9"/>
    <w:rsid w:val="00BF7561"/>
    <w:rsid w:val="00C029F8"/>
    <w:rsid w:val="00C04E13"/>
    <w:rsid w:val="00C04FAA"/>
    <w:rsid w:val="00C06785"/>
    <w:rsid w:val="00C0694C"/>
    <w:rsid w:val="00C06BEB"/>
    <w:rsid w:val="00C06D69"/>
    <w:rsid w:val="00C06E91"/>
    <w:rsid w:val="00C06FDC"/>
    <w:rsid w:val="00C07041"/>
    <w:rsid w:val="00C07B29"/>
    <w:rsid w:val="00C07D9B"/>
    <w:rsid w:val="00C10895"/>
    <w:rsid w:val="00C10D2A"/>
    <w:rsid w:val="00C113CD"/>
    <w:rsid w:val="00C1190E"/>
    <w:rsid w:val="00C11D67"/>
    <w:rsid w:val="00C12F7F"/>
    <w:rsid w:val="00C133F3"/>
    <w:rsid w:val="00C13C78"/>
    <w:rsid w:val="00C15672"/>
    <w:rsid w:val="00C15D01"/>
    <w:rsid w:val="00C16046"/>
    <w:rsid w:val="00C16213"/>
    <w:rsid w:val="00C165E3"/>
    <w:rsid w:val="00C171DD"/>
    <w:rsid w:val="00C172FF"/>
    <w:rsid w:val="00C17AE1"/>
    <w:rsid w:val="00C2018C"/>
    <w:rsid w:val="00C209FB"/>
    <w:rsid w:val="00C2128D"/>
    <w:rsid w:val="00C21309"/>
    <w:rsid w:val="00C21B45"/>
    <w:rsid w:val="00C222E8"/>
    <w:rsid w:val="00C232A0"/>
    <w:rsid w:val="00C23775"/>
    <w:rsid w:val="00C23824"/>
    <w:rsid w:val="00C23BD9"/>
    <w:rsid w:val="00C240C3"/>
    <w:rsid w:val="00C2413C"/>
    <w:rsid w:val="00C244C6"/>
    <w:rsid w:val="00C249B5"/>
    <w:rsid w:val="00C24B46"/>
    <w:rsid w:val="00C24C87"/>
    <w:rsid w:val="00C2501B"/>
    <w:rsid w:val="00C25093"/>
    <w:rsid w:val="00C257FC"/>
    <w:rsid w:val="00C27110"/>
    <w:rsid w:val="00C27570"/>
    <w:rsid w:val="00C30C8F"/>
    <w:rsid w:val="00C3104F"/>
    <w:rsid w:val="00C31530"/>
    <w:rsid w:val="00C316CF"/>
    <w:rsid w:val="00C31A4C"/>
    <w:rsid w:val="00C32817"/>
    <w:rsid w:val="00C333D2"/>
    <w:rsid w:val="00C336B1"/>
    <w:rsid w:val="00C34150"/>
    <w:rsid w:val="00C3463F"/>
    <w:rsid w:val="00C347FB"/>
    <w:rsid w:val="00C34BD0"/>
    <w:rsid w:val="00C34F8F"/>
    <w:rsid w:val="00C35041"/>
    <w:rsid w:val="00C350CE"/>
    <w:rsid w:val="00C355D7"/>
    <w:rsid w:val="00C35C67"/>
    <w:rsid w:val="00C36575"/>
    <w:rsid w:val="00C3676B"/>
    <w:rsid w:val="00C36A58"/>
    <w:rsid w:val="00C36F2A"/>
    <w:rsid w:val="00C37DE0"/>
    <w:rsid w:val="00C40CBD"/>
    <w:rsid w:val="00C40D46"/>
    <w:rsid w:val="00C40ECC"/>
    <w:rsid w:val="00C413B3"/>
    <w:rsid w:val="00C414B4"/>
    <w:rsid w:val="00C419D7"/>
    <w:rsid w:val="00C420A6"/>
    <w:rsid w:val="00C4223D"/>
    <w:rsid w:val="00C431ED"/>
    <w:rsid w:val="00C43305"/>
    <w:rsid w:val="00C435A8"/>
    <w:rsid w:val="00C44552"/>
    <w:rsid w:val="00C445A3"/>
    <w:rsid w:val="00C44CC3"/>
    <w:rsid w:val="00C45B72"/>
    <w:rsid w:val="00C46173"/>
    <w:rsid w:val="00C46781"/>
    <w:rsid w:val="00C46AD8"/>
    <w:rsid w:val="00C46C97"/>
    <w:rsid w:val="00C47F65"/>
    <w:rsid w:val="00C502EB"/>
    <w:rsid w:val="00C5056B"/>
    <w:rsid w:val="00C50C1A"/>
    <w:rsid w:val="00C5150E"/>
    <w:rsid w:val="00C51907"/>
    <w:rsid w:val="00C51AE3"/>
    <w:rsid w:val="00C51DFA"/>
    <w:rsid w:val="00C530F2"/>
    <w:rsid w:val="00C536BD"/>
    <w:rsid w:val="00C542D7"/>
    <w:rsid w:val="00C54547"/>
    <w:rsid w:val="00C5464D"/>
    <w:rsid w:val="00C54A59"/>
    <w:rsid w:val="00C55A78"/>
    <w:rsid w:val="00C55AAF"/>
    <w:rsid w:val="00C55D6C"/>
    <w:rsid w:val="00C560C4"/>
    <w:rsid w:val="00C564F1"/>
    <w:rsid w:val="00C5674D"/>
    <w:rsid w:val="00C5736E"/>
    <w:rsid w:val="00C57C0E"/>
    <w:rsid w:val="00C57DA6"/>
    <w:rsid w:val="00C60213"/>
    <w:rsid w:val="00C6039A"/>
    <w:rsid w:val="00C6096A"/>
    <w:rsid w:val="00C60A08"/>
    <w:rsid w:val="00C6122D"/>
    <w:rsid w:val="00C61257"/>
    <w:rsid w:val="00C612EE"/>
    <w:rsid w:val="00C618E5"/>
    <w:rsid w:val="00C61949"/>
    <w:rsid w:val="00C61CD8"/>
    <w:rsid w:val="00C62DEA"/>
    <w:rsid w:val="00C63202"/>
    <w:rsid w:val="00C63B74"/>
    <w:rsid w:val="00C64668"/>
    <w:rsid w:val="00C649E1"/>
    <w:rsid w:val="00C64C37"/>
    <w:rsid w:val="00C65B7E"/>
    <w:rsid w:val="00C65D61"/>
    <w:rsid w:val="00C65FAE"/>
    <w:rsid w:val="00C66EFD"/>
    <w:rsid w:val="00C67499"/>
    <w:rsid w:val="00C67A6E"/>
    <w:rsid w:val="00C7039A"/>
    <w:rsid w:val="00C70776"/>
    <w:rsid w:val="00C708E5"/>
    <w:rsid w:val="00C7139A"/>
    <w:rsid w:val="00C71B3F"/>
    <w:rsid w:val="00C71EDB"/>
    <w:rsid w:val="00C721A9"/>
    <w:rsid w:val="00C72A3A"/>
    <w:rsid w:val="00C72D08"/>
    <w:rsid w:val="00C72F5C"/>
    <w:rsid w:val="00C7347A"/>
    <w:rsid w:val="00C73D52"/>
    <w:rsid w:val="00C750CB"/>
    <w:rsid w:val="00C75720"/>
    <w:rsid w:val="00C7589A"/>
    <w:rsid w:val="00C7653D"/>
    <w:rsid w:val="00C77509"/>
    <w:rsid w:val="00C777CE"/>
    <w:rsid w:val="00C777D2"/>
    <w:rsid w:val="00C77E87"/>
    <w:rsid w:val="00C77EC7"/>
    <w:rsid w:val="00C80B8B"/>
    <w:rsid w:val="00C81926"/>
    <w:rsid w:val="00C8193C"/>
    <w:rsid w:val="00C821CA"/>
    <w:rsid w:val="00C832D2"/>
    <w:rsid w:val="00C83C57"/>
    <w:rsid w:val="00C84105"/>
    <w:rsid w:val="00C841EC"/>
    <w:rsid w:val="00C8484E"/>
    <w:rsid w:val="00C84958"/>
    <w:rsid w:val="00C856D7"/>
    <w:rsid w:val="00C8578F"/>
    <w:rsid w:val="00C86353"/>
    <w:rsid w:val="00C86892"/>
    <w:rsid w:val="00C86AFB"/>
    <w:rsid w:val="00C87505"/>
    <w:rsid w:val="00C877C4"/>
    <w:rsid w:val="00C8794C"/>
    <w:rsid w:val="00C9013E"/>
    <w:rsid w:val="00C903A7"/>
    <w:rsid w:val="00C9290C"/>
    <w:rsid w:val="00C92DF4"/>
    <w:rsid w:val="00C935CC"/>
    <w:rsid w:val="00C93907"/>
    <w:rsid w:val="00C942A6"/>
    <w:rsid w:val="00C94358"/>
    <w:rsid w:val="00C94BA0"/>
    <w:rsid w:val="00C9514F"/>
    <w:rsid w:val="00C958CD"/>
    <w:rsid w:val="00C95CEB"/>
    <w:rsid w:val="00C965A9"/>
    <w:rsid w:val="00C9660D"/>
    <w:rsid w:val="00CA0757"/>
    <w:rsid w:val="00CA0914"/>
    <w:rsid w:val="00CA11E0"/>
    <w:rsid w:val="00CA14EA"/>
    <w:rsid w:val="00CA1A1E"/>
    <w:rsid w:val="00CA2185"/>
    <w:rsid w:val="00CA2466"/>
    <w:rsid w:val="00CA2564"/>
    <w:rsid w:val="00CA2BF5"/>
    <w:rsid w:val="00CA2C53"/>
    <w:rsid w:val="00CA2FF0"/>
    <w:rsid w:val="00CA32DE"/>
    <w:rsid w:val="00CA43ED"/>
    <w:rsid w:val="00CA51C2"/>
    <w:rsid w:val="00CA5C07"/>
    <w:rsid w:val="00CA5E81"/>
    <w:rsid w:val="00CA621D"/>
    <w:rsid w:val="00CA6F89"/>
    <w:rsid w:val="00CB0331"/>
    <w:rsid w:val="00CB0553"/>
    <w:rsid w:val="00CB078C"/>
    <w:rsid w:val="00CB0842"/>
    <w:rsid w:val="00CB1B1E"/>
    <w:rsid w:val="00CB1DE8"/>
    <w:rsid w:val="00CB445D"/>
    <w:rsid w:val="00CB5243"/>
    <w:rsid w:val="00CB553A"/>
    <w:rsid w:val="00CB5658"/>
    <w:rsid w:val="00CB5A57"/>
    <w:rsid w:val="00CB66E0"/>
    <w:rsid w:val="00CB6F91"/>
    <w:rsid w:val="00CB77EA"/>
    <w:rsid w:val="00CB7948"/>
    <w:rsid w:val="00CB7A76"/>
    <w:rsid w:val="00CC030F"/>
    <w:rsid w:val="00CC0AD0"/>
    <w:rsid w:val="00CC0FE0"/>
    <w:rsid w:val="00CC1130"/>
    <w:rsid w:val="00CC1613"/>
    <w:rsid w:val="00CC1C09"/>
    <w:rsid w:val="00CC1CDF"/>
    <w:rsid w:val="00CC1D7C"/>
    <w:rsid w:val="00CC4485"/>
    <w:rsid w:val="00CC4BE6"/>
    <w:rsid w:val="00CC52AD"/>
    <w:rsid w:val="00CC5765"/>
    <w:rsid w:val="00CC5A16"/>
    <w:rsid w:val="00CC60B7"/>
    <w:rsid w:val="00CC64F5"/>
    <w:rsid w:val="00CC656A"/>
    <w:rsid w:val="00CC6C5B"/>
    <w:rsid w:val="00CC7E94"/>
    <w:rsid w:val="00CD0270"/>
    <w:rsid w:val="00CD02EF"/>
    <w:rsid w:val="00CD0D37"/>
    <w:rsid w:val="00CD0F85"/>
    <w:rsid w:val="00CD191C"/>
    <w:rsid w:val="00CD1B9C"/>
    <w:rsid w:val="00CD234B"/>
    <w:rsid w:val="00CD2A92"/>
    <w:rsid w:val="00CD2E48"/>
    <w:rsid w:val="00CD3486"/>
    <w:rsid w:val="00CD3D90"/>
    <w:rsid w:val="00CD4276"/>
    <w:rsid w:val="00CD47ED"/>
    <w:rsid w:val="00CD4852"/>
    <w:rsid w:val="00CD489E"/>
    <w:rsid w:val="00CD553F"/>
    <w:rsid w:val="00CD5CB0"/>
    <w:rsid w:val="00CD5E24"/>
    <w:rsid w:val="00CD6031"/>
    <w:rsid w:val="00CD68B1"/>
    <w:rsid w:val="00CD6D91"/>
    <w:rsid w:val="00CD6D97"/>
    <w:rsid w:val="00CE0864"/>
    <w:rsid w:val="00CE0AFC"/>
    <w:rsid w:val="00CE0E95"/>
    <w:rsid w:val="00CE1665"/>
    <w:rsid w:val="00CE27F5"/>
    <w:rsid w:val="00CE3E99"/>
    <w:rsid w:val="00CE3EC2"/>
    <w:rsid w:val="00CE3F02"/>
    <w:rsid w:val="00CE4B87"/>
    <w:rsid w:val="00CE50AE"/>
    <w:rsid w:val="00CE5850"/>
    <w:rsid w:val="00CE5A13"/>
    <w:rsid w:val="00CE6C12"/>
    <w:rsid w:val="00CE778A"/>
    <w:rsid w:val="00CF01F5"/>
    <w:rsid w:val="00CF03EC"/>
    <w:rsid w:val="00CF04AF"/>
    <w:rsid w:val="00CF0567"/>
    <w:rsid w:val="00CF0CE2"/>
    <w:rsid w:val="00CF10A5"/>
    <w:rsid w:val="00CF13C8"/>
    <w:rsid w:val="00CF16BA"/>
    <w:rsid w:val="00CF1DF9"/>
    <w:rsid w:val="00CF2075"/>
    <w:rsid w:val="00CF21B6"/>
    <w:rsid w:val="00CF2953"/>
    <w:rsid w:val="00CF2AC1"/>
    <w:rsid w:val="00CF35EE"/>
    <w:rsid w:val="00CF3E4A"/>
    <w:rsid w:val="00CF432B"/>
    <w:rsid w:val="00CF4A20"/>
    <w:rsid w:val="00CF56B7"/>
    <w:rsid w:val="00CF638C"/>
    <w:rsid w:val="00D01226"/>
    <w:rsid w:val="00D0158D"/>
    <w:rsid w:val="00D01DD2"/>
    <w:rsid w:val="00D02517"/>
    <w:rsid w:val="00D02A3A"/>
    <w:rsid w:val="00D02B39"/>
    <w:rsid w:val="00D039A0"/>
    <w:rsid w:val="00D03D18"/>
    <w:rsid w:val="00D0453B"/>
    <w:rsid w:val="00D04E07"/>
    <w:rsid w:val="00D0511F"/>
    <w:rsid w:val="00D07687"/>
    <w:rsid w:val="00D076C4"/>
    <w:rsid w:val="00D079E9"/>
    <w:rsid w:val="00D07B60"/>
    <w:rsid w:val="00D10131"/>
    <w:rsid w:val="00D102A7"/>
    <w:rsid w:val="00D10A63"/>
    <w:rsid w:val="00D10C82"/>
    <w:rsid w:val="00D10E7F"/>
    <w:rsid w:val="00D11490"/>
    <w:rsid w:val="00D11B2D"/>
    <w:rsid w:val="00D1214E"/>
    <w:rsid w:val="00D1270E"/>
    <w:rsid w:val="00D12734"/>
    <w:rsid w:val="00D1298D"/>
    <w:rsid w:val="00D12AD3"/>
    <w:rsid w:val="00D137D8"/>
    <w:rsid w:val="00D13840"/>
    <w:rsid w:val="00D140C4"/>
    <w:rsid w:val="00D14528"/>
    <w:rsid w:val="00D14723"/>
    <w:rsid w:val="00D14BB5"/>
    <w:rsid w:val="00D14E28"/>
    <w:rsid w:val="00D15471"/>
    <w:rsid w:val="00D160CE"/>
    <w:rsid w:val="00D170C1"/>
    <w:rsid w:val="00D1726B"/>
    <w:rsid w:val="00D2015D"/>
    <w:rsid w:val="00D203C0"/>
    <w:rsid w:val="00D204B4"/>
    <w:rsid w:val="00D20586"/>
    <w:rsid w:val="00D2059C"/>
    <w:rsid w:val="00D207DF"/>
    <w:rsid w:val="00D21076"/>
    <w:rsid w:val="00D2225F"/>
    <w:rsid w:val="00D231D6"/>
    <w:rsid w:val="00D240FB"/>
    <w:rsid w:val="00D24109"/>
    <w:rsid w:val="00D24674"/>
    <w:rsid w:val="00D24956"/>
    <w:rsid w:val="00D24A5F"/>
    <w:rsid w:val="00D2516D"/>
    <w:rsid w:val="00D25A8E"/>
    <w:rsid w:val="00D25AF0"/>
    <w:rsid w:val="00D25E3F"/>
    <w:rsid w:val="00D25E94"/>
    <w:rsid w:val="00D265C8"/>
    <w:rsid w:val="00D26675"/>
    <w:rsid w:val="00D26734"/>
    <w:rsid w:val="00D26DBA"/>
    <w:rsid w:val="00D27BA2"/>
    <w:rsid w:val="00D30780"/>
    <w:rsid w:val="00D30BE9"/>
    <w:rsid w:val="00D3227E"/>
    <w:rsid w:val="00D3249D"/>
    <w:rsid w:val="00D32685"/>
    <w:rsid w:val="00D326BD"/>
    <w:rsid w:val="00D32C35"/>
    <w:rsid w:val="00D33208"/>
    <w:rsid w:val="00D3328E"/>
    <w:rsid w:val="00D33605"/>
    <w:rsid w:val="00D34175"/>
    <w:rsid w:val="00D343E5"/>
    <w:rsid w:val="00D34C77"/>
    <w:rsid w:val="00D35105"/>
    <w:rsid w:val="00D3514A"/>
    <w:rsid w:val="00D355DF"/>
    <w:rsid w:val="00D3581E"/>
    <w:rsid w:val="00D3632E"/>
    <w:rsid w:val="00D36522"/>
    <w:rsid w:val="00D37797"/>
    <w:rsid w:val="00D37F93"/>
    <w:rsid w:val="00D404B0"/>
    <w:rsid w:val="00D4058A"/>
    <w:rsid w:val="00D40BC4"/>
    <w:rsid w:val="00D41005"/>
    <w:rsid w:val="00D41AD4"/>
    <w:rsid w:val="00D41DBA"/>
    <w:rsid w:val="00D42107"/>
    <w:rsid w:val="00D42525"/>
    <w:rsid w:val="00D42BC2"/>
    <w:rsid w:val="00D43120"/>
    <w:rsid w:val="00D437B6"/>
    <w:rsid w:val="00D4423B"/>
    <w:rsid w:val="00D444C0"/>
    <w:rsid w:val="00D44523"/>
    <w:rsid w:val="00D4455E"/>
    <w:rsid w:val="00D450D0"/>
    <w:rsid w:val="00D45FFE"/>
    <w:rsid w:val="00D46066"/>
    <w:rsid w:val="00D4655B"/>
    <w:rsid w:val="00D47176"/>
    <w:rsid w:val="00D472E7"/>
    <w:rsid w:val="00D478AD"/>
    <w:rsid w:val="00D504E8"/>
    <w:rsid w:val="00D509AA"/>
    <w:rsid w:val="00D50ECE"/>
    <w:rsid w:val="00D519DD"/>
    <w:rsid w:val="00D51C21"/>
    <w:rsid w:val="00D527EF"/>
    <w:rsid w:val="00D529F6"/>
    <w:rsid w:val="00D53132"/>
    <w:rsid w:val="00D532D5"/>
    <w:rsid w:val="00D53A49"/>
    <w:rsid w:val="00D546DB"/>
    <w:rsid w:val="00D548D4"/>
    <w:rsid w:val="00D55073"/>
    <w:rsid w:val="00D550F2"/>
    <w:rsid w:val="00D55A08"/>
    <w:rsid w:val="00D55AAE"/>
    <w:rsid w:val="00D560F0"/>
    <w:rsid w:val="00D56191"/>
    <w:rsid w:val="00D5654F"/>
    <w:rsid w:val="00D5662E"/>
    <w:rsid w:val="00D570A4"/>
    <w:rsid w:val="00D578A7"/>
    <w:rsid w:val="00D57AE6"/>
    <w:rsid w:val="00D57AEF"/>
    <w:rsid w:val="00D57D2E"/>
    <w:rsid w:val="00D6051A"/>
    <w:rsid w:val="00D60668"/>
    <w:rsid w:val="00D60B89"/>
    <w:rsid w:val="00D617D6"/>
    <w:rsid w:val="00D6185C"/>
    <w:rsid w:val="00D619E2"/>
    <w:rsid w:val="00D61A65"/>
    <w:rsid w:val="00D6200E"/>
    <w:rsid w:val="00D6257E"/>
    <w:rsid w:val="00D62EBF"/>
    <w:rsid w:val="00D62FAC"/>
    <w:rsid w:val="00D632A2"/>
    <w:rsid w:val="00D63806"/>
    <w:rsid w:val="00D63B4E"/>
    <w:rsid w:val="00D64A74"/>
    <w:rsid w:val="00D65013"/>
    <w:rsid w:val="00D65F01"/>
    <w:rsid w:val="00D660AD"/>
    <w:rsid w:val="00D661E7"/>
    <w:rsid w:val="00D664E1"/>
    <w:rsid w:val="00D665C7"/>
    <w:rsid w:val="00D66CF3"/>
    <w:rsid w:val="00D66E59"/>
    <w:rsid w:val="00D67D8D"/>
    <w:rsid w:val="00D67F38"/>
    <w:rsid w:val="00D700F7"/>
    <w:rsid w:val="00D70247"/>
    <w:rsid w:val="00D713A2"/>
    <w:rsid w:val="00D71E35"/>
    <w:rsid w:val="00D72315"/>
    <w:rsid w:val="00D72324"/>
    <w:rsid w:val="00D72B98"/>
    <w:rsid w:val="00D73625"/>
    <w:rsid w:val="00D73790"/>
    <w:rsid w:val="00D74FB2"/>
    <w:rsid w:val="00D75F7D"/>
    <w:rsid w:val="00D76202"/>
    <w:rsid w:val="00D7723C"/>
    <w:rsid w:val="00D80F32"/>
    <w:rsid w:val="00D811A6"/>
    <w:rsid w:val="00D81561"/>
    <w:rsid w:val="00D81AB1"/>
    <w:rsid w:val="00D821A2"/>
    <w:rsid w:val="00D835E5"/>
    <w:rsid w:val="00D842ED"/>
    <w:rsid w:val="00D8449D"/>
    <w:rsid w:val="00D85ABB"/>
    <w:rsid w:val="00D86B0B"/>
    <w:rsid w:val="00D8776A"/>
    <w:rsid w:val="00D878A1"/>
    <w:rsid w:val="00D87ECB"/>
    <w:rsid w:val="00D9018A"/>
    <w:rsid w:val="00D907D9"/>
    <w:rsid w:val="00D908EC"/>
    <w:rsid w:val="00D91632"/>
    <w:rsid w:val="00D9174D"/>
    <w:rsid w:val="00D91920"/>
    <w:rsid w:val="00D91E5E"/>
    <w:rsid w:val="00D92197"/>
    <w:rsid w:val="00D922CE"/>
    <w:rsid w:val="00D92FCE"/>
    <w:rsid w:val="00D94417"/>
    <w:rsid w:val="00D95EE3"/>
    <w:rsid w:val="00D95FD9"/>
    <w:rsid w:val="00D96540"/>
    <w:rsid w:val="00D96565"/>
    <w:rsid w:val="00D966CF"/>
    <w:rsid w:val="00D96878"/>
    <w:rsid w:val="00D96D0A"/>
    <w:rsid w:val="00D970CC"/>
    <w:rsid w:val="00D9714E"/>
    <w:rsid w:val="00D97189"/>
    <w:rsid w:val="00D976F0"/>
    <w:rsid w:val="00D97D53"/>
    <w:rsid w:val="00DA021F"/>
    <w:rsid w:val="00DA0743"/>
    <w:rsid w:val="00DA0AAB"/>
    <w:rsid w:val="00DA1079"/>
    <w:rsid w:val="00DA116F"/>
    <w:rsid w:val="00DA1BDC"/>
    <w:rsid w:val="00DA2A5B"/>
    <w:rsid w:val="00DA3AEA"/>
    <w:rsid w:val="00DA3BF8"/>
    <w:rsid w:val="00DA3D74"/>
    <w:rsid w:val="00DA49AB"/>
    <w:rsid w:val="00DA4E2D"/>
    <w:rsid w:val="00DA4ECB"/>
    <w:rsid w:val="00DA5908"/>
    <w:rsid w:val="00DA6575"/>
    <w:rsid w:val="00DA7633"/>
    <w:rsid w:val="00DA7E43"/>
    <w:rsid w:val="00DB02E3"/>
    <w:rsid w:val="00DB0FD8"/>
    <w:rsid w:val="00DB15DD"/>
    <w:rsid w:val="00DB18BD"/>
    <w:rsid w:val="00DB258E"/>
    <w:rsid w:val="00DB27DA"/>
    <w:rsid w:val="00DB2F87"/>
    <w:rsid w:val="00DB4029"/>
    <w:rsid w:val="00DB4250"/>
    <w:rsid w:val="00DB4551"/>
    <w:rsid w:val="00DB47CF"/>
    <w:rsid w:val="00DB5FC3"/>
    <w:rsid w:val="00DB745D"/>
    <w:rsid w:val="00DB7A97"/>
    <w:rsid w:val="00DB7AE7"/>
    <w:rsid w:val="00DB7F28"/>
    <w:rsid w:val="00DB7FD1"/>
    <w:rsid w:val="00DC07AF"/>
    <w:rsid w:val="00DC1DCE"/>
    <w:rsid w:val="00DC209B"/>
    <w:rsid w:val="00DC2FE3"/>
    <w:rsid w:val="00DC3156"/>
    <w:rsid w:val="00DC32A7"/>
    <w:rsid w:val="00DC3A9A"/>
    <w:rsid w:val="00DC3F57"/>
    <w:rsid w:val="00DC431E"/>
    <w:rsid w:val="00DC4DEA"/>
    <w:rsid w:val="00DC533E"/>
    <w:rsid w:val="00DC5679"/>
    <w:rsid w:val="00DC58EC"/>
    <w:rsid w:val="00DC6CC6"/>
    <w:rsid w:val="00DC6E33"/>
    <w:rsid w:val="00DC7DC3"/>
    <w:rsid w:val="00DD0281"/>
    <w:rsid w:val="00DD0299"/>
    <w:rsid w:val="00DD0A8E"/>
    <w:rsid w:val="00DD0E04"/>
    <w:rsid w:val="00DD0E6C"/>
    <w:rsid w:val="00DD1BFF"/>
    <w:rsid w:val="00DD2B30"/>
    <w:rsid w:val="00DD2B7B"/>
    <w:rsid w:val="00DD31A3"/>
    <w:rsid w:val="00DD395F"/>
    <w:rsid w:val="00DD39EF"/>
    <w:rsid w:val="00DD437E"/>
    <w:rsid w:val="00DD470D"/>
    <w:rsid w:val="00DD4974"/>
    <w:rsid w:val="00DD50D6"/>
    <w:rsid w:val="00DD537E"/>
    <w:rsid w:val="00DD5450"/>
    <w:rsid w:val="00DD6A0A"/>
    <w:rsid w:val="00DD7ED9"/>
    <w:rsid w:val="00DE07F6"/>
    <w:rsid w:val="00DE1169"/>
    <w:rsid w:val="00DE3066"/>
    <w:rsid w:val="00DE317A"/>
    <w:rsid w:val="00DE3A33"/>
    <w:rsid w:val="00DE3C9A"/>
    <w:rsid w:val="00DE3F08"/>
    <w:rsid w:val="00DE45AA"/>
    <w:rsid w:val="00DE51D2"/>
    <w:rsid w:val="00DE5875"/>
    <w:rsid w:val="00DE6FD7"/>
    <w:rsid w:val="00DE70C9"/>
    <w:rsid w:val="00DE74BC"/>
    <w:rsid w:val="00DE7B80"/>
    <w:rsid w:val="00DF0133"/>
    <w:rsid w:val="00DF0247"/>
    <w:rsid w:val="00DF0413"/>
    <w:rsid w:val="00DF0EAA"/>
    <w:rsid w:val="00DF13CE"/>
    <w:rsid w:val="00DF1539"/>
    <w:rsid w:val="00DF1816"/>
    <w:rsid w:val="00DF1C60"/>
    <w:rsid w:val="00DF1CB8"/>
    <w:rsid w:val="00DF1F5A"/>
    <w:rsid w:val="00DF20C3"/>
    <w:rsid w:val="00DF286E"/>
    <w:rsid w:val="00DF2B52"/>
    <w:rsid w:val="00DF2C08"/>
    <w:rsid w:val="00DF3E97"/>
    <w:rsid w:val="00DF3F92"/>
    <w:rsid w:val="00DF5933"/>
    <w:rsid w:val="00DF5AB7"/>
    <w:rsid w:val="00DF5AF6"/>
    <w:rsid w:val="00DF632A"/>
    <w:rsid w:val="00DF65D7"/>
    <w:rsid w:val="00DF6F77"/>
    <w:rsid w:val="00DF7364"/>
    <w:rsid w:val="00E00065"/>
    <w:rsid w:val="00E0017B"/>
    <w:rsid w:val="00E00C51"/>
    <w:rsid w:val="00E00DF8"/>
    <w:rsid w:val="00E01695"/>
    <w:rsid w:val="00E02C28"/>
    <w:rsid w:val="00E02D41"/>
    <w:rsid w:val="00E02FC9"/>
    <w:rsid w:val="00E03085"/>
    <w:rsid w:val="00E030E6"/>
    <w:rsid w:val="00E0320D"/>
    <w:rsid w:val="00E036A7"/>
    <w:rsid w:val="00E03A96"/>
    <w:rsid w:val="00E04404"/>
    <w:rsid w:val="00E047AC"/>
    <w:rsid w:val="00E04E47"/>
    <w:rsid w:val="00E06518"/>
    <w:rsid w:val="00E0668A"/>
    <w:rsid w:val="00E06ECB"/>
    <w:rsid w:val="00E0721A"/>
    <w:rsid w:val="00E07253"/>
    <w:rsid w:val="00E07972"/>
    <w:rsid w:val="00E07D7F"/>
    <w:rsid w:val="00E07F30"/>
    <w:rsid w:val="00E10504"/>
    <w:rsid w:val="00E114C8"/>
    <w:rsid w:val="00E1214B"/>
    <w:rsid w:val="00E128CF"/>
    <w:rsid w:val="00E1307A"/>
    <w:rsid w:val="00E132EE"/>
    <w:rsid w:val="00E133B7"/>
    <w:rsid w:val="00E13FF4"/>
    <w:rsid w:val="00E140EC"/>
    <w:rsid w:val="00E145EE"/>
    <w:rsid w:val="00E14805"/>
    <w:rsid w:val="00E14A3A"/>
    <w:rsid w:val="00E14EEC"/>
    <w:rsid w:val="00E15156"/>
    <w:rsid w:val="00E15EE3"/>
    <w:rsid w:val="00E17051"/>
    <w:rsid w:val="00E17B85"/>
    <w:rsid w:val="00E17F82"/>
    <w:rsid w:val="00E205CF"/>
    <w:rsid w:val="00E2060E"/>
    <w:rsid w:val="00E20790"/>
    <w:rsid w:val="00E21192"/>
    <w:rsid w:val="00E2149E"/>
    <w:rsid w:val="00E2170B"/>
    <w:rsid w:val="00E21BD3"/>
    <w:rsid w:val="00E22724"/>
    <w:rsid w:val="00E22F85"/>
    <w:rsid w:val="00E22FE4"/>
    <w:rsid w:val="00E23562"/>
    <w:rsid w:val="00E24292"/>
    <w:rsid w:val="00E25E18"/>
    <w:rsid w:val="00E26320"/>
    <w:rsid w:val="00E26760"/>
    <w:rsid w:val="00E26AA5"/>
    <w:rsid w:val="00E2740D"/>
    <w:rsid w:val="00E27456"/>
    <w:rsid w:val="00E2761C"/>
    <w:rsid w:val="00E27BF3"/>
    <w:rsid w:val="00E301FD"/>
    <w:rsid w:val="00E3064E"/>
    <w:rsid w:val="00E307C2"/>
    <w:rsid w:val="00E32639"/>
    <w:rsid w:val="00E3268F"/>
    <w:rsid w:val="00E326AD"/>
    <w:rsid w:val="00E326B4"/>
    <w:rsid w:val="00E326CA"/>
    <w:rsid w:val="00E32DD6"/>
    <w:rsid w:val="00E33DAA"/>
    <w:rsid w:val="00E3427F"/>
    <w:rsid w:val="00E34760"/>
    <w:rsid w:val="00E34B43"/>
    <w:rsid w:val="00E34B9C"/>
    <w:rsid w:val="00E35744"/>
    <w:rsid w:val="00E35B03"/>
    <w:rsid w:val="00E36FBA"/>
    <w:rsid w:val="00E37079"/>
    <w:rsid w:val="00E37435"/>
    <w:rsid w:val="00E37AFD"/>
    <w:rsid w:val="00E37F2E"/>
    <w:rsid w:val="00E40077"/>
    <w:rsid w:val="00E4032E"/>
    <w:rsid w:val="00E4046E"/>
    <w:rsid w:val="00E40BA4"/>
    <w:rsid w:val="00E41368"/>
    <w:rsid w:val="00E41BAB"/>
    <w:rsid w:val="00E41C69"/>
    <w:rsid w:val="00E423A3"/>
    <w:rsid w:val="00E426D6"/>
    <w:rsid w:val="00E4297E"/>
    <w:rsid w:val="00E435A1"/>
    <w:rsid w:val="00E43882"/>
    <w:rsid w:val="00E44757"/>
    <w:rsid w:val="00E456F2"/>
    <w:rsid w:val="00E4579F"/>
    <w:rsid w:val="00E4597A"/>
    <w:rsid w:val="00E45C11"/>
    <w:rsid w:val="00E461BF"/>
    <w:rsid w:val="00E46350"/>
    <w:rsid w:val="00E46B67"/>
    <w:rsid w:val="00E474FB"/>
    <w:rsid w:val="00E50092"/>
    <w:rsid w:val="00E50582"/>
    <w:rsid w:val="00E507EA"/>
    <w:rsid w:val="00E509D4"/>
    <w:rsid w:val="00E519B9"/>
    <w:rsid w:val="00E51E8D"/>
    <w:rsid w:val="00E52621"/>
    <w:rsid w:val="00E52696"/>
    <w:rsid w:val="00E529D1"/>
    <w:rsid w:val="00E53238"/>
    <w:rsid w:val="00E5335D"/>
    <w:rsid w:val="00E53D12"/>
    <w:rsid w:val="00E5430E"/>
    <w:rsid w:val="00E54698"/>
    <w:rsid w:val="00E54890"/>
    <w:rsid w:val="00E54C8F"/>
    <w:rsid w:val="00E54D8D"/>
    <w:rsid w:val="00E5519A"/>
    <w:rsid w:val="00E5531C"/>
    <w:rsid w:val="00E56559"/>
    <w:rsid w:val="00E56643"/>
    <w:rsid w:val="00E57272"/>
    <w:rsid w:val="00E57A23"/>
    <w:rsid w:val="00E60314"/>
    <w:rsid w:val="00E60957"/>
    <w:rsid w:val="00E609C2"/>
    <w:rsid w:val="00E60B5B"/>
    <w:rsid w:val="00E61416"/>
    <w:rsid w:val="00E615BA"/>
    <w:rsid w:val="00E61CFA"/>
    <w:rsid w:val="00E6288C"/>
    <w:rsid w:val="00E63FC4"/>
    <w:rsid w:val="00E651AD"/>
    <w:rsid w:val="00E652D7"/>
    <w:rsid w:val="00E65A52"/>
    <w:rsid w:val="00E65BB7"/>
    <w:rsid w:val="00E6613C"/>
    <w:rsid w:val="00E6636E"/>
    <w:rsid w:val="00E664E9"/>
    <w:rsid w:val="00E66BB9"/>
    <w:rsid w:val="00E66D80"/>
    <w:rsid w:val="00E66F60"/>
    <w:rsid w:val="00E67C8C"/>
    <w:rsid w:val="00E70376"/>
    <w:rsid w:val="00E71A9A"/>
    <w:rsid w:val="00E71F0D"/>
    <w:rsid w:val="00E73C7C"/>
    <w:rsid w:val="00E73E08"/>
    <w:rsid w:val="00E73EF8"/>
    <w:rsid w:val="00E7430A"/>
    <w:rsid w:val="00E745F4"/>
    <w:rsid w:val="00E74628"/>
    <w:rsid w:val="00E74721"/>
    <w:rsid w:val="00E74889"/>
    <w:rsid w:val="00E75198"/>
    <w:rsid w:val="00E7524F"/>
    <w:rsid w:val="00E75493"/>
    <w:rsid w:val="00E778F1"/>
    <w:rsid w:val="00E81867"/>
    <w:rsid w:val="00E81C7B"/>
    <w:rsid w:val="00E81D2A"/>
    <w:rsid w:val="00E81F04"/>
    <w:rsid w:val="00E82C95"/>
    <w:rsid w:val="00E8300D"/>
    <w:rsid w:val="00E83874"/>
    <w:rsid w:val="00E83981"/>
    <w:rsid w:val="00E83AB5"/>
    <w:rsid w:val="00E83CA2"/>
    <w:rsid w:val="00E84133"/>
    <w:rsid w:val="00E854B6"/>
    <w:rsid w:val="00E85B78"/>
    <w:rsid w:val="00E87AE4"/>
    <w:rsid w:val="00E903AF"/>
    <w:rsid w:val="00E90AA7"/>
    <w:rsid w:val="00E90ADC"/>
    <w:rsid w:val="00E91823"/>
    <w:rsid w:val="00E91AA8"/>
    <w:rsid w:val="00E91CBB"/>
    <w:rsid w:val="00E928C4"/>
    <w:rsid w:val="00E93204"/>
    <w:rsid w:val="00E938DB"/>
    <w:rsid w:val="00E94EF9"/>
    <w:rsid w:val="00E94FCF"/>
    <w:rsid w:val="00E9504A"/>
    <w:rsid w:val="00E96083"/>
    <w:rsid w:val="00E96530"/>
    <w:rsid w:val="00E9672C"/>
    <w:rsid w:val="00E96B32"/>
    <w:rsid w:val="00E96C07"/>
    <w:rsid w:val="00E973E2"/>
    <w:rsid w:val="00E97B54"/>
    <w:rsid w:val="00E97BDD"/>
    <w:rsid w:val="00EA0753"/>
    <w:rsid w:val="00EA0B82"/>
    <w:rsid w:val="00EA0EB3"/>
    <w:rsid w:val="00EA15F8"/>
    <w:rsid w:val="00EA1715"/>
    <w:rsid w:val="00EA17A5"/>
    <w:rsid w:val="00EA17D9"/>
    <w:rsid w:val="00EA182A"/>
    <w:rsid w:val="00EA1E5A"/>
    <w:rsid w:val="00EA2461"/>
    <w:rsid w:val="00EA2541"/>
    <w:rsid w:val="00EA2AFC"/>
    <w:rsid w:val="00EA2B08"/>
    <w:rsid w:val="00EA31C9"/>
    <w:rsid w:val="00EA3B74"/>
    <w:rsid w:val="00EA435A"/>
    <w:rsid w:val="00EA4C6D"/>
    <w:rsid w:val="00EA55CB"/>
    <w:rsid w:val="00EA6ADD"/>
    <w:rsid w:val="00EA70ED"/>
    <w:rsid w:val="00EA75D4"/>
    <w:rsid w:val="00EA7AF6"/>
    <w:rsid w:val="00EB0550"/>
    <w:rsid w:val="00EB0584"/>
    <w:rsid w:val="00EB072B"/>
    <w:rsid w:val="00EB08F7"/>
    <w:rsid w:val="00EB14EA"/>
    <w:rsid w:val="00EB1894"/>
    <w:rsid w:val="00EB1928"/>
    <w:rsid w:val="00EB1D82"/>
    <w:rsid w:val="00EB2040"/>
    <w:rsid w:val="00EB22B7"/>
    <w:rsid w:val="00EB28C6"/>
    <w:rsid w:val="00EB2D80"/>
    <w:rsid w:val="00EB3EAE"/>
    <w:rsid w:val="00EB3F80"/>
    <w:rsid w:val="00EB5CA8"/>
    <w:rsid w:val="00EB5F37"/>
    <w:rsid w:val="00EB6558"/>
    <w:rsid w:val="00EB6898"/>
    <w:rsid w:val="00EB6CB5"/>
    <w:rsid w:val="00EB706D"/>
    <w:rsid w:val="00EB712F"/>
    <w:rsid w:val="00EB7691"/>
    <w:rsid w:val="00EC011E"/>
    <w:rsid w:val="00EC0374"/>
    <w:rsid w:val="00EC0CD3"/>
    <w:rsid w:val="00EC13AA"/>
    <w:rsid w:val="00EC1697"/>
    <w:rsid w:val="00EC1B4F"/>
    <w:rsid w:val="00EC55FF"/>
    <w:rsid w:val="00EC6B03"/>
    <w:rsid w:val="00EC6DA9"/>
    <w:rsid w:val="00EC78D9"/>
    <w:rsid w:val="00ED00FE"/>
    <w:rsid w:val="00ED0354"/>
    <w:rsid w:val="00ED1952"/>
    <w:rsid w:val="00ED19C5"/>
    <w:rsid w:val="00ED1DBD"/>
    <w:rsid w:val="00ED2215"/>
    <w:rsid w:val="00ED2231"/>
    <w:rsid w:val="00ED50FD"/>
    <w:rsid w:val="00ED52FD"/>
    <w:rsid w:val="00ED5969"/>
    <w:rsid w:val="00ED5B39"/>
    <w:rsid w:val="00ED5DF5"/>
    <w:rsid w:val="00ED6093"/>
    <w:rsid w:val="00ED691D"/>
    <w:rsid w:val="00ED6E71"/>
    <w:rsid w:val="00ED75CD"/>
    <w:rsid w:val="00ED7B20"/>
    <w:rsid w:val="00ED7E78"/>
    <w:rsid w:val="00EE052B"/>
    <w:rsid w:val="00EE09AC"/>
    <w:rsid w:val="00EE0EA5"/>
    <w:rsid w:val="00EE0F97"/>
    <w:rsid w:val="00EE0FF1"/>
    <w:rsid w:val="00EE1093"/>
    <w:rsid w:val="00EE14F7"/>
    <w:rsid w:val="00EE2162"/>
    <w:rsid w:val="00EE3132"/>
    <w:rsid w:val="00EE31B0"/>
    <w:rsid w:val="00EE3864"/>
    <w:rsid w:val="00EE47AA"/>
    <w:rsid w:val="00EE4896"/>
    <w:rsid w:val="00EE49E6"/>
    <w:rsid w:val="00EE4A70"/>
    <w:rsid w:val="00EE4D7A"/>
    <w:rsid w:val="00EE5ECE"/>
    <w:rsid w:val="00EE6345"/>
    <w:rsid w:val="00EE6916"/>
    <w:rsid w:val="00EE69CD"/>
    <w:rsid w:val="00EE6CF8"/>
    <w:rsid w:val="00EE6D23"/>
    <w:rsid w:val="00EE776A"/>
    <w:rsid w:val="00EF001D"/>
    <w:rsid w:val="00EF08C5"/>
    <w:rsid w:val="00EF2250"/>
    <w:rsid w:val="00EF27C7"/>
    <w:rsid w:val="00EF27E7"/>
    <w:rsid w:val="00EF3067"/>
    <w:rsid w:val="00EF3360"/>
    <w:rsid w:val="00EF3A1F"/>
    <w:rsid w:val="00EF3EBF"/>
    <w:rsid w:val="00EF3EDC"/>
    <w:rsid w:val="00EF42F7"/>
    <w:rsid w:val="00EF450B"/>
    <w:rsid w:val="00EF4DA1"/>
    <w:rsid w:val="00EF520E"/>
    <w:rsid w:val="00EF529D"/>
    <w:rsid w:val="00EF58D1"/>
    <w:rsid w:val="00EF5AC8"/>
    <w:rsid w:val="00EF5BF8"/>
    <w:rsid w:val="00EF679F"/>
    <w:rsid w:val="00EF6CE7"/>
    <w:rsid w:val="00EF73DF"/>
    <w:rsid w:val="00EF7561"/>
    <w:rsid w:val="00EF76F8"/>
    <w:rsid w:val="00F003C5"/>
    <w:rsid w:val="00F00754"/>
    <w:rsid w:val="00F00969"/>
    <w:rsid w:val="00F01148"/>
    <w:rsid w:val="00F026D4"/>
    <w:rsid w:val="00F03895"/>
    <w:rsid w:val="00F043C2"/>
    <w:rsid w:val="00F04790"/>
    <w:rsid w:val="00F04D25"/>
    <w:rsid w:val="00F05040"/>
    <w:rsid w:val="00F052A8"/>
    <w:rsid w:val="00F07097"/>
    <w:rsid w:val="00F07184"/>
    <w:rsid w:val="00F10059"/>
    <w:rsid w:val="00F10246"/>
    <w:rsid w:val="00F106E3"/>
    <w:rsid w:val="00F10996"/>
    <w:rsid w:val="00F115B9"/>
    <w:rsid w:val="00F1178F"/>
    <w:rsid w:val="00F11A4C"/>
    <w:rsid w:val="00F11B9A"/>
    <w:rsid w:val="00F11E8B"/>
    <w:rsid w:val="00F122D7"/>
    <w:rsid w:val="00F12C36"/>
    <w:rsid w:val="00F12ED4"/>
    <w:rsid w:val="00F13355"/>
    <w:rsid w:val="00F142FE"/>
    <w:rsid w:val="00F15474"/>
    <w:rsid w:val="00F154EB"/>
    <w:rsid w:val="00F16E0E"/>
    <w:rsid w:val="00F171B9"/>
    <w:rsid w:val="00F17863"/>
    <w:rsid w:val="00F17B50"/>
    <w:rsid w:val="00F20244"/>
    <w:rsid w:val="00F20964"/>
    <w:rsid w:val="00F20EC3"/>
    <w:rsid w:val="00F20F2B"/>
    <w:rsid w:val="00F21204"/>
    <w:rsid w:val="00F21C72"/>
    <w:rsid w:val="00F21F36"/>
    <w:rsid w:val="00F232F3"/>
    <w:rsid w:val="00F239BD"/>
    <w:rsid w:val="00F25358"/>
    <w:rsid w:val="00F254F9"/>
    <w:rsid w:val="00F25A75"/>
    <w:rsid w:val="00F25E14"/>
    <w:rsid w:val="00F26579"/>
    <w:rsid w:val="00F26942"/>
    <w:rsid w:val="00F270AC"/>
    <w:rsid w:val="00F27277"/>
    <w:rsid w:val="00F27B5F"/>
    <w:rsid w:val="00F302AF"/>
    <w:rsid w:val="00F304E6"/>
    <w:rsid w:val="00F30FF3"/>
    <w:rsid w:val="00F31006"/>
    <w:rsid w:val="00F316F7"/>
    <w:rsid w:val="00F323B3"/>
    <w:rsid w:val="00F32895"/>
    <w:rsid w:val="00F32D7A"/>
    <w:rsid w:val="00F33B79"/>
    <w:rsid w:val="00F33BBA"/>
    <w:rsid w:val="00F3429E"/>
    <w:rsid w:val="00F34448"/>
    <w:rsid w:val="00F3451C"/>
    <w:rsid w:val="00F34ADC"/>
    <w:rsid w:val="00F35307"/>
    <w:rsid w:val="00F359CB"/>
    <w:rsid w:val="00F35A4C"/>
    <w:rsid w:val="00F36973"/>
    <w:rsid w:val="00F37469"/>
    <w:rsid w:val="00F37701"/>
    <w:rsid w:val="00F3797E"/>
    <w:rsid w:val="00F408D2"/>
    <w:rsid w:val="00F40FFC"/>
    <w:rsid w:val="00F418FC"/>
    <w:rsid w:val="00F41BC1"/>
    <w:rsid w:val="00F42540"/>
    <w:rsid w:val="00F42F5D"/>
    <w:rsid w:val="00F434AD"/>
    <w:rsid w:val="00F438AD"/>
    <w:rsid w:val="00F43F0A"/>
    <w:rsid w:val="00F440B3"/>
    <w:rsid w:val="00F44481"/>
    <w:rsid w:val="00F44748"/>
    <w:rsid w:val="00F4478C"/>
    <w:rsid w:val="00F45280"/>
    <w:rsid w:val="00F45587"/>
    <w:rsid w:val="00F45E18"/>
    <w:rsid w:val="00F462B5"/>
    <w:rsid w:val="00F4779F"/>
    <w:rsid w:val="00F50028"/>
    <w:rsid w:val="00F50798"/>
    <w:rsid w:val="00F507B1"/>
    <w:rsid w:val="00F50AB6"/>
    <w:rsid w:val="00F50E7B"/>
    <w:rsid w:val="00F5254A"/>
    <w:rsid w:val="00F52745"/>
    <w:rsid w:val="00F530CC"/>
    <w:rsid w:val="00F53D3C"/>
    <w:rsid w:val="00F54554"/>
    <w:rsid w:val="00F54823"/>
    <w:rsid w:val="00F557CB"/>
    <w:rsid w:val="00F558B8"/>
    <w:rsid w:val="00F558F8"/>
    <w:rsid w:val="00F55FA1"/>
    <w:rsid w:val="00F562D7"/>
    <w:rsid w:val="00F5664B"/>
    <w:rsid w:val="00F56C84"/>
    <w:rsid w:val="00F56DDA"/>
    <w:rsid w:val="00F57775"/>
    <w:rsid w:val="00F60044"/>
    <w:rsid w:val="00F602BA"/>
    <w:rsid w:val="00F60A3F"/>
    <w:rsid w:val="00F60F21"/>
    <w:rsid w:val="00F61257"/>
    <w:rsid w:val="00F61903"/>
    <w:rsid w:val="00F61B91"/>
    <w:rsid w:val="00F62953"/>
    <w:rsid w:val="00F62F01"/>
    <w:rsid w:val="00F63435"/>
    <w:rsid w:val="00F63726"/>
    <w:rsid w:val="00F64802"/>
    <w:rsid w:val="00F6495B"/>
    <w:rsid w:val="00F64D23"/>
    <w:rsid w:val="00F67087"/>
    <w:rsid w:val="00F70218"/>
    <w:rsid w:val="00F70767"/>
    <w:rsid w:val="00F70C3E"/>
    <w:rsid w:val="00F70E5E"/>
    <w:rsid w:val="00F71C0C"/>
    <w:rsid w:val="00F72124"/>
    <w:rsid w:val="00F7213D"/>
    <w:rsid w:val="00F724CD"/>
    <w:rsid w:val="00F726B7"/>
    <w:rsid w:val="00F727D7"/>
    <w:rsid w:val="00F72C0D"/>
    <w:rsid w:val="00F72DAD"/>
    <w:rsid w:val="00F738ED"/>
    <w:rsid w:val="00F74AB7"/>
    <w:rsid w:val="00F75551"/>
    <w:rsid w:val="00F7561D"/>
    <w:rsid w:val="00F75868"/>
    <w:rsid w:val="00F76CEC"/>
    <w:rsid w:val="00F76D1D"/>
    <w:rsid w:val="00F76E66"/>
    <w:rsid w:val="00F77A4A"/>
    <w:rsid w:val="00F77ADA"/>
    <w:rsid w:val="00F80412"/>
    <w:rsid w:val="00F8072C"/>
    <w:rsid w:val="00F811DF"/>
    <w:rsid w:val="00F815C1"/>
    <w:rsid w:val="00F8228D"/>
    <w:rsid w:val="00F830B7"/>
    <w:rsid w:val="00F838DD"/>
    <w:rsid w:val="00F83BF0"/>
    <w:rsid w:val="00F83E14"/>
    <w:rsid w:val="00F83EA7"/>
    <w:rsid w:val="00F84247"/>
    <w:rsid w:val="00F845C7"/>
    <w:rsid w:val="00F84834"/>
    <w:rsid w:val="00F84B8D"/>
    <w:rsid w:val="00F84CDF"/>
    <w:rsid w:val="00F857B4"/>
    <w:rsid w:val="00F863E5"/>
    <w:rsid w:val="00F87DEA"/>
    <w:rsid w:val="00F905D6"/>
    <w:rsid w:val="00F90727"/>
    <w:rsid w:val="00F90CEF"/>
    <w:rsid w:val="00F91AE6"/>
    <w:rsid w:val="00F92260"/>
    <w:rsid w:val="00F9253A"/>
    <w:rsid w:val="00F927D0"/>
    <w:rsid w:val="00F92A4C"/>
    <w:rsid w:val="00F939D8"/>
    <w:rsid w:val="00F9437C"/>
    <w:rsid w:val="00F94AE6"/>
    <w:rsid w:val="00F94F6F"/>
    <w:rsid w:val="00F9566F"/>
    <w:rsid w:val="00F95BF8"/>
    <w:rsid w:val="00F96E1C"/>
    <w:rsid w:val="00F97149"/>
    <w:rsid w:val="00F973FC"/>
    <w:rsid w:val="00F97714"/>
    <w:rsid w:val="00F9772C"/>
    <w:rsid w:val="00F97976"/>
    <w:rsid w:val="00F97C3D"/>
    <w:rsid w:val="00FA2496"/>
    <w:rsid w:val="00FA2E4B"/>
    <w:rsid w:val="00FA2EE1"/>
    <w:rsid w:val="00FA342F"/>
    <w:rsid w:val="00FA3F2C"/>
    <w:rsid w:val="00FA4F75"/>
    <w:rsid w:val="00FA5B27"/>
    <w:rsid w:val="00FA5D1C"/>
    <w:rsid w:val="00FA5DF1"/>
    <w:rsid w:val="00FA61BA"/>
    <w:rsid w:val="00FA64DF"/>
    <w:rsid w:val="00FA694D"/>
    <w:rsid w:val="00FA6F93"/>
    <w:rsid w:val="00FA7390"/>
    <w:rsid w:val="00FB093D"/>
    <w:rsid w:val="00FB0FE2"/>
    <w:rsid w:val="00FB1470"/>
    <w:rsid w:val="00FB1B83"/>
    <w:rsid w:val="00FB220A"/>
    <w:rsid w:val="00FB222A"/>
    <w:rsid w:val="00FB237E"/>
    <w:rsid w:val="00FB29DC"/>
    <w:rsid w:val="00FB35D9"/>
    <w:rsid w:val="00FB3E89"/>
    <w:rsid w:val="00FB407C"/>
    <w:rsid w:val="00FB4A94"/>
    <w:rsid w:val="00FB4C20"/>
    <w:rsid w:val="00FB5387"/>
    <w:rsid w:val="00FB56C2"/>
    <w:rsid w:val="00FB6BB4"/>
    <w:rsid w:val="00FB738F"/>
    <w:rsid w:val="00FB7451"/>
    <w:rsid w:val="00FC0106"/>
    <w:rsid w:val="00FC02AB"/>
    <w:rsid w:val="00FC06C2"/>
    <w:rsid w:val="00FC1041"/>
    <w:rsid w:val="00FC178C"/>
    <w:rsid w:val="00FC1B51"/>
    <w:rsid w:val="00FC2203"/>
    <w:rsid w:val="00FC385A"/>
    <w:rsid w:val="00FC3A3A"/>
    <w:rsid w:val="00FC3B00"/>
    <w:rsid w:val="00FC3CC2"/>
    <w:rsid w:val="00FC4C56"/>
    <w:rsid w:val="00FC4DF0"/>
    <w:rsid w:val="00FC4FE6"/>
    <w:rsid w:val="00FC5003"/>
    <w:rsid w:val="00FC53A4"/>
    <w:rsid w:val="00FC5B32"/>
    <w:rsid w:val="00FC69D5"/>
    <w:rsid w:val="00FC76BD"/>
    <w:rsid w:val="00FC7911"/>
    <w:rsid w:val="00FC7A89"/>
    <w:rsid w:val="00FD007B"/>
    <w:rsid w:val="00FD00BA"/>
    <w:rsid w:val="00FD0E83"/>
    <w:rsid w:val="00FD13E4"/>
    <w:rsid w:val="00FD168F"/>
    <w:rsid w:val="00FD1A17"/>
    <w:rsid w:val="00FD3084"/>
    <w:rsid w:val="00FD31CC"/>
    <w:rsid w:val="00FD34FB"/>
    <w:rsid w:val="00FD4B4D"/>
    <w:rsid w:val="00FD4CD9"/>
    <w:rsid w:val="00FD5F58"/>
    <w:rsid w:val="00FD641F"/>
    <w:rsid w:val="00FD79CE"/>
    <w:rsid w:val="00FD7DD5"/>
    <w:rsid w:val="00FE035E"/>
    <w:rsid w:val="00FE037B"/>
    <w:rsid w:val="00FE08A0"/>
    <w:rsid w:val="00FE1528"/>
    <w:rsid w:val="00FE1C06"/>
    <w:rsid w:val="00FE2000"/>
    <w:rsid w:val="00FE226F"/>
    <w:rsid w:val="00FE265F"/>
    <w:rsid w:val="00FE2AC0"/>
    <w:rsid w:val="00FE2B08"/>
    <w:rsid w:val="00FE2D98"/>
    <w:rsid w:val="00FE300B"/>
    <w:rsid w:val="00FE3742"/>
    <w:rsid w:val="00FE38CF"/>
    <w:rsid w:val="00FE3DFD"/>
    <w:rsid w:val="00FE49EC"/>
    <w:rsid w:val="00FE5904"/>
    <w:rsid w:val="00FE5DB7"/>
    <w:rsid w:val="00FE65B4"/>
    <w:rsid w:val="00FE6831"/>
    <w:rsid w:val="00FF051F"/>
    <w:rsid w:val="00FF0FFA"/>
    <w:rsid w:val="00FF15EA"/>
    <w:rsid w:val="00FF21C8"/>
    <w:rsid w:val="00FF21F9"/>
    <w:rsid w:val="00FF2300"/>
    <w:rsid w:val="00FF2618"/>
    <w:rsid w:val="00FF3F30"/>
    <w:rsid w:val="00FF403B"/>
    <w:rsid w:val="00FF4050"/>
    <w:rsid w:val="00FF4154"/>
    <w:rsid w:val="00FF4A11"/>
    <w:rsid w:val="00FF5017"/>
    <w:rsid w:val="00FF519B"/>
    <w:rsid w:val="00FF63ED"/>
    <w:rsid w:val="00FF68CE"/>
    <w:rsid w:val="00FF77F1"/>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12551712-ADCA-43C1-A8D7-EB712250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96939"/>
    <w:pPr>
      <w:spacing w:line="360" w:lineRule="auto"/>
      <w:jc w:val="both"/>
    </w:pPr>
    <w:rPr>
      <w:rFonts w:ascii="Times New Roman" w:eastAsia="Times New Roman" w:hAnsi="Times New Roman"/>
      <w:sz w:val="26"/>
    </w:rPr>
  </w:style>
  <w:style w:type="paragraph" w:styleId="1">
    <w:name w:val="heading 1"/>
    <w:basedOn w:val="a1"/>
    <w:next w:val="a1"/>
    <w:link w:val="10"/>
    <w:autoRedefine/>
    <w:qFormat/>
    <w:rsid w:val="00A6665E"/>
    <w:pPr>
      <w:pageBreakBefore/>
      <w:spacing w:line="200" w:lineRule="exact"/>
      <w:jc w:val="center"/>
      <w:outlineLvl w:val="0"/>
    </w:pPr>
    <w:rPr>
      <w:b/>
      <w:bCs/>
      <w:kern w:val="32"/>
      <w:sz w:val="28"/>
      <w:szCs w:val="28"/>
    </w:rPr>
  </w:style>
  <w:style w:type="paragraph" w:styleId="2">
    <w:name w:val="heading 2"/>
    <w:basedOn w:val="a1"/>
    <w:next w:val="a1"/>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1"/>
    <w:next w:val="a1"/>
    <w:link w:val="30"/>
    <w:autoRedefine/>
    <w:qFormat/>
    <w:rsid w:val="00E474FB"/>
    <w:pPr>
      <w:pageBreakBefore/>
      <w:tabs>
        <w:tab w:val="left" w:pos="709"/>
        <w:tab w:val="left" w:pos="1985"/>
        <w:tab w:val="right" w:pos="10065"/>
      </w:tabs>
      <w:jc w:val="left"/>
      <w:outlineLvl w:val="2"/>
    </w:pPr>
    <w:rPr>
      <w:b/>
      <w:caps/>
      <w:sz w:val="28"/>
      <w:szCs w:val="28"/>
    </w:rPr>
  </w:style>
  <w:style w:type="paragraph" w:styleId="4">
    <w:name w:val="heading 4"/>
    <w:basedOn w:val="a1"/>
    <w:next w:val="a1"/>
    <w:link w:val="40"/>
    <w:uiPriority w:val="99"/>
    <w:qFormat/>
    <w:rsid w:val="00396939"/>
    <w:pPr>
      <w:spacing w:line="240" w:lineRule="auto"/>
      <w:ind w:firstLine="720"/>
      <w:outlineLvl w:val="3"/>
    </w:pPr>
    <w:rPr>
      <w:i/>
      <w:szCs w:val="26"/>
      <w:u w:val="single"/>
    </w:rPr>
  </w:style>
  <w:style w:type="paragraph" w:styleId="5">
    <w:name w:val="heading 5"/>
    <w:basedOn w:val="a1"/>
    <w:next w:val="a1"/>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1"/>
    <w:next w:val="a1"/>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1"/>
    <w:next w:val="a1"/>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1"/>
    <w:next w:val="a1"/>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1"/>
    <w:next w:val="a1"/>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A6665E"/>
    <w:rPr>
      <w:rFonts w:ascii="Times New Roman" w:eastAsia="Times New Roman" w:hAnsi="Times New Roman"/>
      <w:b/>
      <w:bCs/>
      <w:kern w:val="32"/>
      <w:sz w:val="28"/>
      <w:szCs w:val="28"/>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E474FB"/>
    <w:rPr>
      <w:rFonts w:ascii="Times New Roman" w:eastAsia="Times New Roman" w:hAnsi="Times New Roman"/>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5">
    <w:name w:val="Balloon Text"/>
    <w:basedOn w:val="a1"/>
    <w:link w:val="a6"/>
    <w:uiPriority w:val="99"/>
    <w:rsid w:val="00396939"/>
    <w:pPr>
      <w:spacing w:line="240" w:lineRule="auto"/>
    </w:pPr>
    <w:rPr>
      <w:rFonts w:ascii="Tahoma" w:hAnsi="Tahoma" w:cs="Tahoma"/>
      <w:sz w:val="16"/>
      <w:szCs w:val="16"/>
    </w:rPr>
  </w:style>
  <w:style w:type="character" w:customStyle="1" w:styleId="a6">
    <w:name w:val="Текст выноски Знак"/>
    <w:link w:val="a5"/>
    <w:uiPriority w:val="99"/>
    <w:locked/>
    <w:rsid w:val="00396939"/>
    <w:rPr>
      <w:rFonts w:ascii="Tahoma" w:hAnsi="Tahoma" w:cs="Tahoma"/>
      <w:sz w:val="16"/>
      <w:szCs w:val="16"/>
      <w:lang w:eastAsia="ru-RU"/>
    </w:rPr>
  </w:style>
  <w:style w:type="paragraph" w:styleId="a7">
    <w:name w:val="header"/>
    <w:basedOn w:val="a1"/>
    <w:link w:val="a8"/>
    <w:rsid w:val="00396939"/>
    <w:pPr>
      <w:tabs>
        <w:tab w:val="center" w:pos="4153"/>
        <w:tab w:val="right" w:pos="8306"/>
      </w:tabs>
    </w:pPr>
    <w:rPr>
      <w:sz w:val="24"/>
    </w:rPr>
  </w:style>
  <w:style w:type="character" w:customStyle="1" w:styleId="a8">
    <w:name w:val="Верхний колонтитул Знак"/>
    <w:link w:val="a7"/>
    <w:locked/>
    <w:rsid w:val="00396939"/>
    <w:rPr>
      <w:rFonts w:ascii="Times New Roman" w:hAnsi="Times New Roman" w:cs="Times New Roman"/>
      <w:sz w:val="20"/>
      <w:szCs w:val="20"/>
      <w:lang w:eastAsia="ru-RU"/>
    </w:rPr>
  </w:style>
  <w:style w:type="character" w:styleId="a9">
    <w:name w:val="page number"/>
    <w:rsid w:val="00396939"/>
    <w:rPr>
      <w:rFonts w:cs="Times New Roman"/>
    </w:rPr>
  </w:style>
  <w:style w:type="paragraph" w:styleId="aa">
    <w:name w:val="Body Text"/>
    <w:basedOn w:val="a1"/>
    <w:link w:val="11"/>
    <w:rsid w:val="00396939"/>
    <w:pPr>
      <w:ind w:firstLine="720"/>
    </w:pPr>
    <w:rPr>
      <w:rFonts w:ascii="Pragmatica" w:hAnsi="Pragmatica"/>
      <w:sz w:val="24"/>
    </w:rPr>
  </w:style>
  <w:style w:type="character" w:customStyle="1" w:styleId="11">
    <w:name w:val="Основной текст Знак1"/>
    <w:link w:val="aa"/>
    <w:locked/>
    <w:rsid w:val="00396939"/>
    <w:rPr>
      <w:rFonts w:ascii="Pragmatica" w:hAnsi="Pragmatica" w:cs="Times New Roman"/>
      <w:sz w:val="20"/>
      <w:lang w:eastAsia="ru-RU"/>
    </w:rPr>
  </w:style>
  <w:style w:type="character" w:customStyle="1" w:styleId="ab">
    <w:name w:val="Основной текст Знак"/>
    <w:uiPriority w:val="99"/>
    <w:rsid w:val="00396939"/>
    <w:rPr>
      <w:rFonts w:ascii="Times New Roman" w:hAnsi="Times New Roman" w:cs="Times New Roman"/>
      <w:sz w:val="20"/>
      <w:szCs w:val="20"/>
      <w:lang w:eastAsia="ru-RU"/>
    </w:rPr>
  </w:style>
  <w:style w:type="paragraph" w:styleId="ac">
    <w:name w:val="Body Text Indent"/>
    <w:basedOn w:val="a1"/>
    <w:link w:val="ad"/>
    <w:uiPriority w:val="99"/>
    <w:rsid w:val="00396939"/>
    <w:pPr>
      <w:spacing w:line="384" w:lineRule="auto"/>
      <w:ind w:firstLine="426"/>
    </w:pPr>
    <w:rPr>
      <w:sz w:val="24"/>
    </w:rPr>
  </w:style>
  <w:style w:type="character" w:customStyle="1" w:styleId="ad">
    <w:name w:val="Основной текст с отступом Знак"/>
    <w:link w:val="ac"/>
    <w:uiPriority w:val="99"/>
    <w:locked/>
    <w:rsid w:val="00396939"/>
    <w:rPr>
      <w:rFonts w:ascii="Times New Roman" w:hAnsi="Times New Roman" w:cs="Times New Roman"/>
      <w:sz w:val="20"/>
      <w:szCs w:val="20"/>
      <w:lang w:eastAsia="ru-RU"/>
    </w:rPr>
  </w:style>
  <w:style w:type="paragraph" w:styleId="21">
    <w:name w:val="Body Text 2"/>
    <w:basedOn w:val="a1"/>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1"/>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1"/>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e">
    <w:name w:val="footer"/>
    <w:basedOn w:val="a1"/>
    <w:link w:val="af"/>
    <w:uiPriority w:val="99"/>
    <w:rsid w:val="00396939"/>
    <w:pPr>
      <w:tabs>
        <w:tab w:val="center" w:pos="4153"/>
        <w:tab w:val="right" w:pos="8306"/>
      </w:tabs>
      <w:jc w:val="center"/>
    </w:pPr>
    <w:rPr>
      <w:sz w:val="24"/>
    </w:rPr>
  </w:style>
  <w:style w:type="character" w:customStyle="1" w:styleId="af">
    <w:name w:val="Нижний колонтитул Знак"/>
    <w:link w:val="ae"/>
    <w:uiPriority w:val="99"/>
    <w:locked/>
    <w:rsid w:val="00396939"/>
    <w:rPr>
      <w:rFonts w:ascii="Times New Roman" w:hAnsi="Times New Roman" w:cs="Times New Roman"/>
      <w:sz w:val="20"/>
      <w:szCs w:val="20"/>
      <w:lang w:eastAsia="ru-RU"/>
    </w:rPr>
  </w:style>
  <w:style w:type="paragraph" w:styleId="33">
    <w:name w:val="Body Text 3"/>
    <w:basedOn w:val="a1"/>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0">
    <w:name w:val="annotation reference"/>
    <w:uiPriority w:val="99"/>
    <w:semiHidden/>
    <w:rsid w:val="00396939"/>
    <w:rPr>
      <w:rFonts w:cs="Times New Roman"/>
      <w:sz w:val="16"/>
    </w:rPr>
  </w:style>
  <w:style w:type="paragraph" w:styleId="af1">
    <w:name w:val="annotation text"/>
    <w:basedOn w:val="a1"/>
    <w:link w:val="af2"/>
    <w:uiPriority w:val="99"/>
    <w:semiHidden/>
    <w:rsid w:val="00396939"/>
    <w:rPr>
      <w:sz w:val="20"/>
    </w:rPr>
  </w:style>
  <w:style w:type="character" w:customStyle="1" w:styleId="af2">
    <w:name w:val="Текст примечания Знак"/>
    <w:link w:val="af1"/>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3">
    <w:name w:val="Title"/>
    <w:basedOn w:val="a1"/>
    <w:link w:val="af4"/>
    <w:uiPriority w:val="99"/>
    <w:qFormat/>
    <w:rsid w:val="00396939"/>
    <w:pPr>
      <w:widowControl w:val="0"/>
      <w:spacing w:before="160"/>
      <w:ind w:left="2440"/>
      <w:jc w:val="center"/>
    </w:pPr>
    <w:rPr>
      <w:rFonts w:ascii="Cambria" w:hAnsi="Cambria"/>
      <w:b/>
      <w:bCs/>
      <w:kern w:val="28"/>
      <w:sz w:val="32"/>
      <w:szCs w:val="32"/>
    </w:rPr>
  </w:style>
  <w:style w:type="character" w:customStyle="1" w:styleId="af4">
    <w:name w:val="Название Знак"/>
    <w:link w:val="af3"/>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5">
    <w:name w:val="Block Text"/>
    <w:basedOn w:val="a1"/>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1"/>
    <w:uiPriority w:val="99"/>
    <w:rsid w:val="00396939"/>
    <w:pPr>
      <w:widowControl w:val="0"/>
    </w:pPr>
  </w:style>
  <w:style w:type="character" w:styleId="af6">
    <w:name w:val="Hyperlink"/>
    <w:uiPriority w:val="99"/>
    <w:rsid w:val="00396939"/>
    <w:rPr>
      <w:rFonts w:cs="Times New Roman"/>
      <w:color w:val="0000FF"/>
      <w:u w:val="single"/>
    </w:rPr>
  </w:style>
  <w:style w:type="paragraph" w:customStyle="1" w:styleId="af7">
    <w:name w:val="тело"/>
    <w:basedOn w:val="a1"/>
    <w:uiPriority w:val="99"/>
    <w:rsid w:val="00396939"/>
    <w:pPr>
      <w:spacing w:line="340" w:lineRule="exact"/>
      <w:ind w:firstLine="720"/>
    </w:pPr>
    <w:rPr>
      <w:sz w:val="28"/>
    </w:rPr>
  </w:style>
  <w:style w:type="character" w:styleId="af8">
    <w:name w:val="FollowedHyperlink"/>
    <w:uiPriority w:val="99"/>
    <w:rsid w:val="00396939"/>
    <w:rPr>
      <w:rFonts w:cs="Times New Roman"/>
      <w:color w:val="800080"/>
      <w:u w:val="single"/>
    </w:rPr>
  </w:style>
  <w:style w:type="table" w:styleId="af9">
    <w:name w:val="Table Grid"/>
    <w:basedOn w:val="a3"/>
    <w:uiPriority w:val="59"/>
    <w:rsid w:val="003969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1"/>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96939"/>
    <w:rPr>
      <w:rFonts w:ascii="Arial" w:eastAsia="Times New Roman" w:hAnsi="Arial"/>
      <w:sz w:val="28"/>
      <w:lang w:val="en-GB"/>
    </w:rPr>
  </w:style>
  <w:style w:type="table" w:styleId="13">
    <w:name w:val="Table Grid 1"/>
    <w:basedOn w:val="a3"/>
    <w:uiPriority w:val="99"/>
    <w:rsid w:val="0039693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1"/>
    <w:next w:val="a1"/>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b">
    <w:name w:val="Таблицы (моноширинный)"/>
    <w:basedOn w:val="a1"/>
    <w:next w:val="a1"/>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c">
    <w:name w:val="List Paragraph"/>
    <w:basedOn w:val="a1"/>
    <w:link w:val="afd"/>
    <w:uiPriority w:val="34"/>
    <w:qFormat/>
    <w:rsid w:val="00396939"/>
    <w:pPr>
      <w:ind w:left="720"/>
      <w:contextualSpacing/>
    </w:pPr>
  </w:style>
  <w:style w:type="paragraph" w:styleId="afe">
    <w:name w:val="caption"/>
    <w:basedOn w:val="a1"/>
    <w:next w:val="a1"/>
    <w:uiPriority w:val="99"/>
    <w:qFormat/>
    <w:rsid w:val="00396939"/>
    <w:rPr>
      <w:b/>
      <w:bCs/>
      <w:sz w:val="20"/>
    </w:rPr>
  </w:style>
  <w:style w:type="paragraph" w:customStyle="1" w:styleId="aff">
    <w:name w:val="НИР текст"/>
    <w:basedOn w:val="a1"/>
    <w:link w:val="aff0"/>
    <w:uiPriority w:val="99"/>
    <w:rsid w:val="00396939"/>
    <w:pPr>
      <w:ind w:firstLine="709"/>
    </w:pPr>
    <w:rPr>
      <w:rFonts w:eastAsia="Calibri"/>
      <w:sz w:val="28"/>
    </w:rPr>
  </w:style>
  <w:style w:type="character" w:customStyle="1" w:styleId="aff0">
    <w:name w:val="НИР текст Знак"/>
    <w:link w:val="aff"/>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1"/>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1"/>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1"/>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1"/>
    <w:next w:val="a1"/>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1"/>
    <w:next w:val="a1"/>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1"/>
    <w:next w:val="a1"/>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1"/>
    <w:next w:val="a1"/>
    <w:autoRedefine/>
    <w:uiPriority w:val="99"/>
    <w:rsid w:val="00396939"/>
    <w:pPr>
      <w:ind w:left="720"/>
    </w:pPr>
    <w:rPr>
      <w:rFonts w:ascii="Calibri" w:hAnsi="Calibri"/>
      <w:sz w:val="20"/>
    </w:rPr>
  </w:style>
  <w:style w:type="paragraph" w:styleId="61">
    <w:name w:val="toc 6"/>
    <w:basedOn w:val="a1"/>
    <w:next w:val="a1"/>
    <w:autoRedefine/>
    <w:uiPriority w:val="99"/>
    <w:semiHidden/>
    <w:rsid w:val="00396939"/>
    <w:pPr>
      <w:ind w:left="960"/>
    </w:pPr>
    <w:rPr>
      <w:rFonts w:ascii="Calibri" w:hAnsi="Calibri"/>
      <w:sz w:val="20"/>
    </w:rPr>
  </w:style>
  <w:style w:type="paragraph" w:styleId="71">
    <w:name w:val="toc 7"/>
    <w:basedOn w:val="a1"/>
    <w:next w:val="a1"/>
    <w:autoRedefine/>
    <w:uiPriority w:val="99"/>
    <w:semiHidden/>
    <w:rsid w:val="00396939"/>
    <w:pPr>
      <w:ind w:left="1200"/>
    </w:pPr>
    <w:rPr>
      <w:rFonts w:ascii="Calibri" w:hAnsi="Calibri"/>
      <w:sz w:val="20"/>
    </w:rPr>
  </w:style>
  <w:style w:type="paragraph" w:styleId="81">
    <w:name w:val="toc 8"/>
    <w:basedOn w:val="a1"/>
    <w:next w:val="a1"/>
    <w:autoRedefine/>
    <w:uiPriority w:val="99"/>
    <w:semiHidden/>
    <w:rsid w:val="00396939"/>
    <w:pPr>
      <w:ind w:left="1440"/>
    </w:pPr>
    <w:rPr>
      <w:rFonts w:ascii="Calibri" w:hAnsi="Calibri"/>
      <w:sz w:val="20"/>
    </w:rPr>
  </w:style>
  <w:style w:type="paragraph" w:styleId="91">
    <w:name w:val="toc 9"/>
    <w:basedOn w:val="a1"/>
    <w:next w:val="a1"/>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1"/>
    <w:uiPriority w:val="99"/>
    <w:rsid w:val="00396939"/>
    <w:pPr>
      <w:widowControl w:val="0"/>
      <w:autoSpaceDE w:val="0"/>
      <w:autoSpaceDN w:val="0"/>
      <w:adjustRightInd w:val="0"/>
    </w:pPr>
    <w:rPr>
      <w:szCs w:val="24"/>
    </w:rPr>
  </w:style>
  <w:style w:type="paragraph" w:styleId="16">
    <w:name w:val="index 1"/>
    <w:basedOn w:val="a1"/>
    <w:next w:val="a1"/>
    <w:autoRedefine/>
    <w:uiPriority w:val="99"/>
    <w:semiHidden/>
    <w:rsid w:val="00396939"/>
    <w:pPr>
      <w:ind w:left="240" w:hanging="240"/>
    </w:pPr>
    <w:rPr>
      <w:sz w:val="18"/>
      <w:szCs w:val="18"/>
    </w:rPr>
  </w:style>
  <w:style w:type="paragraph" w:styleId="28">
    <w:name w:val="index 2"/>
    <w:basedOn w:val="a1"/>
    <w:next w:val="a1"/>
    <w:autoRedefine/>
    <w:uiPriority w:val="99"/>
    <w:semiHidden/>
    <w:rsid w:val="00396939"/>
    <w:pPr>
      <w:ind w:left="480" w:hanging="240"/>
    </w:pPr>
    <w:rPr>
      <w:sz w:val="18"/>
      <w:szCs w:val="18"/>
    </w:rPr>
  </w:style>
  <w:style w:type="paragraph" w:styleId="37">
    <w:name w:val="index 3"/>
    <w:basedOn w:val="a1"/>
    <w:next w:val="a1"/>
    <w:autoRedefine/>
    <w:uiPriority w:val="99"/>
    <w:semiHidden/>
    <w:rsid w:val="00396939"/>
    <w:pPr>
      <w:ind w:left="720" w:hanging="240"/>
    </w:pPr>
    <w:rPr>
      <w:sz w:val="18"/>
      <w:szCs w:val="18"/>
    </w:rPr>
  </w:style>
  <w:style w:type="paragraph" w:styleId="43">
    <w:name w:val="index 4"/>
    <w:basedOn w:val="a1"/>
    <w:next w:val="a1"/>
    <w:autoRedefine/>
    <w:uiPriority w:val="99"/>
    <w:semiHidden/>
    <w:rsid w:val="00396939"/>
    <w:pPr>
      <w:ind w:left="960" w:hanging="240"/>
    </w:pPr>
    <w:rPr>
      <w:sz w:val="18"/>
      <w:szCs w:val="18"/>
    </w:rPr>
  </w:style>
  <w:style w:type="paragraph" w:styleId="53">
    <w:name w:val="index 5"/>
    <w:basedOn w:val="a1"/>
    <w:next w:val="a1"/>
    <w:autoRedefine/>
    <w:uiPriority w:val="99"/>
    <w:semiHidden/>
    <w:rsid w:val="00396939"/>
    <w:pPr>
      <w:ind w:left="1200" w:hanging="240"/>
    </w:pPr>
    <w:rPr>
      <w:sz w:val="18"/>
      <w:szCs w:val="18"/>
    </w:rPr>
  </w:style>
  <w:style w:type="paragraph" w:styleId="62">
    <w:name w:val="index 6"/>
    <w:basedOn w:val="a1"/>
    <w:next w:val="a1"/>
    <w:autoRedefine/>
    <w:uiPriority w:val="99"/>
    <w:semiHidden/>
    <w:rsid w:val="00396939"/>
    <w:pPr>
      <w:ind w:left="1440" w:hanging="240"/>
    </w:pPr>
    <w:rPr>
      <w:sz w:val="18"/>
      <w:szCs w:val="18"/>
    </w:rPr>
  </w:style>
  <w:style w:type="paragraph" w:styleId="72">
    <w:name w:val="index 7"/>
    <w:basedOn w:val="a1"/>
    <w:next w:val="a1"/>
    <w:autoRedefine/>
    <w:uiPriority w:val="99"/>
    <w:semiHidden/>
    <w:rsid w:val="00396939"/>
    <w:pPr>
      <w:ind w:left="1680" w:hanging="240"/>
    </w:pPr>
    <w:rPr>
      <w:sz w:val="18"/>
      <w:szCs w:val="18"/>
    </w:rPr>
  </w:style>
  <w:style w:type="paragraph" w:styleId="82">
    <w:name w:val="index 8"/>
    <w:basedOn w:val="a1"/>
    <w:next w:val="a1"/>
    <w:autoRedefine/>
    <w:uiPriority w:val="99"/>
    <w:semiHidden/>
    <w:rsid w:val="00396939"/>
    <w:pPr>
      <w:ind w:left="1920" w:hanging="240"/>
    </w:pPr>
    <w:rPr>
      <w:sz w:val="18"/>
      <w:szCs w:val="18"/>
    </w:rPr>
  </w:style>
  <w:style w:type="paragraph" w:styleId="92">
    <w:name w:val="index 9"/>
    <w:basedOn w:val="a1"/>
    <w:next w:val="a1"/>
    <w:autoRedefine/>
    <w:uiPriority w:val="99"/>
    <w:semiHidden/>
    <w:rsid w:val="00396939"/>
    <w:pPr>
      <w:ind w:left="2160" w:hanging="240"/>
    </w:pPr>
    <w:rPr>
      <w:sz w:val="18"/>
      <w:szCs w:val="18"/>
    </w:rPr>
  </w:style>
  <w:style w:type="paragraph" w:styleId="aff1">
    <w:name w:val="index heading"/>
    <w:basedOn w:val="a1"/>
    <w:next w:val="16"/>
    <w:uiPriority w:val="99"/>
    <w:semiHidden/>
    <w:rsid w:val="00396939"/>
    <w:pPr>
      <w:spacing w:before="240" w:after="120"/>
      <w:jc w:val="center"/>
    </w:pPr>
    <w:rPr>
      <w:b/>
      <w:bCs/>
      <w:szCs w:val="26"/>
    </w:rPr>
  </w:style>
  <w:style w:type="paragraph" w:customStyle="1" w:styleId="Style5">
    <w:name w:val="Style5"/>
    <w:basedOn w:val="a1"/>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1"/>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2">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3">
    <w:name w:val="Normal (Web)"/>
    <w:basedOn w:val="a1"/>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1"/>
    <w:link w:val="55"/>
    <w:uiPriority w:val="99"/>
    <w:rsid w:val="00396939"/>
    <w:pPr>
      <w:ind w:firstLine="708"/>
    </w:pPr>
    <w:rPr>
      <w:rFonts w:eastAsia="Calibri"/>
      <w:b/>
      <w:i/>
      <w:u w:val="double"/>
    </w:rPr>
  </w:style>
  <w:style w:type="paragraph" w:customStyle="1" w:styleId="64">
    <w:name w:val="заголовок 6"/>
    <w:basedOn w:val="a1"/>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4"/>
    <w:uiPriority w:val="99"/>
    <w:rsid w:val="00396939"/>
    <w:pPr>
      <w:widowControl/>
      <w:spacing w:line="360" w:lineRule="auto"/>
      <w:ind w:firstLine="709"/>
      <w:jc w:val="both"/>
    </w:pPr>
    <w:rPr>
      <w:sz w:val="26"/>
      <w:szCs w:val="20"/>
    </w:rPr>
  </w:style>
  <w:style w:type="paragraph" w:customStyle="1" w:styleId="18">
    <w:name w:val="обычный 1"/>
    <w:basedOn w:val="a1"/>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4">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5">
    <w:name w:val="TOC Heading"/>
    <w:basedOn w:val="1"/>
    <w:next w:val="a1"/>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6">
    <w:name w:val="E-mail Signature"/>
    <w:basedOn w:val="a1"/>
    <w:link w:val="aff7"/>
    <w:uiPriority w:val="99"/>
    <w:rsid w:val="00396939"/>
    <w:rPr>
      <w:sz w:val="24"/>
    </w:rPr>
  </w:style>
  <w:style w:type="character" w:customStyle="1" w:styleId="aff7">
    <w:name w:val="Электронная подпись Знак"/>
    <w:link w:val="aff6"/>
    <w:uiPriority w:val="99"/>
    <w:locked/>
    <w:rsid w:val="00396939"/>
    <w:rPr>
      <w:rFonts w:ascii="Times New Roman" w:hAnsi="Times New Roman" w:cs="Times New Roman"/>
      <w:sz w:val="20"/>
      <w:szCs w:val="20"/>
      <w:lang w:eastAsia="ru-RU"/>
    </w:rPr>
  </w:style>
  <w:style w:type="paragraph" w:customStyle="1" w:styleId="a0">
    <w:name w:val="списки"/>
    <w:basedOn w:val="a1"/>
    <w:link w:val="aff8"/>
    <w:uiPriority w:val="99"/>
    <w:rsid w:val="00396939"/>
    <w:pPr>
      <w:numPr>
        <w:numId w:val="2"/>
      </w:numPr>
      <w:spacing w:before="120" w:line="240" w:lineRule="auto"/>
      <w:ind w:left="658" w:hanging="658"/>
    </w:pPr>
    <w:rPr>
      <w:rFonts w:eastAsia="Calibri"/>
    </w:rPr>
  </w:style>
  <w:style w:type="character" w:customStyle="1" w:styleId="aff8">
    <w:name w:val="списки Знак"/>
    <w:link w:val="a0"/>
    <w:uiPriority w:val="99"/>
    <w:locked/>
    <w:rsid w:val="00396939"/>
    <w:rPr>
      <w:rFonts w:ascii="Times New Roman" w:hAnsi="Times New Roman"/>
      <w:sz w:val="26"/>
      <w:lang w:eastAsia="ru-RU"/>
    </w:rPr>
  </w:style>
  <w:style w:type="paragraph" w:styleId="aff9">
    <w:name w:val="No Spacing"/>
    <w:uiPriority w:val="1"/>
    <w:qFormat/>
    <w:rsid w:val="00396939"/>
    <w:rPr>
      <w:rFonts w:ascii="Times New Roman" w:eastAsia="Times New Roman" w:hAnsi="Times New Roman"/>
      <w:sz w:val="24"/>
      <w:szCs w:val="24"/>
    </w:rPr>
  </w:style>
  <w:style w:type="paragraph" w:customStyle="1" w:styleId="Style11">
    <w:name w:val="Style11"/>
    <w:basedOn w:val="a1"/>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a">
    <w:name w:val="Subtitle"/>
    <w:basedOn w:val="a1"/>
    <w:next w:val="a1"/>
    <w:link w:val="affb"/>
    <w:uiPriority w:val="99"/>
    <w:qFormat/>
    <w:rsid w:val="00396939"/>
    <w:pPr>
      <w:spacing w:after="60" w:line="240" w:lineRule="auto"/>
      <w:jc w:val="center"/>
      <w:outlineLvl w:val="1"/>
    </w:pPr>
    <w:rPr>
      <w:rFonts w:ascii="Cambria" w:hAnsi="Cambria"/>
      <w:sz w:val="24"/>
      <w:szCs w:val="24"/>
    </w:rPr>
  </w:style>
  <w:style w:type="character" w:customStyle="1" w:styleId="affb">
    <w:name w:val="Подзаголовок Знак"/>
    <w:link w:val="affa"/>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5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c">
    <w:name w:val="Знак Знак Знак Знак"/>
    <w:basedOn w:val="a1"/>
    <w:rsid w:val="00396939"/>
    <w:pPr>
      <w:widowControl w:val="0"/>
      <w:adjustRightInd w:val="0"/>
      <w:spacing w:after="160" w:line="240" w:lineRule="exact"/>
      <w:jc w:val="right"/>
    </w:pPr>
    <w:rPr>
      <w:sz w:val="20"/>
      <w:lang w:val="en-GB" w:eastAsia="en-US"/>
    </w:rPr>
  </w:style>
  <w:style w:type="paragraph" w:customStyle="1" w:styleId="affd">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1"/>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1"/>
    <w:uiPriority w:val="99"/>
    <w:rsid w:val="00396939"/>
    <w:pPr>
      <w:widowControl w:val="0"/>
      <w:adjustRightInd w:val="0"/>
      <w:spacing w:after="160" w:line="240" w:lineRule="exact"/>
      <w:jc w:val="right"/>
    </w:pPr>
    <w:rPr>
      <w:sz w:val="20"/>
      <w:lang w:val="en-GB" w:eastAsia="en-US"/>
    </w:rPr>
  </w:style>
  <w:style w:type="paragraph" w:customStyle="1" w:styleId="affe">
    <w:name w:val="Текст (прав. подпись)"/>
    <w:basedOn w:val="a1"/>
    <w:next w:val="a1"/>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1"/>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f">
    <w:name w:val="Body Text First Indent"/>
    <w:basedOn w:val="aa"/>
    <w:link w:val="afff0"/>
    <w:rsid w:val="00396939"/>
    <w:pPr>
      <w:spacing w:after="120" w:line="240" w:lineRule="auto"/>
      <w:ind w:firstLine="210"/>
      <w:jc w:val="left"/>
    </w:pPr>
    <w:rPr>
      <w:rFonts w:ascii="Calibri" w:hAnsi="Calibri"/>
      <w:szCs w:val="24"/>
      <w:lang w:val="en-US" w:eastAsia="en-US"/>
    </w:rPr>
  </w:style>
  <w:style w:type="character" w:customStyle="1" w:styleId="afff0">
    <w:name w:val="Красная строка Знак"/>
    <w:link w:val="afff"/>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1"/>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 w:type="table" w:customStyle="1" w:styleId="3a">
    <w:name w:val="Сетка таблицы3"/>
    <w:basedOn w:val="a3"/>
    <w:next w:val="af9"/>
    <w:uiPriority w:val="59"/>
    <w:rsid w:val="007470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7D4FF2"/>
  </w:style>
  <w:style w:type="paragraph" w:customStyle="1" w:styleId="101">
    <w:name w:val="Обычный10"/>
    <w:rsid w:val="007D4FF2"/>
    <w:pPr>
      <w:spacing w:after="200" w:line="276" w:lineRule="auto"/>
    </w:pPr>
    <w:rPr>
      <w:rFonts w:eastAsia="Times New Roman"/>
      <w:sz w:val="24"/>
      <w:szCs w:val="22"/>
    </w:rPr>
  </w:style>
  <w:style w:type="character" w:customStyle="1" w:styleId="Bodytext11pt">
    <w:name w:val="Body text + 11 pt"/>
    <w:basedOn w:val="a2"/>
    <w:rsid w:val="00783D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2"/>
    <w:rsid w:val="00783DA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1">
    <w:name w:val="Subtle Emphasis"/>
    <w:basedOn w:val="a2"/>
    <w:uiPriority w:val="19"/>
    <w:qFormat/>
    <w:rsid w:val="0083458B"/>
    <w:rPr>
      <w:i/>
      <w:iCs/>
      <w:color w:val="404040" w:themeColor="text1" w:themeTint="BF"/>
    </w:rPr>
  </w:style>
  <w:style w:type="paragraph" w:styleId="afff2">
    <w:name w:val="Plain Text"/>
    <w:basedOn w:val="a1"/>
    <w:link w:val="afff3"/>
    <w:uiPriority w:val="99"/>
    <w:unhideWhenUsed/>
    <w:locked/>
    <w:rsid w:val="00E65A52"/>
    <w:pPr>
      <w:spacing w:line="240" w:lineRule="auto"/>
      <w:jc w:val="left"/>
    </w:pPr>
    <w:rPr>
      <w:rFonts w:ascii="Consolas" w:eastAsiaTheme="minorHAnsi" w:hAnsi="Consolas" w:cstheme="minorBidi"/>
      <w:sz w:val="21"/>
      <w:szCs w:val="21"/>
      <w:lang w:eastAsia="en-US"/>
    </w:rPr>
  </w:style>
  <w:style w:type="character" w:customStyle="1" w:styleId="afff3">
    <w:name w:val="Текст Знак"/>
    <w:basedOn w:val="a2"/>
    <w:link w:val="afff2"/>
    <w:uiPriority w:val="99"/>
    <w:rsid w:val="00E65A52"/>
    <w:rPr>
      <w:rFonts w:ascii="Consolas" w:eastAsiaTheme="minorHAnsi" w:hAnsi="Consolas" w:cstheme="minorBidi"/>
      <w:sz w:val="21"/>
      <w:szCs w:val="21"/>
      <w:lang w:eastAsia="en-US"/>
    </w:rPr>
  </w:style>
  <w:style w:type="character" w:customStyle="1" w:styleId="afff4">
    <w:name w:val="Нет"/>
    <w:uiPriority w:val="99"/>
    <w:rsid w:val="00493A3C"/>
  </w:style>
  <w:style w:type="paragraph" w:customStyle="1" w:styleId="a">
    <w:name w:val="Основной текст нумерованный"/>
    <w:basedOn w:val="a1"/>
    <w:rsid w:val="00A645CA"/>
    <w:pPr>
      <w:numPr>
        <w:numId w:val="31"/>
      </w:numPr>
      <w:tabs>
        <w:tab w:val="left" w:pos="1080"/>
      </w:tabs>
    </w:pPr>
    <w:rPr>
      <w:sz w:val="28"/>
      <w:szCs w:val="28"/>
    </w:rPr>
  </w:style>
  <w:style w:type="character" w:styleId="afff5">
    <w:name w:val="footnote reference"/>
    <w:basedOn w:val="a2"/>
    <w:uiPriority w:val="99"/>
    <w:unhideWhenUsed/>
    <w:locked/>
    <w:rsid w:val="00A645CA"/>
    <w:rPr>
      <w:vertAlign w:val="superscript"/>
    </w:rPr>
  </w:style>
  <w:style w:type="paragraph" w:styleId="afff6">
    <w:name w:val="footnote text"/>
    <w:basedOn w:val="a1"/>
    <w:link w:val="afff7"/>
    <w:uiPriority w:val="99"/>
    <w:semiHidden/>
    <w:unhideWhenUsed/>
    <w:locked/>
    <w:rsid w:val="00A645CA"/>
    <w:pPr>
      <w:spacing w:line="240" w:lineRule="auto"/>
      <w:jc w:val="left"/>
    </w:pPr>
    <w:rPr>
      <w:rFonts w:eastAsiaTheme="minorHAnsi"/>
      <w:sz w:val="20"/>
      <w:lang w:eastAsia="en-US"/>
    </w:rPr>
  </w:style>
  <w:style w:type="character" w:customStyle="1" w:styleId="afff7">
    <w:name w:val="Текст сноски Знак"/>
    <w:basedOn w:val="a2"/>
    <w:link w:val="afff6"/>
    <w:uiPriority w:val="99"/>
    <w:semiHidden/>
    <w:rsid w:val="00A645CA"/>
    <w:rPr>
      <w:rFonts w:ascii="Times New Roman" w:eastAsiaTheme="minorHAnsi" w:hAnsi="Times New Roman"/>
      <w:lang w:eastAsia="en-US"/>
    </w:rPr>
  </w:style>
  <w:style w:type="character" w:customStyle="1" w:styleId="headtitle">
    <w:name w:val="head_title"/>
    <w:basedOn w:val="a2"/>
    <w:rsid w:val="00A645CA"/>
  </w:style>
  <w:style w:type="character" w:customStyle="1" w:styleId="afd">
    <w:name w:val="Абзац списка Знак"/>
    <w:basedOn w:val="a2"/>
    <w:link w:val="afc"/>
    <w:uiPriority w:val="34"/>
    <w:locked/>
    <w:rsid w:val="00A645CA"/>
    <w:rPr>
      <w:rFonts w:ascii="Times New Roman" w:eastAsia="Times New Roman" w:hAnsi="Times New Roman"/>
      <w:sz w:val="26"/>
    </w:rPr>
  </w:style>
  <w:style w:type="character" w:styleId="afff8">
    <w:name w:val="Intense Emphasis"/>
    <w:basedOn w:val="a2"/>
    <w:uiPriority w:val="21"/>
    <w:qFormat/>
    <w:rsid w:val="006055D3"/>
    <w:rPr>
      <w:b/>
      <w:bCs/>
      <w:i/>
      <w:iCs/>
      <w:color w:val="4F81BD" w:themeColor="accent1"/>
    </w:rPr>
  </w:style>
  <w:style w:type="character" w:customStyle="1" w:styleId="afff9">
    <w:name w:val="Сравнение редакций. Добавленный фрагмент"/>
    <w:uiPriority w:val="99"/>
    <w:rsid w:val="006C5CA0"/>
    <w:rPr>
      <w:color w:val="000000"/>
      <w:shd w:val="clear" w:color="auto" w:fill="C1D7FF"/>
    </w:rPr>
  </w:style>
  <w:style w:type="paragraph" w:customStyle="1" w:styleId="121">
    <w:name w:val="Обычный12"/>
    <w:rsid w:val="00BE6FBB"/>
    <w:rPr>
      <w:rFonts w:ascii="Times New Roman" w:eastAsia="Times New Roman" w:hAnsi="Times New Roman"/>
      <w:sz w:val="24"/>
    </w:rPr>
  </w:style>
  <w:style w:type="character" w:customStyle="1" w:styleId="afffa">
    <w:name w:val="Выделение жирным"/>
    <w:qFormat/>
    <w:rsid w:val="008D114F"/>
    <w:rPr>
      <w:b/>
      <w:bCs/>
    </w:rPr>
  </w:style>
  <w:style w:type="paragraph" w:customStyle="1" w:styleId="Standard">
    <w:name w:val="Standard"/>
    <w:rsid w:val="009C68A5"/>
    <w:pPr>
      <w:suppressAutoHyphens/>
      <w:autoSpaceDN w:val="0"/>
      <w:textAlignment w:val="baseline"/>
    </w:pPr>
    <w:rPr>
      <w:rFonts w:ascii="Liberation Serif" w:eastAsia="WenQuanYi Zen Hei Sharp"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466">
      <w:bodyDiv w:val="1"/>
      <w:marLeft w:val="0"/>
      <w:marRight w:val="0"/>
      <w:marTop w:val="0"/>
      <w:marBottom w:val="0"/>
      <w:divBdr>
        <w:top w:val="none" w:sz="0" w:space="0" w:color="auto"/>
        <w:left w:val="none" w:sz="0" w:space="0" w:color="auto"/>
        <w:bottom w:val="none" w:sz="0" w:space="0" w:color="auto"/>
        <w:right w:val="none" w:sz="0" w:space="0" w:color="auto"/>
      </w:divBdr>
    </w:div>
    <w:div w:id="74478386">
      <w:bodyDiv w:val="1"/>
      <w:marLeft w:val="0"/>
      <w:marRight w:val="0"/>
      <w:marTop w:val="0"/>
      <w:marBottom w:val="0"/>
      <w:divBdr>
        <w:top w:val="none" w:sz="0" w:space="0" w:color="auto"/>
        <w:left w:val="none" w:sz="0" w:space="0" w:color="auto"/>
        <w:bottom w:val="none" w:sz="0" w:space="0" w:color="auto"/>
        <w:right w:val="none" w:sz="0" w:space="0" w:color="auto"/>
      </w:divBdr>
    </w:div>
    <w:div w:id="84233135">
      <w:bodyDiv w:val="1"/>
      <w:marLeft w:val="0"/>
      <w:marRight w:val="0"/>
      <w:marTop w:val="0"/>
      <w:marBottom w:val="0"/>
      <w:divBdr>
        <w:top w:val="none" w:sz="0" w:space="0" w:color="auto"/>
        <w:left w:val="none" w:sz="0" w:space="0" w:color="auto"/>
        <w:bottom w:val="none" w:sz="0" w:space="0" w:color="auto"/>
        <w:right w:val="none" w:sz="0" w:space="0" w:color="auto"/>
      </w:divBdr>
    </w:div>
    <w:div w:id="94133123">
      <w:bodyDiv w:val="1"/>
      <w:marLeft w:val="0"/>
      <w:marRight w:val="0"/>
      <w:marTop w:val="0"/>
      <w:marBottom w:val="0"/>
      <w:divBdr>
        <w:top w:val="none" w:sz="0" w:space="0" w:color="auto"/>
        <w:left w:val="none" w:sz="0" w:space="0" w:color="auto"/>
        <w:bottom w:val="none" w:sz="0" w:space="0" w:color="auto"/>
        <w:right w:val="none" w:sz="0" w:space="0" w:color="auto"/>
      </w:divBdr>
    </w:div>
    <w:div w:id="180631759">
      <w:bodyDiv w:val="1"/>
      <w:marLeft w:val="0"/>
      <w:marRight w:val="0"/>
      <w:marTop w:val="0"/>
      <w:marBottom w:val="0"/>
      <w:divBdr>
        <w:top w:val="none" w:sz="0" w:space="0" w:color="auto"/>
        <w:left w:val="none" w:sz="0" w:space="0" w:color="auto"/>
        <w:bottom w:val="none" w:sz="0" w:space="0" w:color="auto"/>
        <w:right w:val="none" w:sz="0" w:space="0" w:color="auto"/>
      </w:divBdr>
    </w:div>
    <w:div w:id="231040220">
      <w:bodyDiv w:val="1"/>
      <w:marLeft w:val="0"/>
      <w:marRight w:val="0"/>
      <w:marTop w:val="0"/>
      <w:marBottom w:val="0"/>
      <w:divBdr>
        <w:top w:val="none" w:sz="0" w:space="0" w:color="auto"/>
        <w:left w:val="none" w:sz="0" w:space="0" w:color="auto"/>
        <w:bottom w:val="none" w:sz="0" w:space="0" w:color="auto"/>
        <w:right w:val="none" w:sz="0" w:space="0" w:color="auto"/>
      </w:divBdr>
    </w:div>
    <w:div w:id="231819375">
      <w:bodyDiv w:val="1"/>
      <w:marLeft w:val="0"/>
      <w:marRight w:val="0"/>
      <w:marTop w:val="0"/>
      <w:marBottom w:val="0"/>
      <w:divBdr>
        <w:top w:val="none" w:sz="0" w:space="0" w:color="auto"/>
        <w:left w:val="none" w:sz="0" w:space="0" w:color="auto"/>
        <w:bottom w:val="none" w:sz="0" w:space="0" w:color="auto"/>
        <w:right w:val="none" w:sz="0" w:space="0" w:color="auto"/>
      </w:divBdr>
    </w:div>
    <w:div w:id="273247007">
      <w:bodyDiv w:val="1"/>
      <w:marLeft w:val="0"/>
      <w:marRight w:val="0"/>
      <w:marTop w:val="0"/>
      <w:marBottom w:val="0"/>
      <w:divBdr>
        <w:top w:val="none" w:sz="0" w:space="0" w:color="auto"/>
        <w:left w:val="none" w:sz="0" w:space="0" w:color="auto"/>
        <w:bottom w:val="none" w:sz="0" w:space="0" w:color="auto"/>
        <w:right w:val="none" w:sz="0" w:space="0" w:color="auto"/>
      </w:divBdr>
    </w:div>
    <w:div w:id="323556962">
      <w:bodyDiv w:val="1"/>
      <w:marLeft w:val="0"/>
      <w:marRight w:val="0"/>
      <w:marTop w:val="0"/>
      <w:marBottom w:val="0"/>
      <w:divBdr>
        <w:top w:val="none" w:sz="0" w:space="0" w:color="auto"/>
        <w:left w:val="none" w:sz="0" w:space="0" w:color="auto"/>
        <w:bottom w:val="none" w:sz="0" w:space="0" w:color="auto"/>
        <w:right w:val="none" w:sz="0" w:space="0" w:color="auto"/>
      </w:divBdr>
    </w:div>
    <w:div w:id="348146355">
      <w:bodyDiv w:val="1"/>
      <w:marLeft w:val="0"/>
      <w:marRight w:val="0"/>
      <w:marTop w:val="0"/>
      <w:marBottom w:val="0"/>
      <w:divBdr>
        <w:top w:val="none" w:sz="0" w:space="0" w:color="auto"/>
        <w:left w:val="none" w:sz="0" w:space="0" w:color="auto"/>
        <w:bottom w:val="none" w:sz="0" w:space="0" w:color="auto"/>
        <w:right w:val="none" w:sz="0" w:space="0" w:color="auto"/>
      </w:divBdr>
    </w:div>
    <w:div w:id="597518325">
      <w:bodyDiv w:val="1"/>
      <w:marLeft w:val="0"/>
      <w:marRight w:val="0"/>
      <w:marTop w:val="0"/>
      <w:marBottom w:val="0"/>
      <w:divBdr>
        <w:top w:val="none" w:sz="0" w:space="0" w:color="auto"/>
        <w:left w:val="none" w:sz="0" w:space="0" w:color="auto"/>
        <w:bottom w:val="none" w:sz="0" w:space="0" w:color="auto"/>
        <w:right w:val="none" w:sz="0" w:space="0" w:color="auto"/>
      </w:divBdr>
    </w:div>
    <w:div w:id="631326245">
      <w:bodyDiv w:val="1"/>
      <w:marLeft w:val="0"/>
      <w:marRight w:val="0"/>
      <w:marTop w:val="0"/>
      <w:marBottom w:val="0"/>
      <w:divBdr>
        <w:top w:val="none" w:sz="0" w:space="0" w:color="auto"/>
        <w:left w:val="none" w:sz="0" w:space="0" w:color="auto"/>
        <w:bottom w:val="none" w:sz="0" w:space="0" w:color="auto"/>
        <w:right w:val="none" w:sz="0" w:space="0" w:color="auto"/>
      </w:divBdr>
    </w:div>
    <w:div w:id="679695401">
      <w:bodyDiv w:val="1"/>
      <w:marLeft w:val="0"/>
      <w:marRight w:val="0"/>
      <w:marTop w:val="0"/>
      <w:marBottom w:val="0"/>
      <w:divBdr>
        <w:top w:val="none" w:sz="0" w:space="0" w:color="auto"/>
        <w:left w:val="none" w:sz="0" w:space="0" w:color="auto"/>
        <w:bottom w:val="none" w:sz="0" w:space="0" w:color="auto"/>
        <w:right w:val="none" w:sz="0" w:space="0" w:color="auto"/>
      </w:divBdr>
    </w:div>
    <w:div w:id="685668323">
      <w:bodyDiv w:val="1"/>
      <w:marLeft w:val="0"/>
      <w:marRight w:val="0"/>
      <w:marTop w:val="0"/>
      <w:marBottom w:val="0"/>
      <w:divBdr>
        <w:top w:val="none" w:sz="0" w:space="0" w:color="auto"/>
        <w:left w:val="none" w:sz="0" w:space="0" w:color="auto"/>
        <w:bottom w:val="none" w:sz="0" w:space="0" w:color="auto"/>
        <w:right w:val="none" w:sz="0" w:space="0" w:color="auto"/>
      </w:divBdr>
    </w:div>
    <w:div w:id="700547027">
      <w:bodyDiv w:val="1"/>
      <w:marLeft w:val="0"/>
      <w:marRight w:val="0"/>
      <w:marTop w:val="0"/>
      <w:marBottom w:val="0"/>
      <w:divBdr>
        <w:top w:val="none" w:sz="0" w:space="0" w:color="auto"/>
        <w:left w:val="none" w:sz="0" w:space="0" w:color="auto"/>
        <w:bottom w:val="none" w:sz="0" w:space="0" w:color="auto"/>
        <w:right w:val="none" w:sz="0" w:space="0" w:color="auto"/>
      </w:divBdr>
    </w:div>
    <w:div w:id="780879920">
      <w:bodyDiv w:val="1"/>
      <w:marLeft w:val="0"/>
      <w:marRight w:val="0"/>
      <w:marTop w:val="0"/>
      <w:marBottom w:val="0"/>
      <w:divBdr>
        <w:top w:val="none" w:sz="0" w:space="0" w:color="auto"/>
        <w:left w:val="none" w:sz="0" w:space="0" w:color="auto"/>
        <w:bottom w:val="none" w:sz="0" w:space="0" w:color="auto"/>
        <w:right w:val="none" w:sz="0" w:space="0" w:color="auto"/>
      </w:divBdr>
    </w:div>
    <w:div w:id="795562356">
      <w:bodyDiv w:val="1"/>
      <w:marLeft w:val="0"/>
      <w:marRight w:val="0"/>
      <w:marTop w:val="0"/>
      <w:marBottom w:val="0"/>
      <w:divBdr>
        <w:top w:val="none" w:sz="0" w:space="0" w:color="auto"/>
        <w:left w:val="none" w:sz="0" w:space="0" w:color="auto"/>
        <w:bottom w:val="none" w:sz="0" w:space="0" w:color="auto"/>
        <w:right w:val="none" w:sz="0" w:space="0" w:color="auto"/>
      </w:divBdr>
    </w:div>
    <w:div w:id="822744796">
      <w:bodyDiv w:val="1"/>
      <w:marLeft w:val="0"/>
      <w:marRight w:val="0"/>
      <w:marTop w:val="0"/>
      <w:marBottom w:val="0"/>
      <w:divBdr>
        <w:top w:val="none" w:sz="0" w:space="0" w:color="auto"/>
        <w:left w:val="none" w:sz="0" w:space="0" w:color="auto"/>
        <w:bottom w:val="none" w:sz="0" w:space="0" w:color="auto"/>
        <w:right w:val="none" w:sz="0" w:space="0" w:color="auto"/>
      </w:divBdr>
    </w:div>
    <w:div w:id="850487688">
      <w:bodyDiv w:val="1"/>
      <w:marLeft w:val="0"/>
      <w:marRight w:val="0"/>
      <w:marTop w:val="0"/>
      <w:marBottom w:val="0"/>
      <w:divBdr>
        <w:top w:val="none" w:sz="0" w:space="0" w:color="auto"/>
        <w:left w:val="none" w:sz="0" w:space="0" w:color="auto"/>
        <w:bottom w:val="none" w:sz="0" w:space="0" w:color="auto"/>
        <w:right w:val="none" w:sz="0" w:space="0" w:color="auto"/>
      </w:divBdr>
    </w:div>
    <w:div w:id="869226183">
      <w:bodyDiv w:val="1"/>
      <w:marLeft w:val="0"/>
      <w:marRight w:val="0"/>
      <w:marTop w:val="0"/>
      <w:marBottom w:val="0"/>
      <w:divBdr>
        <w:top w:val="none" w:sz="0" w:space="0" w:color="auto"/>
        <w:left w:val="none" w:sz="0" w:space="0" w:color="auto"/>
        <w:bottom w:val="none" w:sz="0" w:space="0" w:color="auto"/>
        <w:right w:val="none" w:sz="0" w:space="0" w:color="auto"/>
      </w:divBdr>
    </w:div>
    <w:div w:id="916130454">
      <w:bodyDiv w:val="1"/>
      <w:marLeft w:val="0"/>
      <w:marRight w:val="0"/>
      <w:marTop w:val="0"/>
      <w:marBottom w:val="0"/>
      <w:divBdr>
        <w:top w:val="none" w:sz="0" w:space="0" w:color="auto"/>
        <w:left w:val="none" w:sz="0" w:space="0" w:color="auto"/>
        <w:bottom w:val="none" w:sz="0" w:space="0" w:color="auto"/>
        <w:right w:val="none" w:sz="0" w:space="0" w:color="auto"/>
      </w:divBdr>
    </w:div>
    <w:div w:id="1038821850">
      <w:bodyDiv w:val="1"/>
      <w:marLeft w:val="0"/>
      <w:marRight w:val="0"/>
      <w:marTop w:val="0"/>
      <w:marBottom w:val="0"/>
      <w:divBdr>
        <w:top w:val="none" w:sz="0" w:space="0" w:color="auto"/>
        <w:left w:val="none" w:sz="0" w:space="0" w:color="auto"/>
        <w:bottom w:val="none" w:sz="0" w:space="0" w:color="auto"/>
        <w:right w:val="none" w:sz="0" w:space="0" w:color="auto"/>
      </w:divBdr>
    </w:div>
    <w:div w:id="1104883087">
      <w:bodyDiv w:val="1"/>
      <w:marLeft w:val="0"/>
      <w:marRight w:val="0"/>
      <w:marTop w:val="0"/>
      <w:marBottom w:val="0"/>
      <w:divBdr>
        <w:top w:val="none" w:sz="0" w:space="0" w:color="auto"/>
        <w:left w:val="none" w:sz="0" w:space="0" w:color="auto"/>
        <w:bottom w:val="none" w:sz="0" w:space="0" w:color="auto"/>
        <w:right w:val="none" w:sz="0" w:space="0" w:color="auto"/>
      </w:divBdr>
    </w:div>
    <w:div w:id="1142623216">
      <w:bodyDiv w:val="1"/>
      <w:marLeft w:val="0"/>
      <w:marRight w:val="0"/>
      <w:marTop w:val="0"/>
      <w:marBottom w:val="0"/>
      <w:divBdr>
        <w:top w:val="none" w:sz="0" w:space="0" w:color="auto"/>
        <w:left w:val="none" w:sz="0" w:space="0" w:color="auto"/>
        <w:bottom w:val="none" w:sz="0" w:space="0" w:color="auto"/>
        <w:right w:val="none" w:sz="0" w:space="0" w:color="auto"/>
      </w:divBdr>
    </w:div>
    <w:div w:id="1253515841">
      <w:bodyDiv w:val="1"/>
      <w:marLeft w:val="0"/>
      <w:marRight w:val="0"/>
      <w:marTop w:val="0"/>
      <w:marBottom w:val="0"/>
      <w:divBdr>
        <w:top w:val="none" w:sz="0" w:space="0" w:color="auto"/>
        <w:left w:val="none" w:sz="0" w:space="0" w:color="auto"/>
        <w:bottom w:val="none" w:sz="0" w:space="0" w:color="auto"/>
        <w:right w:val="none" w:sz="0" w:space="0" w:color="auto"/>
      </w:divBdr>
    </w:div>
    <w:div w:id="1262374023">
      <w:bodyDiv w:val="1"/>
      <w:marLeft w:val="0"/>
      <w:marRight w:val="0"/>
      <w:marTop w:val="0"/>
      <w:marBottom w:val="0"/>
      <w:divBdr>
        <w:top w:val="none" w:sz="0" w:space="0" w:color="auto"/>
        <w:left w:val="none" w:sz="0" w:space="0" w:color="auto"/>
        <w:bottom w:val="none" w:sz="0" w:space="0" w:color="auto"/>
        <w:right w:val="none" w:sz="0" w:space="0" w:color="auto"/>
      </w:divBdr>
    </w:div>
    <w:div w:id="1301959739">
      <w:bodyDiv w:val="1"/>
      <w:marLeft w:val="0"/>
      <w:marRight w:val="0"/>
      <w:marTop w:val="0"/>
      <w:marBottom w:val="0"/>
      <w:divBdr>
        <w:top w:val="none" w:sz="0" w:space="0" w:color="auto"/>
        <w:left w:val="none" w:sz="0" w:space="0" w:color="auto"/>
        <w:bottom w:val="none" w:sz="0" w:space="0" w:color="auto"/>
        <w:right w:val="none" w:sz="0" w:space="0" w:color="auto"/>
      </w:divBdr>
    </w:div>
    <w:div w:id="1302998881">
      <w:bodyDiv w:val="1"/>
      <w:marLeft w:val="0"/>
      <w:marRight w:val="0"/>
      <w:marTop w:val="0"/>
      <w:marBottom w:val="0"/>
      <w:divBdr>
        <w:top w:val="none" w:sz="0" w:space="0" w:color="auto"/>
        <w:left w:val="none" w:sz="0" w:space="0" w:color="auto"/>
        <w:bottom w:val="none" w:sz="0" w:space="0" w:color="auto"/>
        <w:right w:val="none" w:sz="0" w:space="0" w:color="auto"/>
      </w:divBdr>
    </w:div>
    <w:div w:id="1326514682">
      <w:bodyDiv w:val="1"/>
      <w:marLeft w:val="0"/>
      <w:marRight w:val="0"/>
      <w:marTop w:val="0"/>
      <w:marBottom w:val="0"/>
      <w:divBdr>
        <w:top w:val="none" w:sz="0" w:space="0" w:color="auto"/>
        <w:left w:val="none" w:sz="0" w:space="0" w:color="auto"/>
        <w:bottom w:val="none" w:sz="0" w:space="0" w:color="auto"/>
        <w:right w:val="none" w:sz="0" w:space="0" w:color="auto"/>
      </w:divBdr>
    </w:div>
    <w:div w:id="1350062541">
      <w:bodyDiv w:val="1"/>
      <w:marLeft w:val="0"/>
      <w:marRight w:val="0"/>
      <w:marTop w:val="0"/>
      <w:marBottom w:val="0"/>
      <w:divBdr>
        <w:top w:val="none" w:sz="0" w:space="0" w:color="auto"/>
        <w:left w:val="none" w:sz="0" w:space="0" w:color="auto"/>
        <w:bottom w:val="none" w:sz="0" w:space="0" w:color="auto"/>
        <w:right w:val="none" w:sz="0" w:space="0" w:color="auto"/>
      </w:divBdr>
    </w:div>
    <w:div w:id="1400326259">
      <w:bodyDiv w:val="1"/>
      <w:marLeft w:val="0"/>
      <w:marRight w:val="0"/>
      <w:marTop w:val="0"/>
      <w:marBottom w:val="0"/>
      <w:divBdr>
        <w:top w:val="none" w:sz="0" w:space="0" w:color="auto"/>
        <w:left w:val="none" w:sz="0" w:space="0" w:color="auto"/>
        <w:bottom w:val="none" w:sz="0" w:space="0" w:color="auto"/>
        <w:right w:val="none" w:sz="0" w:space="0" w:color="auto"/>
      </w:divBdr>
    </w:div>
    <w:div w:id="1410225651">
      <w:bodyDiv w:val="1"/>
      <w:marLeft w:val="0"/>
      <w:marRight w:val="0"/>
      <w:marTop w:val="0"/>
      <w:marBottom w:val="0"/>
      <w:divBdr>
        <w:top w:val="none" w:sz="0" w:space="0" w:color="auto"/>
        <w:left w:val="none" w:sz="0" w:space="0" w:color="auto"/>
        <w:bottom w:val="none" w:sz="0" w:space="0" w:color="auto"/>
        <w:right w:val="none" w:sz="0" w:space="0" w:color="auto"/>
      </w:divBdr>
    </w:div>
    <w:div w:id="1437822068">
      <w:bodyDiv w:val="1"/>
      <w:marLeft w:val="0"/>
      <w:marRight w:val="0"/>
      <w:marTop w:val="0"/>
      <w:marBottom w:val="0"/>
      <w:divBdr>
        <w:top w:val="none" w:sz="0" w:space="0" w:color="auto"/>
        <w:left w:val="none" w:sz="0" w:space="0" w:color="auto"/>
        <w:bottom w:val="none" w:sz="0" w:space="0" w:color="auto"/>
        <w:right w:val="none" w:sz="0" w:space="0" w:color="auto"/>
      </w:divBdr>
    </w:div>
    <w:div w:id="1449465704">
      <w:bodyDiv w:val="1"/>
      <w:marLeft w:val="0"/>
      <w:marRight w:val="0"/>
      <w:marTop w:val="0"/>
      <w:marBottom w:val="0"/>
      <w:divBdr>
        <w:top w:val="none" w:sz="0" w:space="0" w:color="auto"/>
        <w:left w:val="none" w:sz="0" w:space="0" w:color="auto"/>
        <w:bottom w:val="none" w:sz="0" w:space="0" w:color="auto"/>
        <w:right w:val="none" w:sz="0" w:space="0" w:color="auto"/>
      </w:divBdr>
    </w:div>
    <w:div w:id="1526291240">
      <w:bodyDiv w:val="1"/>
      <w:marLeft w:val="0"/>
      <w:marRight w:val="0"/>
      <w:marTop w:val="0"/>
      <w:marBottom w:val="0"/>
      <w:divBdr>
        <w:top w:val="none" w:sz="0" w:space="0" w:color="auto"/>
        <w:left w:val="none" w:sz="0" w:space="0" w:color="auto"/>
        <w:bottom w:val="none" w:sz="0" w:space="0" w:color="auto"/>
        <w:right w:val="none" w:sz="0" w:space="0" w:color="auto"/>
      </w:divBdr>
    </w:div>
    <w:div w:id="1526868717">
      <w:bodyDiv w:val="1"/>
      <w:marLeft w:val="0"/>
      <w:marRight w:val="0"/>
      <w:marTop w:val="0"/>
      <w:marBottom w:val="0"/>
      <w:divBdr>
        <w:top w:val="none" w:sz="0" w:space="0" w:color="auto"/>
        <w:left w:val="none" w:sz="0" w:space="0" w:color="auto"/>
        <w:bottom w:val="none" w:sz="0" w:space="0" w:color="auto"/>
        <w:right w:val="none" w:sz="0" w:space="0" w:color="auto"/>
      </w:divBdr>
    </w:div>
    <w:div w:id="1547570757">
      <w:bodyDiv w:val="1"/>
      <w:marLeft w:val="0"/>
      <w:marRight w:val="0"/>
      <w:marTop w:val="0"/>
      <w:marBottom w:val="0"/>
      <w:divBdr>
        <w:top w:val="none" w:sz="0" w:space="0" w:color="auto"/>
        <w:left w:val="none" w:sz="0" w:space="0" w:color="auto"/>
        <w:bottom w:val="none" w:sz="0" w:space="0" w:color="auto"/>
        <w:right w:val="none" w:sz="0" w:space="0" w:color="auto"/>
      </w:divBdr>
    </w:div>
    <w:div w:id="1588886185">
      <w:bodyDiv w:val="1"/>
      <w:marLeft w:val="0"/>
      <w:marRight w:val="0"/>
      <w:marTop w:val="0"/>
      <w:marBottom w:val="0"/>
      <w:divBdr>
        <w:top w:val="none" w:sz="0" w:space="0" w:color="auto"/>
        <w:left w:val="none" w:sz="0" w:space="0" w:color="auto"/>
        <w:bottom w:val="none" w:sz="0" w:space="0" w:color="auto"/>
        <w:right w:val="none" w:sz="0" w:space="0" w:color="auto"/>
      </w:divBdr>
    </w:div>
    <w:div w:id="1627588723">
      <w:bodyDiv w:val="1"/>
      <w:marLeft w:val="0"/>
      <w:marRight w:val="0"/>
      <w:marTop w:val="0"/>
      <w:marBottom w:val="0"/>
      <w:divBdr>
        <w:top w:val="none" w:sz="0" w:space="0" w:color="auto"/>
        <w:left w:val="none" w:sz="0" w:space="0" w:color="auto"/>
        <w:bottom w:val="none" w:sz="0" w:space="0" w:color="auto"/>
        <w:right w:val="none" w:sz="0" w:space="0" w:color="auto"/>
      </w:divBdr>
    </w:div>
    <w:div w:id="1639797768">
      <w:bodyDiv w:val="1"/>
      <w:marLeft w:val="0"/>
      <w:marRight w:val="0"/>
      <w:marTop w:val="0"/>
      <w:marBottom w:val="0"/>
      <w:divBdr>
        <w:top w:val="none" w:sz="0" w:space="0" w:color="auto"/>
        <w:left w:val="none" w:sz="0" w:space="0" w:color="auto"/>
        <w:bottom w:val="none" w:sz="0" w:space="0" w:color="auto"/>
        <w:right w:val="none" w:sz="0" w:space="0" w:color="auto"/>
      </w:divBdr>
    </w:div>
    <w:div w:id="1679113402">
      <w:bodyDiv w:val="1"/>
      <w:marLeft w:val="0"/>
      <w:marRight w:val="0"/>
      <w:marTop w:val="0"/>
      <w:marBottom w:val="0"/>
      <w:divBdr>
        <w:top w:val="none" w:sz="0" w:space="0" w:color="auto"/>
        <w:left w:val="none" w:sz="0" w:space="0" w:color="auto"/>
        <w:bottom w:val="none" w:sz="0" w:space="0" w:color="auto"/>
        <w:right w:val="none" w:sz="0" w:space="0" w:color="auto"/>
      </w:divBdr>
    </w:div>
    <w:div w:id="1750618271">
      <w:bodyDiv w:val="1"/>
      <w:marLeft w:val="0"/>
      <w:marRight w:val="0"/>
      <w:marTop w:val="0"/>
      <w:marBottom w:val="0"/>
      <w:divBdr>
        <w:top w:val="none" w:sz="0" w:space="0" w:color="auto"/>
        <w:left w:val="none" w:sz="0" w:space="0" w:color="auto"/>
        <w:bottom w:val="none" w:sz="0" w:space="0" w:color="auto"/>
        <w:right w:val="none" w:sz="0" w:space="0" w:color="auto"/>
      </w:divBdr>
    </w:div>
    <w:div w:id="1781103809">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786583841">
      <w:bodyDiv w:val="1"/>
      <w:marLeft w:val="0"/>
      <w:marRight w:val="0"/>
      <w:marTop w:val="0"/>
      <w:marBottom w:val="0"/>
      <w:divBdr>
        <w:top w:val="none" w:sz="0" w:space="0" w:color="auto"/>
        <w:left w:val="none" w:sz="0" w:space="0" w:color="auto"/>
        <w:bottom w:val="none" w:sz="0" w:space="0" w:color="auto"/>
        <w:right w:val="none" w:sz="0" w:space="0" w:color="auto"/>
      </w:divBdr>
    </w:div>
    <w:div w:id="1834104423">
      <w:bodyDiv w:val="1"/>
      <w:marLeft w:val="0"/>
      <w:marRight w:val="0"/>
      <w:marTop w:val="0"/>
      <w:marBottom w:val="0"/>
      <w:divBdr>
        <w:top w:val="none" w:sz="0" w:space="0" w:color="auto"/>
        <w:left w:val="none" w:sz="0" w:space="0" w:color="auto"/>
        <w:bottom w:val="none" w:sz="0" w:space="0" w:color="auto"/>
        <w:right w:val="none" w:sz="0" w:space="0" w:color="auto"/>
      </w:divBdr>
    </w:div>
    <w:div w:id="1851992773">
      <w:bodyDiv w:val="1"/>
      <w:marLeft w:val="0"/>
      <w:marRight w:val="0"/>
      <w:marTop w:val="0"/>
      <w:marBottom w:val="0"/>
      <w:divBdr>
        <w:top w:val="none" w:sz="0" w:space="0" w:color="auto"/>
        <w:left w:val="none" w:sz="0" w:space="0" w:color="auto"/>
        <w:bottom w:val="none" w:sz="0" w:space="0" w:color="auto"/>
        <w:right w:val="none" w:sz="0" w:space="0" w:color="auto"/>
      </w:divBdr>
    </w:div>
    <w:div w:id="1891653482">
      <w:bodyDiv w:val="1"/>
      <w:marLeft w:val="0"/>
      <w:marRight w:val="0"/>
      <w:marTop w:val="0"/>
      <w:marBottom w:val="0"/>
      <w:divBdr>
        <w:top w:val="none" w:sz="0" w:space="0" w:color="auto"/>
        <w:left w:val="none" w:sz="0" w:space="0" w:color="auto"/>
        <w:bottom w:val="none" w:sz="0" w:space="0" w:color="auto"/>
        <w:right w:val="none" w:sz="0" w:space="0" w:color="auto"/>
      </w:divBdr>
    </w:div>
    <w:div w:id="1918126759">
      <w:bodyDiv w:val="1"/>
      <w:marLeft w:val="0"/>
      <w:marRight w:val="0"/>
      <w:marTop w:val="0"/>
      <w:marBottom w:val="0"/>
      <w:divBdr>
        <w:top w:val="none" w:sz="0" w:space="0" w:color="auto"/>
        <w:left w:val="none" w:sz="0" w:space="0" w:color="auto"/>
        <w:bottom w:val="none" w:sz="0" w:space="0" w:color="auto"/>
        <w:right w:val="none" w:sz="0" w:space="0" w:color="auto"/>
      </w:divBdr>
    </w:div>
    <w:div w:id="1983391007">
      <w:bodyDiv w:val="1"/>
      <w:marLeft w:val="0"/>
      <w:marRight w:val="0"/>
      <w:marTop w:val="0"/>
      <w:marBottom w:val="0"/>
      <w:divBdr>
        <w:top w:val="none" w:sz="0" w:space="0" w:color="auto"/>
        <w:left w:val="none" w:sz="0" w:space="0" w:color="auto"/>
        <w:bottom w:val="none" w:sz="0" w:space="0" w:color="auto"/>
        <w:right w:val="none" w:sz="0" w:space="0" w:color="auto"/>
      </w:divBdr>
    </w:div>
    <w:div w:id="2025089984">
      <w:bodyDiv w:val="1"/>
      <w:marLeft w:val="0"/>
      <w:marRight w:val="0"/>
      <w:marTop w:val="0"/>
      <w:marBottom w:val="0"/>
      <w:divBdr>
        <w:top w:val="none" w:sz="0" w:space="0" w:color="auto"/>
        <w:left w:val="none" w:sz="0" w:space="0" w:color="auto"/>
        <w:bottom w:val="none" w:sz="0" w:space="0" w:color="auto"/>
        <w:right w:val="none" w:sz="0" w:space="0" w:color="auto"/>
      </w:divBdr>
    </w:div>
    <w:div w:id="2031447661">
      <w:bodyDiv w:val="1"/>
      <w:marLeft w:val="0"/>
      <w:marRight w:val="0"/>
      <w:marTop w:val="0"/>
      <w:marBottom w:val="0"/>
      <w:divBdr>
        <w:top w:val="none" w:sz="0" w:space="0" w:color="auto"/>
        <w:left w:val="none" w:sz="0" w:space="0" w:color="auto"/>
        <w:bottom w:val="none" w:sz="0" w:space="0" w:color="auto"/>
        <w:right w:val="none" w:sz="0" w:space="0" w:color="auto"/>
      </w:divBdr>
    </w:div>
    <w:div w:id="2033412201">
      <w:bodyDiv w:val="1"/>
      <w:marLeft w:val="0"/>
      <w:marRight w:val="0"/>
      <w:marTop w:val="0"/>
      <w:marBottom w:val="0"/>
      <w:divBdr>
        <w:top w:val="none" w:sz="0" w:space="0" w:color="auto"/>
        <w:left w:val="none" w:sz="0" w:space="0" w:color="auto"/>
        <w:bottom w:val="none" w:sz="0" w:space="0" w:color="auto"/>
        <w:right w:val="none" w:sz="0" w:space="0" w:color="auto"/>
      </w:divBdr>
    </w:div>
    <w:div w:id="2061048751">
      <w:bodyDiv w:val="1"/>
      <w:marLeft w:val="0"/>
      <w:marRight w:val="0"/>
      <w:marTop w:val="0"/>
      <w:marBottom w:val="0"/>
      <w:divBdr>
        <w:top w:val="none" w:sz="0" w:space="0" w:color="auto"/>
        <w:left w:val="none" w:sz="0" w:space="0" w:color="auto"/>
        <w:bottom w:val="none" w:sz="0" w:space="0" w:color="auto"/>
        <w:right w:val="none" w:sz="0" w:space="0" w:color="auto"/>
      </w:divBdr>
    </w:div>
    <w:div w:id="2069186288">
      <w:bodyDiv w:val="1"/>
      <w:marLeft w:val="0"/>
      <w:marRight w:val="0"/>
      <w:marTop w:val="0"/>
      <w:marBottom w:val="0"/>
      <w:divBdr>
        <w:top w:val="none" w:sz="0" w:space="0" w:color="auto"/>
        <w:left w:val="none" w:sz="0" w:space="0" w:color="auto"/>
        <w:bottom w:val="none" w:sz="0" w:space="0" w:color="auto"/>
        <w:right w:val="none" w:sz="0" w:space="0" w:color="auto"/>
      </w:divBdr>
    </w:div>
    <w:div w:id="2109886766">
      <w:bodyDiv w:val="1"/>
      <w:marLeft w:val="0"/>
      <w:marRight w:val="0"/>
      <w:marTop w:val="0"/>
      <w:marBottom w:val="0"/>
      <w:divBdr>
        <w:top w:val="none" w:sz="0" w:space="0" w:color="auto"/>
        <w:left w:val="none" w:sz="0" w:space="0" w:color="auto"/>
        <w:bottom w:val="none" w:sz="0" w:space="0" w:color="auto"/>
        <w:right w:val="none" w:sz="0" w:space="0" w:color="auto"/>
      </w:divBdr>
    </w:div>
    <w:div w:id="21256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31.03.2020 г. </c:v>
                </c:pt>
                <c:pt idx="1">
                  <c:v>31.03.2021 г.</c:v>
                </c:pt>
              </c:strCache>
            </c:strRef>
          </c:cat>
          <c:val>
            <c:numRef>
              <c:f>Лист1!$B$2:$B$3</c:f>
              <c:numCache>
                <c:formatCode>0%</c:formatCode>
                <c:ptCount val="2"/>
                <c:pt idx="0">
                  <c:v>0.63</c:v>
                </c:pt>
                <c:pt idx="1">
                  <c:v>0.75</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31.03.2020 г. </c:v>
                </c:pt>
                <c:pt idx="1">
                  <c:v>31.03.2021 г.</c:v>
                </c:pt>
              </c:strCache>
            </c:strRef>
          </c:cat>
          <c:val>
            <c:numRef>
              <c:f>Лист1!$C$2:$C$3</c:f>
              <c:numCache>
                <c:formatCode>0%</c:formatCode>
                <c:ptCount val="2"/>
                <c:pt idx="0">
                  <c:v>0.37</c:v>
                </c:pt>
                <c:pt idx="1">
                  <c:v>0.24</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31.03.2020 г. </c:v>
                </c:pt>
                <c:pt idx="1">
                  <c:v>31.03.2021 г.</c:v>
                </c:pt>
              </c:strCache>
            </c:strRef>
          </c:cat>
          <c:val>
            <c:numRef>
              <c:f>Лист1!$D$2:$D$3</c:f>
            </c:numRef>
          </c:val>
        </c:ser>
        <c:dLbls>
          <c:showLegendKey val="0"/>
          <c:showVal val="0"/>
          <c:showCatName val="0"/>
          <c:showSerName val="0"/>
          <c:showPercent val="0"/>
          <c:showBubbleSize val="0"/>
        </c:dLbls>
        <c:gapWidth val="75"/>
        <c:shape val="box"/>
        <c:axId val="125807328"/>
        <c:axId val="125807720"/>
        <c:axId val="0"/>
      </c:bar3DChart>
      <c:catAx>
        <c:axId val="125807328"/>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25807720"/>
        <c:crosses val="autoZero"/>
        <c:auto val="1"/>
        <c:lblAlgn val="ctr"/>
        <c:lblOffset val="100"/>
        <c:noMultiLvlLbl val="0"/>
      </c:catAx>
      <c:valAx>
        <c:axId val="125807720"/>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25807328"/>
        <c:crosses val="autoZero"/>
        <c:crossBetween val="between"/>
      </c:valAx>
      <c:spPr>
        <a:noFill/>
        <a:ln w="25398">
          <a:noFill/>
        </a:ln>
      </c:spPr>
    </c:plotArea>
    <c:legend>
      <c:legendPos val="b"/>
      <c:layout>
        <c:manualLayout>
          <c:xMode val="edge"/>
          <c:yMode val="edge"/>
          <c:x val="0.27023840769903762"/>
          <c:y val="0.92146216097987754"/>
          <c:w val="0.72804152085156026"/>
          <c:h val="7.8537839020122485E-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50"/>
      <c:rAngAx val="0"/>
    </c:view3D>
    <c:floor>
      <c:thickness val="0"/>
    </c:floor>
    <c:sideWall>
      <c:thickness val="0"/>
    </c:sideWall>
    <c:backWall>
      <c:thickness val="0"/>
    </c:backWall>
    <c:plotArea>
      <c:layout>
        <c:manualLayout>
          <c:layoutTarget val="inner"/>
          <c:xMode val="edge"/>
          <c:yMode val="edge"/>
          <c:x val="1.5646391550948564E-2"/>
          <c:y val="0.10479573410620581"/>
          <c:w val="0.9368119861215275"/>
          <c:h val="0.86884433299180519"/>
        </c:manualLayout>
      </c:layout>
      <c:pie3DChart>
        <c:varyColors val="1"/>
        <c:ser>
          <c:idx val="0"/>
          <c:order val="0"/>
          <c:tx>
            <c:strRef>
              <c:f>Лист1!$B$1</c:f>
              <c:strCache>
                <c:ptCount val="1"/>
                <c:pt idx="0">
                  <c:v>Столбец1</c:v>
                </c:pt>
              </c:strCache>
            </c:strRef>
          </c:tx>
          <c:spPr>
            <a:scene3d>
              <a:camera prst="orthographicFront"/>
              <a:lightRig rig="threePt" dir="t">
                <a:rot lat="0" lon="0" rev="1200000"/>
              </a:lightRig>
            </a:scene3d>
            <a:sp3d>
              <a:bevelT w="63500" h="25400"/>
            </a:sp3d>
          </c:spPr>
          <c:explosion val="11"/>
          <c:dPt>
            <c:idx val="0"/>
            <c:bubble3D val="0"/>
            <c:explosion val="35"/>
            <c:spPr>
              <a:solidFill>
                <a:srgbClr val="0070C0"/>
              </a:solidFill>
              <a:scene3d>
                <a:camera prst="orthographicFront"/>
                <a:lightRig rig="threePt" dir="t">
                  <a:rot lat="0" lon="0" rev="1200000"/>
                </a:lightRig>
              </a:scene3d>
              <a:sp3d>
                <a:bevelT w="63500" h="25400"/>
              </a:sp3d>
            </c:spPr>
          </c:dPt>
          <c:dPt>
            <c:idx val="2"/>
            <c:bubble3D val="0"/>
            <c:spPr>
              <a:solidFill>
                <a:srgbClr val="92D050"/>
              </a:solidFill>
              <a:scene3d>
                <a:camera prst="orthographicFront"/>
                <a:lightRig rig="threePt" dir="t">
                  <a:rot lat="0" lon="0" rev="1200000"/>
                </a:lightRig>
              </a:scene3d>
              <a:sp3d>
                <a:bevelT w="63500" h="25400"/>
              </a:sp3d>
            </c:spPr>
          </c:dPt>
          <c:dPt>
            <c:idx val="3"/>
            <c:bubble3D val="0"/>
            <c:spPr>
              <a:solidFill>
                <a:schemeClr val="accent4">
                  <a:lumMod val="60000"/>
                  <a:lumOff val="40000"/>
                </a:schemeClr>
              </a:solidFill>
              <a:scene3d>
                <a:camera prst="orthographicFront"/>
                <a:lightRig rig="threePt" dir="t">
                  <a:rot lat="0" lon="0" rev="1200000"/>
                </a:lightRig>
              </a:scene3d>
              <a:sp3d>
                <a:bevelT w="63500" h="25400"/>
              </a:sp3d>
            </c:spPr>
          </c:dPt>
          <c:dPt>
            <c:idx val="5"/>
            <c:bubble3D val="0"/>
            <c:spPr/>
          </c:dPt>
          <c:dPt>
            <c:idx val="6"/>
            <c:bubble3D val="0"/>
            <c:spPr>
              <a:solidFill>
                <a:srgbClr val="002060"/>
              </a:solidFill>
              <a:scene3d>
                <a:camera prst="orthographicFront"/>
                <a:lightRig rig="threePt" dir="t">
                  <a:rot lat="0" lon="0" rev="1200000"/>
                </a:lightRig>
              </a:scene3d>
              <a:sp3d>
                <a:bevelT w="63500" h="25400"/>
              </a:sp3d>
            </c:spPr>
          </c:dPt>
          <c:dPt>
            <c:idx val="7"/>
            <c:bubble3D val="0"/>
            <c:spPr>
              <a:solidFill>
                <a:srgbClr val="C00000"/>
              </a:solidFill>
              <a:scene3d>
                <a:camera prst="orthographicFront"/>
                <a:lightRig rig="threePt" dir="t">
                  <a:rot lat="0" lon="0" rev="1200000"/>
                </a:lightRig>
              </a:scene3d>
              <a:sp3d>
                <a:bevelT w="63500" h="25400"/>
              </a:sp3d>
            </c:spPr>
          </c:dPt>
          <c:dPt>
            <c:idx val="8"/>
            <c:bubble3D val="0"/>
            <c:spPr>
              <a:solidFill>
                <a:srgbClr val="FFFF00"/>
              </a:solidFill>
              <a:scene3d>
                <a:camera prst="orthographicFront"/>
                <a:lightRig rig="threePt" dir="t">
                  <a:rot lat="0" lon="0" rev="1200000"/>
                </a:lightRig>
              </a:scene3d>
              <a:sp3d>
                <a:bevelT w="63500" h="25400"/>
              </a:sp3d>
            </c:spPr>
          </c:dPt>
          <c:dLbls>
            <c:dLbl>
              <c:idx val="0"/>
              <c:layout>
                <c:manualLayout>
                  <c:x val="6.9044802235541297E-2"/>
                  <c:y val="-6.3879902041533612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3.4021493581958981E-2"/>
                  <c:y val="6.9073457867975807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10655906817617947"/>
                  <c:y val="6.9127488771016543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8.2466408116895831E-2"/>
                  <c:y val="7.5810188998341735E-3"/>
                </c:manualLayout>
              </c:layou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5.0711861486247393E-3"/>
                  <c:y val="-0.10859089812049356"/>
                </c:manualLayout>
              </c:layout>
              <c:showLegendKey val="0"/>
              <c:showVal val="1"/>
              <c:showCatName val="1"/>
              <c:showSerName val="0"/>
              <c:showPercent val="0"/>
              <c:showBubbleSize val="0"/>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dLbl>
              <c:idx val="6"/>
              <c:layout>
                <c:manualLayout>
                  <c:x val="0.23920171670083529"/>
                  <c:y val="-9.4230334178938932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7"/>
              <c:layout>
                <c:manualLayout>
                  <c:x val="-0.16425974936848969"/>
                  <c:y val="-2.4207851678114709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8"/>
              <c:layout>
                <c:manualLayout>
                  <c:x val="0.28609306921211947"/>
                  <c:y val="3.6108457154151525E-4"/>
                </c:manualLayout>
              </c:layout>
              <c:showLegendKey val="0"/>
              <c:showVal val="1"/>
              <c:showCatName val="1"/>
              <c:showSerName val="0"/>
              <c:showPercent val="0"/>
              <c:showBubbleSize val="0"/>
              <c:extLst>
                <c:ext xmlns:c15="http://schemas.microsoft.com/office/drawing/2012/chart" uri="{CE6537A1-D6FC-4f65-9D91-7224C49458BB}">
                  <c15:layout/>
                </c:ext>
              </c:extLst>
            </c:dLbl>
            <c:dLbl>
              <c:idx val="9"/>
              <c:layout>
                <c:manualLayout>
                  <c:x val="0.14629477285488568"/>
                  <c:y val="0.31211632018801"/>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Лист1!$A$2:$A$11</c:f>
              <c:strCache>
                <c:ptCount val="10"/>
                <c:pt idx="0">
                  <c:v>газеты</c:v>
                </c:pt>
                <c:pt idx="1">
                  <c:v>журналы</c:v>
                </c:pt>
                <c:pt idx="2">
                  <c:v>альманахи</c:v>
                </c:pt>
                <c:pt idx="3">
                  <c:v>телеканалы</c:v>
                </c:pt>
                <c:pt idx="4">
                  <c:v>бюллетени</c:v>
                </c:pt>
                <c:pt idx="6">
                  <c:v>информ.агентства</c:v>
                </c:pt>
                <c:pt idx="7">
                  <c:v>телепрограммы</c:v>
                </c:pt>
                <c:pt idx="8">
                  <c:v>радиоканалы</c:v>
                </c:pt>
                <c:pt idx="9">
                  <c:v>радиопрограммы</c:v>
                </c:pt>
              </c:strCache>
            </c:strRef>
          </c:cat>
          <c:val>
            <c:numRef>
              <c:f>Лист1!$B$2:$B$11</c:f>
              <c:numCache>
                <c:formatCode>General</c:formatCode>
                <c:ptCount val="10"/>
                <c:pt idx="0">
                  <c:v>151</c:v>
                </c:pt>
                <c:pt idx="1">
                  <c:v>35</c:v>
                </c:pt>
                <c:pt idx="2">
                  <c:v>1</c:v>
                </c:pt>
                <c:pt idx="3">
                  <c:v>27</c:v>
                </c:pt>
                <c:pt idx="4">
                  <c:v>1</c:v>
                </c:pt>
                <c:pt idx="6">
                  <c:v>2</c:v>
                </c:pt>
                <c:pt idx="7">
                  <c:v>2</c:v>
                </c:pt>
                <c:pt idx="8">
                  <c:v>67</c:v>
                </c:pt>
                <c:pt idx="9">
                  <c:v>3</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6003947642687291E-2"/>
          <c:y val="3.334089995507318E-2"/>
          <c:w val="0.7310636089451541"/>
          <c:h val="0.85477737580099789"/>
        </c:manualLayout>
      </c:layout>
      <c:bar3DChart>
        <c:barDir val="col"/>
        <c:grouping val="clustered"/>
        <c:varyColors val="0"/>
        <c:ser>
          <c:idx val="0"/>
          <c:order val="0"/>
          <c:tx>
            <c:strRef>
              <c:f>Лист1!$B$1</c:f>
              <c:strCache>
                <c:ptCount val="1"/>
                <c:pt idx="0">
                  <c:v>Заявления на регистрацию</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1 квартал 2018 года</c:v>
                </c:pt>
                <c:pt idx="1">
                  <c:v>1 квартал 2019 года</c:v>
                </c:pt>
                <c:pt idx="2">
                  <c:v>1 квартал 2020 года</c:v>
                </c:pt>
                <c:pt idx="3">
                  <c:v>1 квартал 2021 года</c:v>
                </c:pt>
              </c:strCache>
            </c:strRef>
          </c:cat>
          <c:val>
            <c:numRef>
              <c:f>Лист1!$B$2:$B$5</c:f>
              <c:numCache>
                <c:formatCode>General</c:formatCode>
                <c:ptCount val="4"/>
                <c:pt idx="0">
                  <c:v>3</c:v>
                </c:pt>
                <c:pt idx="1">
                  <c:v>2</c:v>
                </c:pt>
                <c:pt idx="2">
                  <c:v>2</c:v>
                </c:pt>
                <c:pt idx="3">
                  <c:v>2</c:v>
                </c:pt>
              </c:numCache>
            </c:numRef>
          </c:val>
        </c:ser>
        <c:ser>
          <c:idx val="1"/>
          <c:order val="1"/>
          <c:tx>
            <c:strRef>
              <c:f>Лист1!$C$1</c:f>
              <c:strCache>
                <c:ptCount val="1"/>
                <c:pt idx="0">
                  <c:v>заявления на внесение изменений</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1 квартал 2018 года</c:v>
                </c:pt>
                <c:pt idx="1">
                  <c:v>1 квартал 2019 года</c:v>
                </c:pt>
                <c:pt idx="2">
                  <c:v>1 квартал 2020 года</c:v>
                </c:pt>
                <c:pt idx="3">
                  <c:v>1 квартал 2021 года</c:v>
                </c:pt>
              </c:strCache>
            </c:strRef>
          </c:cat>
          <c:val>
            <c:numRef>
              <c:f>Лист1!$C$2:$C$5</c:f>
              <c:numCache>
                <c:formatCode>General</c:formatCode>
                <c:ptCount val="4"/>
                <c:pt idx="0">
                  <c:v>9</c:v>
                </c:pt>
                <c:pt idx="1">
                  <c:v>1</c:v>
                </c:pt>
                <c:pt idx="2">
                  <c:v>3</c:v>
                </c:pt>
                <c:pt idx="3">
                  <c:v>3</c:v>
                </c:pt>
              </c:numCache>
            </c:numRef>
          </c:val>
        </c:ser>
        <c:dLbls>
          <c:showLegendKey val="0"/>
          <c:showVal val="0"/>
          <c:showCatName val="0"/>
          <c:showSerName val="0"/>
          <c:showPercent val="0"/>
          <c:showBubbleSize val="0"/>
        </c:dLbls>
        <c:gapWidth val="150"/>
        <c:shape val="cylinder"/>
        <c:axId val="127095448"/>
        <c:axId val="127095840"/>
        <c:axId val="0"/>
      </c:bar3DChart>
      <c:catAx>
        <c:axId val="127095448"/>
        <c:scaling>
          <c:orientation val="minMax"/>
        </c:scaling>
        <c:delete val="0"/>
        <c:axPos val="b"/>
        <c:numFmt formatCode="General" sourceLinked="0"/>
        <c:majorTickMark val="out"/>
        <c:minorTickMark val="none"/>
        <c:tickLblPos val="nextTo"/>
        <c:crossAx val="127095840"/>
        <c:crosses val="autoZero"/>
        <c:auto val="1"/>
        <c:lblAlgn val="ctr"/>
        <c:lblOffset val="100"/>
        <c:noMultiLvlLbl val="0"/>
      </c:catAx>
      <c:valAx>
        <c:axId val="127095840"/>
        <c:scaling>
          <c:orientation val="minMax"/>
        </c:scaling>
        <c:delete val="0"/>
        <c:axPos val="l"/>
        <c:majorGridlines/>
        <c:numFmt formatCode="General" sourceLinked="1"/>
        <c:majorTickMark val="out"/>
        <c:minorTickMark val="none"/>
        <c:tickLblPos val="nextTo"/>
        <c:crossAx val="127095448"/>
        <c:crosses val="autoZero"/>
        <c:crossBetween val="between"/>
      </c:valAx>
    </c:plotArea>
    <c:legend>
      <c:legendPos val="r"/>
      <c:layout>
        <c:manualLayout>
          <c:xMode val="edge"/>
          <c:yMode val="edge"/>
          <c:x val="0.77410159224424335"/>
          <c:y val="0.40941193161665601"/>
          <c:w val="0.21293244341215856"/>
          <c:h val="0.26826322385377505"/>
        </c:manualLayout>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320"/>
      <c:rAngAx val="0"/>
    </c:view3D>
    <c:floor>
      <c:thickness val="0"/>
    </c:floor>
    <c:sideWall>
      <c:thickness val="0"/>
    </c:sideWall>
    <c:backWall>
      <c:thickness val="0"/>
    </c:backWall>
    <c:plotArea>
      <c:layout>
        <c:manualLayout>
          <c:layoutTarget val="inner"/>
          <c:xMode val="edge"/>
          <c:yMode val="edge"/>
          <c:x val="0.25287356321839083"/>
          <c:y val="0.11952191235059761"/>
          <c:w val="0.47892720306513409"/>
          <c:h val="0.62549800796812749"/>
        </c:manualLayout>
      </c:layout>
      <c:pie3DChart>
        <c:varyColors val="1"/>
        <c:ser>
          <c:idx val="0"/>
          <c:order val="0"/>
          <c:tx>
            <c:strRef>
              <c:f>Лист1!$B$1</c:f>
              <c:strCache>
                <c:ptCount val="1"/>
                <c:pt idx="0">
                  <c:v>Столбец1</c:v>
                </c:pt>
              </c:strCache>
            </c:strRef>
          </c:tx>
          <c:spPr>
            <a:scene3d>
              <a:camera prst="orthographicFront"/>
              <a:lightRig rig="threePt" dir="t"/>
            </a:scene3d>
            <a:sp3d>
              <a:bevelT/>
              <a:contourClr>
                <a:srgbClr val="000000"/>
              </a:contourClr>
            </a:sp3d>
          </c:spPr>
          <c:explosion val="6"/>
          <c:dPt>
            <c:idx val="0"/>
            <c:bubble3D val="0"/>
            <c:spPr>
              <a:solidFill>
                <a:srgbClr val="0070C0"/>
              </a:solidFill>
              <a:scene3d>
                <a:camera prst="orthographicFront"/>
                <a:lightRig rig="threePt" dir="t"/>
              </a:scene3d>
              <a:sp3d>
                <a:bevelT/>
                <a:contourClr>
                  <a:srgbClr val="000000"/>
                </a:contourClr>
              </a:sp3d>
            </c:spPr>
          </c:dPt>
          <c:dPt>
            <c:idx val="1"/>
            <c:bubble3D val="0"/>
            <c:spPr>
              <a:solidFill>
                <a:srgbClr val="C00000"/>
              </a:solidFill>
              <a:scene3d>
                <a:camera prst="orthographicFront"/>
                <a:lightRig rig="threePt" dir="t"/>
              </a:scene3d>
              <a:sp3d>
                <a:bevelT/>
                <a:contourClr>
                  <a:srgbClr val="000000"/>
                </a:contourClr>
              </a:sp3d>
            </c:spPr>
          </c:dPt>
          <c:dPt>
            <c:idx val="2"/>
            <c:bubble3D val="0"/>
            <c:spPr>
              <a:solidFill>
                <a:srgbClr val="92D050"/>
              </a:solidFill>
              <a:scene3d>
                <a:camera prst="orthographicFront"/>
                <a:lightRig rig="threePt" dir="t"/>
              </a:scene3d>
              <a:sp3d>
                <a:bevelT/>
                <a:contourClr>
                  <a:srgbClr val="000000"/>
                </a:contourClr>
              </a:sp3d>
            </c:spPr>
          </c:dPt>
          <c:dPt>
            <c:idx val="3"/>
            <c:bubble3D val="0"/>
            <c:spPr>
              <a:solidFill>
                <a:srgbClr val="7030A0"/>
              </a:solidFill>
              <a:scene3d>
                <a:camera prst="orthographicFront"/>
                <a:lightRig rig="threePt" dir="t"/>
              </a:scene3d>
              <a:sp3d>
                <a:bevelT/>
                <a:contourClr>
                  <a:srgbClr val="000000"/>
                </a:contourClr>
              </a:sp3d>
            </c:spPr>
          </c:dPt>
          <c:dLbls>
            <c:dLbl>
              <c:idx val="0"/>
              <c:layout>
                <c:manualLayout>
                  <c:x val="3.2986728473456947E-2"/>
                  <c:y val="-6.2848003374578271E-2"/>
                </c:manualLayout>
              </c:layout>
              <c:showLegendKey val="0"/>
              <c:showVal val="1"/>
              <c:showCatName val="0"/>
              <c:showSerName val="0"/>
              <c:showPercent val="1"/>
              <c:showBubbleSize val="0"/>
              <c:extLst>
                <c:ext xmlns:c15="http://schemas.microsoft.com/office/drawing/2012/chart" uri="{CE6537A1-D6FC-4f65-9D91-7224C49458BB}">
                  <c15:layout>
                    <c:manualLayout>
                      <c:w val="0.11386648745519713"/>
                      <c:h val="0.10168650793650794"/>
                    </c:manualLayout>
                  </c15:layout>
                </c:ext>
              </c:extLst>
            </c:dLbl>
            <c:dLbl>
              <c:idx val="2"/>
              <c:layout>
                <c:manualLayout>
                  <c:x val="2.244658933762312E-2"/>
                  <c:y val="-6.9691679165104367E-2"/>
                </c:manualLayout>
              </c:layou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1"/>
            <c:showBubbleSize val="0"/>
            <c:showLeaderLines val="1"/>
            <c:extLst>
              <c:ext xmlns:c15="http://schemas.microsoft.com/office/drawing/2012/chart" uri="{CE6537A1-D6FC-4f65-9D91-7224C49458BB}">
                <c15:layout/>
              </c:ext>
            </c:extLst>
          </c:dLbls>
          <c:cat>
            <c:strRef>
              <c:f>Лист1!$A$2:$A$4</c:f>
              <c:strCache>
                <c:ptCount val="3"/>
                <c:pt idx="0">
                  <c:v>связь</c:v>
                </c:pt>
                <c:pt idx="1">
                  <c:v>ОПД</c:v>
                </c:pt>
                <c:pt idx="2">
                  <c:v>СМК</c:v>
                </c:pt>
              </c:strCache>
            </c:strRef>
          </c:cat>
          <c:val>
            <c:numRef>
              <c:f>Лист1!$B$2:$B$4</c:f>
              <c:numCache>
                <c:formatCode>General</c:formatCode>
                <c:ptCount val="3"/>
                <c:pt idx="0">
                  <c:v>616</c:v>
                </c:pt>
                <c:pt idx="1">
                  <c:v>52</c:v>
                </c:pt>
                <c:pt idx="2">
                  <c:v>55</c:v>
                </c:pt>
              </c:numCache>
            </c:numRef>
          </c:val>
        </c:ser>
        <c:ser>
          <c:idx val="1"/>
          <c:order val="1"/>
          <c:tx>
            <c:strRef>
              <c:f>Лист1!$C$1</c:f>
              <c:strCache>
                <c:ptCount val="1"/>
                <c:pt idx="0">
                  <c:v>Столбец2</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связь</c:v>
                </c:pt>
                <c:pt idx="1">
                  <c:v>ОПД</c:v>
                </c:pt>
                <c:pt idx="2">
                  <c:v>СМК</c:v>
                </c:pt>
              </c:strCache>
            </c:strRef>
          </c:cat>
          <c:val>
            <c:numRef>
              <c:f>Лист1!$C$2:$C$4</c:f>
              <c:numCache>
                <c:formatCode>General</c:formatCode>
                <c:ptCount val="3"/>
              </c:numCache>
            </c:numRef>
          </c:val>
        </c:ser>
        <c:dLbls>
          <c:showLegendKey val="0"/>
          <c:showVal val="1"/>
          <c:showCatName val="0"/>
          <c:showSerName val="0"/>
          <c:showPercent val="0"/>
          <c:showBubbleSize val="0"/>
          <c:showLeaderLines val="1"/>
        </c:dLbls>
      </c:pie3DChart>
      <c:spPr>
        <a:noFill/>
        <a:ln w="25375">
          <a:noFill/>
        </a:ln>
      </c:spPr>
    </c:plotArea>
    <c:legend>
      <c:legendPos val="r"/>
      <c:layout>
        <c:manualLayout>
          <c:xMode val="edge"/>
          <c:yMode val="edge"/>
          <c:x val="4.8040512813907137E-2"/>
          <c:y val="0.73817712452019901"/>
          <c:w val="0.91142035908750485"/>
          <c:h val="0.21628783879879929"/>
        </c:manualLayout>
      </c:layout>
      <c:overlay val="0"/>
      <c:txPr>
        <a:bodyPr/>
        <a:lstStyle/>
        <a:p>
          <a:pPr>
            <a:defRPr sz="1000" b="1">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9936672423719012E-2"/>
                  <c:y val="-3.67454068241470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028209556706966E-2"/>
                  <c:y val="-2.6246719160104987E-2"/>
                </c:manualLayout>
              </c:layout>
              <c:showLegendKey val="0"/>
              <c:showVal val="1"/>
              <c:showCatName val="0"/>
              <c:showSerName val="0"/>
              <c:showPercent val="0"/>
              <c:showBubbleSize val="0"/>
              <c:extLst>
                <c:ext xmlns:c15="http://schemas.microsoft.com/office/drawing/2012/chart" uri="{CE6537A1-D6FC-4f65-9D91-7224C49458BB}">
                  <c15:layout/>
                </c:ext>
              </c:extLst>
            </c:dLbl>
            <c:spPr>
              <a:scene3d>
                <a:camera prst="orthographicFront"/>
                <a:lightRig rig="threePt" dir="t"/>
              </a:scene3d>
              <a:sp3d>
                <a:bevelT/>
              </a:sp3d>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31.03.2020 г.</c:v>
                </c:pt>
                <c:pt idx="1">
                  <c:v>31.03.2021 г.</c:v>
                </c:pt>
              </c:strCache>
            </c:strRef>
          </c:cat>
          <c:val>
            <c:numRef>
              <c:f>Лист1!$B$2:$B$3</c:f>
              <c:numCache>
                <c:formatCode>General</c:formatCode>
                <c:ptCount val="2"/>
                <c:pt idx="0">
                  <c:v>52</c:v>
                </c:pt>
                <c:pt idx="1">
                  <c:v>80</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1.3816925734024137E-2"/>
                  <c:y val="-3.94634922603178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028028232222268E-2"/>
                  <c:y val="-5.147415628164584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31.03.2020 г.</c:v>
                </c:pt>
                <c:pt idx="1">
                  <c:v>31.03.2021 г.</c:v>
                </c:pt>
              </c:strCache>
            </c:strRef>
          </c:cat>
          <c:val>
            <c:numRef>
              <c:f>Лист1!$C$2:$C$3</c:f>
              <c:numCache>
                <c:formatCode>General</c:formatCode>
                <c:ptCount val="2"/>
                <c:pt idx="0">
                  <c:v>7</c:v>
                </c:pt>
                <c:pt idx="1">
                  <c:v>9</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072538860103627E-2"/>
                  <c:y val="-4.19096038192076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331030512377662E-2"/>
                  <c:y val="-4.471283609233885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31.03.2020 г.</c:v>
                </c:pt>
                <c:pt idx="1">
                  <c:v>31.03.2021 г.</c:v>
                </c:pt>
              </c:strCache>
            </c:strRef>
          </c:cat>
          <c:val>
            <c:numRef>
              <c:f>Лист1!$D$2:$D$3</c:f>
              <c:numCache>
                <c:formatCode>General</c:formatCode>
                <c:ptCount val="2"/>
                <c:pt idx="0">
                  <c:v>10</c:v>
                </c:pt>
                <c:pt idx="1">
                  <c:v>10</c:v>
                </c:pt>
              </c:numCache>
            </c:numRef>
          </c:val>
        </c:ser>
        <c:dLbls>
          <c:showLegendKey val="0"/>
          <c:showVal val="0"/>
          <c:showCatName val="0"/>
          <c:showSerName val="0"/>
          <c:showPercent val="0"/>
          <c:showBubbleSize val="0"/>
        </c:dLbls>
        <c:gapWidth val="75"/>
        <c:shape val="box"/>
        <c:axId val="125808504"/>
        <c:axId val="125808896"/>
        <c:axId val="0"/>
      </c:bar3DChart>
      <c:catAx>
        <c:axId val="125808504"/>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25808896"/>
        <c:crosses val="autoZero"/>
        <c:auto val="1"/>
        <c:lblAlgn val="ctr"/>
        <c:lblOffset val="100"/>
        <c:noMultiLvlLbl val="0"/>
      </c:catAx>
      <c:valAx>
        <c:axId val="125808896"/>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125808504"/>
        <c:crosses val="autoZero"/>
        <c:crossBetween val="between"/>
      </c:valAx>
      <c:spPr>
        <a:noFill/>
        <a:ln w="25389">
          <a:noFill/>
        </a:ln>
      </c:spPr>
    </c:plotArea>
    <c:legend>
      <c:legendPos val="b"/>
      <c:layout/>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view3D>
    <c:floor>
      <c:thickness val="0"/>
    </c:floor>
    <c:sideWall>
      <c:thickness val="0"/>
    </c:sideWall>
    <c:backWall>
      <c:thickness val="0"/>
    </c:backWall>
    <c:plotArea>
      <c:layout>
        <c:manualLayout>
          <c:layoutTarget val="inner"/>
          <c:xMode val="edge"/>
          <c:yMode val="edge"/>
          <c:x val="2.1726385603283507E-2"/>
          <c:y val="3.0297095216039179E-2"/>
          <c:w val="0.97827361439671645"/>
          <c:h val="0.93153399942654225"/>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rgbClr val="4F81BD">
                  <a:lumMod val="75000"/>
                </a:srgbClr>
              </a:solidFill>
              <a:scene3d>
                <a:camera prst="orthographicFront"/>
                <a:lightRig rig="threePt" dir="t"/>
              </a:scene3d>
              <a:sp3d>
                <a:bevelT/>
              </a:sp3d>
            </c:spPr>
          </c:dPt>
          <c:dPt>
            <c:idx val="3"/>
            <c:bubble3D val="0"/>
            <c:spPr>
              <a:solidFill>
                <a:srgbClr val="92D050"/>
              </a:solidFill>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extLst>
              <c:ext xmlns:c15="http://schemas.microsoft.com/office/drawing/2012/chart" uri="{CE6537A1-D6FC-4f65-9D91-7224C49458BB}">
                <c15:layout/>
              </c:ext>
            </c:extLst>
          </c:dLbls>
          <c:cat>
            <c:strRef>
              <c:f>Лист1!$A$2:$A$5</c:f>
              <c:strCache>
                <c:ptCount val="4"/>
                <c:pt idx="0">
                  <c:v>связь</c:v>
                </c:pt>
                <c:pt idx="1">
                  <c:v>СМИ</c:v>
                </c:pt>
                <c:pt idx="2">
                  <c:v>ОПД</c:v>
                </c:pt>
                <c:pt idx="3">
                  <c:v>вещатели</c:v>
                </c:pt>
              </c:strCache>
            </c:strRef>
          </c:cat>
          <c:val>
            <c:numRef>
              <c:f>Лист1!$B$2:$B$5</c:f>
              <c:numCache>
                <c:formatCode>General</c:formatCode>
                <c:ptCount val="4"/>
                <c:pt idx="0">
                  <c:v>1</c:v>
                </c:pt>
                <c:pt idx="1">
                  <c:v>3</c:v>
                </c:pt>
                <c:pt idx="2">
                  <c:v>0</c:v>
                </c:pt>
                <c:pt idx="3">
                  <c:v>14</c:v>
                </c:pt>
              </c:numCache>
            </c:numRef>
          </c:val>
        </c:ser>
        <c:dLbls>
          <c:showLegendKey val="0"/>
          <c:showVal val="1"/>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31.03.2020 г.</c:v>
                </c:pt>
                <c:pt idx="1">
                  <c:v>30.03.2021 г.</c:v>
                </c:pt>
              </c:strCache>
            </c:strRef>
          </c:cat>
          <c:val>
            <c:numRef>
              <c:f>Лист1!$B$2:$B$3</c:f>
              <c:numCache>
                <c:formatCode>0%</c:formatCode>
                <c:ptCount val="2"/>
                <c:pt idx="0">
                  <c:v>0.88</c:v>
                </c:pt>
                <c:pt idx="1">
                  <c:v>0.28999999999999998</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31.03.2020 г.</c:v>
                </c:pt>
                <c:pt idx="1">
                  <c:v>30.03.2021 г.</c:v>
                </c:pt>
              </c:strCache>
            </c:strRef>
          </c:cat>
          <c:val>
            <c:numRef>
              <c:f>Лист1!$C$2:$C$3</c:f>
              <c:numCache>
                <c:formatCode>0%</c:formatCode>
                <c:ptCount val="2"/>
                <c:pt idx="0">
                  <c:v>0.12</c:v>
                </c:pt>
                <c:pt idx="1">
                  <c:v>0.7</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31.03.2020 г.</c:v>
                </c:pt>
                <c:pt idx="1">
                  <c:v>30.03.2021 г.</c:v>
                </c:pt>
              </c:strCache>
            </c:strRef>
          </c:cat>
          <c:val>
            <c:numRef>
              <c:f>Лист1!$D$2:$D$3</c:f>
            </c:numRef>
          </c:val>
        </c:ser>
        <c:dLbls>
          <c:showLegendKey val="0"/>
          <c:showVal val="0"/>
          <c:showCatName val="0"/>
          <c:showSerName val="0"/>
          <c:showPercent val="0"/>
          <c:showBubbleSize val="0"/>
        </c:dLbls>
        <c:gapWidth val="75"/>
        <c:shape val="box"/>
        <c:axId val="125810072"/>
        <c:axId val="125810464"/>
        <c:axId val="0"/>
      </c:bar3DChart>
      <c:catAx>
        <c:axId val="125810072"/>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25810464"/>
        <c:crosses val="autoZero"/>
        <c:auto val="1"/>
        <c:lblAlgn val="ctr"/>
        <c:lblOffset val="100"/>
        <c:noMultiLvlLbl val="0"/>
      </c:catAx>
      <c:valAx>
        <c:axId val="125810464"/>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25810072"/>
        <c:crosses val="autoZero"/>
        <c:crossBetween val="between"/>
      </c:valAx>
      <c:spPr>
        <a:noFill/>
        <a:ln w="25398">
          <a:noFill/>
        </a:ln>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0725388601036312E-2"/>
                  <c:y val="-5.17799352750808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22567645365574E-2"/>
                  <c:y val="-5.6094929881337567E-2"/>
                </c:manualLayout>
              </c:layout>
              <c:showLegendKey val="0"/>
              <c:showVal val="1"/>
              <c:showCatName val="0"/>
              <c:showSerName val="0"/>
              <c:showPercent val="0"/>
              <c:showBubbleSize val="0"/>
              <c:extLst>
                <c:ext xmlns:c15="http://schemas.microsoft.com/office/drawing/2012/chart" uri="{CE6537A1-D6FC-4f65-9D91-7224C49458BB}">
                  <c15:layout/>
                </c:ext>
              </c:extLst>
            </c:dLbl>
            <c:spPr>
              <a:scene3d>
                <a:camera prst="orthographicFront"/>
                <a:lightRig rig="threePt" dir="t"/>
              </a:scene3d>
              <a:sp3d>
                <a:bevelT/>
              </a:sp3d>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30.03.2020 г.</c:v>
                </c:pt>
                <c:pt idx="1">
                  <c:v>30.03.2021 г. </c:v>
                </c:pt>
              </c:strCache>
            </c:strRef>
          </c:cat>
          <c:val>
            <c:numRef>
              <c:f>Лист1!$B$2:$B$3</c:f>
              <c:numCache>
                <c:formatCode>General</c:formatCode>
                <c:ptCount val="2"/>
                <c:pt idx="0">
                  <c:v>4</c:v>
                </c:pt>
                <c:pt idx="1">
                  <c:v>5</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2.5331030512377704E-2"/>
                  <c:y val="-3.42794043948390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936491099234356E-2"/>
                  <c:y val="-3.451995685005393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30.03.2020 г.</c:v>
                </c:pt>
                <c:pt idx="1">
                  <c:v>30.03.2021 г. </c:v>
                </c:pt>
              </c:strCache>
            </c:strRef>
          </c:cat>
          <c:val>
            <c:numRef>
              <c:f>Лист1!$C$2:$C$3</c:f>
              <c:numCache>
                <c:formatCode>General</c:formatCode>
                <c:ptCount val="2"/>
                <c:pt idx="0">
                  <c:v>25</c:v>
                </c:pt>
                <c:pt idx="1">
                  <c:v>0</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7617894913394891E-2"/>
                  <c:y val="-7.33661204970737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4542314335060449E-2"/>
                  <c:y val="-6.903991370010786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30.03.2020 г.</c:v>
                </c:pt>
                <c:pt idx="1">
                  <c:v>30.03.2021 г. </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75"/>
        <c:shape val="box"/>
        <c:axId val="126752856"/>
        <c:axId val="126753248"/>
        <c:axId val="0"/>
      </c:bar3DChart>
      <c:catAx>
        <c:axId val="126752856"/>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26753248"/>
        <c:crosses val="autoZero"/>
        <c:auto val="1"/>
        <c:lblAlgn val="ctr"/>
        <c:lblOffset val="100"/>
        <c:noMultiLvlLbl val="0"/>
      </c:catAx>
      <c:valAx>
        <c:axId val="126753248"/>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126752856"/>
        <c:crosses val="autoZero"/>
        <c:crossBetween val="between"/>
      </c:valAx>
      <c:spPr>
        <a:noFill/>
        <a:ln w="25383">
          <a:noFill/>
        </a:ln>
      </c:spPr>
    </c:plotArea>
    <c:legend>
      <c:legendPos val="b"/>
      <c:layout/>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Проведено СН СМИ</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1 квартал 2018 год</c:v>
                </c:pt>
                <c:pt idx="1">
                  <c:v>1 квартал 2019 год</c:v>
                </c:pt>
                <c:pt idx="2">
                  <c:v>1 квартал 2020 год</c:v>
                </c:pt>
                <c:pt idx="3">
                  <c:v>1 квартал 2021 год</c:v>
                </c:pt>
              </c:strCache>
            </c:strRef>
          </c:cat>
          <c:val>
            <c:numRef>
              <c:f>Лист1!$B$2:$B$5</c:f>
              <c:numCache>
                <c:formatCode>General</c:formatCode>
                <c:ptCount val="4"/>
                <c:pt idx="0">
                  <c:v>45</c:v>
                </c:pt>
                <c:pt idx="1">
                  <c:v>63</c:v>
                </c:pt>
                <c:pt idx="2">
                  <c:v>49</c:v>
                </c:pt>
                <c:pt idx="3">
                  <c:v>65</c:v>
                </c:pt>
              </c:numCache>
            </c:numRef>
          </c:val>
        </c:ser>
        <c:ser>
          <c:idx val="1"/>
          <c:order val="1"/>
          <c:tx>
            <c:strRef>
              <c:f>Лист1!$C$1</c:f>
              <c:strCache>
                <c:ptCount val="1"/>
                <c:pt idx="0">
                  <c:v>Выявлено нарушений</c:v>
                </c:pt>
              </c:strCache>
            </c:strRef>
          </c:tx>
          <c:spPr>
            <a:solidFill>
              <a:srgbClr val="C0504D">
                <a:lumMod val="60000"/>
                <a:lumOff val="40000"/>
              </a:srgb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1 квартал 2018 год</c:v>
                </c:pt>
                <c:pt idx="1">
                  <c:v>1 квартал 2019 год</c:v>
                </c:pt>
                <c:pt idx="2">
                  <c:v>1 квартал 2020 год</c:v>
                </c:pt>
                <c:pt idx="3">
                  <c:v>1 квартал 2021 год</c:v>
                </c:pt>
              </c:strCache>
            </c:strRef>
          </c:cat>
          <c:val>
            <c:numRef>
              <c:f>Лист1!$C$2:$C$5</c:f>
              <c:numCache>
                <c:formatCode>General</c:formatCode>
                <c:ptCount val="4"/>
                <c:pt idx="0">
                  <c:v>58</c:v>
                </c:pt>
                <c:pt idx="1">
                  <c:v>79</c:v>
                </c:pt>
                <c:pt idx="2">
                  <c:v>46</c:v>
                </c:pt>
                <c:pt idx="3">
                  <c:v>80</c:v>
                </c:pt>
              </c:numCache>
            </c:numRef>
          </c:val>
        </c:ser>
        <c:ser>
          <c:idx val="2"/>
          <c:order val="2"/>
          <c:tx>
            <c:strRef>
              <c:f>Лист1!$D$1</c:f>
              <c:strCache>
                <c:ptCount val="1"/>
                <c:pt idx="0">
                  <c:v>Составлено протоколов</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1 квартал 2018 год</c:v>
                </c:pt>
                <c:pt idx="1">
                  <c:v>1 квартал 2019 год</c:v>
                </c:pt>
                <c:pt idx="2">
                  <c:v>1 квартал 2020 год</c:v>
                </c:pt>
                <c:pt idx="3">
                  <c:v>1 квартал 2021 год</c:v>
                </c:pt>
              </c:strCache>
            </c:strRef>
          </c:cat>
          <c:val>
            <c:numRef>
              <c:f>Лист1!$D$2:$D$5</c:f>
              <c:numCache>
                <c:formatCode>General</c:formatCode>
                <c:ptCount val="4"/>
                <c:pt idx="0">
                  <c:v>16</c:v>
                </c:pt>
                <c:pt idx="1">
                  <c:v>22</c:v>
                </c:pt>
                <c:pt idx="2">
                  <c:v>11</c:v>
                </c:pt>
                <c:pt idx="3">
                  <c:v>13</c:v>
                </c:pt>
              </c:numCache>
            </c:numRef>
          </c:val>
        </c:ser>
        <c:dLbls>
          <c:showLegendKey val="0"/>
          <c:showVal val="0"/>
          <c:showCatName val="0"/>
          <c:showSerName val="0"/>
          <c:showPercent val="0"/>
          <c:showBubbleSize val="0"/>
        </c:dLbls>
        <c:gapWidth val="150"/>
        <c:shape val="cylinder"/>
        <c:axId val="126754032"/>
        <c:axId val="126754424"/>
        <c:axId val="0"/>
      </c:bar3DChart>
      <c:catAx>
        <c:axId val="126754032"/>
        <c:scaling>
          <c:orientation val="minMax"/>
        </c:scaling>
        <c:delete val="0"/>
        <c:axPos val="b"/>
        <c:numFmt formatCode="General" sourceLinked="0"/>
        <c:majorTickMark val="out"/>
        <c:minorTickMark val="none"/>
        <c:tickLblPos val="nextTo"/>
        <c:crossAx val="126754424"/>
        <c:crosses val="autoZero"/>
        <c:auto val="1"/>
        <c:lblAlgn val="ctr"/>
        <c:lblOffset val="100"/>
        <c:noMultiLvlLbl val="0"/>
      </c:catAx>
      <c:valAx>
        <c:axId val="126754424"/>
        <c:scaling>
          <c:orientation val="minMax"/>
        </c:scaling>
        <c:delete val="0"/>
        <c:axPos val="l"/>
        <c:majorGridlines/>
        <c:numFmt formatCode="General" sourceLinked="1"/>
        <c:majorTickMark val="out"/>
        <c:minorTickMark val="none"/>
        <c:tickLblPos val="nextTo"/>
        <c:crossAx val="126754032"/>
        <c:crosses val="autoZero"/>
        <c:crossBetween val="between"/>
      </c:valAx>
    </c:plotArea>
    <c:legend>
      <c:legendPos val="r"/>
      <c:layout/>
      <c:overlay val="0"/>
      <c:spPr>
        <a:ln>
          <a:solidFill>
            <a:schemeClr val="bg1">
              <a:lumMod val="85000"/>
            </a:schemeClr>
          </a:solidFill>
        </a:ln>
      </c:sp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0">
                <a:latin typeface="Times New Roman" pitchFamily="18" charset="0"/>
                <a:cs typeface="Times New Roman" pitchFamily="18" charset="0"/>
              </a:rPr>
              <a:t>Количество составленных протоколов об АП в сфере СМИ </a:t>
            </a:r>
          </a:p>
          <a:p>
            <a:pPr>
              <a:defRPr/>
            </a:pPr>
            <a:r>
              <a:rPr lang="ru-RU" sz="1400" b="0">
                <a:latin typeface="Times New Roman" pitchFamily="18" charset="0"/>
                <a:cs typeface="Times New Roman" pitchFamily="18" charset="0"/>
              </a:rPr>
              <a:t>за</a:t>
            </a:r>
            <a:r>
              <a:rPr lang="ru-RU" sz="1400" b="0" baseline="0">
                <a:latin typeface="Times New Roman" pitchFamily="18" charset="0"/>
                <a:cs typeface="Times New Roman" pitchFamily="18" charset="0"/>
              </a:rPr>
              <a:t> 1 квартал 2021 года</a:t>
            </a:r>
            <a:endParaRPr lang="ru-RU" sz="1400" b="0">
              <a:latin typeface="Times New Roman" pitchFamily="18" charset="0"/>
              <a:cs typeface="Times New Roman" pitchFamily="18" charset="0"/>
            </a:endParaRPr>
          </a:p>
        </c:rich>
      </c:tx>
      <c:layout/>
      <c:overlay val="0"/>
    </c:title>
    <c:autoTitleDeleted val="0"/>
    <c:plotArea>
      <c:layout/>
      <c:barChart>
        <c:barDir val="col"/>
        <c:grouping val="stacked"/>
        <c:varyColors val="0"/>
        <c:ser>
          <c:idx val="0"/>
          <c:order val="0"/>
          <c:tx>
            <c:strRef>
              <c:f>Лист1!$B$1</c:f>
              <c:strCache>
                <c:ptCount val="1"/>
                <c:pt idx="0">
                  <c:v>Количество составленных протоколов об АП в сфере СМИ</c:v>
                </c:pt>
              </c:strCache>
            </c:strRef>
          </c:tx>
          <c:spPr>
            <a:solidFill>
              <a:srgbClr val="FFFF00"/>
            </a:solidFill>
          </c:spPr>
          <c:invertIfNegative val="0"/>
          <c:dPt>
            <c:idx val="1"/>
            <c:invertIfNegative val="0"/>
            <c:bubble3D val="0"/>
            <c:spPr>
              <a:solidFill>
                <a:srgbClr val="92D050"/>
              </a:solidFill>
            </c:spPr>
          </c:dPt>
          <c:dPt>
            <c:idx val="2"/>
            <c:invertIfNegative val="0"/>
            <c:bubble3D val="0"/>
            <c:spPr>
              <a:solidFill>
                <a:srgbClr val="FF0000"/>
              </a:solidFill>
            </c:spPr>
          </c:dPt>
          <c:dPt>
            <c:idx val="3"/>
            <c:invertIfNegative val="0"/>
            <c:bubble3D val="0"/>
            <c:spPr>
              <a:solidFill>
                <a:srgbClr val="0070C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2018 год</c:v>
                </c:pt>
                <c:pt idx="1">
                  <c:v>2019 год </c:v>
                </c:pt>
                <c:pt idx="2">
                  <c:v>2020 год</c:v>
                </c:pt>
                <c:pt idx="3">
                  <c:v>2021 год</c:v>
                </c:pt>
              </c:strCache>
            </c:strRef>
          </c:cat>
          <c:val>
            <c:numRef>
              <c:f>Лист1!$B$2:$B$5</c:f>
              <c:numCache>
                <c:formatCode>General</c:formatCode>
                <c:ptCount val="4"/>
                <c:pt idx="0">
                  <c:v>16</c:v>
                </c:pt>
                <c:pt idx="1">
                  <c:v>22</c:v>
                </c:pt>
                <c:pt idx="2">
                  <c:v>11</c:v>
                </c:pt>
                <c:pt idx="3">
                  <c:v>13</c:v>
                </c:pt>
              </c:numCache>
            </c:numRef>
          </c:val>
        </c:ser>
        <c:dLbls>
          <c:showLegendKey val="0"/>
          <c:showVal val="0"/>
          <c:showCatName val="0"/>
          <c:showSerName val="0"/>
          <c:showPercent val="0"/>
          <c:showBubbleSize val="0"/>
        </c:dLbls>
        <c:gapWidth val="150"/>
        <c:overlap val="100"/>
        <c:axId val="126755208"/>
        <c:axId val="126755600"/>
      </c:barChart>
      <c:catAx>
        <c:axId val="126755208"/>
        <c:scaling>
          <c:orientation val="minMax"/>
        </c:scaling>
        <c:delete val="0"/>
        <c:axPos val="b"/>
        <c:numFmt formatCode="General" sourceLinked="0"/>
        <c:majorTickMark val="out"/>
        <c:minorTickMark val="none"/>
        <c:tickLblPos val="nextTo"/>
        <c:crossAx val="126755600"/>
        <c:crosses val="autoZero"/>
        <c:auto val="1"/>
        <c:lblAlgn val="ctr"/>
        <c:lblOffset val="100"/>
        <c:noMultiLvlLbl val="0"/>
      </c:catAx>
      <c:valAx>
        <c:axId val="126755600"/>
        <c:scaling>
          <c:orientation val="minMax"/>
        </c:scaling>
        <c:delete val="0"/>
        <c:axPos val="l"/>
        <c:majorGridlines/>
        <c:numFmt formatCode="General" sourceLinked="1"/>
        <c:majorTickMark val="out"/>
        <c:minorTickMark val="none"/>
        <c:tickLblPos val="nextTo"/>
        <c:crossAx val="126755208"/>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Лист1!$B$2</c:f>
              <c:strCache>
                <c:ptCount val="1"/>
                <c:pt idx="0">
                  <c:v>Проведено СН ВЕЩ</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1 квартал 2018 год</c:v>
                </c:pt>
                <c:pt idx="1">
                  <c:v>1 квартал 2019 год</c:v>
                </c:pt>
                <c:pt idx="2">
                  <c:v>1 квартал 2020 год</c:v>
                </c:pt>
                <c:pt idx="3">
                  <c:v>1 квартал 2021 год</c:v>
                </c:pt>
              </c:strCache>
            </c:strRef>
          </c:cat>
          <c:val>
            <c:numRef>
              <c:f>Лист1!$B$3:$B$6</c:f>
              <c:numCache>
                <c:formatCode>General</c:formatCode>
                <c:ptCount val="4"/>
                <c:pt idx="0">
                  <c:v>10</c:v>
                </c:pt>
                <c:pt idx="1">
                  <c:v>9</c:v>
                </c:pt>
                <c:pt idx="2">
                  <c:v>8</c:v>
                </c:pt>
                <c:pt idx="3">
                  <c:v>10</c:v>
                </c:pt>
              </c:numCache>
            </c:numRef>
          </c:val>
        </c:ser>
        <c:ser>
          <c:idx val="1"/>
          <c:order val="1"/>
          <c:tx>
            <c:strRef>
              <c:f>Лист1!$C$2</c:f>
              <c:strCache>
                <c:ptCount val="1"/>
                <c:pt idx="0">
                  <c:v>Выявлено нарушений</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1 квартал 2018 год</c:v>
                </c:pt>
                <c:pt idx="1">
                  <c:v>1 квартал 2019 год</c:v>
                </c:pt>
                <c:pt idx="2">
                  <c:v>1 квартал 2020 год</c:v>
                </c:pt>
                <c:pt idx="3">
                  <c:v>1 квартал 2021 год</c:v>
                </c:pt>
              </c:strCache>
            </c:strRef>
          </c:cat>
          <c:val>
            <c:numRef>
              <c:f>Лист1!$C$3:$C$6</c:f>
              <c:numCache>
                <c:formatCode>General</c:formatCode>
                <c:ptCount val="4"/>
                <c:pt idx="0">
                  <c:v>4</c:v>
                </c:pt>
                <c:pt idx="1">
                  <c:v>5</c:v>
                </c:pt>
                <c:pt idx="2">
                  <c:v>10</c:v>
                </c:pt>
                <c:pt idx="3">
                  <c:v>5</c:v>
                </c:pt>
              </c:numCache>
            </c:numRef>
          </c:val>
        </c:ser>
        <c:ser>
          <c:idx val="2"/>
          <c:order val="2"/>
          <c:tx>
            <c:strRef>
              <c:f>Лист1!$D$2</c:f>
              <c:strCache>
                <c:ptCount val="1"/>
                <c:pt idx="0">
                  <c:v>Составлено протоколов</c:v>
                </c:pt>
              </c:strCache>
            </c:strRef>
          </c:tx>
          <c:spPr>
            <a:solidFill>
              <a:srgbClr val="7030A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1 квартал 2018 год</c:v>
                </c:pt>
                <c:pt idx="1">
                  <c:v>1 квартал 2019 год</c:v>
                </c:pt>
                <c:pt idx="2">
                  <c:v>1 квартал 2020 год</c:v>
                </c:pt>
                <c:pt idx="3">
                  <c:v>1 квартал 2021 год</c:v>
                </c:pt>
              </c:strCache>
            </c:strRef>
          </c:cat>
          <c:val>
            <c:numRef>
              <c:f>Лист1!$D$3:$D$6</c:f>
              <c:numCache>
                <c:formatCode>General</c:formatCode>
                <c:ptCount val="4"/>
                <c:pt idx="0">
                  <c:v>6</c:v>
                </c:pt>
                <c:pt idx="1">
                  <c:v>3</c:v>
                </c:pt>
                <c:pt idx="2">
                  <c:v>12</c:v>
                </c:pt>
                <c:pt idx="3">
                  <c:v>6</c:v>
                </c:pt>
              </c:numCache>
            </c:numRef>
          </c:val>
        </c:ser>
        <c:dLbls>
          <c:showLegendKey val="0"/>
          <c:showVal val="0"/>
          <c:showCatName val="0"/>
          <c:showSerName val="0"/>
          <c:showPercent val="0"/>
          <c:showBubbleSize val="0"/>
        </c:dLbls>
        <c:gapWidth val="150"/>
        <c:shape val="cylinder"/>
        <c:axId val="127092704"/>
        <c:axId val="127093096"/>
        <c:axId val="0"/>
      </c:bar3DChart>
      <c:catAx>
        <c:axId val="127092704"/>
        <c:scaling>
          <c:orientation val="minMax"/>
        </c:scaling>
        <c:delete val="0"/>
        <c:axPos val="b"/>
        <c:numFmt formatCode="General" sourceLinked="0"/>
        <c:majorTickMark val="out"/>
        <c:minorTickMark val="none"/>
        <c:tickLblPos val="nextTo"/>
        <c:crossAx val="127093096"/>
        <c:crosses val="autoZero"/>
        <c:auto val="1"/>
        <c:lblAlgn val="ctr"/>
        <c:lblOffset val="100"/>
        <c:noMultiLvlLbl val="0"/>
      </c:catAx>
      <c:valAx>
        <c:axId val="127093096"/>
        <c:scaling>
          <c:orientation val="minMax"/>
        </c:scaling>
        <c:delete val="0"/>
        <c:axPos val="l"/>
        <c:majorGridlines/>
        <c:numFmt formatCode="General" sourceLinked="1"/>
        <c:majorTickMark val="out"/>
        <c:minorTickMark val="none"/>
        <c:tickLblPos val="nextTo"/>
        <c:crossAx val="127092704"/>
        <c:crosses val="autoZero"/>
        <c:crossBetween val="between"/>
      </c:valAx>
    </c:plotArea>
    <c:legend>
      <c:legendPos val="r"/>
      <c:layout/>
      <c:overlay val="0"/>
      <c:spPr>
        <a:ln>
          <a:solidFill>
            <a:schemeClr val="bg1">
              <a:lumMod val="85000"/>
            </a:schemeClr>
          </a:solidFill>
        </a:ln>
      </c:sp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view3D>
    <c:floor>
      <c:thickness val="0"/>
    </c:floor>
    <c:sideWall>
      <c:thickness val="0"/>
    </c:sideWall>
    <c:backWall>
      <c:thickness val="0"/>
    </c:backWall>
    <c:plotArea>
      <c:layout>
        <c:manualLayout>
          <c:layoutTarget val="inner"/>
          <c:xMode val="edge"/>
          <c:yMode val="edge"/>
          <c:x val="6.8252803507012919E-2"/>
          <c:y val="2.4699934952491575E-2"/>
          <c:w val="0.53280560946051025"/>
          <c:h val="0.79755009815211853"/>
        </c:manualLayout>
      </c:layout>
      <c:bar3DChart>
        <c:barDir val="col"/>
        <c:grouping val="standard"/>
        <c:varyColors val="0"/>
        <c:ser>
          <c:idx val="0"/>
          <c:order val="0"/>
          <c:tx>
            <c:strRef>
              <c:f>Лист1!$B$1</c:f>
              <c:strCache>
                <c:ptCount val="1"/>
                <c:pt idx="0">
                  <c:v>Субъекты надзора (вещательные организации)</c:v>
                </c:pt>
              </c:strCache>
            </c:strRef>
          </c:tx>
          <c:spPr>
            <a:solidFill>
              <a:srgbClr val="FFFF00"/>
            </a:solidFill>
          </c:spPr>
          <c:invertIfNegative val="0"/>
          <c:dLbls>
            <c:spPr>
              <a:noFill/>
              <a:ln w="25388">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1 квартал 2018 года</c:v>
                </c:pt>
                <c:pt idx="1">
                  <c:v>1 квартал 2019 года</c:v>
                </c:pt>
                <c:pt idx="2">
                  <c:v>1 квартал 2020 года</c:v>
                </c:pt>
                <c:pt idx="3">
                  <c:v>1 квартал 2021 года</c:v>
                </c:pt>
              </c:strCache>
            </c:strRef>
          </c:cat>
          <c:val>
            <c:numRef>
              <c:f>Лист1!$B$2:$B$5</c:f>
              <c:numCache>
                <c:formatCode>General</c:formatCode>
                <c:ptCount val="4"/>
                <c:pt idx="0">
                  <c:v>102</c:v>
                </c:pt>
                <c:pt idx="1">
                  <c:v>97</c:v>
                </c:pt>
                <c:pt idx="2">
                  <c:v>87</c:v>
                </c:pt>
                <c:pt idx="3">
                  <c:v>84</c:v>
                </c:pt>
              </c:numCache>
            </c:numRef>
          </c:val>
        </c:ser>
        <c:ser>
          <c:idx val="1"/>
          <c:order val="1"/>
          <c:tx>
            <c:strRef>
              <c:f>Лист1!$C$1</c:f>
              <c:strCache>
                <c:ptCount val="1"/>
                <c:pt idx="0">
                  <c:v>Объекты надзора (лицензии) </c:v>
                </c:pt>
              </c:strCache>
            </c:strRef>
          </c:tx>
          <c:spPr>
            <a:solidFill>
              <a:srgbClr val="00B050"/>
            </a:solidFill>
          </c:spPr>
          <c:invertIfNegative val="0"/>
          <c:dLbls>
            <c:spPr>
              <a:noFill/>
              <a:ln w="25388">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1 квартал 2018 года</c:v>
                </c:pt>
                <c:pt idx="1">
                  <c:v>1 квартал 2019 года</c:v>
                </c:pt>
                <c:pt idx="2">
                  <c:v>1 квартал 2020 года</c:v>
                </c:pt>
                <c:pt idx="3">
                  <c:v>1 квартал 2021 года</c:v>
                </c:pt>
              </c:strCache>
            </c:strRef>
          </c:cat>
          <c:val>
            <c:numRef>
              <c:f>Лист1!$C$2:$C$5</c:f>
              <c:numCache>
                <c:formatCode>General</c:formatCode>
                <c:ptCount val="4"/>
                <c:pt idx="0">
                  <c:v>184</c:v>
                </c:pt>
                <c:pt idx="1">
                  <c:v>178</c:v>
                </c:pt>
                <c:pt idx="2">
                  <c:v>164</c:v>
                </c:pt>
                <c:pt idx="3">
                  <c:v>164</c:v>
                </c:pt>
              </c:numCache>
            </c:numRef>
          </c:val>
        </c:ser>
        <c:dLbls>
          <c:showLegendKey val="0"/>
          <c:showVal val="0"/>
          <c:showCatName val="0"/>
          <c:showSerName val="0"/>
          <c:showPercent val="0"/>
          <c:showBubbleSize val="0"/>
        </c:dLbls>
        <c:gapWidth val="150"/>
        <c:shape val="cylinder"/>
        <c:axId val="127093880"/>
        <c:axId val="127094272"/>
        <c:axId val="127456896"/>
      </c:bar3DChart>
      <c:catAx>
        <c:axId val="127093880"/>
        <c:scaling>
          <c:orientation val="minMax"/>
        </c:scaling>
        <c:delete val="0"/>
        <c:axPos val="b"/>
        <c:numFmt formatCode="General" sourceLinked="0"/>
        <c:majorTickMark val="out"/>
        <c:minorTickMark val="none"/>
        <c:tickLblPos val="nextTo"/>
        <c:crossAx val="127094272"/>
        <c:crosses val="autoZero"/>
        <c:auto val="1"/>
        <c:lblAlgn val="ctr"/>
        <c:lblOffset val="100"/>
        <c:noMultiLvlLbl val="0"/>
      </c:catAx>
      <c:valAx>
        <c:axId val="127094272"/>
        <c:scaling>
          <c:orientation val="minMax"/>
        </c:scaling>
        <c:delete val="0"/>
        <c:axPos val="l"/>
        <c:majorGridlines/>
        <c:numFmt formatCode="General" sourceLinked="1"/>
        <c:majorTickMark val="out"/>
        <c:minorTickMark val="none"/>
        <c:tickLblPos val="nextTo"/>
        <c:crossAx val="127093880"/>
        <c:crosses val="autoZero"/>
        <c:crossBetween val="between"/>
      </c:valAx>
      <c:serAx>
        <c:axId val="127456896"/>
        <c:scaling>
          <c:orientation val="minMax"/>
        </c:scaling>
        <c:delete val="1"/>
        <c:axPos val="b"/>
        <c:majorTickMark val="out"/>
        <c:minorTickMark val="none"/>
        <c:tickLblPos val="nextTo"/>
        <c:crossAx val="127094272"/>
        <c:crosses val="autoZero"/>
      </c:serAx>
      <c:spPr>
        <a:noFill/>
        <a:ln w="25388">
          <a:noFill/>
        </a:ln>
      </c:spPr>
    </c:plotArea>
    <c:legend>
      <c:legendPos val="r"/>
      <c:layout>
        <c:manualLayout>
          <c:xMode val="edge"/>
          <c:yMode val="edge"/>
          <c:x val="0.65009623797025373"/>
          <c:y val="0.31829099623416662"/>
          <c:w val="0.30198736625811734"/>
          <c:h val="0.32091292936209109"/>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07D09-C642-4FFC-A142-72B907A7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16</Pages>
  <Words>4935</Words>
  <Characters>28135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Кирмасова</cp:lastModifiedBy>
  <cp:revision>28</cp:revision>
  <cp:lastPrinted>2021-04-07T10:48:00Z</cp:lastPrinted>
  <dcterms:created xsi:type="dcterms:W3CDTF">2021-01-15T08:50:00Z</dcterms:created>
  <dcterms:modified xsi:type="dcterms:W3CDTF">2021-04-08T06:19:00Z</dcterms:modified>
</cp:coreProperties>
</file>