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A9" w:rsidRPr="00652BA9" w:rsidRDefault="00652BA9" w:rsidP="00652B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5 марта 2015 г. N 36371</w:t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СВЯЗИ И МАССОВЫХ КОММУНИКАЦИЙ</w:t>
      </w:r>
    </w:p>
    <w:p w:rsidR="00652BA9" w:rsidRPr="00652BA9" w:rsidRDefault="00652BA9" w:rsidP="00652B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ФЕДЕРАЦИИ</w:t>
      </w:r>
    </w:p>
    <w:p w:rsidR="00652BA9" w:rsidRPr="00652BA9" w:rsidRDefault="00652BA9" w:rsidP="00652B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652BA9" w:rsidRPr="00652BA9" w:rsidRDefault="00652BA9" w:rsidP="00652B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13 января 2015 г. N 2</w:t>
      </w:r>
    </w:p>
    <w:p w:rsidR="00652BA9" w:rsidRPr="00652BA9" w:rsidRDefault="00652BA9" w:rsidP="00652B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ПЕРЕЧНЯ</w:t>
      </w:r>
    </w:p>
    <w:p w:rsidR="00652BA9" w:rsidRPr="00652BA9" w:rsidRDefault="00652BA9" w:rsidP="00652B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ТЕХНИЧЕСКИХ ХАРАКТЕРИСТИК И ПАРАМЕТРОВ ИЗЛУЧЕНИЯ</w:t>
      </w:r>
    </w:p>
    <w:p w:rsidR="00652BA9" w:rsidRPr="00652BA9" w:rsidRDefault="00652BA9" w:rsidP="00652B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РАДИОЭЛЕКТРОННЫХ СРЕДСТВ И ВЫСОКОЧАСТОТНЫХ УСТРОЙСТВ,</w:t>
      </w:r>
    </w:p>
    <w:p w:rsidR="00652BA9" w:rsidRPr="00652BA9" w:rsidRDefault="00652BA9" w:rsidP="00652B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52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proofErr w:type="gramEnd"/>
      <w:r w:rsidRPr="00652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КОТОРЫХ ПРИЛАГАЮТСЯ К ЗАЯВЛЕНИЮ О РЕГИСТРАЦИИ</w:t>
      </w:r>
    </w:p>
    <w:p w:rsidR="00652BA9" w:rsidRPr="00652BA9" w:rsidRDefault="00652BA9" w:rsidP="00652B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ЭТИХ СРЕДСТВ И УСТРОЙСТВ, ФОРМ СВИДЕТЕЛЬСТВ О РЕГИСТРАЦИИ</w:t>
      </w:r>
    </w:p>
    <w:p w:rsidR="00652BA9" w:rsidRPr="00652BA9" w:rsidRDefault="00652BA9" w:rsidP="00652B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РАДИОЭЛЕКТРОННЫХ СРЕДСТВ И ВЫСОКОЧАСТОТНЫХ УСТРОЙСТВ И ФОРМ</w:t>
      </w:r>
    </w:p>
    <w:p w:rsidR="00652BA9" w:rsidRPr="00652BA9" w:rsidRDefault="00652BA9" w:rsidP="00652B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СВИДЕТЕЛЬСТВ ОБ ОБРАЗОВАНИИ ПОЗЫВНЫХ СИГНАЛОВ ОПОЗНАВАНИЯ</w:t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652B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6</w:t>
      </w: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регистрации радиоэлектронных средств и высокочастотных устройств, утвержденных постановлением Правительства Российской Федерации от 12 октября 2004 г. N 539 (Собрание законодательства Российской Федерации, 2004, N 42, ст. 4137; 2007, N 31, ст. 4093; 2008, N 42, ст. 4832; 2010, N 13, ст. 1502; 2011, N 43, ст. 6073;</w:t>
      </w:r>
      <w:proofErr w:type="gramEnd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2012, N 1, ст. 144; 2013, N 12, ст. 1336; 2014, N 34, ст. 4673), приказываю:</w:t>
      </w:r>
      <w:proofErr w:type="gramEnd"/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прилагаемый </w:t>
      </w:r>
      <w:r w:rsidRPr="00652B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перечень</w:t>
      </w: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 (приложение N 1 к настоящему приказу).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прилагаемые формы: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свидетельства</w:t>
      </w: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регистрации радиоэлектронных средств (для стационарных радиоэлектронных средств, приложение N 2 к настоящему приказу);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свидетельства</w:t>
      </w: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регистрации радиоэлектронных средств (для подвижных радиоэлектронных средств, приложение N 3 к настоящему приказу);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свидетельства</w:t>
      </w: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регистрации радиоэлектронных средств (для радиоэлектронных средств любительской и любительской спутниковой служб радиосвязи, приложение N 4 к настоящему приказу);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свидетельства</w:t>
      </w: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регистрации высокочастотных устройств (приложение N 5 к настоящему приказу);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>свидетельства</w:t>
      </w: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образовании позывного сигнала опознавания (для радиоэлектронных средств, кроме радиостанций любительской и любительской спутниковой служб, приложение N 6 к настоящему приказу);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свидетельства</w:t>
      </w: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образовании позывного сигнала опознавания (для радиостанций любительской и любительской спутниковой служб, кроме радиостанций, применяемых в соревнованиях по </w:t>
      </w:r>
      <w:proofErr w:type="spellStart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радиомногоборью</w:t>
      </w:r>
      <w:proofErr w:type="spellEnd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спортивной радиопеленгации, приложение N 7 к настоящему приказу);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свидетельства</w:t>
      </w: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образовании позывного сигнала опознавания (для радиостанций любительской и любительской спутниковой служб, применяемых в соревнованиях по радиоспорту, приложение N 8 к настоящему приказу);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свидетельства</w:t>
      </w: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образовании позывного сигнала опознавания временного использования (для радиостанций любительской и любительской спутниковой служб, кроме радиоэлектронных средств иностранных граждан при их временном пребывании на территории Российской Федерации, приложение N 9 к настоящему приказу);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свидетельства</w:t>
      </w: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образовании позывного сигнала опознавания временного использования иностранным гражданам при их временном пребывании на территории Российской Федерации (для радиостанций любительской и любительской спутниковой служб, приложение N 10 к настоящему приказу).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Установить, что свидетельства о регистрации для стационарных радиоэлектронных средств, высокочастотных устройств и свидетельства об образовании позывного сигнала опознавания (кроме свидетельства, указанного в </w:t>
      </w:r>
      <w:r w:rsidRPr="00652B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приложении N 7</w:t>
      </w: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приказу) оформляются на бумажных носителях формата A4 (210 </w:t>
      </w:r>
      <w:proofErr w:type="spellStart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297 мм) или в виде электронных документов, подписанных усиленной квалифицированной электронной подписью. Свидетельства о регистрации для подвижных радиоэлектронных средств, радиоэлектронных средств любительской и любительской спутниковой служб радиосвязи и свидетельство об образовании позывного сигнала опознавания, указанное в </w:t>
      </w:r>
      <w:r w:rsidRPr="00652B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приложении N 7</w:t>
      </w: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Приказу, оформляется на бумажном носителе формата A7 (74 </w:t>
      </w:r>
      <w:proofErr w:type="spellStart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105 мм) или в виде электронного документа, подписанного усиленной квалифицированной электронной подписью.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утратившим силу </w:t>
      </w:r>
      <w:r w:rsidRPr="00652BA9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приказ</w:t>
      </w: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связи и массовых коммуникаций Российской Федерации от 15.06.2010 N 82 "Об утверждении перечня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устройств, форм свидетельств о регистрации радиоэлектронных средств и высокочастотных устройств и форм свидетельств об образовании позывного сигнала опознавания" (зарегистрирован в Министерстве</w:t>
      </w:r>
      <w:proofErr w:type="gramEnd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юстиции Российской Федерации 30 июля 2010 г., регистрационный N 18004).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Направить настоящий приказ на государственную регистрацию в Министерство юстиции Российской Федерации.</w:t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Н.А.НИКИФОРОВ</w:t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связи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массовых коммуникаций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13.01.2015 N 2</w:t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52BA9" w:rsidRPr="00652BA9" w:rsidRDefault="00652BA9" w:rsidP="00652B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ТЕХНИЧЕСКИХ ХАРАКТЕРИСТИК И ПАРАМЕТРОВ ИЗЛУЧЕНИЯ</w:t>
      </w:r>
    </w:p>
    <w:p w:rsidR="00652BA9" w:rsidRPr="00652BA9" w:rsidRDefault="00652BA9" w:rsidP="00652B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РАДИОЭЛЕКТРОННЫХ СРЕДСТВ И ВЫСОКОЧАСТОТНЫХ УСТРОЙСТВ,</w:t>
      </w:r>
    </w:p>
    <w:p w:rsidR="00652BA9" w:rsidRPr="00652BA9" w:rsidRDefault="00652BA9" w:rsidP="00652B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52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proofErr w:type="gramEnd"/>
      <w:r w:rsidRPr="00652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КОТОРЫХ ПРИЛАГАЮТСЯ К ЗАЯВЛЕНИЮ</w:t>
      </w:r>
    </w:p>
    <w:p w:rsidR="00652BA9" w:rsidRPr="00652BA9" w:rsidRDefault="00652BA9" w:rsidP="00652B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РЕГИСТРАЦИИ ЭТИХ СРЕДСТВ И УСТРОЙСТВ</w:t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35"/>
        <w:gridCol w:w="7814"/>
        <w:gridCol w:w="1291"/>
      </w:tblGrid>
      <w:tr w:rsidR="00652BA9" w:rsidRPr="00652BA9" w:rsidTr="00652BA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Характеристика, параметр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52BA9" w:rsidRPr="00652BA9" w:rsidTr="00652BA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</w:t>
            </w:r>
          </w:p>
        </w:tc>
      </w:tr>
      <w:tr w:rsidR="00652BA9" w:rsidRPr="00652BA9" w:rsidTr="00652BA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</w:t>
            </w:r>
          </w:p>
        </w:tc>
      </w:tr>
      <w:tr w:rsidR="00652BA9" w:rsidRPr="00652BA9" w:rsidTr="00652BA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Заводской (серийный, учетный) номер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</w:t>
            </w:r>
          </w:p>
        </w:tc>
      </w:tr>
      <w:tr w:rsidR="00652BA9" w:rsidRPr="00652BA9" w:rsidTr="00652BA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изготовления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</w:t>
            </w:r>
          </w:p>
        </w:tc>
      </w:tr>
      <w:tr w:rsidR="00652BA9" w:rsidRPr="00652BA9" w:rsidTr="00652BA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2</w:t>
            </w:r>
          </w:p>
        </w:tc>
      </w:tr>
      <w:tr w:rsidR="00652BA9" w:rsidRPr="00652BA9" w:rsidTr="00652BA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Позывной сигнал опознавания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3</w:t>
            </w:r>
          </w:p>
        </w:tc>
      </w:tr>
      <w:tr w:rsidR="00652BA9" w:rsidRPr="00652BA9" w:rsidTr="00652BA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эксплуатации (стационарное, возимое, носимое)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4</w:t>
            </w:r>
          </w:p>
        </w:tc>
      </w:tr>
      <w:tr w:rsidR="00652BA9" w:rsidRPr="00652BA9" w:rsidTr="00652BA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установки (район размещения при отсутствии адреса)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5</w:t>
            </w:r>
          </w:p>
        </w:tc>
      </w:tr>
      <w:tr w:rsidR="00652BA9" w:rsidRPr="00652BA9" w:rsidTr="00652BA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Географическая широта места установки, град., мин., сек.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6</w:t>
            </w:r>
          </w:p>
        </w:tc>
      </w:tr>
      <w:tr w:rsidR="00652BA9" w:rsidRPr="00652BA9" w:rsidTr="00652BA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Географическая долгота места установки, град., мин., сек.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6</w:t>
            </w:r>
          </w:p>
        </w:tc>
      </w:tr>
      <w:tr w:rsidR="00652BA9" w:rsidRPr="00652BA9" w:rsidTr="00652BA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космического аппарата (КА) и его точка стояния (град.)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13</w:t>
            </w:r>
          </w:p>
        </w:tc>
      </w:tr>
      <w:tr w:rsidR="00652BA9" w:rsidRPr="00652BA9" w:rsidTr="00652BA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частоты передачи (приема)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7</w:t>
            </w:r>
          </w:p>
        </w:tc>
      </w:tr>
      <w:tr w:rsidR="00652BA9" w:rsidRPr="00652BA9" w:rsidTr="00652BA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излучения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12</w:t>
            </w:r>
          </w:p>
        </w:tc>
      </w:tr>
      <w:tr w:rsidR="00652BA9" w:rsidRPr="00652BA9" w:rsidTr="00652BA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Мощность на выходе передатчика радиоэлектронного средства (мощность высокочастотного устройства), </w:t>
            </w:r>
            <w:proofErr w:type="gramStart"/>
            <w:r w:rsidRPr="0065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  <w:r w:rsidRPr="0065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либо эффективная изотропно излучаемая мощность радиоэлектронного средства, </w:t>
            </w:r>
            <w:proofErr w:type="spellStart"/>
            <w:r w:rsidRPr="0065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дБВт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7</w:t>
            </w:r>
          </w:p>
        </w:tc>
      </w:tr>
      <w:tr w:rsidR="00652BA9" w:rsidRPr="00652BA9" w:rsidTr="00652BA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антенны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4</w:t>
            </w:r>
          </w:p>
        </w:tc>
      </w:tr>
      <w:tr w:rsidR="00652BA9" w:rsidRPr="00652BA9" w:rsidTr="00652BA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Высота подвеса антенны, </w:t>
            </w:r>
            <w:proofErr w:type="gramStart"/>
            <w:r w:rsidRPr="0065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8</w:t>
            </w:r>
          </w:p>
        </w:tc>
      </w:tr>
      <w:tr w:rsidR="00652BA9" w:rsidRPr="00652BA9" w:rsidTr="00652BA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Азимут излучения, град.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8</w:t>
            </w:r>
          </w:p>
        </w:tc>
      </w:tr>
      <w:tr w:rsidR="00652BA9" w:rsidRPr="00652BA9" w:rsidTr="00652BA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Поляризация излучения (горизонтальная, вертикальная, наклонная)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8</w:t>
            </w:r>
          </w:p>
        </w:tc>
      </w:tr>
      <w:tr w:rsidR="00652BA9" w:rsidRPr="00652BA9" w:rsidTr="00652BA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радиоэлектронного средства в сети связи, передаваемый в эфир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9</w:t>
            </w:r>
          </w:p>
        </w:tc>
      </w:tr>
      <w:tr w:rsidR="00652BA9" w:rsidRPr="00652BA9" w:rsidTr="00652BA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сети связи, передаваемый в эфир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10</w:t>
            </w:r>
          </w:p>
        </w:tc>
      </w:tr>
      <w:tr w:rsidR="00652BA9" w:rsidRPr="00652BA9" w:rsidTr="00652BA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 радиооператора любительской радиостанции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11</w:t>
            </w:r>
          </w:p>
        </w:tc>
      </w:tr>
    </w:tbl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Примечания: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</w:t>
      </w:r>
      <w:proofErr w:type="gramStart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и наименование приводятся в соответствии с </w:t>
      </w:r>
      <w:r w:rsidRPr="00652B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решением</w:t>
      </w: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комиссии по радиочастотам от 20.12.2011 N 11-13-02 "Об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радиочастот";</w:t>
      </w:r>
      <w:proofErr w:type="gramEnd"/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приводятся при наличии указанных сведений;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приводится при регистрации радиоэлектронных средств, для опознавания которых в соответствии с </w:t>
      </w:r>
      <w:r w:rsidRPr="00652B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приказом</w:t>
      </w: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связи и массовых коммуникаций Российской Федерации от 12.01.2012 N 4 "Об утверждении Порядка образования позывных сигналов для опознавания радиоэлектронных средств гражданского назначения" (зарегистрирован в Министерстве юстиции Российской Федерации 28 марта 2012 г., регистрационный N 23641) предусмотрено образование позывных сигналов;</w:t>
      </w:r>
      <w:proofErr w:type="gramEnd"/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заполняется в соответствии с </w:t>
      </w:r>
      <w:r w:rsidRPr="00652B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таблицей N 9 раздела N 6 главы II</w:t>
      </w: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Инструкции по заполнению бланка формы N 1 "Тактико-технические данные радиоэлектронного средства", утвержденной решением Государственной комиссии по радиочастотам при Государственном комитете Российской Федерации по связи и информатизации от 30.11.1998, протокол N 10/4;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приводится при регистрации высокочастотных устройств и стационарных радиоэлектронных средств, в случае отсутствия указанных данных в частотно-территориальном </w:t>
      </w: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приводятся при регистрации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для радиоэлектронных средств базовых станций сетей подвижной радиотелефонной связи стандарта GSM-900 (DCS-1800) приводятся идентификационные номера LAC и </w:t>
      </w:r>
      <w:proofErr w:type="spellStart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Cell</w:t>
      </w:r>
      <w:proofErr w:type="spellEnd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ID в десятичном виде (с указанием номера сектора) в соответствии со стандартом ETSI EN300 927 (GSM 03.03);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для радиоэлектронных средств базовых станций сетей подвижной радиотелефонной связи стандарта UMTS приводятся идентификационные номера LAC и </w:t>
      </w:r>
      <w:proofErr w:type="spellStart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Cell</w:t>
      </w:r>
      <w:proofErr w:type="spellEnd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ID в десятичном виде (с указанием номера сектора) в соответствии со стандартом UMTS;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для радиоэлектронных средств базовых станций сетей подвижной радиотелефонной связи стандарта IMT-MC-450 приводится идентификационный номер </w:t>
      </w:r>
      <w:proofErr w:type="spellStart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BaseID</w:t>
      </w:r>
      <w:proofErr w:type="spellEnd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десятичном виде (с указанием номера сектора) в соответствии со стандартом 3GPP2 C.S0002-C;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для радиоэлектронных средств сетей фиксированной службы, использующих широкополосный доступ семейства стандартов IEEE 802.11, приводятся младшие 16 байт идентификационного номера SSID в шестнадцатеричном виде (или MAC-адрес) в соответствии с семейством стандартов IEEE 802.11;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 для радиоэлектронных средств сетей фиксированной службы, использующих широкополосный доступ стандарта IEEE 802.16 </w:t>
      </w:r>
      <w:proofErr w:type="spellStart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spellEnd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spellEnd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приводятся младшие 3 байта идентификационного номера BSID в шестнадцатеричном виде (или MAC-адрес) в соответствии со стандартом IEEE 802.16 </w:t>
      </w:r>
      <w:proofErr w:type="spellStart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spellEnd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spellEnd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для радиоэлектронных средств базовых станций сетей подвижной радиотелефонной связи стандарта LTE приводится идентификационный номер CI (ECI) в десятичном виде, с указанием номера сектора, в соответствии со стандартами 3GPP TS 36.300 и 3GPP TS 23.003;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 для радиоэлектронных средств базовых станций сетей подвижной радиотелефонной связи стандарта TETRA приводятся идентификационные номера LAC и COLOUR CODE в десятичном виде в соответствии со стандартом TETRA;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 для радиоэлектронных средств базовых станций сетей подвижной радиотелефонной связи стандарта DECT приводятся класс сети (</w:t>
      </w:r>
      <w:proofErr w:type="spellStart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proofErr w:type="spellEnd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идентификационный номер EMC в десятичном виде в соответствии со стандартом DECT;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9.9. для цифровых телевизионных станций стандарта DVB-T/T2/H приводится идентификационный номер в шестнадцатеричном виде </w:t>
      </w:r>
      <w:proofErr w:type="spellStart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cell_id</w:t>
      </w:r>
      <w:proofErr w:type="spellEnd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передатчика (а также </w:t>
      </w:r>
      <w:proofErr w:type="spellStart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cell_id_extension</w:t>
      </w:r>
      <w:proofErr w:type="spellEnd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ретранслятора) в соответствии со стандартом EN 300 744;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9.10. для цифровых станций звукового радиовещания стандарта DRM приводится уникальный 24-битный программный идентификатор в соответствии со стандартом ETSI ES 201 980;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для радиоэлектронных средств базовых станций сетей подвижной радиотелефонной связи стандарта GSM-900 (DCS-1800) приводится идентификационный номер MNC в десятичном виде в соответствии со стандартом ETSI EN 300 927 (GSM 03.03);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для радиоэлектронных средств базовых станций сетей подвижной радиотелефонной связи стандарта UMTS приводится идентификационный номер MNC в десятичном виде в соответствии со стандартом UMTS;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для радиоэлектронных средств базовых станций сетей подвижной радиотелефонной связи стандарта IMT-MC-450 приводятся идентификационные номера SID и NID в десятичном виде в соответствии со стандартом 3GPP2 C.S0002-C;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для радиоэлектронных средств сетей фиксированной службы, использующих широкополосный доступ семейства стандартов IEEE 802.11, приводятся старшие 16 байт идентификационного номера SSID в шестнадцатеричном виде в соответствии с семейством стандартов IEEE 802.11;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10.5. для радиоэлектронных средств сетей фиксированной службы, использующих широкополосный доступ стандарта IEEE 802.16 </w:t>
      </w:r>
      <w:proofErr w:type="spellStart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spellEnd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spellEnd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приводятся старшие 3 байта идентификационного номера BSID в шестнадцатеричном виде в соответствии со стандартом IEEE 802.16 </w:t>
      </w:r>
      <w:proofErr w:type="spellStart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spellEnd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spellEnd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10.6. для радиоэлектронных средств базовых станций сетей подвижной радиотелефонной связи стандарта LTE приводится идентификационный номер MNC в десятичном виде в соответствии со стандартами 3GPP TS 36.300 и 3GPP TS 23.003;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для радиоэлектронных средств базовых станций сетей подвижной радиотелефонной связи стандарта TETRA приводится идентификационный номер MNC в десятичном виде в соответствии со стандартом TETRA;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10.8. для радиоэлектронных средств базовых станций сетей подвижной радиотелефонной связи стандарта DECT приводятся идентификационные номера EMC + FMID в десятичном виде в соответствии со стандартом DECT;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10.9. для цифровых телевизионных станций стандарта DVB-T/T2/H приводятся идентификационные номера в шестнадцатеричном виде </w:t>
      </w:r>
      <w:proofErr w:type="spellStart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network_id</w:t>
      </w:r>
      <w:proofErr w:type="spellEnd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original_network_id</w:t>
      </w:r>
      <w:proofErr w:type="spellEnd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network_name</w:t>
      </w:r>
      <w:proofErr w:type="spellEnd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стандартами EN 300 468, TR 101 211 и TS 101 162;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приводится при регистрации радиоэлектронных средств любительской и любительской спутниковой служб;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приводится в соответствии с Нормами на ширину полосы радиочастот и внеполосные излучения радиопередатчиков гражданского назначения (Нормы 19-02, утвержденные решением Государственной комиссии по радиочастотам от 24.05.2013, протокол 13-18, и приложением I </w:t>
      </w:r>
      <w:r w:rsidRPr="00652B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Регламента</w:t>
      </w: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радиосвязи Международного союза электросвязи) при регистрации радиоэлектронных </w:t>
      </w: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средств, не включенных отдельной строкой в частотно-территориальный план радиоэлектронного средства (сети), приложенный к разрешению на использование радиочастот или радиочастотных каналов или</w:t>
      </w:r>
      <w:proofErr w:type="gramEnd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необходимости уточнения сведений;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указываются владельцами VSAT-станций при их работе через иностранные космические аппараты.</w:t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связи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массовых коммуникаций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13.01.2015 N 2</w:t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ФЕДЕРАЛЬНАЯ СЛУЖБА ПО НАДЗОРУ В СФЕРЕ СВЯЗИ,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ИНФОРМАЦИОННЫХ ТЕХНОЛОГИЙ И МАССОВЫХ КОММУНИКАЦИЙ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(Управление Федеральной службы по надзору в сфере связи,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информационных технологий и массовых коммуникаций)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СВИДЕТЕЛЬСТВО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 регистрации радиоэлектронного средства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серия ________ N 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           Дата начала действия: "__" __________ 20__ г.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 свидетельством  удостоверяется,  что  Федеральной службой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надзору  в  сфере  связи, информационных технологий и массовых коммуникаций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радиоэлектронное средство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(тип, наименование и заводской (серийный, учетный) номер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радиоэлектронного средства)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принадлежащее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 фамилия, имя, отчество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физического лица)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УСТАНОВКИ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(для стационарного радиоэлектронного средства)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ПРИСВОЕННЫЙ ПОЗЫВНОЙ СИГНАЛ (СИГНАЛ ОПОЗНАВАНИЯ)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(при необходимости наличия)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В СЕТИ СВЯЗИ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(при необходимости наличия)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и номер решения Государственной комиссии по радиочастотам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 (или) разрешения на использование радиочастот)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Условия    размещения   и   параметры   излучения   зарегистрированного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радиоэлектронного  средства  должны соответствовать требованиям документов,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послуживших</w:t>
      </w:r>
      <w:proofErr w:type="gramEnd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регистрации.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ДЕЙСТВИЯ "__" ___________ 20__ г.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(либо лицо, уполномоченное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порядке)      ___________________________  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подпись, печать      или          Ф.И.О.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усиленная квалифицированная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электронная подпись</w:t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связи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массовых коммуникаций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13.01.2015 N 2</w:t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ФЕДЕРАЛЬНАЯ СЛУЖБА ПО НАДЗОРУ В СФЕРЕ СВЯЗИ,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ИНФОРМАЦИОННЫХ ТЕХНОЛОГИЙ И МАССОВЫХ КОММУНИКАЦИЙ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(Управление Федеральной службы по надзору в сфере связи,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информационных технологий и массовых коммуникаций)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СВИДЕТЕЛЬСТВО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 регистрации радиоэлектронного средства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серия ________ N 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           Дата начала действия: "__" __________ 20__ г.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 свидетельством  удостоверяется,  что  Федеральной службой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надзору  в  сфере  связи, информационных технологий и массовых коммуникаций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радиоэлектронное средство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(тип, наименование и заводской (серийный, учетный) номер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радиоэлектронного средства)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принадлежащее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 фамилия, имя, отчество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физического лица)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ПРИСВОЕННЫЙ ПОЗЫВНОЙ СИГНАЛ (СИГНАЛ ОПОЗНАВАНИЯ)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(при необходимости наличия)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и номер решения Государственной комиссии по радиочастотам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 (или) разрешения на использование радиочастот)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Условия    размещения   и   параметры   излучения   зарегистрированного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радиоэлектронного  средства  должны соответствовать требованиям документов,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послуживших</w:t>
      </w:r>
      <w:proofErr w:type="gramEnd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регистрации.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ДЕЙСТВИЯ "__" ___________ 20__ г.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(либо лицо, уполномоченное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порядке)      _______________ ___________  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подпись, печать      или          Ф.И.О.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усиленная квалифицированная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электронная подпись</w:t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связи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массовых коммуникаций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13.01.2015 N 2</w:t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ФЕДЕРАЛЬНАЯ СЛУЖБА ПО НАДЗОРУ В СФЕРЕ СВЯЗИ,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ИНФОРМАЦИОННЫХ ТЕХНОЛОГИЙ И МАССОВЫХ КОММУНИКАЦИЙ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(Управление Федеральной службы по надзору в сфере связи,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информационных технологий и массовых коммуникаций)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СВИДЕТЕЛЬСТВО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 регистрации радиоэлектронного средства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серия ________ N 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           Дата начала действия: "__" __________ 20__ г.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 свидетельством  удостоверяется,  что  Федеральной службой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надзору  в  сфере  связи, информационных технологий и массовых коммуникаций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радиоэлектронное средство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(тип, наименование и заводской (серийный, учетный) номер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радиоэлектронного средства)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принадлежащее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 фамилия, имя, отчество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физического лица)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УСТАНОВКИ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(для стационарного радиоэлектронного средства)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ПОЗЫВНОЙ СИГНАЛ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РАДИООПЕРАТОРА ЛЮБИТЕЛЬСКОЙ РАДИОСТАНЦИИ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и номер решения Государственной комиссии по радиочастотам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 (или) разрешения на использование радиочастот)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Параметры  излучения   зарегистрированного  радиоэлектронного  средства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соответствовать требованиям документов, послуживших  основанием 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регистрации.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ДЕЙСТВИЯ "__" ___________ 20__ г.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(либо лицо, уполномоченное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порядке)      ___________________________  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подпись, печать      или          Ф.И.О.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усиленная квалифицированная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электронная подпись</w:t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связи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массовых коммуникаций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13.01.2015 N 2</w:t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ФЕДЕРАЛЬНАЯ СЛУЖБА ПО НАДЗОРУ В СФЕРЕ СВЯЗИ,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ИНФОРМАЦИОННЫХ ТЕХНОЛОГИЙ И МАССОВЫХ КОММУНИКАЦИЙ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(Управление Федеральной службы по надзору в сфере связи,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информационных технологий и массовых коммуникаций)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СВИДЕТЕЛЬСТВО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 регистрации высокочастотного устройства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серия ________ N 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           Дата начала действия: "__" __________ 20__ г.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 свидетельством  удостоверяется,  что  Федеральной службой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надзору  в  сфере  связи, информационных технологий и массовых коммуникаций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высокочастотное устройство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(тип, наименование и заводской (серийный, учетный) номер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высокочастотного устройства)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принадлежащее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 фамилия, имя, отчество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физического лица)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РАЗМЕЩЕНИЯ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и номер решения Государственной комиссии по радиочастотам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 (или) разрешения на использование радиочастот)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Параметры  излучения   зарегистрированного  высокочастотного устройства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соответствовать требованиям документов, послуживших  основанием 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регистрации.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ДЕЙСТВИЯ "__" ___________ 20__ г.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(либо лицо, уполномоченное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порядке)      ___________________________  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подпись, печать      или          Ф.И.О.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усиленная квалифицированная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электронная подпись</w:t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связи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массовых коммуникаций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13.01.2015 N 2</w:t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ФЕДЕРАЛЬНАЯ СЛУЖБА ПО НАДЗОРУ В СФЕРЕ СВЯЗИ,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ИНФОРМАЦИОННЫХ ТЕХНОЛОГИЙ И МАССОВЫХ КОММУНИКАЦИЙ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 государственное  унитарное предприятие "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proofErr w:type="gramEnd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радиочастотный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центр" </w:t>
      </w:r>
      <w:r w:rsidRPr="00652BA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&lt;*&gt;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 государственное  унитарное  предприятие  "Радиочастотный центр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 федерального округа </w:t>
      </w:r>
      <w:r w:rsidRPr="00652BA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&lt;*&gt;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 Федеральное  государственное  унитарное предприятие "Радиочастотный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____________________________________ федерального округа </w:t>
      </w:r>
      <w:r w:rsidRPr="00652BA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&lt;*&gt;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(в) ____________________________________________________________________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(республике, краю, области, автономной области, автономному округу)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СВИДЕТЕЛЬСТВО ОБ ОБРАЗОВАНИИ ПОЗЫВНОГО СИГНАЛА ОПОЗНАВАНИЯ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N _________ </w:t>
      </w:r>
      <w:r w:rsidRPr="00652BA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&lt;**&gt;</w:t>
      </w: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                                  Дата окончания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действия:  ___________  20__  г.              действия:  __________ 20__ г.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Владелец: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 фамилия, имя, отчество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физического лица)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нахождения (жительства)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юридического (физического) лица, индивидуального предпринимателя)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 позывной сигнал (сигнал опознавания) </w:t>
      </w:r>
      <w:r w:rsidRPr="00652BA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&lt;***&gt;</w:t>
      </w: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опознавания радиоэлектронного средства 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(служба радиосвязи,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наименование и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заводской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(серийный, учетный) номер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радиоэлектронного средства)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Использование     образованного     позывного    сигнала    опознавания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радиоэлектронного   средства   должно   осуществляться   в  соответствии 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Регламентом  радиосвязи  Международного  союза  электросвязи, 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 актами Российской Федерации и решениями Государственной комиссии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радиочастотам, 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устанавливающими</w:t>
      </w:r>
      <w:proofErr w:type="gramEnd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использования радиоэлектронных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Федерации.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Основания _____________________________________________________________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и номер решения Государственной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комиссии по радиочастотам и (или) разрешения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на использование радиочастот)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   ___________________________  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должность              подпись, печать      или          Ф.И.О.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усиленная квалифицированная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электронная подпись</w:t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Указывается предприятие радиочастотной службы, выдающее свидетельство.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&lt;**&gt; Принцип нумерации XX-YY/00000, где XX - номер субъекта Российской Федерации, YY - 2 последние цифры года, 00000 - порядковый номер (для всех форм свидетельств).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&lt;***&gt; Возможна запись нескольких позывных сигналов в одном свидетельстве.</w:t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7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связи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массовых коммуникаций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13.01.2015 N 2</w:t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5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35"/>
        <w:gridCol w:w="1234"/>
        <w:gridCol w:w="460"/>
        <w:gridCol w:w="340"/>
        <w:gridCol w:w="513"/>
        <w:gridCol w:w="512"/>
        <w:gridCol w:w="1237"/>
        <w:gridCol w:w="334"/>
        <w:gridCol w:w="4615"/>
      </w:tblGrid>
      <w:tr w:rsidR="00652BA9" w:rsidRPr="00652BA9" w:rsidTr="00652BA9">
        <w:tc>
          <w:tcPr>
            <w:tcW w:w="488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СЛУЖБА ПО НАДЗОРУ В СФЕРЕ СВЯЗИ, ИНФОРМАЦИОННЫХ ТЕХНОЛОГИЙ И МАССОВЫХ КОММУНИКАЦИЙ </w:t>
            </w:r>
            <w:r w:rsidRPr="00652B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&lt;*&gt;</w:t>
            </w:r>
          </w:p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"Главный радиочастотный центр"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допускающий к участию в любительской службе радиосвязи</w:t>
            </w:r>
          </w:p>
        </w:tc>
      </w:tr>
      <w:tr w:rsidR="00652BA9" w:rsidRPr="00652BA9" w:rsidTr="00652BA9">
        <w:trPr>
          <w:trHeight w:val="276"/>
        </w:trPr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88" w:lineRule="auto"/>
              <w:ind w:firstLine="3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Владелец имеет право использовать любительскую радиостанцию на территории Российской Федерации в соответствии с Регламентом радиосвязи Международного союза электросвязи, нормативными правовыми актами Российской Федерации. Владелец может использовать </w:t>
            </w:r>
            <w:r w:rsidRPr="0065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образованный позывной сигнал для опознавания любительской радиостанции также в тех странах, где применяется Рекомендация CEPT T/R 61-01, при условиях выполнения обязательств, указанных в этой Рекомендации </w:t>
            </w:r>
            <w:r w:rsidRPr="00652B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&lt;***&gt;</w:t>
            </w:r>
            <w:r w:rsidRPr="0065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52BA9" w:rsidRPr="00652BA9" w:rsidTr="00652BA9">
        <w:tc>
          <w:tcPr>
            <w:tcW w:w="4880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об образовании позывного сигнала опознавания для любительской радиостанции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BA9" w:rsidRPr="00652BA9" w:rsidTr="00652BA9">
        <w:tc>
          <w:tcPr>
            <w:tcW w:w="4880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BA9" w:rsidRPr="00652BA9" w:rsidTr="00652BA9">
        <w:tc>
          <w:tcPr>
            <w:tcW w:w="3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свидетельства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</w:t>
            </w:r>
            <w:proofErr w:type="gramStart"/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BA9" w:rsidRPr="00652BA9" w:rsidTr="00652BA9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3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BA9" w:rsidRPr="00652BA9" w:rsidTr="00652BA9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Позывной сигнал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BA9" w:rsidRPr="00652BA9" w:rsidTr="00652BA9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BA9" w:rsidRPr="00652BA9" w:rsidTr="00652BA9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2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&lt;**&gt;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BA9" w:rsidRPr="00652BA9" w:rsidTr="00652BA9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BA9" w:rsidRPr="00652BA9" w:rsidTr="00652BA9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 владельца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BA9" w:rsidRPr="00652BA9" w:rsidTr="00652BA9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BA9" w:rsidRPr="00652BA9" w:rsidTr="00652BA9">
        <w:tc>
          <w:tcPr>
            <w:tcW w:w="1460" w:type="dxa"/>
            <w:gridSpan w:val="2"/>
            <w:tcBorders>
              <w:lef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652BA9" w:rsidRPr="00652BA9" w:rsidRDefault="00652BA9" w:rsidP="00652B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BA9" w:rsidRPr="00652BA9" w:rsidTr="00652BA9">
        <w:tc>
          <w:tcPr>
            <w:tcW w:w="488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печать или усиленная квалифицированная электронная подпись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2BA9" w:rsidRPr="00652BA9" w:rsidRDefault="00652BA9" w:rsidP="00652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Документ содержит подстрочный перевод на английский язык, а заголовок оборотной стороны, кроме того, перевод на немецкий и французский языки согласно пункту 1 к рекомендации T/R61-01 Европейской конференции администраций почт и электросвязи.</w:t>
      </w:r>
      <w:proofErr w:type="gramEnd"/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&lt;**&gt; Заполняется для: 1 и 2 категории - CEPT;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категории - CEPT NOVICE;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категории - ENTRY LEVEL.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 графы заполняются на двух языках: русском и английском.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&lt;***&gt; Для третьей категории вместо Рекомендации CEPT T/R 61-01 указывается Рекомендация CEPT ECC (05)06. Для четвертой категории все данное предложение исключается.</w:t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8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связи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массовых коммуникаций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13.01.2015 N 2</w:t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ФЕДЕРАЛЬНАЯ СЛУЖБА ПО НАДЗОРУ В СФЕРЕ СВЯЗИ,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ИНФОРМАЦИОННЫХ ТЕХНОЛОГИЙ И МАССОВЫХ КОММУНИКАЦИЙ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Федеральное государственное унитарное предприятие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"Главный радиочастотный центр"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СВИДЕТЕЛЬСТВО ОБ ОБРАЗОВАНИИ ПОЗЫВНОГО СИГНАЛА ОПОЗНАВАНИЯ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N 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                                  Дата окончания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действия:  ___________  20__  г.              действия:  __________ 20__ г.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Владелец: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 фамилия, имя, отчество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физического лица)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нахождения (жительства)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юридического (физического) лица, индивидуального предпринимателя)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 позывной сигнал </w:t>
      </w:r>
      <w:r w:rsidRPr="00652BA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&lt;*&gt;</w:t>
      </w: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опознавания  радиостанции  любительской службы, применяемой в соревнованиях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радиоспорту.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Использование   образованного   позывного  сигнала  опознавания  должно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в соответствии с Регламентом радиосвязи Международного союза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электросвязи,   нормативными   правовыми   актами  Российской  Федерации  и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решениями   Государственной  комиссии  по  радиочастотам,  устанавливающими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 использования радиостанций любительской и любительской спутниковой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 в Российской Федерации.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_________________________________________________________________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   ___________________________  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должность              подпись, печать      или          Ф.И.О.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усиленная квалифицированная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электронная подпись</w:t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Возможна запись нескольких позывных сигналов в одном свидетельстве.</w:t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9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связи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массовых коммуникаций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13.01.2015 N 2</w:t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ФЕДЕРАЛЬНАЯ СЛУЖБА ПО НАДЗОРУ В СФЕРЕ СВЯЗИ,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ИНФОРМАЦИОННЫХ ТЕХНОЛОГИЙ И МАССОВЫХ КОММУНИКАЦИЙ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Федеральное государственное унитарное предприятие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"Главный радиочастотный центр"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СВИДЕТЕЛЬСТВО ОБ ОБРАЗОВАНИИ ПОЗЫВНЫХ СИГНАЛОВ ОПОЗНАВАНИЯ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ВРЕМЕННОГО ИСПОЛЬЗОВАНИЯ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N 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                                  Дата окончания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действия:  ___________  20__  г.              действия:  __________ 20__ г.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Владелец: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 фамилия, имя, отчество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физического лица)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_______________________________________________.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нахождения (жительства)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юридического (физического) лица)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____________________________________________ образованы позывные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(проводимое мероприятие)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 опознавания  временного использования для опознавания радиостанций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любительской (любительской спутниковой) службы.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участников и образованных позывных сигналов опознавания:</w:t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5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20"/>
        <w:gridCol w:w="1780"/>
        <w:gridCol w:w="2680"/>
        <w:gridCol w:w="2780"/>
        <w:gridCol w:w="1600"/>
      </w:tblGrid>
      <w:tr w:rsidR="00652BA9" w:rsidRPr="00652BA9" w:rsidTr="00652BA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позывной сигнал любительской радиостанц</w:t>
            </w:r>
            <w:proofErr w:type="gramStart"/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принадлежность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при использовании позывного сигнала временного использования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использование позывного сигнала временного использования, его позывной сигнал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Образованный позывной сигнал временного использования</w:t>
            </w:r>
          </w:p>
        </w:tc>
      </w:tr>
      <w:tr w:rsidR="00652BA9" w:rsidRPr="00652BA9" w:rsidTr="00652BA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2BA9" w:rsidRPr="00652BA9" w:rsidRDefault="00652BA9" w:rsidP="00652B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Использование  образованных  позывных сигналов опознавания радиостанций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любительской</w:t>
      </w:r>
      <w:proofErr w:type="gramEnd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любительской  спутниковой  служб  должно  осуществляться в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Регламентом  радиосвязи Международного союза электросвязи,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   правовыми   актами   Российской   Федерации   и   решениями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  комиссии   по   радиочастотам, 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устанавливающими</w:t>
      </w:r>
      <w:proofErr w:type="gramEnd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условия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 радиостанций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любительской</w:t>
      </w:r>
      <w:proofErr w:type="gramEnd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любительской спутниковой служб в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Основание: ____________________________________________________________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   ___________________________  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должность                  подпись, печать или           Ф.И.О.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усиленная квалифицированная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электронная подпись</w:t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10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связи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массовых коммуникаций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652BA9" w:rsidRPr="00652BA9" w:rsidRDefault="00652BA9" w:rsidP="00652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13.01.2015 N 2</w:t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ФЕДЕРАЛЬНАЯ СЛУЖБА ПО НАДЗОРУ В СФЕРЕ СВЯЗИ,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ИНФОРМАЦИОННЫХ ТЕХНОЛОГИЙ И МАССОВЫХ КОММУНИКАЦИЙ </w:t>
      </w:r>
      <w:r w:rsidRPr="00652BA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&lt;*&gt;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Федеральное государственное унитарное предприятие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"Главный радиочастотный центр"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СВИДЕТЕЛЬСТВО ОБ ОБРАЗОВАНИИ ПОЗЫВНОГО СИГНАЛА ОПОЗНАВАНИЯ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ВРЕМЕННОГО ИСПОЛЬЗОВАНИЯ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N 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действия:     20__ г.       Дата окончания действия:    20__ г.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Владелец: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(фамилия, имя, отчество, постоянный позывной сигнал)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_______________________________________________.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(адрес постоянного места жительства)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Позывной сигнал опознавания радиостанции любительской службы: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Квалификационная категория: _______________________________________________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использования позывного сигнала: 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Ввозимая радиостанция любительской службы: 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Использование  владельцем  образованного  позывного сигнала опознавания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радиостанции  любительской  службы  должно  осуществляться в соответствии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Регламентом  радиосвязи  Международного  союза  электросвязи, 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 актами Российской Федерации и решениями Государственной комиссии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 радиочастотам,  </w:t>
      </w: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устанавливающими</w:t>
      </w:r>
      <w:proofErr w:type="gramEnd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условия  использования  радиостанций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любительской и любительской спутниковой служб в Российской Федерации.</w:t>
      </w:r>
      <w:proofErr w:type="gramEnd"/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Основание: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   ___________________________  ________________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должность                   подпись, печать/             Ф.И.О.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усиленная квалифицированная</w:t>
      </w:r>
    </w:p>
    <w:p w:rsidR="00652BA9" w:rsidRPr="00652BA9" w:rsidRDefault="00652BA9" w:rsidP="0065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электронная подпись/</w:t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652BA9" w:rsidRPr="00652BA9" w:rsidRDefault="00652BA9" w:rsidP="00652B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&lt;*&gt; Документ содержит подстрочный перевод на английский язык согласно рекомендации 7 </w:t>
      </w:r>
      <w:r w:rsidRPr="00652B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Регламента</w:t>
      </w: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радиосвязи Международного союза электросвязи.</w:t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2BA9" w:rsidRPr="00652BA9" w:rsidRDefault="00652BA9" w:rsidP="00652BA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02C82" w:rsidRPr="00652BA9" w:rsidRDefault="00402C82" w:rsidP="00652BA9">
      <w:pPr>
        <w:rPr>
          <w:rFonts w:ascii="Times New Roman" w:hAnsi="Times New Roman" w:cs="Times New Roman"/>
          <w:sz w:val="24"/>
          <w:szCs w:val="24"/>
        </w:rPr>
      </w:pPr>
    </w:p>
    <w:sectPr w:rsidR="00402C82" w:rsidRPr="00652BA9" w:rsidSect="00652BA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BA9"/>
    <w:rsid w:val="00402C82"/>
    <w:rsid w:val="0065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52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2B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9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6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8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5365</Words>
  <Characters>30586</Characters>
  <Application>Microsoft Office Word</Application>
  <DocSecurity>0</DocSecurity>
  <Lines>254</Lines>
  <Paragraphs>71</Paragraphs>
  <ScaleCrop>false</ScaleCrop>
  <Company/>
  <LinksUpToDate>false</LinksUpToDate>
  <CharactersWithSpaces>35880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Нарек Л. Отарян</dc:creator>
  <cp:keywords/>
  <dc:description/>
  <cp:lastModifiedBy>Нарек Л. Отарян</cp:lastModifiedBy>
  <cp:revision>1</cp:revision>
  <dcterms:created xsi:type="dcterms:W3CDTF">2015-03-20T11:15:00Z</dcterms:created>
  <dcterms:modified xsi:type="dcterms:W3CDTF">2015-03-20T11:21:00Z</dcterms:modified>
</cp:coreProperties>
</file>